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155EE363" w14:textId="5A5C5519" w:rsidR="00257F54" w:rsidRPr="00257F54" w:rsidRDefault="00760498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44"/>
          <w:szCs w:val="44"/>
          <w:lang w:val="en-GB"/>
        </w:rPr>
      </w:pPr>
      <w:r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Population Dynamics</w:t>
      </w:r>
      <w:r w:rsidR="002E66D0"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 xml:space="preserve"> </w:t>
      </w:r>
      <w:r w:rsidR="00153316"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1</w:t>
      </w:r>
    </w:p>
    <w:bookmarkEnd w:id="0"/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01C98FA7" w14:textId="77777777" w:rsidR="008F1122" w:rsidRDefault="008F1122" w:rsidP="00F51350">
      <w:pPr>
        <w:pStyle w:val="NoSpacing"/>
        <w:spacing w:line="276" w:lineRule="auto"/>
      </w:pPr>
    </w:p>
    <w:p w14:paraId="64588F2C" w14:textId="012B74E6" w:rsidR="0054628E" w:rsidRPr="0054628E" w:rsidRDefault="002C15EB" w:rsidP="00F51350">
      <w:pPr>
        <w:pStyle w:val="NoSpacing"/>
        <w:spacing w:line="276" w:lineRule="auto"/>
        <w:rPr>
          <w:b/>
          <w:bCs/>
          <w:color w:val="984806" w:themeColor="accent6" w:themeShade="80"/>
        </w:rPr>
      </w:pPr>
      <w:r>
        <w:rPr>
          <w:rFonts w:cstheme="minorHAnsi"/>
          <w:b/>
          <w:bCs/>
          <w:color w:val="984806" w:themeColor="accent6" w:themeShade="80"/>
          <w:lang w:val="en-GB"/>
        </w:rPr>
        <w:t>ds25L10.py</w:t>
      </w:r>
      <w:r w:rsidR="002E66D0">
        <w:rPr>
          <w:b/>
          <w:bCs/>
          <w:color w:val="984806" w:themeColor="accent6" w:themeShade="80"/>
        </w:rPr>
        <w:t xml:space="preserve">   </w:t>
      </w:r>
    </w:p>
    <w:p w14:paraId="207741A8" w14:textId="1D9E7E1B" w:rsidR="002961B4" w:rsidRDefault="00C63A4E" w:rsidP="00F51350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5129B9A4" w14:textId="291906C4" w:rsidR="002E66D0" w:rsidRDefault="002E66D0" w:rsidP="009E014E">
      <w:pPr>
        <w:tabs>
          <w:tab w:val="left" w:pos="426"/>
          <w:tab w:val="left" w:pos="1418"/>
        </w:tabs>
        <w:spacing w:after="0" w:line="360" w:lineRule="auto"/>
        <w:jc w:val="center"/>
      </w:pPr>
      <w:r w:rsidRPr="002E66D0">
        <w:t>Bifurcations in a Model for Insect Outbreak - Dynamical Systems | Lecture 10</w:t>
      </w:r>
    </w:p>
    <w:p w14:paraId="12200673" w14:textId="07310755" w:rsidR="00F67061" w:rsidRPr="002E66D0" w:rsidRDefault="002E66D0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color w:val="7030A0"/>
          <w:sz w:val="36"/>
          <w:szCs w:val="24"/>
        </w:rPr>
      </w:pPr>
      <w:hyperlink r:id="rId10" w:history="1">
        <w:r w:rsidRPr="002E66D0">
          <w:rPr>
            <w:rStyle w:val="Hyperlink"/>
            <w:rFonts w:cstheme="minorHAnsi"/>
            <w:sz w:val="36"/>
            <w:szCs w:val="24"/>
          </w:rPr>
          <w:t>https://www.youtube.com/watch?v=ASYXwNCZdds</w:t>
        </w:r>
      </w:hyperlink>
    </w:p>
    <w:p w14:paraId="530E4682" w14:textId="7E706E0B" w:rsidR="00993DDE" w:rsidRDefault="00F67061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INT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RODUCTION</w:t>
      </w:r>
    </w:p>
    <w:p w14:paraId="1C0A8D8D" w14:textId="30A71C84" w:rsidR="00760498" w:rsidRDefault="00760498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60498">
        <w:rPr>
          <w:rFonts w:ascii="Times New Roman" w:hAnsi="Times New Roman" w:cs="Times New Roman"/>
        </w:rPr>
        <w:t>Population growth models describe how the size of a population changes over time. The two fundamental models are exponential growth, which shows a population growing at an ever-increasing rate with unlimited resources, and the logistic model, a more realistic model where growth slows and levels off at the environment's carrying capacity</w:t>
      </w:r>
      <w:r>
        <w:rPr>
          <w:rFonts w:ascii="Times New Roman" w:hAnsi="Times New Roman" w:cs="Times New Roman"/>
        </w:rPr>
        <w:t>,</w:t>
      </w:r>
      <w:r w:rsidRPr="00760498">
        <w:rPr>
          <w:rFonts w:ascii="Times New Roman" w:hAnsi="Times New Roman" w:cs="Times New Roman"/>
        </w:rPr>
        <w:t xml:space="preserve"> </w:t>
      </w:r>
      <w:r w:rsidRPr="00760498">
        <w:rPr>
          <w:rFonts w:ascii="Times New Roman" w:hAnsi="Times New Roman" w:cs="Times New Roman"/>
          <w:i/>
          <w:iCs/>
        </w:rPr>
        <w:t>K</w:t>
      </w:r>
      <w:r w:rsidRPr="00760498">
        <w:rPr>
          <w:rFonts w:ascii="Times New Roman" w:hAnsi="Times New Roman" w:cs="Times New Roman"/>
        </w:rPr>
        <w:t xml:space="preserve"> due to resource limitations. </w:t>
      </w:r>
    </w:p>
    <w:p w14:paraId="2F75911F" w14:textId="77777777" w:rsidR="00EE34BF" w:rsidRDefault="00EE34BF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796AACA" w14:textId="77777777" w:rsidR="00633671" w:rsidRDefault="00EE34BF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</w:t>
      </w:r>
      <w:r w:rsidRPr="00EE34BF">
        <w:rPr>
          <w:rFonts w:ascii="Times New Roman" w:hAnsi="Times New Roman" w:cs="Times New Roman"/>
        </w:rPr>
        <w:t xml:space="preserve">n this </w:t>
      </w:r>
      <w:r>
        <w:rPr>
          <w:rFonts w:ascii="Times New Roman" w:hAnsi="Times New Roman" w:cs="Times New Roman"/>
        </w:rPr>
        <w:t>article</w:t>
      </w:r>
      <w:r w:rsidRPr="00EE34BF">
        <w:rPr>
          <w:rFonts w:ascii="Times New Roman" w:hAnsi="Times New Roman" w:cs="Times New Roman"/>
        </w:rPr>
        <w:t xml:space="preserve"> we look at a</w:t>
      </w:r>
      <w:r w:rsidR="00591713">
        <w:rPr>
          <w:rFonts w:ascii="Times New Roman" w:hAnsi="Times New Roman" w:cs="Times New Roman"/>
        </w:rPr>
        <w:t>n</w:t>
      </w:r>
      <w:r w:rsidRPr="00EE34BF">
        <w:rPr>
          <w:rFonts w:ascii="Times New Roman" w:hAnsi="Times New Roman" w:cs="Times New Roman"/>
        </w:rPr>
        <w:t xml:space="preserve"> </w:t>
      </w:r>
      <w:r w:rsidR="00015DF1">
        <w:rPr>
          <w:rFonts w:ascii="Times New Roman" w:hAnsi="Times New Roman" w:cs="Times New Roman"/>
        </w:rPr>
        <w:t xml:space="preserve">extended logistic model </w:t>
      </w:r>
      <w:r w:rsidRPr="00EE34BF">
        <w:rPr>
          <w:rFonts w:ascii="Times New Roman" w:hAnsi="Times New Roman" w:cs="Times New Roman"/>
        </w:rPr>
        <w:t>for insect outbreak and study the bifurcations</w:t>
      </w:r>
      <w:r w:rsidR="00633671">
        <w:rPr>
          <w:rFonts w:ascii="Times New Roman" w:hAnsi="Times New Roman" w:cs="Times New Roman"/>
        </w:rPr>
        <w:t xml:space="preserve"> and </w:t>
      </w:r>
      <w:r w:rsidRPr="00EE34BF">
        <w:rPr>
          <w:rFonts w:ascii="Times New Roman" w:hAnsi="Times New Roman" w:cs="Times New Roman"/>
        </w:rPr>
        <w:t>demonstrate that a saddle-node bifurcation takes place</w:t>
      </w:r>
      <w:r w:rsidR="00633671">
        <w:rPr>
          <w:rFonts w:ascii="Times New Roman" w:hAnsi="Times New Roman" w:cs="Times New Roman"/>
        </w:rPr>
        <w:t>.</w:t>
      </w:r>
      <w:r w:rsidRPr="00EE34BF">
        <w:rPr>
          <w:rFonts w:ascii="Times New Roman" w:hAnsi="Times New Roman" w:cs="Times New Roman"/>
        </w:rPr>
        <w:t xml:space="preserve"> </w:t>
      </w:r>
    </w:p>
    <w:p w14:paraId="05329028" w14:textId="77777777" w:rsidR="002C15EB" w:rsidRDefault="002C15EB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8CDA684" w14:textId="4E2FA093" w:rsidR="00633671" w:rsidRDefault="00633671" w:rsidP="00633671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6C2F3E" wp14:editId="165F1F19">
            <wp:extent cx="2624455" cy="1745615"/>
            <wp:effectExtent l="0" t="0" r="4445" b="6985"/>
            <wp:docPr id="1121897943" name="Picture 8" descr="Discover Wildlife What are insec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scover Wildlife What are insects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617CA" wp14:editId="45E3C5FF">
            <wp:extent cx="2113808" cy="1721485"/>
            <wp:effectExtent l="0" t="0" r="1270" b="0"/>
            <wp:docPr id="406859993" name="Picture 9" descr="Australian Magpie - Canberra Bi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ustralian Magpie - Canberra Bird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922" cy="173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0B4D" w14:textId="77777777" w:rsidR="00633671" w:rsidRDefault="00633671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B2A757D" w14:textId="77777777" w:rsidR="00EE34BF" w:rsidRDefault="00EE34BF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959957B" w14:textId="7FD0F677" w:rsidR="00EE34BF" w:rsidRDefault="00015DF1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015DF1">
        <w:rPr>
          <w:rFonts w:ascii="Times New Roman" w:hAnsi="Times New Roman" w:cs="Times New Roman"/>
        </w:rPr>
        <w:t>The logistic model describes population growth that slows as it approaches a carrying capacity</w:t>
      </w:r>
      <w:r>
        <w:rPr>
          <w:rFonts w:ascii="Times New Roman" w:hAnsi="Times New Roman" w:cs="Times New Roman"/>
        </w:rPr>
        <w:t xml:space="preserve"> </w:t>
      </w:r>
      <w:r w:rsidRPr="00015DF1">
        <w:rPr>
          <w:rFonts w:ascii="Times New Roman" w:hAnsi="Times New Roman" w:cs="Times New Roman"/>
          <w:i/>
          <w:iCs/>
        </w:rPr>
        <w:t>K</w:t>
      </w:r>
      <w:r w:rsidRPr="00015DF1">
        <w:rPr>
          <w:rFonts w:ascii="Times New Roman" w:hAnsi="Times New Roman" w:cs="Times New Roman"/>
        </w:rPr>
        <w:t>, the maximum population size an environment can sustain. Unlike exponential growth which shows unlimited J-shaped growth, logistic growth produces an S-shaped curve because limited resources create density-dependent factors (like reduced birth rates and increased death rates) that restrict growth as the population size</w:t>
      </w:r>
      <w:r>
        <w:rPr>
          <w:rFonts w:ascii="Times New Roman" w:hAnsi="Times New Roman" w:cs="Times New Roman"/>
        </w:rPr>
        <w:t xml:space="preserve"> </w:t>
      </w:r>
      <w:r w:rsidRPr="002C15EB">
        <w:rPr>
          <w:rFonts w:ascii="Times New Roman" w:hAnsi="Times New Roman" w:cs="Times New Roman"/>
          <w:i/>
          <w:iCs/>
        </w:rPr>
        <w:t>N</w:t>
      </w:r>
      <w:r w:rsidRPr="00015DF1">
        <w:rPr>
          <w:rFonts w:ascii="Times New Roman" w:hAnsi="Times New Roman" w:cs="Times New Roman"/>
        </w:rPr>
        <w:t xml:space="preserve"> increases. The </w:t>
      </w:r>
      <w:r>
        <w:rPr>
          <w:rFonts w:ascii="Times New Roman" w:hAnsi="Times New Roman" w:cs="Times New Roman"/>
        </w:rPr>
        <w:t>population</w:t>
      </w:r>
      <w:r w:rsidRPr="00015DF1">
        <w:rPr>
          <w:rFonts w:ascii="Times New Roman" w:hAnsi="Times New Roman" w:cs="Times New Roman"/>
        </w:rPr>
        <w:t xml:space="preserve"> eventually plateaus at </w:t>
      </w:r>
      <w:r>
        <w:rPr>
          <w:rFonts w:ascii="Times New Roman" w:hAnsi="Times New Roman" w:cs="Times New Roman"/>
        </w:rPr>
        <w:t xml:space="preserve">the carrying capacity </w:t>
      </w:r>
      <w:r w:rsidRPr="00015DF1">
        <w:rPr>
          <w:rFonts w:ascii="Times New Roman" w:hAnsi="Times New Roman" w:cs="Times New Roman"/>
          <w:i/>
          <w:iCs/>
        </w:rPr>
        <w:t>K</w:t>
      </w:r>
      <w:r w:rsidRPr="00015DF1">
        <w:rPr>
          <w:rFonts w:ascii="Times New Roman" w:hAnsi="Times New Roman" w:cs="Times New Roman"/>
        </w:rPr>
        <w:t>, creating a realistic model of population dynamics limited by environmental constraints.</w:t>
      </w:r>
    </w:p>
    <w:p w14:paraId="2D726E7C" w14:textId="77777777" w:rsidR="00015DF1" w:rsidRDefault="00015DF1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1BF93A2" w14:textId="77777777" w:rsidR="00B23877" w:rsidRDefault="00B23877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br w:type="page"/>
      </w:r>
    </w:p>
    <w:p w14:paraId="08657164" w14:textId="627AF2C0" w:rsidR="00015DF1" w:rsidRPr="009E7627" w:rsidRDefault="00015DF1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b/>
          <w:bCs/>
          <w:color w:val="7030A0"/>
        </w:rPr>
      </w:pPr>
      <w:r w:rsidRPr="009E7627">
        <w:rPr>
          <w:rFonts w:ascii="Times New Roman" w:hAnsi="Times New Roman" w:cs="Times New Roman"/>
          <w:b/>
          <w:bCs/>
          <w:color w:val="7030A0"/>
        </w:rPr>
        <w:lastRenderedPageBreak/>
        <w:t>The Logistic Equation</w:t>
      </w:r>
    </w:p>
    <w:p w14:paraId="36BBCC64" w14:textId="5169834E" w:rsidR="00015DF1" w:rsidRPr="00015DF1" w:rsidRDefault="00015DF1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015DF1">
        <w:rPr>
          <w:rFonts w:ascii="Times New Roman" w:hAnsi="Times New Roman" w:cs="Times New Roman"/>
        </w:rPr>
        <w:t xml:space="preserve">The growth rate of the population in the logistic model is described by the </w:t>
      </w:r>
      <w:r w:rsidR="00591713">
        <w:rPr>
          <w:rFonts w:ascii="Times New Roman" w:hAnsi="Times New Roman" w:cs="Times New Roman"/>
        </w:rPr>
        <w:t>ODE</w:t>
      </w:r>
    </w:p>
    <w:p w14:paraId="274D5E68" w14:textId="37A7B758" w:rsidR="00591713" w:rsidRDefault="002A5C1A" w:rsidP="00591713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(1)</w:t>
      </w:r>
      <w:r w:rsidR="00591713">
        <w:rPr>
          <w:rFonts w:ascii="Times New Roman" w:hAnsi="Times New Roman" w:cs="Times New Roman"/>
        </w:rPr>
        <w:tab/>
      </w:r>
      <w:r w:rsidR="00591713" w:rsidRPr="00051ED0">
        <w:rPr>
          <w:position w:val="-36"/>
        </w:rPr>
        <w:object w:dxaOrig="2920" w:dyaOrig="880" w14:anchorId="375037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85pt;height:43.95pt" o:ole="">
            <v:imagedata r:id="rId13" o:title=""/>
          </v:shape>
          <o:OLEObject Type="Embed" ProgID="Equation.DSMT4" ShapeID="_x0000_i1025" DrawAspect="Content" ObjectID="_1818758842" r:id="rId14"/>
        </w:object>
      </w:r>
    </w:p>
    <w:p w14:paraId="1A566A62" w14:textId="77777777" w:rsidR="00591713" w:rsidRDefault="00591713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687E9DF" w14:textId="0DB4DE1F" w:rsidR="00015DF1" w:rsidRPr="00015DF1" w:rsidRDefault="00591713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051ED0">
        <w:rPr>
          <w:position w:val="-6"/>
        </w:rPr>
        <w:object w:dxaOrig="340" w:dyaOrig="400" w14:anchorId="00F9CE77">
          <v:shape id="_x0000_i1026" type="#_x0000_t75" style="width:16.85pt;height:19.65pt" o:ole="">
            <v:imagedata r:id="rId15" o:title=""/>
          </v:shape>
          <o:OLEObject Type="Embed" ProgID="Equation.DSMT4" ShapeID="_x0000_i1026" DrawAspect="Content" ObjectID="_1818758843" r:id="rId16"/>
        </w:object>
      </w:r>
      <w:r w:rsidRPr="00015D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</w:t>
      </w:r>
      <w:r w:rsidR="00015DF1" w:rsidRPr="00015DF1">
        <w:rPr>
          <w:rFonts w:ascii="Times New Roman" w:hAnsi="Times New Roman" w:cs="Times New Roman"/>
        </w:rPr>
        <w:t>the rate of change of the population</w:t>
      </w:r>
      <w:r>
        <w:rPr>
          <w:rFonts w:ascii="Times New Roman" w:hAnsi="Times New Roman" w:cs="Times New Roman"/>
        </w:rPr>
        <w:t xml:space="preserve"> </w:t>
      </w:r>
      <w:r w:rsidRPr="00591713">
        <w:rPr>
          <w:rFonts w:ascii="Times New Roman" w:hAnsi="Times New Roman" w:cs="Times New Roman"/>
          <w:i/>
          <w:iCs/>
        </w:rPr>
        <w:t>N</w:t>
      </w:r>
      <w:r w:rsidR="00015DF1" w:rsidRPr="00015DF1">
        <w:rPr>
          <w:rFonts w:ascii="Times New Roman" w:hAnsi="Times New Roman" w:cs="Times New Roman"/>
        </w:rPr>
        <w:t xml:space="preserve"> with respect to time</w:t>
      </w:r>
      <w:r>
        <w:rPr>
          <w:rFonts w:ascii="Times New Roman" w:hAnsi="Times New Roman" w:cs="Times New Roman"/>
        </w:rPr>
        <w:t xml:space="preserve"> </w:t>
      </w:r>
      <w:r w:rsidRPr="00591713">
        <w:rPr>
          <w:rFonts w:ascii="Times New Roman" w:hAnsi="Times New Roman" w:cs="Times New Roman"/>
          <w:i/>
          <w:iCs/>
        </w:rPr>
        <w:t>t</w:t>
      </w:r>
    </w:p>
    <w:p w14:paraId="072405CE" w14:textId="116C42A8" w:rsidR="00015DF1" w:rsidRPr="00015DF1" w:rsidRDefault="00015DF1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E7627">
        <w:rPr>
          <w:rFonts w:ascii="Times New Roman" w:hAnsi="Times New Roman" w:cs="Times New Roman"/>
          <w:i/>
          <w:iCs/>
        </w:rPr>
        <w:t>r</w:t>
      </w:r>
      <w:r w:rsidRPr="00015DF1">
        <w:rPr>
          <w:rFonts w:ascii="Times New Roman" w:hAnsi="Times New Roman" w:cs="Times New Roman"/>
        </w:rPr>
        <w:t xml:space="preserve"> is the growth</w:t>
      </w:r>
      <w:r w:rsidR="002C15EB">
        <w:rPr>
          <w:rFonts w:ascii="Times New Roman" w:hAnsi="Times New Roman" w:cs="Times New Roman"/>
        </w:rPr>
        <w:t xml:space="preserve"> rate</w:t>
      </w:r>
    </w:p>
    <w:p w14:paraId="0BFF51A2" w14:textId="72FE8651" w:rsidR="00015DF1" w:rsidRPr="00015DF1" w:rsidRDefault="002C15EB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C15EB">
        <w:rPr>
          <w:rFonts w:ascii="Times New Roman" w:hAnsi="Times New Roman" w:cs="Times New Roman"/>
          <w:i/>
          <w:iCs/>
        </w:rPr>
        <w:t>N</w:t>
      </w:r>
      <w:r w:rsidR="00015DF1" w:rsidRPr="00015DF1">
        <w:rPr>
          <w:rFonts w:ascii="Times New Roman" w:hAnsi="Times New Roman" w:cs="Times New Roman"/>
        </w:rPr>
        <w:t xml:space="preserve"> is the population size</w:t>
      </w:r>
    </w:p>
    <w:p w14:paraId="59FF6107" w14:textId="1D302F86" w:rsidR="00015DF1" w:rsidRDefault="00015DF1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9E7627">
        <w:rPr>
          <w:rFonts w:ascii="Times New Roman" w:hAnsi="Times New Roman" w:cs="Times New Roman"/>
          <w:i/>
          <w:iCs/>
        </w:rPr>
        <w:t>K</w:t>
      </w:r>
      <w:r w:rsidRPr="00015DF1">
        <w:rPr>
          <w:rFonts w:ascii="Times New Roman" w:hAnsi="Times New Roman" w:cs="Times New Roman"/>
        </w:rPr>
        <w:t xml:space="preserve"> is the carrying capacity</w:t>
      </w:r>
    </w:p>
    <w:p w14:paraId="64D400F0" w14:textId="77777777" w:rsidR="009E7627" w:rsidRDefault="009E7627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E2912D4" w14:textId="27E136E6" w:rsidR="009E7627" w:rsidRDefault="009E7627" w:rsidP="00015DF1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introduce the concept of predation into our p</w:t>
      </w:r>
      <w:r w:rsidRPr="009E7627">
        <w:rPr>
          <w:rFonts w:ascii="Times New Roman" w:hAnsi="Times New Roman" w:cs="Times New Roman"/>
        </w:rPr>
        <w:t>opulation dynamics</w:t>
      </w:r>
      <w:r>
        <w:rPr>
          <w:rFonts w:ascii="Times New Roman" w:hAnsi="Times New Roman" w:cs="Times New Roman"/>
        </w:rPr>
        <w:t xml:space="preserve">. </w:t>
      </w:r>
      <w:r w:rsidRPr="009E76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9E7627">
        <w:rPr>
          <w:rFonts w:ascii="Times New Roman" w:hAnsi="Times New Roman" w:cs="Times New Roman"/>
        </w:rPr>
        <w:t xml:space="preserve">redation influences </w:t>
      </w:r>
      <w:r>
        <w:rPr>
          <w:rFonts w:ascii="Times New Roman" w:hAnsi="Times New Roman" w:cs="Times New Roman"/>
        </w:rPr>
        <w:t xml:space="preserve">the rate of change of a population </w:t>
      </w:r>
      <w:r w:rsidRPr="009E7627">
        <w:rPr>
          <w:rFonts w:ascii="Times New Roman" w:hAnsi="Times New Roman" w:cs="Times New Roman"/>
        </w:rPr>
        <w:t>where predators decrease prey numbers and, in turn, their own populations are affected by prey availability</w:t>
      </w:r>
      <w:r>
        <w:rPr>
          <w:rFonts w:ascii="Times New Roman" w:hAnsi="Times New Roman" w:cs="Times New Roman"/>
        </w:rPr>
        <w:t>.</w:t>
      </w:r>
    </w:p>
    <w:p w14:paraId="5D5A8603" w14:textId="3FC9739F" w:rsidR="009E7627" w:rsidRDefault="009E7627" w:rsidP="009E7627">
      <w:pPr>
        <w:tabs>
          <w:tab w:val="left" w:pos="1276"/>
          <w:tab w:val="left" w:pos="2410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="002A5C1A">
        <w:rPr>
          <w:rFonts w:ascii="Times New Roman" w:hAnsi="Times New Roman" w:cs="Times New Roman"/>
        </w:rPr>
        <w:t xml:space="preserve">(2)          </w:t>
      </w:r>
      <w:r w:rsidRPr="00051ED0">
        <w:rPr>
          <w:position w:val="-36"/>
        </w:rPr>
        <w:object w:dxaOrig="2659" w:dyaOrig="880" w14:anchorId="33EF2E7F">
          <v:shape id="_x0000_i1027" type="#_x0000_t75" style="width:132.8pt;height:43.95pt" o:ole="">
            <v:imagedata r:id="rId17" o:title=""/>
          </v:shape>
          <o:OLEObject Type="Embed" ProgID="Equation.DSMT4" ShapeID="_x0000_i1027" DrawAspect="Content" ObjectID="_1818758844" r:id="rId18"/>
        </w:object>
      </w:r>
    </w:p>
    <w:p w14:paraId="6B8C1B48" w14:textId="538A08BF" w:rsidR="009E7627" w:rsidRDefault="009E7627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 w:rsidRPr="009E7627">
        <w:rPr>
          <w:rFonts w:ascii="Times New Roman" w:hAnsi="Times New Roman" w:cs="Times New Roman"/>
        </w:rPr>
        <w:t xml:space="preserve">where </w:t>
      </w:r>
      <w:r w:rsidRPr="009E7627">
        <w:rPr>
          <w:rFonts w:ascii="Times New Roman" w:hAnsi="Times New Roman" w:cs="Times New Roman"/>
          <w:i/>
          <w:iCs/>
        </w:rPr>
        <w:t>P</w:t>
      </w:r>
      <w:r w:rsidRPr="009E7627">
        <w:rPr>
          <w:rFonts w:ascii="Times New Roman" w:hAnsi="Times New Roman" w:cs="Times New Roman"/>
        </w:rPr>
        <w:t>(</w:t>
      </w:r>
      <w:r w:rsidRPr="009E7627">
        <w:rPr>
          <w:rFonts w:ascii="Times New Roman" w:hAnsi="Times New Roman" w:cs="Times New Roman"/>
          <w:i/>
          <w:iCs/>
        </w:rPr>
        <w:t>N</w:t>
      </w:r>
      <w:r w:rsidRPr="009E7627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is the predation term. For example, </w:t>
      </w:r>
      <w:r w:rsidRPr="009E7627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is the number of insects and </w:t>
      </w:r>
      <w:r w:rsidRPr="009E7627">
        <w:rPr>
          <w:rFonts w:ascii="Times New Roman" w:hAnsi="Times New Roman" w:cs="Times New Roman"/>
          <w:i/>
          <w:iCs/>
        </w:rPr>
        <w:t>P</w:t>
      </w:r>
      <w:r>
        <w:rPr>
          <w:rFonts w:ascii="Times New Roman" w:hAnsi="Times New Roman" w:cs="Times New Roman"/>
        </w:rPr>
        <w:t>(</w:t>
      </w:r>
      <w:r w:rsidRPr="009E7627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>) is the rate at which birds eat the insects.</w:t>
      </w:r>
      <w:r w:rsidR="002A5C1A">
        <w:rPr>
          <w:rFonts w:ascii="Times New Roman" w:hAnsi="Times New Roman" w:cs="Times New Roman"/>
        </w:rPr>
        <w:t xml:space="preserve"> We will use the function given by equation 3 for the predation</w:t>
      </w:r>
    </w:p>
    <w:p w14:paraId="198CD26D" w14:textId="7D9BC4DB" w:rsidR="002A5C1A" w:rsidRDefault="002A5C1A" w:rsidP="009E7627">
      <w:pPr>
        <w:tabs>
          <w:tab w:val="left" w:pos="1276"/>
          <w:tab w:val="left" w:pos="2410"/>
        </w:tabs>
        <w:spacing w:after="0" w:line="360" w:lineRule="auto"/>
      </w:pPr>
      <w:r>
        <w:rPr>
          <w:rFonts w:ascii="Times New Roman" w:hAnsi="Times New Roman" w:cs="Times New Roman"/>
        </w:rPr>
        <w:tab/>
        <w:t xml:space="preserve">(3)           </w:t>
      </w:r>
      <w:r w:rsidRPr="00051ED0">
        <w:rPr>
          <w:position w:val="-32"/>
        </w:rPr>
        <w:object w:dxaOrig="1719" w:dyaOrig="880" w14:anchorId="57EEC22B">
          <v:shape id="_x0000_i1028" type="#_x0000_t75" style="width:86.05pt;height:43.95pt" o:ole="">
            <v:imagedata r:id="rId19" o:title=""/>
          </v:shape>
          <o:OLEObject Type="Embed" ProgID="Equation.DSMT4" ShapeID="_x0000_i1028" DrawAspect="Content" ObjectID="_1818758845" r:id="rId20"/>
        </w:object>
      </w:r>
    </w:p>
    <w:p w14:paraId="54A4C78A" w14:textId="73BFD550" w:rsidR="002A5C1A" w:rsidRDefault="002C15EB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A and B are constants. </w:t>
      </w:r>
      <w:r w:rsidR="002A5C1A" w:rsidRPr="002A5C1A">
        <w:rPr>
          <w:rFonts w:ascii="Times New Roman" w:hAnsi="Times New Roman" w:cs="Times New Roman"/>
        </w:rPr>
        <w:t xml:space="preserve">Combining </w:t>
      </w:r>
      <w:r w:rsidR="002A5C1A">
        <w:rPr>
          <w:rFonts w:ascii="Times New Roman" w:hAnsi="Times New Roman" w:cs="Times New Roman"/>
        </w:rPr>
        <w:t>equations 1 and 3 we obtain the ODE for the dynamics of the insect population</w:t>
      </w:r>
    </w:p>
    <w:p w14:paraId="1539207C" w14:textId="5C1DDCDC" w:rsidR="002A5C1A" w:rsidRDefault="002A5C1A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(4)           </w:t>
      </w:r>
      <w:r w:rsidRPr="00051ED0">
        <w:rPr>
          <w:position w:val="-36"/>
        </w:rPr>
        <w:object w:dxaOrig="3560" w:dyaOrig="920" w14:anchorId="3F73D117">
          <v:shape id="_x0000_i1029" type="#_x0000_t75" style="width:177.65pt;height:45.8pt" o:ole="">
            <v:imagedata r:id="rId21" o:title=""/>
          </v:shape>
          <o:OLEObject Type="Embed" ProgID="Equation.DSMT4" ShapeID="_x0000_i1029" DrawAspect="Content" ObjectID="_1818758846" r:id="rId22"/>
        </w:object>
      </w:r>
    </w:p>
    <w:p w14:paraId="41192F5E" w14:textId="77777777" w:rsidR="00A5335D" w:rsidRDefault="00A5335D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p w14:paraId="474DC445" w14:textId="35142301" w:rsidR="00DD4256" w:rsidRDefault="00DD4256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governed by equation 4 is a poor one, since there is no dependence on the bird population or any term for the interaction between insect and bird numbers.</w:t>
      </w:r>
      <w:r w:rsidR="005D3885">
        <w:rPr>
          <w:rFonts w:ascii="Times New Roman" w:hAnsi="Times New Roman" w:cs="Times New Roman"/>
        </w:rPr>
        <w:t xml:space="preserve"> As a consequence, the initial population can be zero </w:t>
      </w:r>
      <w:r w:rsidR="002C15EB">
        <w:rPr>
          <w:rFonts w:ascii="Times New Roman" w:hAnsi="Times New Roman" w:cs="Times New Roman"/>
        </w:rPr>
        <w:t xml:space="preserve">(extinction) </w:t>
      </w:r>
      <w:r w:rsidR="005D3885">
        <w:rPr>
          <w:rFonts w:ascii="Times New Roman" w:hAnsi="Times New Roman" w:cs="Times New Roman"/>
        </w:rPr>
        <w:t xml:space="preserve">or reach </w:t>
      </w:r>
      <w:r w:rsidR="002C15EB">
        <w:rPr>
          <w:rFonts w:ascii="Times New Roman" w:hAnsi="Times New Roman" w:cs="Times New Roman"/>
        </w:rPr>
        <w:t>an</w:t>
      </w:r>
      <w:r w:rsidR="005D3885">
        <w:rPr>
          <w:rFonts w:ascii="Times New Roman" w:hAnsi="Times New Roman" w:cs="Times New Roman"/>
        </w:rPr>
        <w:t xml:space="preserve"> equilibrium state</w:t>
      </w:r>
    </w:p>
    <w:p w14:paraId="52DAC2C5" w14:textId="32713E50" w:rsidR="005D3885" w:rsidRDefault="005D3885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C15EB" w:rsidRPr="00051ED0">
        <w:rPr>
          <w:position w:val="-14"/>
        </w:rPr>
        <w:object w:dxaOrig="3980" w:dyaOrig="440" w14:anchorId="2C27D6BD">
          <v:shape id="_x0000_i1050" type="#_x0000_t75" style="width:199.15pt;height:22.45pt" o:ole="">
            <v:imagedata r:id="rId23" o:title=""/>
          </v:shape>
          <o:OLEObject Type="Embed" ProgID="Equation.DSMT4" ShapeID="_x0000_i1050" DrawAspect="Content" ObjectID="_1818758847" r:id="rId24"/>
        </w:object>
      </w:r>
    </w:p>
    <w:p w14:paraId="04D83175" w14:textId="77777777" w:rsidR="00DD4256" w:rsidRDefault="00DD4256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p w14:paraId="77D9E755" w14:textId="41EA645C" w:rsidR="002A5C1A" w:rsidRDefault="00A5335D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Jason’s video equation 4 is expressed in a dimensionless formulation which reduces the number of constants from 4 to 2. However, this is not necessary when you can solve the ODE numerically. So, the Python Code </w:t>
      </w:r>
      <w:r w:rsidRPr="004D4F91">
        <w:rPr>
          <w:rFonts w:cstheme="minorHAnsi"/>
          <w:b/>
          <w:bCs/>
          <w:color w:val="984806" w:themeColor="accent6" w:themeShade="80"/>
        </w:rPr>
        <w:t>ds25L10.py</w:t>
      </w:r>
      <w:r w:rsidRPr="00A5335D">
        <w:rPr>
          <w:rFonts w:ascii="Times New Roman" w:hAnsi="Times New Roman" w:cs="Times New Roman"/>
          <w:color w:val="984806" w:themeColor="accent6" w:themeShade="80"/>
        </w:rPr>
        <w:t xml:space="preserve"> </w:t>
      </w:r>
      <w:r>
        <w:rPr>
          <w:rFonts w:ascii="Times New Roman" w:hAnsi="Times New Roman" w:cs="Times New Roman"/>
        </w:rPr>
        <w:t xml:space="preserve">solves equation 4 where you need to input the values for the constants </w:t>
      </w:r>
      <w:r w:rsidRPr="00A5335D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, </w:t>
      </w:r>
      <w:r w:rsidRPr="00A5335D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, </w:t>
      </w:r>
      <w:r w:rsidRPr="00A5335D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and </w:t>
      </w:r>
      <w:r w:rsidRPr="00A5335D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>.</w:t>
      </w:r>
    </w:p>
    <w:p w14:paraId="754A963B" w14:textId="77777777" w:rsidR="00A5335D" w:rsidRDefault="00A5335D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p w14:paraId="3728421E" w14:textId="6C1878C5" w:rsidR="004D4F91" w:rsidRPr="004D4F91" w:rsidRDefault="004D4F91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fixed points </w:t>
      </w:r>
      <w:r>
        <w:rPr>
          <w:rFonts w:ascii="Times New Roman" w:hAnsi="Times New Roman" w:cs="Times New Roman"/>
          <w:i/>
          <w:iCs/>
        </w:rPr>
        <w:t>N</w:t>
      </w:r>
      <w:r w:rsidRPr="004D4F91">
        <w:rPr>
          <w:rFonts w:ascii="Times New Roman" w:hAnsi="Times New Roman" w:cs="Times New Roman"/>
          <w:i/>
          <w:iCs/>
          <w:vertAlign w:val="subscript"/>
        </w:rPr>
        <w:t>e</w:t>
      </w:r>
      <w:r w:rsidRPr="004D4F91">
        <w:rPr>
          <w:rFonts w:ascii="Times New Roman" w:hAnsi="Times New Roman" w:cs="Times New Roman"/>
          <w:i/>
          <w:iCs/>
        </w:rPr>
        <w:t xml:space="preserve"> </w:t>
      </w:r>
      <w:r w:rsidRPr="004D4F91">
        <w:rPr>
          <w:rFonts w:ascii="Times New Roman" w:hAnsi="Times New Roman" w:cs="Times New Roman"/>
        </w:rPr>
        <w:t>(equilibrium populations)</w:t>
      </w:r>
      <w:r>
        <w:rPr>
          <w:rFonts w:ascii="Times New Roman" w:hAnsi="Times New Roman" w:cs="Times New Roman"/>
        </w:rPr>
        <w:t xml:space="preserve"> of the system are determined from equation 4 when </w:t>
      </w:r>
      <w:r w:rsidRPr="00051ED0">
        <w:rPr>
          <w:position w:val="-6"/>
        </w:rPr>
        <w:object w:dxaOrig="800" w:dyaOrig="400" w14:anchorId="2CF3DD75">
          <v:shape id="_x0000_i1031" type="#_x0000_t75" style="width:40.2pt;height:19.65pt" o:ole="">
            <v:imagedata r:id="rId25" o:title=""/>
          </v:shape>
          <o:OLEObject Type="Embed" ProgID="Equation.DSMT4" ShapeID="_x0000_i1031" DrawAspect="Content" ObjectID="_1818758848" r:id="rId26"/>
        </w:object>
      </w:r>
      <w:r>
        <w:t xml:space="preserve">. </w:t>
      </w:r>
    </w:p>
    <w:p w14:paraId="1E057DE4" w14:textId="0FF7CCCA" w:rsidR="004D4F91" w:rsidRPr="002A5C1A" w:rsidRDefault="004D4F91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(5)           </w:t>
      </w:r>
      <w:r w:rsidRPr="00051ED0">
        <w:rPr>
          <w:position w:val="-36"/>
        </w:rPr>
        <w:object w:dxaOrig="3440" w:dyaOrig="920" w14:anchorId="5EBFE3CB">
          <v:shape id="_x0000_i1032" type="#_x0000_t75" style="width:172.05pt;height:45.8pt" o:ole="">
            <v:imagedata r:id="rId27" o:title=""/>
          </v:shape>
          <o:OLEObject Type="Embed" ProgID="Equation.DSMT4" ShapeID="_x0000_i1032" DrawAspect="Content" ObjectID="_1818758849" r:id="rId28"/>
        </w:object>
      </w:r>
      <w:r>
        <w:rPr>
          <w:rFonts w:ascii="Times New Roman" w:hAnsi="Times New Roman" w:cs="Times New Roman"/>
        </w:rPr>
        <w:t xml:space="preserve">      </w:t>
      </w:r>
    </w:p>
    <w:p w14:paraId="130DBF8E" w14:textId="77777777" w:rsidR="00DD4256" w:rsidRDefault="00DD4256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p w14:paraId="074D99C5" w14:textId="253B8B90" w:rsidR="002A5C1A" w:rsidRDefault="004D4F91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  <w:r w:rsidRPr="004D4F91">
        <w:rPr>
          <w:rFonts w:ascii="Times New Roman" w:hAnsi="Times New Roman" w:cs="Times New Roman"/>
        </w:rPr>
        <w:t xml:space="preserve">It is obvious that </w:t>
      </w:r>
      <w:r w:rsidRPr="004D4F91">
        <w:rPr>
          <w:rFonts w:ascii="Times New Roman" w:hAnsi="Times New Roman" w:cs="Times New Roman"/>
          <w:i/>
          <w:iCs/>
        </w:rPr>
        <w:t>N</w:t>
      </w:r>
      <w:r w:rsidRPr="004D4F91">
        <w:rPr>
          <w:rFonts w:ascii="Times New Roman" w:hAnsi="Times New Roman" w:cs="Times New Roman"/>
          <w:i/>
          <w:iCs/>
          <w:vertAlign w:val="subscript"/>
        </w:rPr>
        <w:t>e</w:t>
      </w:r>
      <w:r w:rsidRPr="004D4F91">
        <w:rPr>
          <w:rFonts w:ascii="Times New Roman" w:hAnsi="Times New Roman" w:cs="Times New Roman"/>
        </w:rPr>
        <w:t xml:space="preserve"> = 0 is one fixed point. The other fixed point</w:t>
      </w:r>
      <w:r w:rsidR="002C15EB">
        <w:rPr>
          <w:rFonts w:ascii="Times New Roman" w:hAnsi="Times New Roman" w:cs="Times New Roman"/>
        </w:rPr>
        <w:t>s are</w:t>
      </w:r>
      <w:r w:rsidRPr="004D4F91">
        <w:rPr>
          <w:rFonts w:ascii="Times New Roman" w:hAnsi="Times New Roman" w:cs="Times New Roman"/>
        </w:rPr>
        <w:t xml:space="preserve"> found graphically by plotting </w:t>
      </w:r>
      <w:r w:rsidRPr="004D4F91">
        <w:rPr>
          <w:rFonts w:ascii="Times New Roman" w:hAnsi="Times New Roman" w:cs="Times New Roman"/>
          <w:position w:val="-12"/>
        </w:rPr>
        <w:object w:dxaOrig="1040" w:dyaOrig="460" w14:anchorId="2237D5A1">
          <v:shape id="_x0000_i1033" type="#_x0000_t75" style="width:52.35pt;height:23.4pt" o:ole="">
            <v:imagedata r:id="rId29" o:title=""/>
          </v:shape>
          <o:OLEObject Type="Embed" ProgID="Equation.DSMT4" ShapeID="_x0000_i1033" DrawAspect="Content" ObjectID="_1818758850" r:id="rId30"/>
        </w:object>
      </w:r>
      <w:r w:rsidRPr="004D4F91">
        <w:rPr>
          <w:rFonts w:ascii="Times New Roman" w:hAnsi="Times New Roman" w:cs="Times New Roman"/>
        </w:rPr>
        <w:t xml:space="preserve">and </w:t>
      </w:r>
      <w:r w:rsidR="002C15EB">
        <w:rPr>
          <w:rFonts w:ascii="Times New Roman" w:hAnsi="Times New Roman" w:cs="Times New Roman"/>
        </w:rPr>
        <w:t>determining</w:t>
      </w:r>
      <w:r w:rsidRPr="004D4F91">
        <w:rPr>
          <w:rFonts w:ascii="Times New Roman" w:hAnsi="Times New Roman" w:cs="Times New Roman"/>
        </w:rPr>
        <w:t xml:space="preserve"> the zero crossing of the function</w:t>
      </w:r>
      <w:r w:rsidR="002C15EB">
        <w:rPr>
          <w:rFonts w:ascii="Times New Roman" w:hAnsi="Times New Roman" w:cs="Times New Roman"/>
        </w:rPr>
        <w:t>.</w:t>
      </w:r>
      <w:r w:rsidRPr="004D4F91">
        <w:rPr>
          <w:rFonts w:ascii="Times New Roman" w:hAnsi="Times New Roman" w:cs="Times New Roman"/>
        </w:rPr>
        <w:t xml:space="preserve"> </w:t>
      </w:r>
    </w:p>
    <w:p w14:paraId="76DADEC5" w14:textId="77777777" w:rsidR="002C15EB" w:rsidRPr="004D4F91" w:rsidRDefault="002C15EB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p w14:paraId="6CEF557B" w14:textId="77777777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 w:rsidRPr="00DD4256">
        <w:rPr>
          <w:rFonts w:cstheme="minorHAnsi"/>
          <w:color w:val="984806" w:themeColor="accent6" w:themeShade="80"/>
        </w:rPr>
        <w:lastRenderedPageBreak/>
        <w:tab/>
        <w:t xml:space="preserve">x = </w:t>
      </w:r>
      <w:proofErr w:type="spellStart"/>
      <w:r w:rsidRPr="00DD4256">
        <w:rPr>
          <w:rFonts w:cstheme="minorHAnsi"/>
          <w:color w:val="984806" w:themeColor="accent6" w:themeShade="80"/>
        </w:rPr>
        <w:t>linspace</w:t>
      </w:r>
      <w:proofErr w:type="spellEnd"/>
      <w:r w:rsidRPr="00DD4256">
        <w:rPr>
          <w:rFonts w:cstheme="minorHAnsi"/>
          <w:color w:val="984806" w:themeColor="accent6" w:themeShade="80"/>
        </w:rPr>
        <w:t>(0,1.1*</w:t>
      </w:r>
      <w:proofErr w:type="spellStart"/>
      <w:proofErr w:type="gramStart"/>
      <w:r w:rsidRPr="00DD4256">
        <w:rPr>
          <w:rFonts w:cstheme="minorHAnsi"/>
          <w:color w:val="984806" w:themeColor="accent6" w:themeShade="80"/>
        </w:rPr>
        <w:t>K,num</w:t>
      </w:r>
      <w:proofErr w:type="spellEnd"/>
      <w:proofErr w:type="gramEnd"/>
      <w:r w:rsidRPr="00DD4256">
        <w:rPr>
          <w:rFonts w:cstheme="minorHAnsi"/>
          <w:color w:val="984806" w:themeColor="accent6" w:themeShade="80"/>
        </w:rPr>
        <w:t>)</w:t>
      </w:r>
    </w:p>
    <w:p w14:paraId="34AF416D" w14:textId="7F054B6F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proofErr w:type="spellStart"/>
      <w:r w:rsidRPr="00DD4256">
        <w:rPr>
          <w:rFonts w:cstheme="minorHAnsi"/>
          <w:color w:val="984806" w:themeColor="accent6" w:themeShade="80"/>
        </w:rPr>
        <w:t>xDot</w:t>
      </w:r>
      <w:proofErr w:type="spellEnd"/>
      <w:r w:rsidRPr="00DD4256">
        <w:rPr>
          <w:rFonts w:cstheme="minorHAnsi"/>
          <w:color w:val="984806" w:themeColor="accent6" w:themeShade="80"/>
        </w:rPr>
        <w:t xml:space="preserve"> = r*x*(1 - x/K) - B*x**2</w:t>
      </w:r>
      <w:proofErr w:type="gramStart"/>
      <w:r w:rsidRPr="00DD4256">
        <w:rPr>
          <w:rFonts w:cstheme="minorHAnsi"/>
          <w:color w:val="984806" w:themeColor="accent6" w:themeShade="80"/>
        </w:rPr>
        <w:t>/(</w:t>
      </w:r>
      <w:proofErr w:type="gramEnd"/>
      <w:r w:rsidRPr="00DD4256">
        <w:rPr>
          <w:rFonts w:cstheme="minorHAnsi"/>
          <w:color w:val="984806" w:themeColor="accent6" w:themeShade="80"/>
        </w:rPr>
        <w:t>A**2 + x**2)</w:t>
      </w:r>
    </w:p>
    <w:p w14:paraId="07C1C7F4" w14:textId="092BD026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# Find zeros in </w:t>
      </w:r>
      <w:proofErr w:type="spellStart"/>
      <w:r w:rsidRPr="00DD4256">
        <w:rPr>
          <w:rFonts w:cstheme="minorHAnsi"/>
          <w:color w:val="984806" w:themeColor="accent6" w:themeShade="80"/>
        </w:rPr>
        <w:t>Ndot</w:t>
      </w:r>
      <w:proofErr w:type="spellEnd"/>
    </w:p>
    <w:p w14:paraId="30207FAF" w14:textId="70DCE7CA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Q = </w:t>
      </w:r>
      <w:proofErr w:type="spellStart"/>
      <w:proofErr w:type="gramStart"/>
      <w:r w:rsidRPr="00DD4256">
        <w:rPr>
          <w:rFonts w:cstheme="minorHAnsi"/>
          <w:color w:val="984806" w:themeColor="accent6" w:themeShade="80"/>
        </w:rPr>
        <w:t>np.zeros</w:t>
      </w:r>
      <w:proofErr w:type="spellEnd"/>
      <w:proofErr w:type="gramEnd"/>
      <w:r w:rsidRPr="00DD4256">
        <w:rPr>
          <w:rFonts w:cstheme="minorHAnsi"/>
          <w:color w:val="984806" w:themeColor="accent6" w:themeShade="80"/>
        </w:rPr>
        <w:t>(2); p = 0</w:t>
      </w:r>
    </w:p>
    <w:p w14:paraId="69CF1E36" w14:textId="65B5341B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>for c in range(num-2):</w:t>
      </w:r>
    </w:p>
    <w:p w14:paraId="49C6DBF4" w14:textId="739CD63C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    q = </w:t>
      </w:r>
      <w:proofErr w:type="spellStart"/>
      <w:r w:rsidRPr="00DD4256">
        <w:rPr>
          <w:rFonts w:cstheme="minorHAnsi"/>
          <w:color w:val="984806" w:themeColor="accent6" w:themeShade="80"/>
        </w:rPr>
        <w:t>xDot</w:t>
      </w:r>
      <w:proofErr w:type="spellEnd"/>
      <w:r w:rsidRPr="00DD4256">
        <w:rPr>
          <w:rFonts w:cstheme="minorHAnsi"/>
          <w:color w:val="984806" w:themeColor="accent6" w:themeShade="80"/>
        </w:rPr>
        <w:t>[c]*</w:t>
      </w:r>
      <w:proofErr w:type="spellStart"/>
      <w:r w:rsidRPr="00DD4256">
        <w:rPr>
          <w:rFonts w:cstheme="minorHAnsi"/>
          <w:color w:val="984806" w:themeColor="accent6" w:themeShade="80"/>
        </w:rPr>
        <w:t>xDot</w:t>
      </w:r>
      <w:proofErr w:type="spellEnd"/>
      <w:r w:rsidRPr="00DD4256">
        <w:rPr>
          <w:rFonts w:cstheme="minorHAnsi"/>
          <w:color w:val="984806" w:themeColor="accent6" w:themeShade="80"/>
        </w:rPr>
        <w:t>[c+1]</w:t>
      </w:r>
    </w:p>
    <w:p w14:paraId="6CF0ED6A" w14:textId="62D3A13F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    if q &lt;= 0:</w:t>
      </w:r>
    </w:p>
    <w:p w14:paraId="71D0EA2D" w14:textId="6BDDEBFD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 w:rsidRPr="00DD4256">
        <w:rPr>
          <w:rFonts w:cstheme="minorHAnsi"/>
          <w:color w:val="984806" w:themeColor="accent6" w:themeShade="80"/>
        </w:rPr>
        <w:t xml:space="preserve"> </w:t>
      </w: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      Q[p] = c</w:t>
      </w:r>
    </w:p>
    <w:p w14:paraId="76B4A520" w14:textId="3BB33DA6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 w:rsidRPr="00DD4256">
        <w:rPr>
          <w:rFonts w:cstheme="minorHAnsi"/>
          <w:color w:val="984806" w:themeColor="accent6" w:themeShade="80"/>
        </w:rPr>
        <w:t xml:space="preserve"> </w:t>
      </w: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      p = int(p+1)     </w:t>
      </w:r>
    </w:p>
    <w:p w14:paraId="0B2FA24E" w14:textId="6650E324" w:rsidR="00DD4256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r w:rsidRPr="00DD4256">
        <w:rPr>
          <w:rFonts w:cstheme="minorHAnsi"/>
          <w:color w:val="984806" w:themeColor="accent6" w:themeShade="80"/>
        </w:rPr>
        <w:t xml:space="preserve">QI = </w:t>
      </w:r>
      <w:proofErr w:type="spellStart"/>
      <w:proofErr w:type="gramStart"/>
      <w:r w:rsidRPr="00DD4256">
        <w:rPr>
          <w:rFonts w:cstheme="minorHAnsi"/>
          <w:color w:val="984806" w:themeColor="accent6" w:themeShade="80"/>
        </w:rPr>
        <w:t>Q.astype</w:t>
      </w:r>
      <w:proofErr w:type="spellEnd"/>
      <w:proofErr w:type="gramEnd"/>
      <w:r w:rsidRPr="00DD4256">
        <w:rPr>
          <w:rFonts w:cstheme="minorHAnsi"/>
          <w:color w:val="984806" w:themeColor="accent6" w:themeShade="80"/>
        </w:rPr>
        <w:t>(int)</w:t>
      </w:r>
    </w:p>
    <w:p w14:paraId="1D01AEE3" w14:textId="4826D41D" w:rsidR="002A5C1A" w:rsidRPr="00DD4256" w:rsidRDefault="00DD4256" w:rsidP="00DD4256">
      <w:pPr>
        <w:tabs>
          <w:tab w:val="left" w:pos="1276"/>
          <w:tab w:val="left" w:pos="2410"/>
        </w:tabs>
        <w:spacing w:after="0"/>
        <w:rPr>
          <w:rFonts w:cstheme="minorHAnsi"/>
          <w:color w:val="984806" w:themeColor="accent6" w:themeShade="80"/>
        </w:rPr>
      </w:pPr>
      <w:r>
        <w:rPr>
          <w:rFonts w:cstheme="minorHAnsi"/>
          <w:color w:val="984806" w:themeColor="accent6" w:themeShade="80"/>
        </w:rPr>
        <w:tab/>
      </w:r>
      <w:proofErr w:type="spellStart"/>
      <w:r w:rsidRPr="00DD4256">
        <w:rPr>
          <w:rFonts w:cstheme="minorHAnsi"/>
          <w:color w:val="984806" w:themeColor="accent6" w:themeShade="80"/>
        </w:rPr>
        <w:t>xZ</w:t>
      </w:r>
      <w:proofErr w:type="spellEnd"/>
      <w:r w:rsidRPr="00DD4256">
        <w:rPr>
          <w:rFonts w:cstheme="minorHAnsi"/>
          <w:color w:val="984806" w:themeColor="accent6" w:themeShade="80"/>
        </w:rPr>
        <w:t xml:space="preserve"> = x[</w:t>
      </w:r>
      <w:proofErr w:type="gramStart"/>
      <w:r w:rsidRPr="00DD4256">
        <w:rPr>
          <w:rFonts w:cstheme="minorHAnsi"/>
          <w:color w:val="984806" w:themeColor="accent6" w:themeShade="80"/>
        </w:rPr>
        <w:t xml:space="preserve">QI]   </w:t>
      </w:r>
      <w:proofErr w:type="gramEnd"/>
      <w:r w:rsidRPr="00DD4256">
        <w:rPr>
          <w:rFonts w:cstheme="minorHAnsi"/>
          <w:color w:val="984806" w:themeColor="accent6" w:themeShade="80"/>
        </w:rPr>
        <w:t xml:space="preserve">       # Zeros for </w:t>
      </w:r>
      <w:proofErr w:type="spellStart"/>
      <w:r w:rsidRPr="00DD4256">
        <w:rPr>
          <w:rFonts w:cstheme="minorHAnsi"/>
          <w:color w:val="984806" w:themeColor="accent6" w:themeShade="80"/>
        </w:rPr>
        <w:t>xDot</w:t>
      </w:r>
      <w:proofErr w:type="spellEnd"/>
      <w:r w:rsidRPr="00DD4256">
        <w:rPr>
          <w:rFonts w:cstheme="minorHAnsi"/>
          <w:color w:val="984806" w:themeColor="accent6" w:themeShade="80"/>
        </w:rPr>
        <w:t xml:space="preserve">  </w:t>
      </w:r>
    </w:p>
    <w:p w14:paraId="40F85E44" w14:textId="22CC4BA6" w:rsidR="002A5C1A" w:rsidRPr="009E7627" w:rsidRDefault="002A5C1A" w:rsidP="009E7627">
      <w:pPr>
        <w:tabs>
          <w:tab w:val="left" w:pos="1276"/>
          <w:tab w:val="left" w:pos="2410"/>
        </w:tabs>
        <w:spacing w:after="0" w:line="360" w:lineRule="auto"/>
        <w:rPr>
          <w:rFonts w:ascii="Times New Roman" w:hAnsi="Times New Roman" w:cs="Times New Roman"/>
        </w:rPr>
      </w:pPr>
    </w:p>
    <w:p w14:paraId="7F207834" w14:textId="172BF408" w:rsidR="006E6BC2" w:rsidRDefault="006E6BC2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constants </w:t>
      </w:r>
      <w:r w:rsidR="002C15EB" w:rsidRPr="002C15EB">
        <w:rPr>
          <w:rFonts w:ascii="Times New Roman" w:hAnsi="Times New Roman" w:cs="Times New Roman"/>
          <w:i/>
          <w:iCs/>
        </w:rPr>
        <w:t>r</w:t>
      </w:r>
      <w:r w:rsidR="002C15EB">
        <w:rPr>
          <w:rFonts w:ascii="Times New Roman" w:hAnsi="Times New Roman" w:cs="Times New Roman"/>
        </w:rPr>
        <w:t xml:space="preserve">, </w:t>
      </w:r>
      <w:r w:rsidRPr="006E6BC2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and </w:t>
      </w:r>
      <w:r w:rsidRPr="006E6BC2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are bifurcation parameters. The number of fixed points depends upon the values of </w:t>
      </w:r>
      <w:r w:rsidR="002C15EB" w:rsidRPr="002C15EB">
        <w:rPr>
          <w:rFonts w:ascii="Times New Roman" w:hAnsi="Times New Roman" w:cs="Times New Roman"/>
          <w:i/>
          <w:iCs/>
        </w:rPr>
        <w:t>r</w:t>
      </w:r>
      <w:r w:rsidR="002C15EB">
        <w:rPr>
          <w:rFonts w:ascii="Times New Roman" w:hAnsi="Times New Roman" w:cs="Times New Roman"/>
        </w:rPr>
        <w:t xml:space="preserve">, </w:t>
      </w:r>
      <w:r w:rsidRPr="006E6BC2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and </w:t>
      </w:r>
      <w:r w:rsidRPr="006E6BC2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and bifurcations occur at critical values of </w:t>
      </w:r>
      <w:r w:rsidR="002C15EB" w:rsidRPr="002C15EB">
        <w:rPr>
          <w:rFonts w:ascii="Times New Roman" w:hAnsi="Times New Roman" w:cs="Times New Roman"/>
          <w:i/>
          <w:iCs/>
        </w:rPr>
        <w:t>r</w:t>
      </w:r>
      <w:r w:rsidR="002C15EB">
        <w:rPr>
          <w:rFonts w:ascii="Times New Roman" w:hAnsi="Times New Roman" w:cs="Times New Roman"/>
        </w:rPr>
        <w:t xml:space="preserve">, </w:t>
      </w:r>
      <w:r w:rsidRPr="006E6BC2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and </w:t>
      </w:r>
      <w:r w:rsidRPr="006E6BC2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>.</w:t>
      </w:r>
    </w:p>
    <w:p w14:paraId="1B238128" w14:textId="77777777" w:rsidR="006E6BC2" w:rsidRDefault="006E6BC2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CBCE1BF" w14:textId="72C15C58" w:rsidR="006E6BC2" w:rsidRDefault="006E6BC2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Zero population </w:t>
      </w:r>
      <w:r w:rsidRPr="006E6BC2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= 0 </w:t>
      </w:r>
      <w:r w:rsidR="002C15EB">
        <w:rPr>
          <w:rFonts w:ascii="Times New Roman" w:hAnsi="Times New Roman" w:cs="Times New Roman"/>
        </w:rPr>
        <w:t xml:space="preserve">means that the population is extinct and there can be no growth in the population. However, for a very small population, the fixed </w:t>
      </w:r>
      <w:proofErr w:type="gramStart"/>
      <w:r w:rsidR="002C15EB">
        <w:rPr>
          <w:rFonts w:ascii="Times New Roman" w:hAnsi="Times New Roman" w:cs="Times New Roman"/>
        </w:rPr>
        <w:t xml:space="preserve">point  </w:t>
      </w:r>
      <w:r w:rsidR="002C15EB" w:rsidRPr="006E6BC2">
        <w:rPr>
          <w:rFonts w:ascii="Times New Roman" w:hAnsi="Times New Roman" w:cs="Times New Roman"/>
          <w:i/>
          <w:iCs/>
        </w:rPr>
        <w:t>N</w:t>
      </w:r>
      <w:r w:rsidR="002C15EB" w:rsidRPr="002C15EB">
        <w:rPr>
          <w:rFonts w:ascii="Times New Roman" w:hAnsi="Times New Roman" w:cs="Times New Roman"/>
          <w:i/>
          <w:iCs/>
          <w:vertAlign w:val="subscript"/>
        </w:rPr>
        <w:t>e</w:t>
      </w:r>
      <w:proofErr w:type="gramEnd"/>
      <w:r w:rsidR="002C15EB">
        <w:rPr>
          <w:rFonts w:ascii="Times New Roman" w:hAnsi="Times New Roman" w:cs="Times New Roman"/>
        </w:rPr>
        <w:t xml:space="preserve"> = </w:t>
      </w:r>
      <w:proofErr w:type="gramStart"/>
      <w:r w:rsidR="002C15EB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 may</w:t>
      </w:r>
      <w:proofErr w:type="gramEnd"/>
      <w:r>
        <w:rPr>
          <w:rFonts w:ascii="Times New Roman" w:hAnsi="Times New Roman" w:cs="Times New Roman"/>
        </w:rPr>
        <w:t xml:space="preserve"> be stable or unstable depending on the values of </w:t>
      </w:r>
      <w:r w:rsidR="002C15EB" w:rsidRPr="002C15EB">
        <w:rPr>
          <w:rFonts w:ascii="Times New Roman" w:hAnsi="Times New Roman" w:cs="Times New Roman"/>
          <w:i/>
          <w:iCs/>
        </w:rPr>
        <w:t>r</w:t>
      </w:r>
      <w:r w:rsidR="002C15EB">
        <w:rPr>
          <w:rFonts w:ascii="Times New Roman" w:hAnsi="Times New Roman" w:cs="Times New Roman"/>
        </w:rPr>
        <w:t xml:space="preserve">, </w:t>
      </w:r>
      <w:r w:rsidRPr="006E6BC2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and </w:t>
      </w:r>
      <w:r w:rsidRPr="006E6BC2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. </w:t>
      </w:r>
    </w:p>
    <w:p w14:paraId="69B96873" w14:textId="77777777" w:rsidR="006E6BC2" w:rsidRDefault="006E6BC2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D7B8F2A" w14:textId="5388DC07" w:rsidR="006E6BC2" w:rsidRDefault="000452B0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condition for the fixed points is given by equation 5, which can be expressed </w:t>
      </w:r>
      <w:r w:rsidRPr="00051ED0">
        <w:rPr>
          <w:position w:val="-16"/>
        </w:rPr>
        <w:object w:dxaOrig="1160" w:dyaOrig="480" w14:anchorId="3D849FF0">
          <v:shape id="_x0000_i1035" type="#_x0000_t75" style="width:57.95pt;height:24.3pt" o:ole="">
            <v:imagedata r:id="rId31" o:title=""/>
          </v:shape>
          <o:OLEObject Type="Embed" ProgID="Equation.DSMT4" ShapeID="_x0000_i1035" DrawAspect="Content" ObjectID="_1818758851" r:id="rId32"/>
        </w:object>
      </w:r>
      <w:r>
        <w:rPr>
          <w:rFonts w:ascii="Times New Roman" w:hAnsi="Times New Roman" w:cs="Times New Roman"/>
        </w:rPr>
        <w:t>as</w:t>
      </w:r>
    </w:p>
    <w:p w14:paraId="13720AB3" w14:textId="77777777" w:rsidR="000452B0" w:rsidRDefault="000452B0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88E236C" w14:textId="6F86AB73" w:rsidR="000452B0" w:rsidRDefault="000452B0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lastRenderedPageBreak/>
        <w:tab/>
        <w:t xml:space="preserve">(6)          </w:t>
      </w:r>
      <w:r w:rsidR="002C15EB" w:rsidRPr="002C15EB">
        <w:rPr>
          <w:position w:val="-112"/>
        </w:rPr>
        <w:object w:dxaOrig="5140" w:dyaOrig="2400" w14:anchorId="3FF1C47F">
          <v:shape id="_x0000_i1053" type="#_x0000_t75" style="width:257.15pt;height:120.6pt" o:ole="">
            <v:imagedata r:id="rId33" o:title=""/>
          </v:shape>
          <o:OLEObject Type="Embed" ProgID="Equation.DSMT4" ShapeID="_x0000_i1053" DrawAspect="Content" ObjectID="_1818758852" r:id="rId34"/>
        </w:object>
      </w:r>
    </w:p>
    <w:p w14:paraId="6F68EA22" w14:textId="77777777" w:rsidR="000452B0" w:rsidRDefault="000452B0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D96BD04" w14:textId="7B93CCEC" w:rsidR="000452B0" w:rsidRDefault="000452B0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So, when plotted, the intersection of the two functions </w:t>
      </w:r>
      <w:r w:rsidRPr="000452B0">
        <w:rPr>
          <w:rFonts w:ascii="Times New Roman" w:hAnsi="Times New Roman" w:cs="Times New Roman"/>
          <w:i/>
          <w:iCs/>
        </w:rPr>
        <w:t>y</w:t>
      </w:r>
      <w:r w:rsidRPr="000452B0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and </w:t>
      </w:r>
      <w:r w:rsidRPr="000452B0">
        <w:rPr>
          <w:rFonts w:ascii="Times New Roman" w:hAnsi="Times New Roman" w:cs="Times New Roman"/>
          <w:i/>
          <w:iCs/>
        </w:rPr>
        <w:t>y</w:t>
      </w:r>
      <w:r w:rsidRPr="000452B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give the values for the fixed points</w:t>
      </w:r>
      <w:r w:rsidR="002C15EB">
        <w:rPr>
          <w:rFonts w:ascii="Times New Roman" w:hAnsi="Times New Roman" w:cs="Times New Roman"/>
        </w:rPr>
        <w:t xml:space="preserve"> when</w:t>
      </w:r>
      <w:r>
        <w:rPr>
          <w:rFonts w:ascii="Times New Roman" w:hAnsi="Times New Roman" w:cs="Times New Roman"/>
        </w:rPr>
        <w:t xml:space="preserve"> </w:t>
      </w:r>
      <w:r w:rsidRPr="00051ED0">
        <w:rPr>
          <w:position w:val="-14"/>
        </w:rPr>
        <w:object w:dxaOrig="920" w:dyaOrig="440" w14:anchorId="60C7E149">
          <v:shape id="_x0000_i1037" type="#_x0000_t75" style="width:45.8pt;height:22.45pt" o:ole="">
            <v:imagedata r:id="rId35" o:title=""/>
          </v:shape>
          <o:OLEObject Type="Embed" ProgID="Equation.DSMT4" ShapeID="_x0000_i1037" DrawAspect="Content" ObjectID="_1818758853" r:id="rId36"/>
        </w:object>
      </w:r>
      <w:r>
        <w:rPr>
          <w:rFonts w:ascii="Times New Roman" w:hAnsi="Times New Roman" w:cs="Times New Roman"/>
        </w:rPr>
        <w:t>.</w:t>
      </w:r>
    </w:p>
    <w:p w14:paraId="46D8CE3F" w14:textId="77777777" w:rsidR="008F5DF1" w:rsidRDefault="008F5DF1">
      <w:pPr>
        <w:rPr>
          <w:rFonts w:ascii="Times New Roman" w:hAnsi="Times New Roman" w:cs="Times New Roman"/>
        </w:rPr>
      </w:pPr>
    </w:p>
    <w:p w14:paraId="3B3D8F2A" w14:textId="77777777" w:rsidR="00434502" w:rsidRDefault="008F5DF1" w:rsidP="008F5DF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simulations shown below the values of </w:t>
      </w:r>
      <w:r w:rsidRPr="008F5DF1">
        <w:rPr>
          <w:rFonts w:ascii="Times New Roman" w:hAnsi="Times New Roman" w:cs="Times New Roman"/>
          <w:i/>
          <w:iCs/>
        </w:rPr>
        <w:t>r</w:t>
      </w:r>
      <w:r>
        <w:rPr>
          <w:rFonts w:ascii="Times New Roman" w:hAnsi="Times New Roman" w:cs="Times New Roman"/>
        </w:rPr>
        <w:t xml:space="preserve">, </w:t>
      </w:r>
      <w:r w:rsidRPr="008F5DF1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and </w:t>
      </w:r>
      <w:r w:rsidRPr="008F5DF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are kept constant. The constant </w:t>
      </w:r>
      <w:r w:rsidRPr="002C15EB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is varied and is the bifurcation parameter for the simulations. </w:t>
      </w:r>
    </w:p>
    <w:p w14:paraId="6F1ACC5F" w14:textId="77777777" w:rsidR="00434502" w:rsidRDefault="00434502" w:rsidP="008F5DF1">
      <w:pPr>
        <w:spacing w:after="0" w:line="360" w:lineRule="auto"/>
        <w:rPr>
          <w:rFonts w:ascii="Times New Roman" w:hAnsi="Times New Roman" w:cs="Times New Roman"/>
        </w:rPr>
      </w:pPr>
    </w:p>
    <w:p w14:paraId="3FD89350" w14:textId="721F5890" w:rsidR="000452B0" w:rsidRDefault="000452B0" w:rsidP="008F5DF1">
      <w:pPr>
        <w:spacing w:after="0" w:line="360" w:lineRule="auto"/>
        <w:rPr>
          <w:rFonts w:ascii="Times New Roman" w:hAnsi="Times New Roman" w:cs="Times New Roman"/>
        </w:rPr>
      </w:pPr>
    </w:p>
    <w:p w14:paraId="0406890B" w14:textId="77777777" w:rsidR="002C15EB" w:rsidRDefault="002C15EB">
      <w:pPr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br w:type="page"/>
      </w:r>
    </w:p>
    <w:p w14:paraId="643398B6" w14:textId="702985FF" w:rsidR="00F07049" w:rsidRDefault="00F07049" w:rsidP="00F07049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lastRenderedPageBreak/>
        <w:t>SIMULATIONS</w:t>
      </w:r>
    </w:p>
    <w:p w14:paraId="0FA7BFA8" w14:textId="56915B80" w:rsidR="00135A44" w:rsidRDefault="000A25A4" w:rsidP="000A25A4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>Simulation 1</w:t>
      </w:r>
      <w:r w:rsidR="00135A44"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</w:t>
      </w:r>
      <w:r w:rsidR="00135A44"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r</w:t>
      </w:r>
      <w:r w:rsidR="00135A44"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1.5   </w:t>
      </w:r>
      <w:r w:rsidR="00135A44"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K</w:t>
      </w:r>
      <w:r w:rsidR="00135A44"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1.0    </w:t>
      </w:r>
      <w:r w:rsidR="00135A44" w:rsidRPr="002D51BD">
        <w:rPr>
          <w:rFonts w:ascii="Times New Roman" w:hAnsi="Times New Roman" w:cs="Times New Roman"/>
          <w:b/>
          <w:bCs/>
          <w:i/>
          <w:iCs/>
          <w:sz w:val="36"/>
          <w:szCs w:val="24"/>
          <w:lang w:val="en-GB"/>
        </w:rPr>
        <w:t>A</w:t>
      </w:r>
      <w:r w:rsidR="00135A44" w:rsidRPr="002D51BD">
        <w:rPr>
          <w:rFonts w:ascii="Times New Roman" w:hAnsi="Times New Roman" w:cs="Times New Roman"/>
          <w:b/>
          <w:bCs/>
          <w:sz w:val="36"/>
          <w:szCs w:val="24"/>
          <w:lang w:val="en-GB"/>
        </w:rPr>
        <w:t xml:space="preserve"> = 0.100</w:t>
      </w:r>
      <w:r w:rsidR="00135A44"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  </w:t>
      </w:r>
      <w:r w:rsidR="00135A44"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B</w:t>
      </w:r>
      <w:r w:rsidR="00135A44"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0.300</w:t>
      </w:r>
    </w:p>
    <w:p w14:paraId="5ABAFA83" w14:textId="2E377599" w:rsidR="000A25A4" w:rsidRDefault="00135A44" w:rsidP="000A25A4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                 </w:t>
      </w:r>
      <w:r w:rsidR="000A25A4"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   4 fixed points   </w:t>
      </w:r>
    </w:p>
    <w:p w14:paraId="55445D99" w14:textId="682532B3" w:rsidR="006E6BC2" w:rsidRDefault="006E6BC2" w:rsidP="006E6BC2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noProof/>
          <w:color w:val="7030A0"/>
          <w:sz w:val="36"/>
          <w:szCs w:val="24"/>
          <w14:ligatures w14:val="standardContextual"/>
        </w:rPr>
        <w:drawing>
          <wp:inline distT="0" distB="0" distL="0" distR="0" wp14:anchorId="7616F390" wp14:editId="0B5F9362">
            <wp:extent cx="4572009" cy="2743205"/>
            <wp:effectExtent l="0" t="0" r="0" b="0"/>
            <wp:docPr id="174285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5201" name="Picture 17428520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AC28" w14:textId="0A8388D4" w:rsidR="006E6BC2" w:rsidRDefault="006E6BC2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 w:rsidRPr="006E6BC2">
        <w:rPr>
          <w:rFonts w:ascii="Times New Roman" w:hAnsi="Times New Roman" w:cs="Times New Roman"/>
          <w:sz w:val="36"/>
          <w:szCs w:val="24"/>
        </w:rPr>
        <w:t>Fig. 1</w:t>
      </w:r>
      <w:r>
        <w:rPr>
          <w:rFonts w:ascii="Times New Roman" w:hAnsi="Times New Roman" w:cs="Times New Roman"/>
          <w:sz w:val="36"/>
          <w:szCs w:val="24"/>
        </w:rPr>
        <w:t>A</w:t>
      </w:r>
      <w:r w:rsidRPr="006E6BC2">
        <w:rPr>
          <w:rFonts w:ascii="Times New Roman" w:hAnsi="Times New Roman" w:cs="Times New Roman"/>
          <w:sz w:val="36"/>
          <w:szCs w:val="24"/>
        </w:rPr>
        <w:t xml:space="preserve">. </w:t>
      </w:r>
      <w:r>
        <w:rPr>
          <w:rFonts w:ascii="Times New Roman" w:hAnsi="Times New Roman" w:cs="Times New Roman"/>
          <w:sz w:val="36"/>
          <w:szCs w:val="24"/>
        </w:rPr>
        <w:t xml:space="preserve"> Predation curve (equation 3).</w:t>
      </w:r>
    </w:p>
    <w:p w14:paraId="6B3F7D88" w14:textId="3D09CB41" w:rsidR="006E6BC2" w:rsidRDefault="006E6BC2" w:rsidP="006E6BC2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3BC74BAA" wp14:editId="2D1B81B3">
            <wp:extent cx="4572009" cy="2743205"/>
            <wp:effectExtent l="0" t="0" r="0" b="0"/>
            <wp:docPr id="1607044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44668" name="Picture 160704466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6A44" w14:textId="3BF80413" w:rsidR="006E6BC2" w:rsidRDefault="006E6BC2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Fig. 1B.</w:t>
      </w:r>
      <w:r w:rsidR="000452B0">
        <w:rPr>
          <w:rFonts w:ascii="Times New Roman" w:hAnsi="Times New Roman" w:cs="Times New Roman"/>
          <w:sz w:val="36"/>
          <w:szCs w:val="24"/>
        </w:rPr>
        <w:t xml:space="preserve">  Equation 6 plots.</w:t>
      </w:r>
    </w:p>
    <w:p w14:paraId="7BEF5BB8" w14:textId="722BFDFA" w:rsidR="00434502" w:rsidRDefault="00434502" w:rsidP="00434502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5370E4">
        <w:rPr>
          <w:position w:val="-66"/>
        </w:rPr>
        <w:object w:dxaOrig="5440" w:dyaOrig="1540" w14:anchorId="15442429">
          <v:shape id="_x0000_i1046" type="#_x0000_t75" style="width:272.1pt;height:76.7pt" o:ole="">
            <v:imagedata r:id="rId39" o:title=""/>
          </v:shape>
          <o:OLEObject Type="Embed" ProgID="Equation.DSMT4" ShapeID="_x0000_i1046" DrawAspect="Content" ObjectID="_1818758854" r:id="rId40"/>
        </w:object>
      </w:r>
    </w:p>
    <w:p w14:paraId="7272688A" w14:textId="17437CD9" w:rsidR="006E6BC2" w:rsidRDefault="000452B0" w:rsidP="006E6BC2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1319504D" wp14:editId="25FB7399">
            <wp:extent cx="4571009" cy="2481382"/>
            <wp:effectExtent l="0" t="0" r="1270" b="0"/>
            <wp:docPr id="1424493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3894" name="Picture 1424493894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7" b="5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48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16DCE" w14:textId="77777777" w:rsidR="002C15EB" w:rsidRDefault="006E6BC2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Fig. 1C.</w:t>
      </w:r>
      <w:r w:rsidR="000452B0">
        <w:rPr>
          <w:rFonts w:ascii="Times New Roman" w:hAnsi="Times New Roman" w:cs="Times New Roman"/>
          <w:sz w:val="36"/>
          <w:szCs w:val="24"/>
        </w:rPr>
        <w:t xml:space="preserve"> Equation 4 plot. There are four fixed points for</w:t>
      </w:r>
    </w:p>
    <w:p w14:paraId="43230D60" w14:textId="09C412C9" w:rsidR="006E6BC2" w:rsidRDefault="000452B0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 </w:t>
      </w:r>
      <w:r w:rsidRPr="000F3A68">
        <w:rPr>
          <w:rFonts w:ascii="Times New Roman" w:hAnsi="Times New Roman" w:cs="Times New Roman"/>
          <w:i/>
          <w:iCs/>
          <w:sz w:val="36"/>
          <w:szCs w:val="24"/>
        </w:rPr>
        <w:t>A</w:t>
      </w:r>
      <w:r>
        <w:rPr>
          <w:rFonts w:ascii="Times New Roman" w:hAnsi="Times New Roman" w:cs="Times New Roman"/>
          <w:sz w:val="36"/>
          <w:szCs w:val="24"/>
        </w:rPr>
        <w:t xml:space="preserve"> = 0.100 and </w:t>
      </w:r>
      <w:r w:rsidRPr="000F3A68">
        <w:rPr>
          <w:rFonts w:ascii="Times New Roman" w:hAnsi="Times New Roman" w:cs="Times New Roman"/>
          <w:i/>
          <w:iCs/>
          <w:sz w:val="36"/>
          <w:szCs w:val="24"/>
        </w:rPr>
        <w:t xml:space="preserve">B </w:t>
      </w:r>
      <w:r>
        <w:rPr>
          <w:rFonts w:ascii="Times New Roman" w:hAnsi="Times New Roman" w:cs="Times New Roman"/>
          <w:sz w:val="36"/>
          <w:szCs w:val="24"/>
        </w:rPr>
        <w:t xml:space="preserve">= 0.300. </w:t>
      </w:r>
    </w:p>
    <w:p w14:paraId="5A71D80C" w14:textId="719A6645" w:rsidR="00B2622F" w:rsidRDefault="00B2622F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</w:rPr>
        <w:t>x</w:t>
      </w:r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 xml:space="preserve"> = 0                </w:t>
      </w:r>
      <w:proofErr w:type="gramStart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>unstable</w:t>
      </w:r>
      <w:r>
        <w:rPr>
          <w:rFonts w:ascii="Times New Roman" w:hAnsi="Times New Roman" w:cs="Times New Roman"/>
          <w:sz w:val="36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36"/>
          <w:szCs w:val="24"/>
        </w:rPr>
        <w:t>positive slope)</w:t>
      </w:r>
    </w:p>
    <w:p w14:paraId="2695AD14" w14:textId="3D9D2AFD" w:rsidR="00B2622F" w:rsidRDefault="00B2622F" w:rsidP="00B2622F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B2622F">
        <w:rPr>
          <w:rFonts w:ascii="Times New Roman" w:hAnsi="Times New Roman" w:cs="Times New Roman"/>
          <w:i/>
          <w:iCs/>
          <w:color w:val="0000FF"/>
          <w:sz w:val="36"/>
          <w:szCs w:val="24"/>
        </w:rPr>
        <w:t>x</w:t>
      </w:r>
      <w:r w:rsidRPr="00B2622F">
        <w:rPr>
          <w:rFonts w:ascii="Times New Roman" w:hAnsi="Times New Roman" w:cs="Times New Roman"/>
          <w:i/>
          <w:iCs/>
          <w:color w:val="0000FF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= 0.0681       stable</w:t>
      </w:r>
      <w:r>
        <w:rPr>
          <w:rFonts w:ascii="Times New Roman" w:hAnsi="Times New Roman" w:cs="Times New Roman"/>
          <w:sz w:val="36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36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36"/>
          <w:szCs w:val="24"/>
        </w:rPr>
        <w:t>negative slope)</w:t>
      </w:r>
    </w:p>
    <w:p w14:paraId="156641F6" w14:textId="06393FFE" w:rsidR="00B2622F" w:rsidRDefault="00B2622F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</w:rPr>
        <w:t>x</w:t>
      </w:r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 xml:space="preserve"> = 0.1996       </w:t>
      </w:r>
      <w:proofErr w:type="gramStart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>unstable</w:t>
      </w:r>
      <w:r w:rsidRPr="00B2622F">
        <w:rPr>
          <w:rFonts w:ascii="Times New Roman" w:hAnsi="Times New Roman" w:cs="Times New Roman"/>
          <w:color w:val="EE0000"/>
          <w:sz w:val="36"/>
          <w:szCs w:val="24"/>
        </w:rPr>
        <w:t xml:space="preserve">  </w:t>
      </w:r>
      <w:r>
        <w:rPr>
          <w:rFonts w:ascii="Times New Roman" w:hAnsi="Times New Roman" w:cs="Times New Roman"/>
          <w:sz w:val="36"/>
          <w:szCs w:val="24"/>
        </w:rPr>
        <w:t>(</w:t>
      </w:r>
      <w:proofErr w:type="gramEnd"/>
      <w:r>
        <w:rPr>
          <w:rFonts w:ascii="Times New Roman" w:hAnsi="Times New Roman" w:cs="Times New Roman"/>
          <w:sz w:val="36"/>
          <w:szCs w:val="24"/>
        </w:rPr>
        <w:t>positive slope)</w:t>
      </w:r>
    </w:p>
    <w:p w14:paraId="67065D6D" w14:textId="7E19EE31" w:rsidR="00B2622F" w:rsidRDefault="00B2622F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 w:rsidRPr="00B2622F">
        <w:rPr>
          <w:rFonts w:ascii="Times New Roman" w:hAnsi="Times New Roman" w:cs="Times New Roman"/>
          <w:b/>
          <w:bCs/>
          <w:i/>
          <w:iCs/>
          <w:color w:val="0000FF"/>
          <w:sz w:val="36"/>
          <w:szCs w:val="24"/>
        </w:rPr>
        <w:t xml:space="preserve">     </w:t>
      </w:r>
      <w:proofErr w:type="spellStart"/>
      <w:r w:rsidRPr="00B2622F">
        <w:rPr>
          <w:rFonts w:ascii="Times New Roman" w:hAnsi="Times New Roman" w:cs="Times New Roman"/>
          <w:b/>
          <w:bCs/>
          <w:i/>
          <w:iCs/>
          <w:color w:val="0000FF"/>
          <w:sz w:val="36"/>
          <w:szCs w:val="24"/>
        </w:rPr>
        <w:t>x</w:t>
      </w:r>
      <w:r w:rsidRPr="00B2622F">
        <w:rPr>
          <w:rFonts w:ascii="Times New Roman" w:hAnsi="Times New Roman" w:cs="Times New Roman"/>
          <w:b/>
          <w:bCs/>
          <w:i/>
          <w:iCs/>
          <w:color w:val="0000FF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b/>
          <w:bCs/>
          <w:color w:val="0000FF"/>
          <w:sz w:val="36"/>
          <w:szCs w:val="24"/>
        </w:rPr>
        <w:t xml:space="preserve"> </w:t>
      </w:r>
      <w:proofErr w:type="gramStart"/>
      <w:r w:rsidRPr="00B2622F">
        <w:rPr>
          <w:rFonts w:ascii="Times New Roman" w:hAnsi="Times New Roman" w:cs="Times New Roman"/>
          <w:b/>
          <w:bCs/>
          <w:color w:val="0000FF"/>
          <w:sz w:val="36"/>
          <w:szCs w:val="24"/>
        </w:rPr>
        <w:t>=  0.7311</w:t>
      </w:r>
      <w:proofErr w:type="gramEnd"/>
      <w:r w:rsidRPr="00B2622F">
        <w:rPr>
          <w:rFonts w:ascii="Times New Roman" w:hAnsi="Times New Roman" w:cs="Times New Roman"/>
          <w:b/>
          <w:bCs/>
          <w:color w:val="0000FF"/>
          <w:sz w:val="36"/>
          <w:szCs w:val="24"/>
        </w:rPr>
        <w:t xml:space="preserve">      stable</w:t>
      </w:r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  </w:t>
      </w:r>
      <w:proofErr w:type="gramStart"/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  </w:t>
      </w:r>
      <w:r>
        <w:rPr>
          <w:rFonts w:ascii="Times New Roman" w:hAnsi="Times New Roman" w:cs="Times New Roman"/>
          <w:sz w:val="36"/>
          <w:szCs w:val="24"/>
        </w:rPr>
        <w:t>(</w:t>
      </w:r>
      <w:proofErr w:type="gramEnd"/>
      <w:r>
        <w:rPr>
          <w:rFonts w:ascii="Times New Roman" w:hAnsi="Times New Roman" w:cs="Times New Roman"/>
          <w:sz w:val="36"/>
          <w:szCs w:val="24"/>
        </w:rPr>
        <w:t>negative slope)</w:t>
      </w:r>
      <w:r w:rsidRPr="00B2622F">
        <w:rPr>
          <w:rFonts w:ascii="Times New Roman" w:hAnsi="Times New Roman" w:cs="Times New Roman"/>
          <w:sz w:val="36"/>
          <w:szCs w:val="24"/>
        </w:rPr>
        <w:t xml:space="preserve"> </w:t>
      </w:r>
    </w:p>
    <w:p w14:paraId="060A7C56" w14:textId="77777777" w:rsidR="002C15EB" w:rsidRDefault="002C15EB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33F50967" w14:textId="0F847F70" w:rsidR="0065714F" w:rsidRDefault="0065714F" w:rsidP="0065714F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6919AF6C" wp14:editId="68B383A9">
            <wp:extent cx="4571009" cy="2445756"/>
            <wp:effectExtent l="0" t="0" r="1270" b="0"/>
            <wp:docPr id="1017816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6915" name="Picture 1017816915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6" b="5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446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B603" w14:textId="4F131974" w:rsidR="00434502" w:rsidRDefault="0065714F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 1D.  Population trajectories. For different initial conditions, all trajectories converge to a stable fixed point.</w:t>
      </w:r>
    </w:p>
    <w:p w14:paraId="013FC621" w14:textId="77777777" w:rsidR="007718D8" w:rsidRDefault="007718D8">
      <w:pPr>
        <w:rPr>
          <w:rFonts w:ascii="Times New Roman" w:hAnsi="Times New Roman" w:cs="Times New Roman"/>
          <w:sz w:val="36"/>
          <w:szCs w:val="24"/>
        </w:rPr>
      </w:pPr>
    </w:p>
    <w:p w14:paraId="78ACE4F5" w14:textId="3A02CF17" w:rsidR="007718D8" w:rsidRDefault="007718D8" w:rsidP="007718D8">
      <w:pPr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699AB1" wp14:editId="1DD62CE7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2386965" cy="3039745"/>
            <wp:effectExtent l="0" t="0" r="0" b="8255"/>
            <wp:wrapSquare wrapText="bothSides"/>
            <wp:docPr id="1994097924" name="Picture 10" descr="27+ Thousand Locust Pest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7+ Thousand Locust Pest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24"/>
        </w:rPr>
        <w:t xml:space="preserve">There are two stable fixed points. If </w:t>
      </w:r>
      <w:proofErr w:type="spellStart"/>
      <w:r w:rsidRPr="007718D8">
        <w:rPr>
          <w:rFonts w:ascii="Times New Roman" w:hAnsi="Times New Roman" w:cs="Times New Roman"/>
          <w:b/>
          <w:bCs/>
          <w:i/>
          <w:iCs/>
          <w:color w:val="CC00FF"/>
          <w:sz w:val="36"/>
          <w:szCs w:val="24"/>
        </w:rPr>
        <w:t>x</w:t>
      </w:r>
      <w:r w:rsidRPr="007718D8">
        <w:rPr>
          <w:rFonts w:ascii="Times New Roman" w:hAnsi="Times New Roman" w:cs="Times New Roman"/>
          <w:b/>
          <w:bCs/>
          <w:i/>
          <w:iCs/>
          <w:color w:val="CC00FF"/>
          <w:sz w:val="36"/>
          <w:szCs w:val="24"/>
          <w:vertAlign w:val="subscript"/>
        </w:rPr>
        <w:t>e</w:t>
      </w:r>
      <w:proofErr w:type="spellEnd"/>
      <w:r w:rsidRPr="007718D8">
        <w:rPr>
          <w:rFonts w:ascii="Times New Roman" w:hAnsi="Times New Roman" w:cs="Times New Roman"/>
          <w:b/>
          <w:bCs/>
          <w:color w:val="CC00FF"/>
          <w:sz w:val="36"/>
          <w:szCs w:val="24"/>
        </w:rPr>
        <w:t xml:space="preserve"> = 0.7311</w:t>
      </w:r>
      <w:r>
        <w:rPr>
          <w:rFonts w:ascii="Times New Roman" w:hAnsi="Times New Roman" w:cs="Times New Roman"/>
          <w:sz w:val="36"/>
          <w:szCs w:val="24"/>
        </w:rPr>
        <w:t xml:space="preserve"> there is an </w:t>
      </w:r>
      <w:r w:rsidRPr="007718D8">
        <w:rPr>
          <w:rFonts w:ascii="Times New Roman" w:hAnsi="Times New Roman" w:cs="Times New Roman"/>
          <w:b/>
          <w:bCs/>
          <w:color w:val="CC00FF"/>
          <w:sz w:val="36"/>
          <w:szCs w:val="24"/>
        </w:rPr>
        <w:t>outbreak</w:t>
      </w:r>
      <w:r>
        <w:rPr>
          <w:rFonts w:ascii="Times New Roman" w:hAnsi="Times New Roman" w:cs="Times New Roman"/>
          <w:sz w:val="36"/>
          <w:szCs w:val="24"/>
        </w:rPr>
        <w:t xml:space="preserve"> in the insect population. But if </w:t>
      </w:r>
      <w:proofErr w:type="spellStart"/>
      <w:r w:rsidRPr="007718D8">
        <w:rPr>
          <w:rFonts w:ascii="Times New Roman" w:hAnsi="Times New Roman" w:cs="Times New Roman"/>
          <w:i/>
          <w:iCs/>
          <w:sz w:val="36"/>
          <w:szCs w:val="24"/>
        </w:rPr>
        <w:t>x</w:t>
      </w:r>
      <w:r w:rsidRPr="007718D8">
        <w:rPr>
          <w:rFonts w:ascii="Times New Roman" w:hAnsi="Times New Roman" w:cs="Times New Roman"/>
          <w:i/>
          <w:iCs/>
          <w:sz w:val="36"/>
          <w:szCs w:val="24"/>
          <w:vertAlign w:val="subscript"/>
        </w:rPr>
        <w:t>e</w:t>
      </w:r>
      <w:proofErr w:type="spellEnd"/>
      <w:r>
        <w:rPr>
          <w:rFonts w:ascii="Times New Roman" w:hAnsi="Times New Roman" w:cs="Times New Roman"/>
          <w:sz w:val="36"/>
          <w:szCs w:val="24"/>
        </w:rPr>
        <w:t xml:space="preserve"> = 0.681 there is no outbreak and we have only a small insect population. Whether there is an outbreak in the insect population depends upon the initial number of insects.</w:t>
      </w:r>
    </w:p>
    <w:p w14:paraId="45DFB50F" w14:textId="105CECBC" w:rsidR="0065714F" w:rsidRDefault="0098383A" w:rsidP="0098383A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57F290AF" wp14:editId="5656D184">
            <wp:extent cx="4572009" cy="2743205"/>
            <wp:effectExtent l="0" t="0" r="0" b="0"/>
            <wp:docPr id="12333097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9789" name="Picture 123330978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EBE3" w14:textId="5CC69C23" w:rsidR="0098383A" w:rsidRDefault="0098383A" w:rsidP="0098383A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Fig. 1E. Vector field quiver plot and insect population trajectories. The trajectories are repelled from an unstable fixed point </w:t>
      </w:r>
      <w:r w:rsidR="002C15EB">
        <w:rPr>
          <w:rFonts w:ascii="Times New Roman" w:hAnsi="Times New Roman" w:cs="Times New Roman"/>
          <w:sz w:val="36"/>
          <w:szCs w:val="24"/>
        </w:rPr>
        <w:t xml:space="preserve">and attracted </w:t>
      </w:r>
      <w:r>
        <w:rPr>
          <w:rFonts w:ascii="Times New Roman" w:hAnsi="Times New Roman" w:cs="Times New Roman"/>
          <w:sz w:val="36"/>
          <w:szCs w:val="24"/>
        </w:rPr>
        <w:t>to a stable fixed point.</w:t>
      </w:r>
    </w:p>
    <w:p w14:paraId="04DFDB8D" w14:textId="387B8C68" w:rsidR="0098383A" w:rsidRDefault="0098383A" w:rsidP="0098383A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76C64FBD" wp14:editId="30EDFD52">
            <wp:extent cx="4572009" cy="2743205"/>
            <wp:effectExtent l="0" t="0" r="0" b="0"/>
            <wp:docPr id="697486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6909" name="Picture 69748690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5283" w14:textId="4A60C1DB" w:rsidR="0098383A" w:rsidRDefault="0098383A" w:rsidP="0098383A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Fig. 1F. Vector field </w:t>
      </w:r>
      <w:proofErr w:type="spellStart"/>
      <w:r>
        <w:rPr>
          <w:rFonts w:ascii="Times New Roman" w:hAnsi="Times New Roman" w:cs="Times New Roman"/>
          <w:sz w:val="36"/>
          <w:szCs w:val="24"/>
        </w:rPr>
        <w:t>streamplot</w:t>
      </w:r>
      <w:proofErr w:type="spellEnd"/>
      <w:r>
        <w:rPr>
          <w:rFonts w:ascii="Times New Roman" w:hAnsi="Times New Roman" w:cs="Times New Roman"/>
          <w:sz w:val="36"/>
          <w:szCs w:val="24"/>
        </w:rPr>
        <w:t xml:space="preserve"> plot and insect population trajectories. The “flow” is away from an unstable fixed point and towards a stable fixed point. </w:t>
      </w:r>
    </w:p>
    <w:p w14:paraId="220AF9D1" w14:textId="001E7147" w:rsidR="0098383A" w:rsidRDefault="0098383A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17A463E1" w14:textId="77777777" w:rsidR="0098383A" w:rsidRDefault="0098383A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2C1EA592" w14:textId="77777777" w:rsidR="0098383A" w:rsidRDefault="0098383A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5EB16FE0" w14:textId="266D73CC" w:rsidR="002D51BD" w:rsidRDefault="002D51BD" w:rsidP="002D51BD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Simulation 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>2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</w:t>
      </w:r>
      <w:r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r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1.5   </w:t>
      </w:r>
      <w:r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K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1.0    </w:t>
      </w:r>
      <w:r w:rsidRPr="002D51BD">
        <w:rPr>
          <w:rFonts w:ascii="Times New Roman" w:hAnsi="Times New Roman" w:cs="Times New Roman"/>
          <w:b/>
          <w:bCs/>
          <w:i/>
          <w:iCs/>
          <w:sz w:val="36"/>
          <w:szCs w:val="24"/>
          <w:lang w:val="en-GB"/>
        </w:rPr>
        <w:t>A</w:t>
      </w:r>
      <w:r w:rsidRPr="002D51BD">
        <w:rPr>
          <w:rFonts w:ascii="Times New Roman" w:hAnsi="Times New Roman" w:cs="Times New Roman"/>
          <w:b/>
          <w:bCs/>
          <w:sz w:val="36"/>
          <w:szCs w:val="24"/>
          <w:lang w:val="en-GB"/>
        </w:rPr>
        <w:t xml:space="preserve"> = 0.1</w:t>
      </w:r>
      <w:r>
        <w:rPr>
          <w:rFonts w:ascii="Times New Roman" w:hAnsi="Times New Roman" w:cs="Times New Roman"/>
          <w:b/>
          <w:bCs/>
          <w:sz w:val="36"/>
          <w:szCs w:val="24"/>
          <w:lang w:val="en-GB"/>
        </w:rPr>
        <w:t>14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  </w:t>
      </w:r>
      <w:r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B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0.300</w:t>
      </w:r>
    </w:p>
    <w:p w14:paraId="581DD571" w14:textId="305F4097" w:rsidR="002D51BD" w:rsidRDefault="002D51BD" w:rsidP="002D51BD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                       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>3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fixed points   </w:t>
      </w:r>
    </w:p>
    <w:p w14:paraId="0EBC039B" w14:textId="1031F79D" w:rsidR="000A25A4" w:rsidRDefault="00135A4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noProof/>
          <w:color w:val="7030A0"/>
          <w:sz w:val="36"/>
          <w:szCs w:val="24"/>
          <w14:ligatures w14:val="standardContextual"/>
        </w:rPr>
        <w:drawing>
          <wp:inline distT="0" distB="0" distL="0" distR="0" wp14:anchorId="67F4F702" wp14:editId="27A84D8B">
            <wp:extent cx="4572009" cy="2743205"/>
            <wp:effectExtent l="0" t="0" r="0" b="0"/>
            <wp:docPr id="981647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7503" name="Picture 98164750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12DF" w14:textId="210BAFB5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 w:rsidRPr="006E6BC2">
        <w:rPr>
          <w:rFonts w:ascii="Times New Roman" w:hAnsi="Times New Roman" w:cs="Times New Roman"/>
          <w:sz w:val="36"/>
          <w:szCs w:val="24"/>
        </w:rPr>
        <w:lastRenderedPageBreak/>
        <w:t xml:space="preserve">Fig. </w:t>
      </w:r>
      <w:r>
        <w:rPr>
          <w:rFonts w:ascii="Times New Roman" w:hAnsi="Times New Roman" w:cs="Times New Roman"/>
          <w:sz w:val="36"/>
          <w:szCs w:val="24"/>
        </w:rPr>
        <w:t>2A</w:t>
      </w:r>
      <w:r w:rsidRPr="006E6BC2">
        <w:rPr>
          <w:rFonts w:ascii="Times New Roman" w:hAnsi="Times New Roman" w:cs="Times New Roman"/>
          <w:sz w:val="36"/>
          <w:szCs w:val="24"/>
        </w:rPr>
        <w:t xml:space="preserve">. </w:t>
      </w:r>
      <w:r>
        <w:rPr>
          <w:rFonts w:ascii="Times New Roman" w:hAnsi="Times New Roman" w:cs="Times New Roman"/>
          <w:sz w:val="36"/>
          <w:szCs w:val="24"/>
        </w:rPr>
        <w:t xml:space="preserve"> Predation curve (equation 3).</w:t>
      </w:r>
    </w:p>
    <w:p w14:paraId="6B57CC60" w14:textId="4976AD7C" w:rsidR="000A25A4" w:rsidRDefault="00135A4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68EA54FF" wp14:editId="2058F7F9">
            <wp:extent cx="4572009" cy="2743205"/>
            <wp:effectExtent l="0" t="0" r="0" b="0"/>
            <wp:docPr id="348396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9651" name="Picture 3483965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7723" w14:textId="1EAEEFD5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Fig. 2B.  Equation 6 plots.</w:t>
      </w:r>
      <w:r w:rsidR="00434502">
        <w:rPr>
          <w:rFonts w:ascii="Times New Roman" w:hAnsi="Times New Roman" w:cs="Times New Roman"/>
          <w:sz w:val="36"/>
          <w:szCs w:val="24"/>
        </w:rPr>
        <w:t xml:space="preserve"> </w:t>
      </w:r>
    </w:p>
    <w:p w14:paraId="510F41B8" w14:textId="77777777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51591F09" w14:textId="09F62EF0" w:rsidR="000A25A4" w:rsidRDefault="00135A4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447356B3" wp14:editId="6909F0E4">
            <wp:extent cx="4572009" cy="2743205"/>
            <wp:effectExtent l="0" t="0" r="0" b="0"/>
            <wp:docPr id="1565558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8519" name="Picture 156555851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8B63" w14:textId="551A1881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Fig. 2C. Equation 4 plot. There are four fixed points for A = 0.100 and B = 0.300. </w:t>
      </w:r>
    </w:p>
    <w:p w14:paraId="59D83D1D" w14:textId="2ED43D7A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</w:rPr>
        <w:t>x</w:t>
      </w:r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 xml:space="preserve"> = 0                unstable</w:t>
      </w:r>
      <w:r>
        <w:rPr>
          <w:rFonts w:ascii="Times New Roman" w:hAnsi="Times New Roman" w:cs="Times New Roman"/>
          <w:sz w:val="36"/>
          <w:szCs w:val="24"/>
        </w:rPr>
        <w:t xml:space="preserve">  </w:t>
      </w:r>
      <w:r w:rsidR="00135A44">
        <w:rPr>
          <w:rFonts w:ascii="Times New Roman" w:hAnsi="Times New Roman" w:cs="Times New Roman"/>
          <w:sz w:val="36"/>
          <w:szCs w:val="24"/>
        </w:rPr>
        <w:t xml:space="preserve">     </w:t>
      </w:r>
      <w:proofErr w:type="gramStart"/>
      <w:r w:rsidR="00135A44">
        <w:rPr>
          <w:rFonts w:ascii="Times New Roman" w:hAnsi="Times New Roman" w:cs="Times New Roman"/>
          <w:sz w:val="36"/>
          <w:szCs w:val="24"/>
        </w:rPr>
        <w:t xml:space="preserve">   </w:t>
      </w:r>
      <w:r>
        <w:rPr>
          <w:rFonts w:ascii="Times New Roman" w:hAnsi="Times New Roman" w:cs="Times New Roman"/>
          <w:sz w:val="36"/>
          <w:szCs w:val="24"/>
        </w:rPr>
        <w:t>(</w:t>
      </w:r>
      <w:proofErr w:type="gramEnd"/>
      <w:r>
        <w:rPr>
          <w:rFonts w:ascii="Times New Roman" w:hAnsi="Times New Roman" w:cs="Times New Roman"/>
          <w:sz w:val="36"/>
          <w:szCs w:val="24"/>
        </w:rPr>
        <w:t>positive slope)</w:t>
      </w:r>
    </w:p>
    <w:p w14:paraId="57AD6DCE" w14:textId="049FFA04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135A44">
        <w:rPr>
          <w:rFonts w:ascii="Times New Roman" w:hAnsi="Times New Roman" w:cs="Times New Roman"/>
          <w:i/>
          <w:iCs/>
          <w:color w:val="7030A0"/>
          <w:sz w:val="36"/>
          <w:szCs w:val="24"/>
        </w:rPr>
        <w:t>x</w:t>
      </w:r>
      <w:r w:rsidRPr="00135A44">
        <w:rPr>
          <w:rFonts w:ascii="Times New Roman" w:hAnsi="Times New Roman" w:cs="Times New Roman"/>
          <w:i/>
          <w:iCs/>
          <w:color w:val="7030A0"/>
          <w:sz w:val="36"/>
          <w:szCs w:val="24"/>
          <w:vertAlign w:val="subscript"/>
        </w:rPr>
        <w:t>e</w:t>
      </w:r>
      <w:proofErr w:type="spellEnd"/>
      <w:r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 </w:t>
      </w:r>
      <w:r w:rsidR="00135A44" w:rsidRPr="00135A44">
        <w:rPr>
          <w:rFonts w:ascii="Times New Roman" w:hAnsi="Times New Roman" w:cs="Times New Roman"/>
          <w:color w:val="7030A0"/>
          <w:sz w:val="36"/>
          <w:szCs w:val="24"/>
        </w:rPr>
        <w:t>~</w:t>
      </w:r>
      <w:r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 </w:t>
      </w:r>
      <w:r w:rsidR="00135A44" w:rsidRPr="00135A44">
        <w:rPr>
          <w:rFonts w:ascii="Times New Roman" w:hAnsi="Times New Roman" w:cs="Times New Roman"/>
          <w:color w:val="7030A0"/>
          <w:sz w:val="36"/>
          <w:szCs w:val="24"/>
        </w:rPr>
        <w:t>0.13</w:t>
      </w:r>
      <w:r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      </w:t>
      </w:r>
      <w:r w:rsidR="00135A44">
        <w:rPr>
          <w:rFonts w:ascii="Times New Roman" w:hAnsi="Times New Roman" w:cs="Times New Roman"/>
          <w:color w:val="7030A0"/>
          <w:sz w:val="36"/>
          <w:szCs w:val="24"/>
        </w:rPr>
        <w:t xml:space="preserve"> </w:t>
      </w:r>
      <w:r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 </w:t>
      </w:r>
      <w:r w:rsidR="00135A44"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   semi-</w:t>
      </w:r>
      <w:r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stable   </w:t>
      </w:r>
      <w:proofErr w:type="gramStart"/>
      <w:r w:rsidRPr="00135A44">
        <w:rPr>
          <w:rFonts w:ascii="Times New Roman" w:hAnsi="Times New Roman" w:cs="Times New Roman"/>
          <w:color w:val="7030A0"/>
          <w:sz w:val="36"/>
          <w:szCs w:val="24"/>
        </w:rPr>
        <w:t xml:space="preserve">   </w:t>
      </w:r>
      <w:r>
        <w:rPr>
          <w:rFonts w:ascii="Times New Roman" w:hAnsi="Times New Roman" w:cs="Times New Roman"/>
          <w:sz w:val="36"/>
          <w:szCs w:val="24"/>
        </w:rPr>
        <w:t>(</w:t>
      </w:r>
      <w:proofErr w:type="gramEnd"/>
      <w:r>
        <w:rPr>
          <w:rFonts w:ascii="Times New Roman" w:hAnsi="Times New Roman" w:cs="Times New Roman"/>
          <w:sz w:val="36"/>
          <w:szCs w:val="24"/>
        </w:rPr>
        <w:t xml:space="preserve">negative </w:t>
      </w:r>
      <w:r w:rsidR="00135A44">
        <w:rPr>
          <w:rFonts w:ascii="Times New Roman" w:hAnsi="Times New Roman" w:cs="Times New Roman"/>
          <w:sz w:val="36"/>
          <w:szCs w:val="24"/>
        </w:rPr>
        <w:t xml:space="preserve">/ positive </w:t>
      </w:r>
      <w:r>
        <w:rPr>
          <w:rFonts w:ascii="Times New Roman" w:hAnsi="Times New Roman" w:cs="Times New Roman"/>
          <w:sz w:val="36"/>
          <w:szCs w:val="24"/>
        </w:rPr>
        <w:t>slope)</w:t>
      </w:r>
    </w:p>
    <w:p w14:paraId="2DB0EC5A" w14:textId="221E2779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r w:rsidRPr="00B2622F">
        <w:rPr>
          <w:rFonts w:ascii="Times New Roman" w:hAnsi="Times New Roman" w:cs="Times New Roman"/>
          <w:b/>
          <w:bCs/>
          <w:i/>
          <w:iCs/>
          <w:color w:val="0000FF"/>
          <w:sz w:val="36"/>
          <w:szCs w:val="24"/>
        </w:rPr>
        <w:t xml:space="preserve"> </w:t>
      </w:r>
      <w:proofErr w:type="spellStart"/>
      <w:r w:rsidRPr="00B2622F">
        <w:rPr>
          <w:rFonts w:ascii="Times New Roman" w:hAnsi="Times New Roman" w:cs="Times New Roman"/>
          <w:b/>
          <w:bCs/>
          <w:i/>
          <w:iCs/>
          <w:color w:val="0000FF"/>
          <w:sz w:val="36"/>
          <w:szCs w:val="24"/>
        </w:rPr>
        <w:t>x</w:t>
      </w:r>
      <w:r w:rsidRPr="00B2622F">
        <w:rPr>
          <w:rFonts w:ascii="Times New Roman" w:hAnsi="Times New Roman" w:cs="Times New Roman"/>
          <w:b/>
          <w:bCs/>
          <w:i/>
          <w:iCs/>
          <w:color w:val="0000FF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b/>
          <w:bCs/>
          <w:color w:val="0000FF"/>
          <w:sz w:val="36"/>
          <w:szCs w:val="24"/>
        </w:rPr>
        <w:t xml:space="preserve"> </w:t>
      </w:r>
      <w:proofErr w:type="gramStart"/>
      <w:r w:rsidRPr="00B2622F">
        <w:rPr>
          <w:rFonts w:ascii="Times New Roman" w:hAnsi="Times New Roman" w:cs="Times New Roman"/>
          <w:b/>
          <w:bCs/>
          <w:color w:val="0000FF"/>
          <w:sz w:val="36"/>
          <w:szCs w:val="24"/>
        </w:rPr>
        <w:t>=  0.73</w:t>
      </w:r>
      <w:r w:rsidR="00135A44">
        <w:rPr>
          <w:rFonts w:ascii="Times New Roman" w:hAnsi="Times New Roman" w:cs="Times New Roman"/>
          <w:b/>
          <w:bCs/>
          <w:color w:val="0000FF"/>
          <w:sz w:val="36"/>
          <w:szCs w:val="24"/>
        </w:rPr>
        <w:t>35</w:t>
      </w:r>
      <w:proofErr w:type="gramEnd"/>
      <w:r w:rsidRPr="00B2622F">
        <w:rPr>
          <w:rFonts w:ascii="Times New Roman" w:hAnsi="Times New Roman" w:cs="Times New Roman"/>
          <w:b/>
          <w:bCs/>
          <w:color w:val="0000FF"/>
          <w:sz w:val="36"/>
          <w:szCs w:val="24"/>
        </w:rPr>
        <w:t xml:space="preserve">      stable</w:t>
      </w:r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    </w:t>
      </w:r>
      <w:r w:rsidR="00135A44">
        <w:rPr>
          <w:rFonts w:ascii="Times New Roman" w:hAnsi="Times New Roman" w:cs="Times New Roman"/>
          <w:color w:val="0000FF"/>
          <w:sz w:val="36"/>
          <w:szCs w:val="24"/>
        </w:rPr>
        <w:t xml:space="preserve">     </w:t>
      </w:r>
      <w:proofErr w:type="gramStart"/>
      <w:r w:rsidR="00135A44">
        <w:rPr>
          <w:rFonts w:ascii="Times New Roman" w:hAnsi="Times New Roman" w:cs="Times New Roman"/>
          <w:color w:val="0000FF"/>
          <w:sz w:val="36"/>
          <w:szCs w:val="24"/>
        </w:rPr>
        <w:t xml:space="preserve">  </w:t>
      </w:r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</w:t>
      </w:r>
      <w:r>
        <w:rPr>
          <w:rFonts w:ascii="Times New Roman" w:hAnsi="Times New Roman" w:cs="Times New Roman"/>
          <w:sz w:val="36"/>
          <w:szCs w:val="24"/>
        </w:rPr>
        <w:t>(</w:t>
      </w:r>
      <w:proofErr w:type="gramEnd"/>
      <w:r>
        <w:rPr>
          <w:rFonts w:ascii="Times New Roman" w:hAnsi="Times New Roman" w:cs="Times New Roman"/>
          <w:sz w:val="36"/>
          <w:szCs w:val="24"/>
        </w:rPr>
        <w:t>negative slope)</w:t>
      </w:r>
      <w:r w:rsidRPr="00B2622F">
        <w:rPr>
          <w:rFonts w:ascii="Times New Roman" w:hAnsi="Times New Roman" w:cs="Times New Roman"/>
          <w:sz w:val="36"/>
          <w:szCs w:val="24"/>
        </w:rPr>
        <w:t xml:space="preserve"> </w:t>
      </w:r>
    </w:p>
    <w:p w14:paraId="7768165A" w14:textId="379487D5" w:rsidR="000A25A4" w:rsidRDefault="00135A4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582BC44E" wp14:editId="5D009C3A">
            <wp:extent cx="4572009" cy="2743205"/>
            <wp:effectExtent l="0" t="0" r="0" b="0"/>
            <wp:docPr id="13220048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4859" name="Picture 132200485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CD8" w14:textId="3A31E0E8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 2D.  Population trajectories. For different initial conditions, all trajectories converge to a stable fixed point.</w:t>
      </w:r>
    </w:p>
    <w:p w14:paraId="16F6D24E" w14:textId="77777777" w:rsidR="002C15EB" w:rsidRDefault="002C15EB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657857F0" w14:textId="71614AB9" w:rsidR="000A25A4" w:rsidRDefault="00135A4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3C7C8529" wp14:editId="668295F4">
            <wp:extent cx="4572009" cy="2743205"/>
            <wp:effectExtent l="0" t="0" r="0" b="0"/>
            <wp:docPr id="2044961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1058" name="Picture 204496105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7A90" w14:textId="56C467CD" w:rsidR="000A25A4" w:rsidRDefault="000A25A4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Fig. 2E. Vector field quiver plot and insect population trajectories. The trajectories are repelled from an unstable fixed point to a stable fixed point.</w:t>
      </w:r>
    </w:p>
    <w:p w14:paraId="29B4C121" w14:textId="24166FA7" w:rsidR="000A25A4" w:rsidRDefault="00135A4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0BC616D0" wp14:editId="651F8BD1">
            <wp:extent cx="4572009" cy="2743205"/>
            <wp:effectExtent l="0" t="0" r="0" b="0"/>
            <wp:docPr id="996045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5074" name="Picture 99604507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C829" w14:textId="6B27C27B" w:rsidR="000A25A4" w:rsidRDefault="000A25A4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Fig. 2F. Vector field </w:t>
      </w:r>
      <w:proofErr w:type="spellStart"/>
      <w:r>
        <w:rPr>
          <w:rFonts w:ascii="Times New Roman" w:hAnsi="Times New Roman" w:cs="Times New Roman"/>
          <w:sz w:val="36"/>
          <w:szCs w:val="24"/>
        </w:rPr>
        <w:t>streamplot</w:t>
      </w:r>
      <w:proofErr w:type="spellEnd"/>
      <w:r>
        <w:rPr>
          <w:rFonts w:ascii="Times New Roman" w:hAnsi="Times New Roman" w:cs="Times New Roman"/>
          <w:sz w:val="36"/>
          <w:szCs w:val="24"/>
        </w:rPr>
        <w:t xml:space="preserve"> plot and insect population trajectories. The “flow” is away from an unstable fixed point and towards a stable fixed point. a stable fixed point.</w:t>
      </w:r>
    </w:p>
    <w:p w14:paraId="40489713" w14:textId="77777777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3BD88700" w14:textId="77777777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7D62873E" w14:textId="47CEF704" w:rsidR="000A25A4" w:rsidRDefault="000A25A4">
      <w:pPr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br w:type="page"/>
      </w:r>
    </w:p>
    <w:p w14:paraId="4F705E12" w14:textId="37FFCB59" w:rsidR="002D51BD" w:rsidRDefault="002D51BD" w:rsidP="002D51BD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lastRenderedPageBreak/>
        <w:t xml:space="preserve">Simulation </w:t>
      </w:r>
      <w:r w:rsidR="00434502">
        <w:rPr>
          <w:rFonts w:cstheme="minorHAnsi"/>
          <w:b/>
          <w:bCs/>
          <w:color w:val="7030A0"/>
          <w:sz w:val="36"/>
          <w:szCs w:val="24"/>
          <w:lang w:val="en-GB"/>
        </w:rPr>
        <w:t>3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</w:t>
      </w:r>
      <w:r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r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1.5   </w:t>
      </w:r>
      <w:r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K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1.0    </w:t>
      </w:r>
      <w:r w:rsidRPr="002D51BD">
        <w:rPr>
          <w:rFonts w:ascii="Times New Roman" w:hAnsi="Times New Roman" w:cs="Times New Roman"/>
          <w:b/>
          <w:bCs/>
          <w:i/>
          <w:iCs/>
          <w:sz w:val="36"/>
          <w:szCs w:val="24"/>
          <w:lang w:val="en-GB"/>
        </w:rPr>
        <w:t>A</w:t>
      </w:r>
      <w:r w:rsidRPr="002D51BD">
        <w:rPr>
          <w:rFonts w:ascii="Times New Roman" w:hAnsi="Times New Roman" w:cs="Times New Roman"/>
          <w:b/>
          <w:bCs/>
          <w:sz w:val="36"/>
          <w:szCs w:val="24"/>
          <w:lang w:val="en-GB"/>
        </w:rPr>
        <w:t xml:space="preserve"> = 0.1</w:t>
      </w:r>
      <w:r>
        <w:rPr>
          <w:rFonts w:ascii="Times New Roman" w:hAnsi="Times New Roman" w:cs="Times New Roman"/>
          <w:b/>
          <w:bCs/>
          <w:sz w:val="36"/>
          <w:szCs w:val="24"/>
          <w:lang w:val="en-GB"/>
        </w:rPr>
        <w:t>18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  </w:t>
      </w:r>
      <w:r w:rsidRPr="008F5DF1">
        <w:rPr>
          <w:rFonts w:ascii="Times New Roman" w:hAnsi="Times New Roman" w:cs="Times New Roman"/>
          <w:i/>
          <w:iCs/>
          <w:sz w:val="36"/>
          <w:szCs w:val="24"/>
          <w:lang w:val="en-GB"/>
        </w:rPr>
        <w:t>B</w:t>
      </w:r>
      <w:r w:rsidRPr="008F5DF1">
        <w:rPr>
          <w:rFonts w:ascii="Times New Roman" w:hAnsi="Times New Roman" w:cs="Times New Roman"/>
          <w:sz w:val="36"/>
          <w:szCs w:val="24"/>
          <w:lang w:val="en-GB"/>
        </w:rPr>
        <w:t xml:space="preserve"> = 0.300</w:t>
      </w:r>
    </w:p>
    <w:p w14:paraId="24D5BD3F" w14:textId="470E1A2F" w:rsidR="002D51BD" w:rsidRDefault="002D51BD" w:rsidP="002D51BD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                        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>2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fixed points   </w:t>
      </w:r>
    </w:p>
    <w:p w14:paraId="48DC8893" w14:textId="247B5C67" w:rsidR="002D51BD" w:rsidRDefault="002D51BD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noProof/>
          <w:color w:val="7030A0"/>
          <w:sz w:val="36"/>
          <w:szCs w:val="24"/>
          <w14:ligatures w14:val="standardContextual"/>
        </w:rPr>
        <w:drawing>
          <wp:inline distT="0" distB="0" distL="0" distR="0" wp14:anchorId="2B949AA0" wp14:editId="3E5103DC">
            <wp:extent cx="4572009" cy="2743205"/>
            <wp:effectExtent l="0" t="0" r="0" b="0"/>
            <wp:docPr id="223405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5600" name="Picture 22340560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5D21" w14:textId="36C9D229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</w:p>
    <w:p w14:paraId="2D75A204" w14:textId="57317AB0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 w:rsidRPr="006E6BC2">
        <w:rPr>
          <w:rFonts w:ascii="Times New Roman" w:hAnsi="Times New Roman" w:cs="Times New Roman"/>
          <w:sz w:val="36"/>
          <w:szCs w:val="24"/>
        </w:rPr>
        <w:t xml:space="preserve">Fig. </w:t>
      </w:r>
      <w:r>
        <w:rPr>
          <w:rFonts w:ascii="Times New Roman" w:hAnsi="Times New Roman" w:cs="Times New Roman"/>
          <w:sz w:val="36"/>
          <w:szCs w:val="24"/>
        </w:rPr>
        <w:t>3A</w:t>
      </w:r>
      <w:r w:rsidRPr="006E6BC2">
        <w:rPr>
          <w:rFonts w:ascii="Times New Roman" w:hAnsi="Times New Roman" w:cs="Times New Roman"/>
          <w:sz w:val="36"/>
          <w:szCs w:val="24"/>
        </w:rPr>
        <w:t xml:space="preserve">. </w:t>
      </w:r>
      <w:r>
        <w:rPr>
          <w:rFonts w:ascii="Times New Roman" w:hAnsi="Times New Roman" w:cs="Times New Roman"/>
          <w:sz w:val="36"/>
          <w:szCs w:val="24"/>
        </w:rPr>
        <w:t xml:space="preserve"> Predation curve (equation 3).</w:t>
      </w:r>
    </w:p>
    <w:p w14:paraId="14D543EE" w14:textId="12FC4710" w:rsidR="000A25A4" w:rsidRDefault="002D51BD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733EE8A2" wp14:editId="01EA6AA3">
            <wp:extent cx="4572009" cy="2743205"/>
            <wp:effectExtent l="0" t="0" r="0" b="0"/>
            <wp:docPr id="4254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5730" name="Picture 4254573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B815" w14:textId="3DF12E42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Fig. 3B.  Equation 6 plots.</w:t>
      </w:r>
    </w:p>
    <w:p w14:paraId="74F1E76D" w14:textId="77777777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7F482CB7" w14:textId="19B2E517" w:rsidR="000A25A4" w:rsidRDefault="002D51BD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7F0B74B9" wp14:editId="46810590">
            <wp:extent cx="4572009" cy="2743205"/>
            <wp:effectExtent l="0" t="0" r="0" b="0"/>
            <wp:docPr id="91648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776" name="Picture 9164877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6CE2" w14:textId="060C0837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Fig. 3C. Equation 4 plot. There are four fixed points for A = 0.100 and B = 0.300. </w:t>
      </w:r>
    </w:p>
    <w:p w14:paraId="05A5CC15" w14:textId="77777777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</w:rPr>
        <w:t>x</w:t>
      </w:r>
      <w:r w:rsidRPr="00B2622F">
        <w:rPr>
          <w:rFonts w:ascii="Times New Roman" w:hAnsi="Times New Roman" w:cs="Times New Roman"/>
          <w:b/>
          <w:bCs/>
          <w:i/>
          <w:iCs/>
          <w:color w:val="EE0000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 xml:space="preserve"> = 0                </w:t>
      </w:r>
      <w:proofErr w:type="gramStart"/>
      <w:r w:rsidRPr="00B2622F">
        <w:rPr>
          <w:rFonts w:ascii="Times New Roman" w:hAnsi="Times New Roman" w:cs="Times New Roman"/>
          <w:b/>
          <w:bCs/>
          <w:color w:val="EE0000"/>
          <w:sz w:val="36"/>
          <w:szCs w:val="24"/>
        </w:rPr>
        <w:t>unstable</w:t>
      </w:r>
      <w:r>
        <w:rPr>
          <w:rFonts w:ascii="Times New Roman" w:hAnsi="Times New Roman" w:cs="Times New Roman"/>
          <w:sz w:val="36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36"/>
          <w:szCs w:val="24"/>
        </w:rPr>
        <w:t>positive slope)</w:t>
      </w:r>
    </w:p>
    <w:p w14:paraId="4492FB06" w14:textId="72F2314C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proofErr w:type="spellStart"/>
      <w:r w:rsidRPr="00B2622F">
        <w:rPr>
          <w:rFonts w:ascii="Times New Roman" w:hAnsi="Times New Roman" w:cs="Times New Roman"/>
          <w:i/>
          <w:iCs/>
          <w:color w:val="0000FF"/>
          <w:sz w:val="36"/>
          <w:szCs w:val="24"/>
        </w:rPr>
        <w:t>x</w:t>
      </w:r>
      <w:r w:rsidRPr="00B2622F">
        <w:rPr>
          <w:rFonts w:ascii="Times New Roman" w:hAnsi="Times New Roman" w:cs="Times New Roman"/>
          <w:i/>
          <w:iCs/>
          <w:color w:val="0000FF"/>
          <w:sz w:val="36"/>
          <w:szCs w:val="24"/>
          <w:vertAlign w:val="subscript"/>
        </w:rPr>
        <w:t>e</w:t>
      </w:r>
      <w:proofErr w:type="spellEnd"/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= 0.</w:t>
      </w:r>
      <w:r w:rsidR="002D51BD">
        <w:rPr>
          <w:rFonts w:ascii="Times New Roman" w:hAnsi="Times New Roman" w:cs="Times New Roman"/>
          <w:color w:val="0000FF"/>
          <w:sz w:val="36"/>
          <w:szCs w:val="24"/>
        </w:rPr>
        <w:t>7343</w:t>
      </w:r>
      <w:r w:rsidRPr="00B2622F">
        <w:rPr>
          <w:rFonts w:ascii="Times New Roman" w:hAnsi="Times New Roman" w:cs="Times New Roman"/>
          <w:color w:val="0000FF"/>
          <w:sz w:val="36"/>
          <w:szCs w:val="24"/>
        </w:rPr>
        <w:t xml:space="preserve">       stable</w:t>
      </w:r>
      <w:r>
        <w:rPr>
          <w:rFonts w:ascii="Times New Roman" w:hAnsi="Times New Roman" w:cs="Times New Roman"/>
          <w:sz w:val="36"/>
          <w:szCs w:val="24"/>
        </w:rPr>
        <w:t xml:space="preserve">   </w:t>
      </w:r>
      <w:proofErr w:type="gramStart"/>
      <w:r>
        <w:rPr>
          <w:rFonts w:ascii="Times New Roman" w:hAnsi="Times New Roman" w:cs="Times New Roman"/>
          <w:sz w:val="36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36"/>
          <w:szCs w:val="24"/>
        </w:rPr>
        <w:t>negative slope)</w:t>
      </w:r>
    </w:p>
    <w:p w14:paraId="1A0B9B70" w14:textId="581F4917" w:rsidR="000A25A4" w:rsidRDefault="000A25A4" w:rsidP="002D51BD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ab/>
      </w:r>
      <w:r w:rsidRPr="00B2622F">
        <w:rPr>
          <w:rFonts w:ascii="Times New Roman" w:hAnsi="Times New Roman" w:cs="Times New Roman"/>
          <w:sz w:val="36"/>
          <w:szCs w:val="24"/>
        </w:rPr>
        <w:t xml:space="preserve"> </w:t>
      </w:r>
    </w:p>
    <w:p w14:paraId="4A56DD25" w14:textId="315AC5F6" w:rsidR="000A25A4" w:rsidRDefault="002D51BD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02693840" wp14:editId="1CC244C8">
            <wp:extent cx="4572009" cy="2743205"/>
            <wp:effectExtent l="0" t="0" r="0" b="0"/>
            <wp:docPr id="32219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5299" name="Picture 32219529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BCE5" w14:textId="285E3DB8" w:rsidR="000A25A4" w:rsidRDefault="000A25A4" w:rsidP="000A25A4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 3D.  Population trajectories. For different initial conditions, all trajectories converge to a stable fixed point.</w:t>
      </w:r>
    </w:p>
    <w:p w14:paraId="1051589D" w14:textId="743C0B6E" w:rsidR="000A25A4" w:rsidRDefault="002D51BD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lastRenderedPageBreak/>
        <w:drawing>
          <wp:inline distT="0" distB="0" distL="0" distR="0" wp14:anchorId="3E8F72C6" wp14:editId="59F4CEF7">
            <wp:extent cx="4572009" cy="2743205"/>
            <wp:effectExtent l="0" t="0" r="0" b="0"/>
            <wp:docPr id="780368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8171" name="Picture 78036817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3417" w14:textId="716ED396" w:rsidR="000A25A4" w:rsidRDefault="000A25A4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Fig. 3E. Vector field quiver plot and insect population trajectories. The trajectories are repelled from an unstable fixed point to a stable fixed point.</w:t>
      </w:r>
    </w:p>
    <w:p w14:paraId="028E7F38" w14:textId="77777777" w:rsidR="002C15EB" w:rsidRDefault="002C15EB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</w:p>
    <w:p w14:paraId="5DF8060C" w14:textId="611364BC" w:rsidR="000A25A4" w:rsidRDefault="002D51BD" w:rsidP="000A25A4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noProof/>
          <w:sz w:val="36"/>
          <w:szCs w:val="24"/>
          <w14:ligatures w14:val="standardContextual"/>
        </w:rPr>
        <w:drawing>
          <wp:inline distT="0" distB="0" distL="0" distR="0" wp14:anchorId="400C6108" wp14:editId="4E7E374B">
            <wp:extent cx="4572009" cy="2743205"/>
            <wp:effectExtent l="0" t="0" r="0" b="0"/>
            <wp:docPr id="1745143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3146" name="Picture 174514314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D896" w14:textId="6A0807D1" w:rsidR="000A25A4" w:rsidRDefault="000A25A4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Fig. 3F. Vector field </w:t>
      </w:r>
      <w:proofErr w:type="spellStart"/>
      <w:r>
        <w:rPr>
          <w:rFonts w:ascii="Times New Roman" w:hAnsi="Times New Roman" w:cs="Times New Roman"/>
          <w:sz w:val="36"/>
          <w:szCs w:val="24"/>
        </w:rPr>
        <w:t>streamplot</w:t>
      </w:r>
      <w:proofErr w:type="spellEnd"/>
      <w:r>
        <w:rPr>
          <w:rFonts w:ascii="Times New Roman" w:hAnsi="Times New Roman" w:cs="Times New Roman"/>
          <w:sz w:val="36"/>
          <w:szCs w:val="24"/>
        </w:rPr>
        <w:t xml:space="preserve"> plot and insect population trajectories. The “flow” is away from an unstable fixed point and towards a stable fixed point. a stable fixed point.</w:t>
      </w:r>
    </w:p>
    <w:p w14:paraId="625B6038" w14:textId="77777777" w:rsidR="002D51BD" w:rsidRDefault="002D51BD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</w:p>
    <w:p w14:paraId="28708A26" w14:textId="77777777" w:rsidR="002D51BD" w:rsidRDefault="002D51BD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</w:p>
    <w:p w14:paraId="78DA3D20" w14:textId="77777777" w:rsidR="002D51BD" w:rsidRDefault="002D51BD" w:rsidP="000A25A4">
      <w:pPr>
        <w:tabs>
          <w:tab w:val="left" w:pos="426"/>
          <w:tab w:val="left" w:pos="1418"/>
        </w:tabs>
        <w:spacing w:after="0"/>
        <w:rPr>
          <w:rFonts w:ascii="Times New Roman" w:hAnsi="Times New Roman" w:cs="Times New Roman"/>
          <w:sz w:val="36"/>
          <w:szCs w:val="24"/>
        </w:rPr>
      </w:pPr>
    </w:p>
    <w:p w14:paraId="69040C3F" w14:textId="77777777" w:rsidR="002D51BD" w:rsidRDefault="002D51BD" w:rsidP="002D51BD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lastRenderedPageBreak/>
        <w:t xml:space="preserve">The critical value of the bifurcation parameter </w:t>
      </w:r>
      <w:r w:rsidRPr="002D51BD">
        <w:rPr>
          <w:rFonts w:ascii="Times New Roman" w:hAnsi="Times New Roman" w:cs="Times New Roman"/>
          <w:i/>
          <w:iCs/>
          <w:sz w:val="36"/>
          <w:szCs w:val="24"/>
        </w:rPr>
        <w:t>A</w:t>
      </w:r>
      <w:r>
        <w:rPr>
          <w:rFonts w:ascii="Times New Roman" w:hAnsi="Times New Roman" w:cs="Times New Roman"/>
          <w:sz w:val="36"/>
          <w:szCs w:val="24"/>
        </w:rPr>
        <w:t xml:space="preserve"> is</w:t>
      </w:r>
    </w:p>
    <w:p w14:paraId="5725048E" w14:textId="77777777" w:rsidR="00633671" w:rsidRDefault="002D51BD" w:rsidP="00633671">
      <w:pPr>
        <w:tabs>
          <w:tab w:val="left" w:pos="993"/>
          <w:tab w:val="left" w:pos="1418"/>
        </w:tabs>
        <w:spacing w:after="0" w:line="360" w:lineRule="auto"/>
      </w:pPr>
      <w:r>
        <w:rPr>
          <w:rFonts w:ascii="Times New Roman" w:hAnsi="Times New Roman" w:cs="Times New Roman"/>
          <w:sz w:val="36"/>
          <w:szCs w:val="24"/>
        </w:rPr>
        <w:tab/>
      </w:r>
      <w:r w:rsidR="00633671" w:rsidRPr="005370E4">
        <w:rPr>
          <w:position w:val="-88"/>
        </w:rPr>
        <w:object w:dxaOrig="3300" w:dyaOrig="1920" w14:anchorId="3E371D48">
          <v:shape id="_x0000_i1041" type="#_x0000_t75" style="width:164.55pt;height:96.3pt" o:ole="">
            <v:imagedata r:id="rId58" o:title=""/>
          </v:shape>
          <o:OLEObject Type="Embed" ProgID="Equation.DSMT4" ShapeID="_x0000_i1041" DrawAspect="Content" ObjectID="_1818758855" r:id="rId59"/>
        </w:object>
      </w:r>
    </w:p>
    <w:p w14:paraId="443C3EF5" w14:textId="77777777" w:rsidR="00633671" w:rsidRDefault="00633671" w:rsidP="00633671">
      <w:pPr>
        <w:tabs>
          <w:tab w:val="left" w:pos="993"/>
          <w:tab w:val="left" w:pos="1418"/>
        </w:tabs>
        <w:spacing w:after="0" w:line="360" w:lineRule="auto"/>
      </w:pPr>
    </w:p>
    <w:p w14:paraId="2F876CCB" w14:textId="74FBA04D" w:rsidR="002C15EB" w:rsidRPr="00332EE2" w:rsidRDefault="002C15EB" w:rsidP="00633671">
      <w:pPr>
        <w:tabs>
          <w:tab w:val="left" w:pos="993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332EE2">
        <w:rPr>
          <w:rFonts w:ascii="Times New Roman" w:hAnsi="Times New Roman" w:cs="Times New Roman"/>
        </w:rPr>
        <w:t xml:space="preserve">Not counting the </w:t>
      </w:r>
      <w:proofErr w:type="gramStart"/>
      <w:r w:rsidRPr="00332EE2">
        <w:rPr>
          <w:rFonts w:ascii="Times New Roman" w:hAnsi="Times New Roman" w:cs="Times New Roman"/>
        </w:rPr>
        <w:t>fixed point</w:t>
      </w:r>
      <w:proofErr w:type="gramEnd"/>
      <w:r w:rsidRPr="00332EE2">
        <w:rPr>
          <w:rFonts w:ascii="Times New Roman" w:hAnsi="Times New Roman" w:cs="Times New Roman"/>
        </w:rPr>
        <w:t xml:space="preserve"> </w:t>
      </w:r>
      <w:r w:rsidRPr="00332EE2">
        <w:rPr>
          <w:rFonts w:ascii="Times New Roman" w:hAnsi="Times New Roman" w:cs="Times New Roman"/>
          <w:i/>
          <w:iCs/>
        </w:rPr>
        <w:t>N</w:t>
      </w:r>
      <w:r w:rsidRPr="00332EE2">
        <w:rPr>
          <w:rFonts w:ascii="Times New Roman" w:hAnsi="Times New Roman" w:cs="Times New Roman"/>
          <w:i/>
          <w:iCs/>
          <w:vertAlign w:val="subscript"/>
        </w:rPr>
        <w:t>e</w:t>
      </w:r>
      <w:r w:rsidRPr="00332EE2">
        <w:rPr>
          <w:rFonts w:ascii="Times New Roman" w:hAnsi="Times New Roman" w:cs="Times New Roman"/>
        </w:rPr>
        <w:t xml:space="preserve"> = 0</w:t>
      </w:r>
      <w:r w:rsidR="00332EE2" w:rsidRPr="00332EE2">
        <w:rPr>
          <w:rFonts w:ascii="Times New Roman" w:hAnsi="Times New Roman" w:cs="Times New Roman"/>
        </w:rPr>
        <w:t xml:space="preserve"> as </w:t>
      </w:r>
      <w:r w:rsidR="00332EE2" w:rsidRPr="00332EE2">
        <w:rPr>
          <w:rFonts w:ascii="Times New Roman" w:hAnsi="Times New Roman" w:cs="Times New Roman"/>
          <w:i/>
          <w:iCs/>
        </w:rPr>
        <w:t>A</w:t>
      </w:r>
      <w:r w:rsidR="00332EE2" w:rsidRPr="00332EE2">
        <w:rPr>
          <w:rFonts w:ascii="Times New Roman" w:hAnsi="Times New Roman" w:cs="Times New Roman"/>
        </w:rPr>
        <w:t xml:space="preserve"> is varied there are two saddle node bifurcation.</w:t>
      </w:r>
    </w:p>
    <w:p w14:paraId="468AE4C4" w14:textId="77777777" w:rsidR="002C15EB" w:rsidRDefault="002C15EB" w:rsidP="00633671">
      <w:pPr>
        <w:tabs>
          <w:tab w:val="left" w:pos="993"/>
          <w:tab w:val="left" w:pos="1418"/>
        </w:tabs>
        <w:spacing w:after="0" w:line="360" w:lineRule="auto"/>
      </w:pPr>
    </w:p>
    <w:p w14:paraId="7AD7D75F" w14:textId="3850FD42" w:rsidR="002C15EB" w:rsidRDefault="00332EE2" w:rsidP="00332EE2">
      <w:pPr>
        <w:tabs>
          <w:tab w:val="left" w:pos="993"/>
          <w:tab w:val="left" w:pos="1418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440D8DEA" wp14:editId="0677ADBE">
            <wp:extent cx="4188460" cy="2828925"/>
            <wp:effectExtent l="0" t="0" r="2540" b="0"/>
            <wp:docPr id="568403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DA298" w14:textId="422C9AD2" w:rsidR="000A25A4" w:rsidRDefault="002D51BD" w:rsidP="00633671">
      <w:pPr>
        <w:tabs>
          <w:tab w:val="left" w:pos="993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 </w:t>
      </w:r>
    </w:p>
    <w:p w14:paraId="23B39296" w14:textId="77777777" w:rsidR="000A25A4" w:rsidRDefault="000A25A4" w:rsidP="002D51BD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p w14:paraId="69E74298" w14:textId="77777777" w:rsidR="0098383A" w:rsidRPr="006E6BC2" w:rsidRDefault="0098383A" w:rsidP="006E6BC2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  <w:sz w:val="36"/>
          <w:szCs w:val="24"/>
        </w:rPr>
      </w:pPr>
    </w:p>
    <w:sectPr w:rsidR="0098383A" w:rsidRPr="006E6BC2">
      <w:footerReference w:type="default" r:id="rId6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9170" w14:textId="77777777" w:rsidR="00AE79CB" w:rsidRDefault="00AE79CB" w:rsidP="00993DDE">
      <w:pPr>
        <w:spacing w:after="0" w:line="240" w:lineRule="auto"/>
      </w:pPr>
      <w:r>
        <w:separator/>
      </w:r>
    </w:p>
  </w:endnote>
  <w:endnote w:type="continuationSeparator" w:id="0">
    <w:p w14:paraId="146918CF" w14:textId="77777777" w:rsidR="00AE79CB" w:rsidRDefault="00AE79CB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0440" w14:textId="77777777" w:rsidR="00AE79CB" w:rsidRDefault="00AE79CB" w:rsidP="00993DDE">
      <w:pPr>
        <w:spacing w:after="0" w:line="240" w:lineRule="auto"/>
      </w:pPr>
      <w:r>
        <w:separator/>
      </w:r>
    </w:p>
  </w:footnote>
  <w:footnote w:type="continuationSeparator" w:id="0">
    <w:p w14:paraId="61EF5B0C" w14:textId="77777777" w:rsidR="00AE79CB" w:rsidRDefault="00AE79CB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1C5"/>
    <w:multiLevelType w:val="multilevel"/>
    <w:tmpl w:val="DAD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73A60"/>
    <w:multiLevelType w:val="hybridMultilevel"/>
    <w:tmpl w:val="11FEB81C"/>
    <w:lvl w:ilvl="0" w:tplc="0FE8A712">
      <w:numFmt w:val="bullet"/>
      <w:lvlText w:val=""/>
      <w:lvlJc w:val="left"/>
      <w:pPr>
        <w:ind w:left="1005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2"/>
  </w:num>
  <w:num w:numId="2" w16cid:durableId="77559278">
    <w:abstractNumId w:val="0"/>
  </w:num>
  <w:num w:numId="3" w16cid:durableId="584654442">
    <w:abstractNumId w:val="5"/>
  </w:num>
  <w:num w:numId="4" w16cid:durableId="628098554">
    <w:abstractNumId w:val="3"/>
  </w:num>
  <w:num w:numId="5" w16cid:durableId="1190410659">
    <w:abstractNumId w:val="1"/>
  </w:num>
  <w:num w:numId="6" w16cid:durableId="1954941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15DF1"/>
    <w:rsid w:val="000251CB"/>
    <w:rsid w:val="00033238"/>
    <w:rsid w:val="00035A54"/>
    <w:rsid w:val="00040090"/>
    <w:rsid w:val="00042F52"/>
    <w:rsid w:val="000452B0"/>
    <w:rsid w:val="00051AAB"/>
    <w:rsid w:val="00051FD7"/>
    <w:rsid w:val="00056B78"/>
    <w:rsid w:val="00066BEE"/>
    <w:rsid w:val="0007737A"/>
    <w:rsid w:val="00082A29"/>
    <w:rsid w:val="00084F3E"/>
    <w:rsid w:val="00084FB0"/>
    <w:rsid w:val="0008718F"/>
    <w:rsid w:val="00090240"/>
    <w:rsid w:val="00091605"/>
    <w:rsid w:val="00091A3C"/>
    <w:rsid w:val="00097703"/>
    <w:rsid w:val="000A0884"/>
    <w:rsid w:val="000A25A4"/>
    <w:rsid w:val="000A3CEE"/>
    <w:rsid w:val="000A51A6"/>
    <w:rsid w:val="000B1510"/>
    <w:rsid w:val="000B6D3F"/>
    <w:rsid w:val="000C311E"/>
    <w:rsid w:val="000C5F82"/>
    <w:rsid w:val="000C69BB"/>
    <w:rsid w:val="000C6FD4"/>
    <w:rsid w:val="000C79F2"/>
    <w:rsid w:val="000E17A4"/>
    <w:rsid w:val="000E24CD"/>
    <w:rsid w:val="000E6072"/>
    <w:rsid w:val="000F3A68"/>
    <w:rsid w:val="000F3B10"/>
    <w:rsid w:val="000F3B41"/>
    <w:rsid w:val="000F68CA"/>
    <w:rsid w:val="000F7D20"/>
    <w:rsid w:val="001002AE"/>
    <w:rsid w:val="00101D76"/>
    <w:rsid w:val="00102253"/>
    <w:rsid w:val="00107E91"/>
    <w:rsid w:val="00115AB7"/>
    <w:rsid w:val="00115BA4"/>
    <w:rsid w:val="0012170D"/>
    <w:rsid w:val="00121793"/>
    <w:rsid w:val="00124DB7"/>
    <w:rsid w:val="00130AC0"/>
    <w:rsid w:val="001351A7"/>
    <w:rsid w:val="00135A44"/>
    <w:rsid w:val="00135F7E"/>
    <w:rsid w:val="00140606"/>
    <w:rsid w:val="00141B82"/>
    <w:rsid w:val="00144112"/>
    <w:rsid w:val="00147B6D"/>
    <w:rsid w:val="00151440"/>
    <w:rsid w:val="00153316"/>
    <w:rsid w:val="00153BB2"/>
    <w:rsid w:val="00161931"/>
    <w:rsid w:val="0017145D"/>
    <w:rsid w:val="00172FCF"/>
    <w:rsid w:val="0018567C"/>
    <w:rsid w:val="0019233C"/>
    <w:rsid w:val="001931CE"/>
    <w:rsid w:val="001954D3"/>
    <w:rsid w:val="0019593F"/>
    <w:rsid w:val="001A3286"/>
    <w:rsid w:val="001A3B34"/>
    <w:rsid w:val="001B11BE"/>
    <w:rsid w:val="001B163A"/>
    <w:rsid w:val="001C2598"/>
    <w:rsid w:val="001C4533"/>
    <w:rsid w:val="001C75CE"/>
    <w:rsid w:val="001E46F3"/>
    <w:rsid w:val="001F1A96"/>
    <w:rsid w:val="001F4490"/>
    <w:rsid w:val="001F62B6"/>
    <w:rsid w:val="001F767C"/>
    <w:rsid w:val="00200F38"/>
    <w:rsid w:val="00203A74"/>
    <w:rsid w:val="002048C2"/>
    <w:rsid w:val="00206A82"/>
    <w:rsid w:val="0022301B"/>
    <w:rsid w:val="00225DDA"/>
    <w:rsid w:val="00227708"/>
    <w:rsid w:val="00231764"/>
    <w:rsid w:val="00243513"/>
    <w:rsid w:val="00243A00"/>
    <w:rsid w:val="00253B1B"/>
    <w:rsid w:val="00255512"/>
    <w:rsid w:val="00257F54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A1A4E"/>
    <w:rsid w:val="002A5C1A"/>
    <w:rsid w:val="002A7B1E"/>
    <w:rsid w:val="002C15EB"/>
    <w:rsid w:val="002C4BBB"/>
    <w:rsid w:val="002D0945"/>
    <w:rsid w:val="002D1AAC"/>
    <w:rsid w:val="002D2B2D"/>
    <w:rsid w:val="002D39F8"/>
    <w:rsid w:val="002D51BD"/>
    <w:rsid w:val="002D6426"/>
    <w:rsid w:val="002D7A99"/>
    <w:rsid w:val="002E03D4"/>
    <w:rsid w:val="002E0F8E"/>
    <w:rsid w:val="002E27C9"/>
    <w:rsid w:val="002E2A43"/>
    <w:rsid w:val="002E2BB3"/>
    <w:rsid w:val="002E51AE"/>
    <w:rsid w:val="002E5CCB"/>
    <w:rsid w:val="002E66D0"/>
    <w:rsid w:val="002F7C24"/>
    <w:rsid w:val="0030016A"/>
    <w:rsid w:val="0030205B"/>
    <w:rsid w:val="00302AFC"/>
    <w:rsid w:val="00303D3E"/>
    <w:rsid w:val="00311AB6"/>
    <w:rsid w:val="00314DE6"/>
    <w:rsid w:val="00316354"/>
    <w:rsid w:val="00316ECD"/>
    <w:rsid w:val="0032610F"/>
    <w:rsid w:val="00332EE2"/>
    <w:rsid w:val="00333D0E"/>
    <w:rsid w:val="00334F3F"/>
    <w:rsid w:val="00336011"/>
    <w:rsid w:val="00337965"/>
    <w:rsid w:val="00337AF3"/>
    <w:rsid w:val="00340580"/>
    <w:rsid w:val="00344268"/>
    <w:rsid w:val="00344D4E"/>
    <w:rsid w:val="0034586B"/>
    <w:rsid w:val="0034688E"/>
    <w:rsid w:val="00352A10"/>
    <w:rsid w:val="0035462E"/>
    <w:rsid w:val="00354AEB"/>
    <w:rsid w:val="00362B31"/>
    <w:rsid w:val="0036403E"/>
    <w:rsid w:val="00364E1D"/>
    <w:rsid w:val="003666D4"/>
    <w:rsid w:val="00376EC2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34B5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3F4A55"/>
    <w:rsid w:val="00400347"/>
    <w:rsid w:val="00401BCF"/>
    <w:rsid w:val="00402B13"/>
    <w:rsid w:val="0040368B"/>
    <w:rsid w:val="00403C64"/>
    <w:rsid w:val="00413DD8"/>
    <w:rsid w:val="0041798A"/>
    <w:rsid w:val="004213F4"/>
    <w:rsid w:val="004227E4"/>
    <w:rsid w:val="0042610D"/>
    <w:rsid w:val="00434502"/>
    <w:rsid w:val="00435958"/>
    <w:rsid w:val="0043756E"/>
    <w:rsid w:val="00443679"/>
    <w:rsid w:val="0044445E"/>
    <w:rsid w:val="00445A60"/>
    <w:rsid w:val="00452F87"/>
    <w:rsid w:val="00460863"/>
    <w:rsid w:val="00463B3F"/>
    <w:rsid w:val="00465E9C"/>
    <w:rsid w:val="0047123F"/>
    <w:rsid w:val="004725AE"/>
    <w:rsid w:val="00472E7D"/>
    <w:rsid w:val="00473293"/>
    <w:rsid w:val="004741F2"/>
    <w:rsid w:val="004753AB"/>
    <w:rsid w:val="00476ED6"/>
    <w:rsid w:val="00484CFE"/>
    <w:rsid w:val="00486EB0"/>
    <w:rsid w:val="00490CE2"/>
    <w:rsid w:val="004B0DE2"/>
    <w:rsid w:val="004B45A4"/>
    <w:rsid w:val="004C0FF8"/>
    <w:rsid w:val="004D4984"/>
    <w:rsid w:val="004D4F91"/>
    <w:rsid w:val="004E0C8E"/>
    <w:rsid w:val="004F06ED"/>
    <w:rsid w:val="004F24A5"/>
    <w:rsid w:val="004F7DC0"/>
    <w:rsid w:val="00501753"/>
    <w:rsid w:val="005020BA"/>
    <w:rsid w:val="00503A19"/>
    <w:rsid w:val="00507250"/>
    <w:rsid w:val="005104AA"/>
    <w:rsid w:val="005124DB"/>
    <w:rsid w:val="00524DAE"/>
    <w:rsid w:val="00537E60"/>
    <w:rsid w:val="00541117"/>
    <w:rsid w:val="00542A45"/>
    <w:rsid w:val="00543389"/>
    <w:rsid w:val="00543639"/>
    <w:rsid w:val="0054628E"/>
    <w:rsid w:val="00546580"/>
    <w:rsid w:val="00554558"/>
    <w:rsid w:val="005576A5"/>
    <w:rsid w:val="00557A52"/>
    <w:rsid w:val="00565402"/>
    <w:rsid w:val="00583EE8"/>
    <w:rsid w:val="00586F2B"/>
    <w:rsid w:val="00591713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3885"/>
    <w:rsid w:val="005D5755"/>
    <w:rsid w:val="005D76F2"/>
    <w:rsid w:val="005E0BB8"/>
    <w:rsid w:val="005E0CED"/>
    <w:rsid w:val="005E335D"/>
    <w:rsid w:val="005E3376"/>
    <w:rsid w:val="005F2D38"/>
    <w:rsid w:val="006062C0"/>
    <w:rsid w:val="0061191E"/>
    <w:rsid w:val="00611CDE"/>
    <w:rsid w:val="00613120"/>
    <w:rsid w:val="00616D67"/>
    <w:rsid w:val="006208CE"/>
    <w:rsid w:val="0062259A"/>
    <w:rsid w:val="006228AA"/>
    <w:rsid w:val="00622F66"/>
    <w:rsid w:val="006247D9"/>
    <w:rsid w:val="006260D6"/>
    <w:rsid w:val="00626D59"/>
    <w:rsid w:val="00633671"/>
    <w:rsid w:val="00633F8A"/>
    <w:rsid w:val="00636127"/>
    <w:rsid w:val="00636B24"/>
    <w:rsid w:val="00652837"/>
    <w:rsid w:val="00655EB8"/>
    <w:rsid w:val="0065714F"/>
    <w:rsid w:val="006607A1"/>
    <w:rsid w:val="00675EC5"/>
    <w:rsid w:val="00676B5D"/>
    <w:rsid w:val="006916EB"/>
    <w:rsid w:val="00695243"/>
    <w:rsid w:val="00695273"/>
    <w:rsid w:val="00696744"/>
    <w:rsid w:val="006A2FEF"/>
    <w:rsid w:val="006B27DA"/>
    <w:rsid w:val="006B3A80"/>
    <w:rsid w:val="006C1C71"/>
    <w:rsid w:val="006D19E8"/>
    <w:rsid w:val="006D3314"/>
    <w:rsid w:val="006D3B9C"/>
    <w:rsid w:val="006D448C"/>
    <w:rsid w:val="006D5A4D"/>
    <w:rsid w:val="006E0FDD"/>
    <w:rsid w:val="006E3498"/>
    <w:rsid w:val="006E426C"/>
    <w:rsid w:val="006E6BC2"/>
    <w:rsid w:val="006E6CED"/>
    <w:rsid w:val="006E743F"/>
    <w:rsid w:val="006F56AC"/>
    <w:rsid w:val="006F6C89"/>
    <w:rsid w:val="007041D2"/>
    <w:rsid w:val="0070622D"/>
    <w:rsid w:val="00722880"/>
    <w:rsid w:val="00725169"/>
    <w:rsid w:val="00726EF7"/>
    <w:rsid w:val="007350E8"/>
    <w:rsid w:val="007414F6"/>
    <w:rsid w:val="0074438D"/>
    <w:rsid w:val="00744631"/>
    <w:rsid w:val="007451D2"/>
    <w:rsid w:val="00747F84"/>
    <w:rsid w:val="00751A4C"/>
    <w:rsid w:val="00755BA6"/>
    <w:rsid w:val="00756C68"/>
    <w:rsid w:val="0076040E"/>
    <w:rsid w:val="00760498"/>
    <w:rsid w:val="007678F2"/>
    <w:rsid w:val="00767A9A"/>
    <w:rsid w:val="007718D8"/>
    <w:rsid w:val="00775DFD"/>
    <w:rsid w:val="00775EAE"/>
    <w:rsid w:val="0077738A"/>
    <w:rsid w:val="00780E81"/>
    <w:rsid w:val="00783C24"/>
    <w:rsid w:val="00784450"/>
    <w:rsid w:val="00786A48"/>
    <w:rsid w:val="00787BE1"/>
    <w:rsid w:val="007905A8"/>
    <w:rsid w:val="00791BDE"/>
    <w:rsid w:val="007971C5"/>
    <w:rsid w:val="007A2D6B"/>
    <w:rsid w:val="007C2809"/>
    <w:rsid w:val="007C2B99"/>
    <w:rsid w:val="007C58A4"/>
    <w:rsid w:val="007D0776"/>
    <w:rsid w:val="007D1870"/>
    <w:rsid w:val="007D3494"/>
    <w:rsid w:val="007E42A0"/>
    <w:rsid w:val="007E654F"/>
    <w:rsid w:val="007E73C3"/>
    <w:rsid w:val="007F2433"/>
    <w:rsid w:val="0080677B"/>
    <w:rsid w:val="00810ADB"/>
    <w:rsid w:val="0081131C"/>
    <w:rsid w:val="00811830"/>
    <w:rsid w:val="00814B93"/>
    <w:rsid w:val="00815618"/>
    <w:rsid w:val="008205F5"/>
    <w:rsid w:val="00820C8E"/>
    <w:rsid w:val="00822CAB"/>
    <w:rsid w:val="008234C5"/>
    <w:rsid w:val="0082363C"/>
    <w:rsid w:val="00831BB4"/>
    <w:rsid w:val="0083339E"/>
    <w:rsid w:val="00833C81"/>
    <w:rsid w:val="0083572E"/>
    <w:rsid w:val="00835FCC"/>
    <w:rsid w:val="0083682C"/>
    <w:rsid w:val="0084246E"/>
    <w:rsid w:val="008425F5"/>
    <w:rsid w:val="00843532"/>
    <w:rsid w:val="00846C5E"/>
    <w:rsid w:val="008515C5"/>
    <w:rsid w:val="008517C5"/>
    <w:rsid w:val="0085198C"/>
    <w:rsid w:val="00852010"/>
    <w:rsid w:val="00853505"/>
    <w:rsid w:val="00856F43"/>
    <w:rsid w:val="00857F4F"/>
    <w:rsid w:val="00860F0A"/>
    <w:rsid w:val="00862762"/>
    <w:rsid w:val="00862DC5"/>
    <w:rsid w:val="00872BAD"/>
    <w:rsid w:val="00875253"/>
    <w:rsid w:val="008802E6"/>
    <w:rsid w:val="00884B34"/>
    <w:rsid w:val="008870A9"/>
    <w:rsid w:val="00890E66"/>
    <w:rsid w:val="00892CFC"/>
    <w:rsid w:val="008933D0"/>
    <w:rsid w:val="008A70E5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D5B6D"/>
    <w:rsid w:val="008D6E42"/>
    <w:rsid w:val="008E1AAB"/>
    <w:rsid w:val="008E1D41"/>
    <w:rsid w:val="008F1122"/>
    <w:rsid w:val="008F1295"/>
    <w:rsid w:val="008F1C65"/>
    <w:rsid w:val="008F5DF1"/>
    <w:rsid w:val="008F7222"/>
    <w:rsid w:val="00902A7D"/>
    <w:rsid w:val="009118A7"/>
    <w:rsid w:val="00915C64"/>
    <w:rsid w:val="00923D4F"/>
    <w:rsid w:val="009417D0"/>
    <w:rsid w:val="009538DD"/>
    <w:rsid w:val="00960AC8"/>
    <w:rsid w:val="0096632F"/>
    <w:rsid w:val="00970CB5"/>
    <w:rsid w:val="00975BBA"/>
    <w:rsid w:val="009767B4"/>
    <w:rsid w:val="00982A99"/>
    <w:rsid w:val="0098383A"/>
    <w:rsid w:val="00986A20"/>
    <w:rsid w:val="00993DDE"/>
    <w:rsid w:val="00994182"/>
    <w:rsid w:val="009A1407"/>
    <w:rsid w:val="009A230C"/>
    <w:rsid w:val="009A4A65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1608"/>
    <w:rsid w:val="009D675A"/>
    <w:rsid w:val="009D7035"/>
    <w:rsid w:val="009E00B0"/>
    <w:rsid w:val="009E014E"/>
    <w:rsid w:val="009E1053"/>
    <w:rsid w:val="009E115F"/>
    <w:rsid w:val="009E5B9E"/>
    <w:rsid w:val="009E5C42"/>
    <w:rsid w:val="009E7627"/>
    <w:rsid w:val="009E7EC4"/>
    <w:rsid w:val="009F114D"/>
    <w:rsid w:val="009F2802"/>
    <w:rsid w:val="009F4DB3"/>
    <w:rsid w:val="00A01BC7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342A"/>
    <w:rsid w:val="00A3523E"/>
    <w:rsid w:val="00A376B4"/>
    <w:rsid w:val="00A41F4E"/>
    <w:rsid w:val="00A422B5"/>
    <w:rsid w:val="00A51B1B"/>
    <w:rsid w:val="00A51BBE"/>
    <w:rsid w:val="00A5335D"/>
    <w:rsid w:val="00A57B12"/>
    <w:rsid w:val="00A64D43"/>
    <w:rsid w:val="00A65462"/>
    <w:rsid w:val="00A670DE"/>
    <w:rsid w:val="00A70000"/>
    <w:rsid w:val="00A74C24"/>
    <w:rsid w:val="00A76305"/>
    <w:rsid w:val="00A76612"/>
    <w:rsid w:val="00A776DF"/>
    <w:rsid w:val="00A81DE8"/>
    <w:rsid w:val="00A94E85"/>
    <w:rsid w:val="00AA05E5"/>
    <w:rsid w:val="00AA2A87"/>
    <w:rsid w:val="00AA58B5"/>
    <w:rsid w:val="00AA6EEF"/>
    <w:rsid w:val="00AB151C"/>
    <w:rsid w:val="00AB5D24"/>
    <w:rsid w:val="00AC2FC5"/>
    <w:rsid w:val="00AC7D85"/>
    <w:rsid w:val="00AD03AF"/>
    <w:rsid w:val="00AD1BA4"/>
    <w:rsid w:val="00AD3743"/>
    <w:rsid w:val="00AD3AA5"/>
    <w:rsid w:val="00AD68A7"/>
    <w:rsid w:val="00AE3F08"/>
    <w:rsid w:val="00AE5ECA"/>
    <w:rsid w:val="00AE79CB"/>
    <w:rsid w:val="00AE7D01"/>
    <w:rsid w:val="00AF536F"/>
    <w:rsid w:val="00AF67BD"/>
    <w:rsid w:val="00AF7D36"/>
    <w:rsid w:val="00B10F9F"/>
    <w:rsid w:val="00B145C0"/>
    <w:rsid w:val="00B16B38"/>
    <w:rsid w:val="00B23877"/>
    <w:rsid w:val="00B2444E"/>
    <w:rsid w:val="00B2622F"/>
    <w:rsid w:val="00B5191A"/>
    <w:rsid w:val="00B60FF6"/>
    <w:rsid w:val="00B67D6E"/>
    <w:rsid w:val="00B67F1D"/>
    <w:rsid w:val="00B762C1"/>
    <w:rsid w:val="00B82EF1"/>
    <w:rsid w:val="00B83402"/>
    <w:rsid w:val="00B87132"/>
    <w:rsid w:val="00B9479B"/>
    <w:rsid w:val="00BA440D"/>
    <w:rsid w:val="00BA523D"/>
    <w:rsid w:val="00BB0026"/>
    <w:rsid w:val="00BB0204"/>
    <w:rsid w:val="00BB1EC6"/>
    <w:rsid w:val="00BB31E5"/>
    <w:rsid w:val="00BB7002"/>
    <w:rsid w:val="00BC063F"/>
    <w:rsid w:val="00BC4491"/>
    <w:rsid w:val="00BC44FE"/>
    <w:rsid w:val="00BC5468"/>
    <w:rsid w:val="00BC54AA"/>
    <w:rsid w:val="00BC7E1C"/>
    <w:rsid w:val="00BD2548"/>
    <w:rsid w:val="00BD4C54"/>
    <w:rsid w:val="00BD7A41"/>
    <w:rsid w:val="00BE50A2"/>
    <w:rsid w:val="00BE6343"/>
    <w:rsid w:val="00BE6A85"/>
    <w:rsid w:val="00C00AC4"/>
    <w:rsid w:val="00C040AF"/>
    <w:rsid w:val="00C06F56"/>
    <w:rsid w:val="00C1245D"/>
    <w:rsid w:val="00C15127"/>
    <w:rsid w:val="00C216DE"/>
    <w:rsid w:val="00C23CCC"/>
    <w:rsid w:val="00C23D14"/>
    <w:rsid w:val="00C30B28"/>
    <w:rsid w:val="00C32A83"/>
    <w:rsid w:val="00C336AA"/>
    <w:rsid w:val="00C3668A"/>
    <w:rsid w:val="00C45EA0"/>
    <w:rsid w:val="00C62D48"/>
    <w:rsid w:val="00C63A4E"/>
    <w:rsid w:val="00C63B35"/>
    <w:rsid w:val="00C66001"/>
    <w:rsid w:val="00C7095C"/>
    <w:rsid w:val="00C71274"/>
    <w:rsid w:val="00C735A0"/>
    <w:rsid w:val="00C73CF1"/>
    <w:rsid w:val="00C74678"/>
    <w:rsid w:val="00C76996"/>
    <w:rsid w:val="00C77189"/>
    <w:rsid w:val="00C80C4A"/>
    <w:rsid w:val="00C817C1"/>
    <w:rsid w:val="00C86694"/>
    <w:rsid w:val="00C90167"/>
    <w:rsid w:val="00C94087"/>
    <w:rsid w:val="00C94A17"/>
    <w:rsid w:val="00C94FD9"/>
    <w:rsid w:val="00C95204"/>
    <w:rsid w:val="00CA43B7"/>
    <w:rsid w:val="00CA5E57"/>
    <w:rsid w:val="00CB1017"/>
    <w:rsid w:val="00CB3551"/>
    <w:rsid w:val="00CC50FD"/>
    <w:rsid w:val="00CD286A"/>
    <w:rsid w:val="00CD33E3"/>
    <w:rsid w:val="00CD61B2"/>
    <w:rsid w:val="00CE0541"/>
    <w:rsid w:val="00CE1B5E"/>
    <w:rsid w:val="00CE3626"/>
    <w:rsid w:val="00CE3FB5"/>
    <w:rsid w:val="00CE600F"/>
    <w:rsid w:val="00CF378A"/>
    <w:rsid w:val="00CF3E60"/>
    <w:rsid w:val="00CF4315"/>
    <w:rsid w:val="00CF7865"/>
    <w:rsid w:val="00D203D5"/>
    <w:rsid w:val="00D23F5E"/>
    <w:rsid w:val="00D25B13"/>
    <w:rsid w:val="00D3158C"/>
    <w:rsid w:val="00D326E1"/>
    <w:rsid w:val="00D3447A"/>
    <w:rsid w:val="00D418D4"/>
    <w:rsid w:val="00D42041"/>
    <w:rsid w:val="00D46093"/>
    <w:rsid w:val="00D526B6"/>
    <w:rsid w:val="00D54A1F"/>
    <w:rsid w:val="00D557D7"/>
    <w:rsid w:val="00D56516"/>
    <w:rsid w:val="00D57AA5"/>
    <w:rsid w:val="00D60893"/>
    <w:rsid w:val="00D60CE5"/>
    <w:rsid w:val="00D62D60"/>
    <w:rsid w:val="00D70A3C"/>
    <w:rsid w:val="00D84166"/>
    <w:rsid w:val="00D94D49"/>
    <w:rsid w:val="00DA2D05"/>
    <w:rsid w:val="00DA6DCA"/>
    <w:rsid w:val="00DA7947"/>
    <w:rsid w:val="00DB1DC3"/>
    <w:rsid w:val="00DB26E2"/>
    <w:rsid w:val="00DB5F7D"/>
    <w:rsid w:val="00DC1AD1"/>
    <w:rsid w:val="00DC1AE6"/>
    <w:rsid w:val="00DC3C25"/>
    <w:rsid w:val="00DC4710"/>
    <w:rsid w:val="00DC67EF"/>
    <w:rsid w:val="00DD266F"/>
    <w:rsid w:val="00DD4256"/>
    <w:rsid w:val="00DD69CF"/>
    <w:rsid w:val="00DE15CD"/>
    <w:rsid w:val="00DE1B58"/>
    <w:rsid w:val="00DF0CD3"/>
    <w:rsid w:val="00DF5156"/>
    <w:rsid w:val="00DF7A8D"/>
    <w:rsid w:val="00E04A85"/>
    <w:rsid w:val="00E127F9"/>
    <w:rsid w:val="00E16657"/>
    <w:rsid w:val="00E16772"/>
    <w:rsid w:val="00E30AFA"/>
    <w:rsid w:val="00E318F9"/>
    <w:rsid w:val="00E33079"/>
    <w:rsid w:val="00E3359A"/>
    <w:rsid w:val="00E342E2"/>
    <w:rsid w:val="00E37830"/>
    <w:rsid w:val="00E379A9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2EA6"/>
    <w:rsid w:val="00E8399D"/>
    <w:rsid w:val="00E85A68"/>
    <w:rsid w:val="00E933C1"/>
    <w:rsid w:val="00E94DF1"/>
    <w:rsid w:val="00E95045"/>
    <w:rsid w:val="00E96441"/>
    <w:rsid w:val="00E973AA"/>
    <w:rsid w:val="00EA6634"/>
    <w:rsid w:val="00EB1398"/>
    <w:rsid w:val="00EB1DA7"/>
    <w:rsid w:val="00EB2E0E"/>
    <w:rsid w:val="00EB61CC"/>
    <w:rsid w:val="00EC5B5B"/>
    <w:rsid w:val="00EC7627"/>
    <w:rsid w:val="00ED1009"/>
    <w:rsid w:val="00ED1E03"/>
    <w:rsid w:val="00EE13B8"/>
    <w:rsid w:val="00EE34BF"/>
    <w:rsid w:val="00EF23EB"/>
    <w:rsid w:val="00EF37ED"/>
    <w:rsid w:val="00F000B2"/>
    <w:rsid w:val="00F0372E"/>
    <w:rsid w:val="00F07049"/>
    <w:rsid w:val="00F07A4B"/>
    <w:rsid w:val="00F115D7"/>
    <w:rsid w:val="00F270DB"/>
    <w:rsid w:val="00F357C0"/>
    <w:rsid w:val="00F44FF3"/>
    <w:rsid w:val="00F45923"/>
    <w:rsid w:val="00F4673C"/>
    <w:rsid w:val="00F51350"/>
    <w:rsid w:val="00F52221"/>
    <w:rsid w:val="00F52F35"/>
    <w:rsid w:val="00F6230E"/>
    <w:rsid w:val="00F657F3"/>
    <w:rsid w:val="00F67061"/>
    <w:rsid w:val="00F67B41"/>
    <w:rsid w:val="00F76AD3"/>
    <w:rsid w:val="00F8176F"/>
    <w:rsid w:val="00F81911"/>
    <w:rsid w:val="00F9010C"/>
    <w:rsid w:val="00F9088E"/>
    <w:rsid w:val="00F94B93"/>
    <w:rsid w:val="00FA169B"/>
    <w:rsid w:val="00FA2FE2"/>
    <w:rsid w:val="00FA4AB5"/>
    <w:rsid w:val="00FA66A5"/>
    <w:rsid w:val="00FA798B"/>
    <w:rsid w:val="00FB24C9"/>
    <w:rsid w:val="00FB5391"/>
    <w:rsid w:val="00FB5991"/>
    <w:rsid w:val="00FB6CD7"/>
    <w:rsid w:val="00FC0814"/>
    <w:rsid w:val="00FD6E89"/>
    <w:rsid w:val="00FD71D3"/>
    <w:rsid w:val="00FE283F"/>
    <w:rsid w:val="00FF0637"/>
    <w:rsid w:val="00FF204E"/>
    <w:rsid w:val="00F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7.wmf"/><Relationship Id="rId21" Type="http://schemas.openxmlformats.org/officeDocument/2006/relationships/image" Target="media/image7.wmf"/><Relationship Id="rId34" Type="http://schemas.openxmlformats.org/officeDocument/2006/relationships/oleObject" Target="embeddings/oleObject11.bin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1.wmf"/><Relationship Id="rId41" Type="http://schemas.openxmlformats.org/officeDocument/2006/relationships/image" Target="media/image18.png"/><Relationship Id="rId54" Type="http://schemas.openxmlformats.org/officeDocument/2006/relationships/image" Target="media/image3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5.png"/><Relationship Id="rId40" Type="http://schemas.openxmlformats.org/officeDocument/2006/relationships/oleObject" Target="embeddings/oleObject13.bin"/><Relationship Id="rId45" Type="http://schemas.openxmlformats.org/officeDocument/2006/relationships/image" Target="media/image22.png"/><Relationship Id="rId53" Type="http://schemas.openxmlformats.org/officeDocument/2006/relationships/image" Target="media/image30.png"/><Relationship Id="rId58" Type="http://schemas.openxmlformats.org/officeDocument/2006/relationships/image" Target="media/image35.wmf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61" Type="http://schemas.openxmlformats.org/officeDocument/2006/relationships/footer" Target="footer1.xml"/><Relationship Id="rId10" Type="http://schemas.openxmlformats.org/officeDocument/2006/relationships/hyperlink" Target="https://www.youtube.com/watch?v=ASYXwNCZdds" TargetMode="External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0.wmf"/><Relationship Id="rId30" Type="http://schemas.openxmlformats.org/officeDocument/2006/relationships/oleObject" Target="embeddings/oleObject9.bin"/><Relationship Id="rId35" Type="http://schemas.openxmlformats.org/officeDocument/2006/relationships/image" Target="media/image14.wmf"/><Relationship Id="rId43" Type="http://schemas.openxmlformats.org/officeDocument/2006/relationships/image" Target="media/image20.jpe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png"/><Relationship Id="rId46" Type="http://schemas.openxmlformats.org/officeDocument/2006/relationships/image" Target="media/image23.png"/><Relationship Id="rId5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4925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bifurcations, fixed points and stability</dc:subject>
  <dc:creator>Ian Cooper</dc:creator>
  <cp:keywords>bifurcations, transcritical bifurcation, Fixed Points and Stability, python physics, Dynamical Systems, computational physics, simulations, bifurcations, ODEs</cp:keywords>
  <dc:description/>
  <cp:lastModifiedBy>Ian Cooper</cp:lastModifiedBy>
  <cp:revision>24</cp:revision>
  <cp:lastPrinted>2025-08-22T05:07:00Z</cp:lastPrinted>
  <dcterms:created xsi:type="dcterms:W3CDTF">2025-09-03T05:45:00Z</dcterms:created>
  <dcterms:modified xsi:type="dcterms:W3CDTF">2025-09-07T03:59:00Z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