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Default="00AC56F9" w:rsidP="00AC56F9">
      <w:pPr>
        <w:pStyle w:val="NoSpacing"/>
        <w:spacing w:line="360" w:lineRule="auto"/>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6AC2CFBD" w14:textId="77777777" w:rsidR="002B4AF0" w:rsidRDefault="002B4AF0" w:rsidP="00AC56F9">
      <w:pPr>
        <w:pStyle w:val="NoSpacing"/>
        <w:spacing w:line="360" w:lineRule="auto"/>
        <w:rPr>
          <w:rFonts w:ascii="Bookman Old Style" w:hAnsi="Bookman Old Style" w:cs="Times New Roman"/>
          <w:b/>
          <w:bCs/>
          <w:color w:val="0000FF"/>
          <w:sz w:val="40"/>
          <w:szCs w:val="40"/>
        </w:rPr>
      </w:pPr>
    </w:p>
    <w:p w14:paraId="51D93C59" w14:textId="010BDA54" w:rsidR="002B4AF0" w:rsidRPr="00DC602E" w:rsidRDefault="00DC602E" w:rsidP="002B4AF0">
      <w:pPr>
        <w:pStyle w:val="NoSpacing"/>
        <w:spacing w:line="360" w:lineRule="auto"/>
        <w:jc w:val="center"/>
        <w:rPr>
          <w:rFonts w:ascii="Bookman Old Style" w:hAnsi="Bookman Old Style" w:cs="Times New Roman"/>
          <w:b/>
          <w:bCs/>
          <w:color w:val="7030A0"/>
          <w:sz w:val="36"/>
          <w:szCs w:val="36"/>
        </w:rPr>
      </w:pPr>
      <w:r w:rsidRPr="00DC602E">
        <w:rPr>
          <w:rFonts w:ascii="Bookman Old Style" w:hAnsi="Bookman Old Style" w:cs="Times New Roman"/>
          <w:b/>
          <w:bCs/>
          <w:color w:val="7030A0"/>
          <w:sz w:val="36"/>
          <w:szCs w:val="36"/>
        </w:rPr>
        <w:t xml:space="preserve">THE </w:t>
      </w:r>
      <w:r w:rsidR="00202788">
        <w:rPr>
          <w:rFonts w:ascii="Bookman Old Style" w:hAnsi="Bookman Old Style" w:cs="Times New Roman"/>
          <w:b/>
          <w:bCs/>
          <w:color w:val="7030A0"/>
          <w:sz w:val="36"/>
          <w:szCs w:val="36"/>
        </w:rPr>
        <w:t>MORRIS-</w:t>
      </w:r>
      <w:proofErr w:type="spellStart"/>
      <w:r w:rsidR="00202788">
        <w:rPr>
          <w:rFonts w:ascii="Bookman Old Style" w:hAnsi="Bookman Old Style" w:cs="Times New Roman"/>
          <w:b/>
          <w:bCs/>
          <w:color w:val="7030A0"/>
          <w:sz w:val="36"/>
          <w:szCs w:val="36"/>
        </w:rPr>
        <w:t>LECAR</w:t>
      </w:r>
      <w:proofErr w:type="spellEnd"/>
      <w:r w:rsidR="00202788">
        <w:rPr>
          <w:rFonts w:ascii="Bookman Old Style" w:hAnsi="Bookman Old Style" w:cs="Times New Roman"/>
          <w:b/>
          <w:bCs/>
          <w:color w:val="7030A0"/>
          <w:sz w:val="36"/>
          <w:szCs w:val="36"/>
        </w:rPr>
        <w:t xml:space="preserve"> MODEL FOR A NEURON</w:t>
      </w:r>
    </w:p>
    <w:p w14:paraId="2D4798F5" w14:textId="77777777" w:rsidR="002B4AF0" w:rsidRDefault="002B4AF0" w:rsidP="00AC56F9">
      <w:pPr>
        <w:pStyle w:val="NoSpacing"/>
        <w:spacing w:line="360" w:lineRule="auto"/>
        <w:rPr>
          <w:rFonts w:ascii="Bookman Old Style" w:hAnsi="Bookman Old Style" w:cs="Times New Roman"/>
          <w:b/>
          <w:bCs/>
          <w:color w:val="0000FF"/>
          <w:sz w:val="40"/>
          <w:szCs w:val="40"/>
        </w:rPr>
      </w:pPr>
    </w:p>
    <w:p w14:paraId="7FAEAD9D" w14:textId="4EA8656B"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2C4E51EA" w14:textId="77777777" w:rsidR="00D34C66" w:rsidRDefault="00D34C66"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5147A510" w14:textId="77777777" w:rsidR="007156F2" w:rsidRDefault="007156F2" w:rsidP="00AC56F9">
      <w:pPr>
        <w:pStyle w:val="NoSpacing"/>
        <w:spacing w:line="360" w:lineRule="auto"/>
        <w:rPr>
          <w:b/>
          <w:bCs/>
          <w:color w:val="7030A0"/>
        </w:rPr>
      </w:pPr>
    </w:p>
    <w:p w14:paraId="5E67CAC5" w14:textId="52D67EDB" w:rsidR="00202788" w:rsidRDefault="00E94E99" w:rsidP="00E94E99">
      <w:pPr>
        <w:spacing w:after="0"/>
        <w:rPr>
          <w:b/>
          <w:bCs/>
          <w:color w:val="833C0B" w:themeColor="accent2" w:themeShade="80"/>
          <w:sz w:val="36"/>
          <w:szCs w:val="36"/>
        </w:rPr>
      </w:pPr>
      <w:r w:rsidRPr="00E94E99">
        <w:rPr>
          <w:b/>
          <w:bCs/>
          <w:color w:val="833C0B" w:themeColor="accent2" w:themeShade="80"/>
          <w:sz w:val="36"/>
          <w:szCs w:val="36"/>
        </w:rPr>
        <w:t>mns</w:t>
      </w:r>
      <w:r w:rsidR="00DC602E">
        <w:rPr>
          <w:b/>
          <w:bCs/>
          <w:color w:val="833C0B" w:themeColor="accent2" w:themeShade="80"/>
          <w:sz w:val="36"/>
          <w:szCs w:val="36"/>
        </w:rPr>
        <w:t>ET0</w:t>
      </w:r>
      <w:r w:rsidR="00202788">
        <w:rPr>
          <w:b/>
          <w:bCs/>
          <w:color w:val="833C0B" w:themeColor="accent2" w:themeShade="80"/>
          <w:sz w:val="36"/>
          <w:szCs w:val="36"/>
        </w:rPr>
        <w:t>3</w:t>
      </w:r>
      <w:r w:rsidR="00273DAE">
        <w:rPr>
          <w:b/>
          <w:bCs/>
          <w:color w:val="833C0B" w:themeColor="accent2" w:themeShade="80"/>
          <w:sz w:val="36"/>
          <w:szCs w:val="36"/>
        </w:rPr>
        <w:t xml:space="preserve">.py  </w:t>
      </w:r>
    </w:p>
    <w:p w14:paraId="2C9AA42A" w14:textId="7315B60E" w:rsidR="00273DAE" w:rsidRPr="00273DAE" w:rsidRDefault="00273DAE" w:rsidP="00E94E99">
      <w:pPr>
        <w:spacing w:after="0"/>
      </w:pPr>
      <w:proofErr w:type="spellStart"/>
      <w:r>
        <w:t>Runga-Kutta</w:t>
      </w:r>
      <w:proofErr w:type="spellEnd"/>
      <w:r>
        <w:t xml:space="preserve"> method to solve systems </w:t>
      </w:r>
      <w:proofErr w:type="spellStart"/>
      <w:r>
        <w:t>ODEs</w:t>
      </w:r>
      <w:proofErr w:type="spellEnd"/>
    </w:p>
    <w:p w14:paraId="0AE7E7B5" w14:textId="77777777" w:rsidR="00A81DCC" w:rsidRDefault="00A81DCC">
      <w:pPr>
        <w:spacing w:after="0" w:line="240" w:lineRule="auto"/>
        <w:rPr>
          <w:b/>
          <w:bCs/>
          <w:color w:val="833C0B" w:themeColor="accent2" w:themeShade="80"/>
          <w:sz w:val="36"/>
          <w:szCs w:val="36"/>
        </w:rPr>
      </w:pPr>
    </w:p>
    <w:p w14:paraId="5202ECD5" w14:textId="77777777" w:rsidR="00273DAE" w:rsidRDefault="00273DAE">
      <w:pPr>
        <w:spacing w:after="0" w:line="240" w:lineRule="auto"/>
        <w:rPr>
          <w:b/>
          <w:bCs/>
          <w:color w:val="833C0B" w:themeColor="accent2" w:themeShade="80"/>
          <w:sz w:val="36"/>
          <w:szCs w:val="36"/>
        </w:rPr>
      </w:pPr>
    </w:p>
    <w:p w14:paraId="44F75229" w14:textId="6F0F66C2" w:rsidR="00A81DCC" w:rsidRDefault="00A81DCC" w:rsidP="00141D12">
      <w:pPr>
        <w:spacing w:after="0" w:line="240" w:lineRule="auto"/>
        <w:jc w:val="center"/>
        <w:rPr>
          <w:b/>
          <w:bCs/>
          <w:color w:val="7030A0"/>
          <w:sz w:val="36"/>
          <w:szCs w:val="36"/>
        </w:rPr>
      </w:pPr>
      <w:r w:rsidRPr="00A81DCC">
        <w:rPr>
          <w:b/>
          <w:bCs/>
          <w:color w:val="7030A0"/>
          <w:sz w:val="36"/>
          <w:szCs w:val="36"/>
        </w:rPr>
        <w:t>INTRODUCTION</w:t>
      </w:r>
    </w:p>
    <w:p w14:paraId="7541E7BB" w14:textId="77777777" w:rsidR="00141D12" w:rsidRPr="00A81DCC" w:rsidRDefault="00141D12">
      <w:pPr>
        <w:spacing w:after="0" w:line="240" w:lineRule="auto"/>
        <w:rPr>
          <w:b/>
          <w:bCs/>
          <w:color w:val="7030A0"/>
          <w:sz w:val="36"/>
          <w:szCs w:val="36"/>
        </w:rPr>
      </w:pPr>
    </w:p>
    <w:p w14:paraId="1A27AD43" w14:textId="4F330D2C" w:rsidR="00FD3216" w:rsidRDefault="00A81DCC" w:rsidP="00A81DCC">
      <w:pPr>
        <w:spacing w:after="0"/>
        <w:rPr>
          <w:rFonts w:ascii="Times New Roman" w:hAnsi="Times New Roman" w:cs="Times New Roman"/>
        </w:rPr>
      </w:pPr>
      <w:r w:rsidRPr="00A81DCC">
        <w:rPr>
          <w:rFonts w:ascii="Times New Roman" w:hAnsi="Times New Roman" w:cs="Times New Roman"/>
        </w:rPr>
        <w:t>The Morris-</w:t>
      </w:r>
      <w:proofErr w:type="spellStart"/>
      <w:r w:rsidRPr="00A81DCC">
        <w:rPr>
          <w:rFonts w:ascii="Times New Roman" w:hAnsi="Times New Roman" w:cs="Times New Roman"/>
        </w:rPr>
        <w:t>Lecar</w:t>
      </w:r>
      <w:proofErr w:type="spellEnd"/>
      <w:r w:rsidRPr="00A81DCC">
        <w:rPr>
          <w:rFonts w:ascii="Times New Roman" w:hAnsi="Times New Roman" w:cs="Times New Roman"/>
        </w:rPr>
        <w:t xml:space="preserve"> </w:t>
      </w:r>
      <w:r w:rsidR="001375C5">
        <w:rPr>
          <w:rFonts w:ascii="Times New Roman" w:hAnsi="Times New Roman" w:cs="Times New Roman"/>
        </w:rPr>
        <w:t xml:space="preserve">(M-L) </w:t>
      </w:r>
      <w:r w:rsidRPr="00A81DCC">
        <w:rPr>
          <w:rFonts w:ascii="Times New Roman" w:hAnsi="Times New Roman" w:cs="Times New Roman"/>
        </w:rPr>
        <w:t xml:space="preserve">model is a well-known model to explain </w:t>
      </w:r>
      <w:r w:rsidR="001375C5">
        <w:rPr>
          <w:rFonts w:ascii="Times New Roman" w:hAnsi="Times New Roman" w:cs="Times New Roman"/>
        </w:rPr>
        <w:t xml:space="preserve">the oscillating potential </w:t>
      </w:r>
      <w:r w:rsidRPr="00A81DCC">
        <w:rPr>
          <w:rFonts w:ascii="Times New Roman" w:hAnsi="Times New Roman" w:cs="Times New Roman"/>
        </w:rPr>
        <w:t>behaviour of barnacle muscle fibre</w:t>
      </w:r>
      <w:r w:rsidR="00B44AAF">
        <w:rPr>
          <w:rFonts w:ascii="Times New Roman" w:hAnsi="Times New Roman" w:cs="Times New Roman"/>
        </w:rPr>
        <w:t>s</w:t>
      </w:r>
      <w:r w:rsidRPr="00A81DCC">
        <w:rPr>
          <w:rFonts w:ascii="Times New Roman" w:hAnsi="Times New Roman" w:cs="Times New Roman"/>
        </w:rPr>
        <w:t>. Experiments where a depolarisation current was</w:t>
      </w:r>
      <w:r>
        <w:rPr>
          <w:rFonts w:ascii="Times New Roman" w:hAnsi="Times New Roman" w:cs="Times New Roman"/>
        </w:rPr>
        <w:t xml:space="preserve"> </w:t>
      </w:r>
      <w:r w:rsidRPr="00A81DCC">
        <w:rPr>
          <w:rFonts w:ascii="Times New Roman" w:hAnsi="Times New Roman" w:cs="Times New Roman"/>
        </w:rPr>
        <w:t>applied to the muscle fibre resulted in electrical activity in the fibre which were found</w:t>
      </w:r>
      <w:r>
        <w:rPr>
          <w:rFonts w:ascii="Times New Roman" w:hAnsi="Times New Roman" w:cs="Times New Roman"/>
        </w:rPr>
        <w:t xml:space="preserve"> </w:t>
      </w:r>
      <w:r w:rsidRPr="00A81DCC">
        <w:rPr>
          <w:rFonts w:ascii="Times New Roman" w:hAnsi="Times New Roman" w:cs="Times New Roman"/>
        </w:rPr>
        <w:t>to arise from voltage gated K</w:t>
      </w:r>
      <w:r w:rsidRPr="00A81DCC">
        <w:rPr>
          <w:rFonts w:ascii="Times New Roman" w:hAnsi="Times New Roman" w:cs="Times New Roman"/>
          <w:vertAlign w:val="superscript"/>
        </w:rPr>
        <w:t>+</w:t>
      </w:r>
      <w:r w:rsidRPr="00A81DCC">
        <w:rPr>
          <w:rFonts w:ascii="Times New Roman" w:hAnsi="Times New Roman" w:cs="Times New Roman"/>
        </w:rPr>
        <w:t xml:space="preserve"> and Ca</w:t>
      </w:r>
      <w:r w:rsidRPr="00A81DCC">
        <w:rPr>
          <w:rFonts w:ascii="Times New Roman" w:hAnsi="Times New Roman" w:cs="Times New Roman"/>
          <w:vertAlign w:val="superscript"/>
        </w:rPr>
        <w:t>2+</w:t>
      </w:r>
      <w:r w:rsidRPr="00A81DCC">
        <w:rPr>
          <w:rFonts w:ascii="Times New Roman" w:hAnsi="Times New Roman" w:cs="Times New Roman"/>
        </w:rPr>
        <w:t xml:space="preserve"> channels, </w:t>
      </w:r>
      <w:r>
        <w:rPr>
          <w:rFonts w:ascii="Times New Roman" w:hAnsi="Times New Roman" w:cs="Times New Roman"/>
        </w:rPr>
        <w:t>and a</w:t>
      </w:r>
      <w:r w:rsidRPr="00A81DCC">
        <w:rPr>
          <w:rFonts w:ascii="Times New Roman" w:hAnsi="Times New Roman" w:cs="Times New Roman"/>
        </w:rPr>
        <w:t xml:space="preserve"> K</w:t>
      </w:r>
      <w:r w:rsidRPr="00A81DCC">
        <w:rPr>
          <w:rFonts w:ascii="Times New Roman" w:hAnsi="Times New Roman" w:cs="Times New Roman"/>
          <w:vertAlign w:val="superscript"/>
        </w:rPr>
        <w:t>+</w:t>
      </w:r>
      <w:r w:rsidRPr="00A81DCC">
        <w:rPr>
          <w:rFonts w:ascii="Times New Roman" w:hAnsi="Times New Roman" w:cs="Times New Roman"/>
        </w:rPr>
        <w:t xml:space="preserve"> current</w:t>
      </w:r>
      <w:r>
        <w:rPr>
          <w:rFonts w:ascii="Times New Roman" w:hAnsi="Times New Roman" w:cs="Times New Roman"/>
        </w:rPr>
        <w:t xml:space="preserve"> </w:t>
      </w:r>
      <w:r w:rsidRPr="00A81DCC">
        <w:rPr>
          <w:rFonts w:ascii="Times New Roman" w:hAnsi="Times New Roman" w:cs="Times New Roman"/>
        </w:rPr>
        <w:t>activated by intracellular Ca</w:t>
      </w:r>
      <w:r w:rsidRPr="00B44AAF">
        <w:rPr>
          <w:rFonts w:ascii="Times New Roman" w:hAnsi="Times New Roman" w:cs="Times New Roman"/>
          <w:vertAlign w:val="superscript"/>
        </w:rPr>
        <w:t>2+</w:t>
      </w:r>
      <w:r w:rsidRPr="00A81DCC">
        <w:rPr>
          <w:rFonts w:ascii="Times New Roman" w:hAnsi="Times New Roman" w:cs="Times New Roman"/>
        </w:rPr>
        <w:t xml:space="preserve">. Voltage clamp experiments showed that the </w:t>
      </w:r>
      <w:r w:rsidRPr="00A81DCC">
        <w:rPr>
          <w:rFonts w:ascii="Times New Roman" w:hAnsi="Times New Roman" w:cs="Times New Roman"/>
        </w:rPr>
        <w:lastRenderedPageBreak/>
        <w:t>action of</w:t>
      </w:r>
      <w:r>
        <w:rPr>
          <w:rFonts w:ascii="Times New Roman" w:hAnsi="Times New Roman" w:cs="Times New Roman"/>
        </w:rPr>
        <w:t xml:space="preserve"> </w:t>
      </w:r>
      <w:r w:rsidRPr="00A81DCC">
        <w:rPr>
          <w:rFonts w:ascii="Times New Roman" w:hAnsi="Times New Roman" w:cs="Times New Roman"/>
        </w:rPr>
        <w:t>these channels was not affected in the way predicted by the Hodgkin and Huxley</w:t>
      </w:r>
      <w:r>
        <w:rPr>
          <w:rFonts w:ascii="Times New Roman" w:hAnsi="Times New Roman" w:cs="Times New Roman"/>
        </w:rPr>
        <w:t xml:space="preserve"> </w:t>
      </w:r>
      <w:r w:rsidRPr="00A81DCC">
        <w:rPr>
          <w:rFonts w:ascii="Times New Roman" w:hAnsi="Times New Roman" w:cs="Times New Roman"/>
        </w:rPr>
        <w:t>model for the squid giant axon [5], therefore some other model was required.</w:t>
      </w:r>
    </w:p>
    <w:p w14:paraId="3D1192CC" w14:textId="77777777" w:rsidR="00FD3216" w:rsidRDefault="00FD3216" w:rsidP="00A81DCC">
      <w:pPr>
        <w:spacing w:after="0"/>
        <w:rPr>
          <w:rFonts w:ascii="Times New Roman" w:hAnsi="Times New Roman" w:cs="Times New Roman"/>
        </w:rPr>
      </w:pPr>
    </w:p>
    <w:p w14:paraId="725071B7" w14:textId="69CCEE80" w:rsidR="00FD3216" w:rsidRPr="00A81DCC" w:rsidRDefault="00FD3216" w:rsidP="00501A88">
      <w:pPr>
        <w:spacing w:after="0"/>
        <w:rPr>
          <w:rFonts w:ascii="Times New Roman" w:hAnsi="Times New Roman" w:cs="Times New Roman"/>
        </w:rPr>
      </w:pPr>
      <w:r>
        <w:rPr>
          <w:rFonts w:ascii="Times New Roman" w:hAnsi="Times New Roman" w:cs="Times New Roman"/>
        </w:rPr>
        <w:t>T</w:t>
      </w:r>
      <w:r w:rsidRPr="00141D12">
        <w:rPr>
          <w:rFonts w:ascii="Times New Roman" w:hAnsi="Times New Roman" w:cs="Times New Roman"/>
        </w:rPr>
        <w:t xml:space="preserve">he </w:t>
      </w:r>
      <w:r w:rsidR="001C40B4">
        <w:rPr>
          <w:rFonts w:ascii="Times New Roman" w:hAnsi="Times New Roman" w:cs="Times New Roman"/>
        </w:rPr>
        <w:t>M</w:t>
      </w:r>
      <w:r w:rsidR="001375C5">
        <w:rPr>
          <w:rFonts w:ascii="Times New Roman" w:hAnsi="Times New Roman" w:cs="Times New Roman"/>
        </w:rPr>
        <w:t>-L</w:t>
      </w:r>
      <w:r w:rsidR="001C40B4">
        <w:rPr>
          <w:rFonts w:ascii="Times New Roman" w:hAnsi="Times New Roman" w:cs="Times New Roman"/>
        </w:rPr>
        <w:t xml:space="preserve"> </w:t>
      </w:r>
      <w:r w:rsidRPr="00141D12">
        <w:rPr>
          <w:rFonts w:ascii="Times New Roman" w:hAnsi="Times New Roman" w:cs="Times New Roman"/>
        </w:rPr>
        <w:t xml:space="preserve">model </w:t>
      </w:r>
      <w:r w:rsidR="001375C5">
        <w:rPr>
          <w:rFonts w:ascii="Times New Roman" w:hAnsi="Times New Roman" w:cs="Times New Roman"/>
        </w:rPr>
        <w:t xml:space="preserve">for changes in the membrane potential </w:t>
      </w:r>
      <w:r w:rsidR="001375C5" w:rsidRPr="001375C5">
        <w:rPr>
          <w:rFonts w:ascii="Times New Roman" w:hAnsi="Times New Roman" w:cs="Times New Roman"/>
          <w:i/>
          <w:iCs/>
        </w:rPr>
        <w:t>v</w:t>
      </w:r>
      <w:r w:rsidR="001375C5">
        <w:rPr>
          <w:rFonts w:ascii="Times New Roman" w:hAnsi="Times New Roman" w:cs="Times New Roman"/>
        </w:rPr>
        <w:t xml:space="preserve"> </w:t>
      </w:r>
      <w:r w:rsidRPr="00141D12">
        <w:rPr>
          <w:rFonts w:ascii="Times New Roman" w:hAnsi="Times New Roman" w:cs="Times New Roman"/>
        </w:rPr>
        <w:t>assumes the cell to behave like a capacitor which is</w:t>
      </w:r>
      <w:r w:rsidR="001C40B4">
        <w:rPr>
          <w:rFonts w:ascii="Times New Roman" w:hAnsi="Times New Roman" w:cs="Times New Roman"/>
        </w:rPr>
        <w:t xml:space="preserve"> </w:t>
      </w:r>
      <w:r w:rsidRPr="00141D12">
        <w:rPr>
          <w:rFonts w:ascii="Times New Roman" w:hAnsi="Times New Roman" w:cs="Times New Roman"/>
        </w:rPr>
        <w:t>leaking charge through a variety of conductances which depend upon the capacitor</w:t>
      </w:r>
      <w:r>
        <w:rPr>
          <w:rFonts w:ascii="Times New Roman" w:hAnsi="Times New Roman" w:cs="Times New Roman"/>
        </w:rPr>
        <w:t xml:space="preserve"> potential</w:t>
      </w:r>
      <w:r w:rsidRPr="00141D12">
        <w:rPr>
          <w:rFonts w:ascii="Times New Roman" w:hAnsi="Times New Roman" w:cs="Times New Roman"/>
        </w:rPr>
        <w:t>. The biological origins of these charge leakages are both the applied</w:t>
      </w:r>
      <w:r>
        <w:rPr>
          <w:rFonts w:ascii="Times New Roman" w:hAnsi="Times New Roman" w:cs="Times New Roman"/>
        </w:rPr>
        <w:t xml:space="preserve"> </w:t>
      </w:r>
      <w:r w:rsidRPr="00141D12">
        <w:rPr>
          <w:rFonts w:ascii="Times New Roman" w:hAnsi="Times New Roman" w:cs="Times New Roman"/>
        </w:rPr>
        <w:t xml:space="preserve">depolarising current </w:t>
      </w:r>
      <w:proofErr w:type="spellStart"/>
      <w:r w:rsidRPr="00141D12">
        <w:rPr>
          <w:rFonts w:ascii="Times New Roman" w:hAnsi="Times New Roman" w:cs="Times New Roman"/>
          <w:i/>
          <w:iCs/>
        </w:rPr>
        <w:t>I</w:t>
      </w:r>
      <w:r w:rsidRPr="00141D12">
        <w:rPr>
          <w:rFonts w:ascii="Times New Roman" w:hAnsi="Times New Roman" w:cs="Times New Roman"/>
          <w:i/>
          <w:iCs/>
          <w:vertAlign w:val="subscript"/>
        </w:rPr>
        <w:t>ext</w:t>
      </w:r>
      <w:proofErr w:type="spellEnd"/>
      <w:r w:rsidRPr="00141D12">
        <w:rPr>
          <w:rFonts w:ascii="Times New Roman" w:hAnsi="Times New Roman" w:cs="Times New Roman"/>
        </w:rPr>
        <w:t xml:space="preserve">, as well as a general leakage </w:t>
      </w:r>
      <w:r>
        <w:rPr>
          <w:rFonts w:ascii="Times New Roman" w:hAnsi="Times New Roman" w:cs="Times New Roman"/>
        </w:rPr>
        <w:t>current (</w:t>
      </w:r>
      <w:r w:rsidRPr="00141D12">
        <w:rPr>
          <w:rFonts w:ascii="Times New Roman" w:hAnsi="Times New Roman" w:cs="Times New Roman"/>
        </w:rPr>
        <w:t xml:space="preserve">conductance </w:t>
      </w:r>
      <w:proofErr w:type="spellStart"/>
      <w:r w:rsidRPr="001C40B4">
        <w:rPr>
          <w:rFonts w:ascii="Times New Roman" w:hAnsi="Times New Roman" w:cs="Times New Roman"/>
          <w:i/>
          <w:iCs/>
        </w:rPr>
        <w:t>g</w:t>
      </w:r>
      <w:r w:rsidRPr="001C40B4">
        <w:rPr>
          <w:rFonts w:ascii="Times New Roman" w:hAnsi="Times New Roman" w:cs="Times New Roman"/>
          <w:i/>
          <w:iCs/>
          <w:vertAlign w:val="subscript"/>
        </w:rPr>
        <w:t>L</w:t>
      </w:r>
      <w:proofErr w:type="spellEnd"/>
      <w:r w:rsidRPr="00141D12">
        <w:rPr>
          <w:rFonts w:ascii="Times New Roman" w:hAnsi="Times New Roman" w:cs="Times New Roman"/>
        </w:rPr>
        <w:t xml:space="preserve"> with </w:t>
      </w:r>
      <w:r>
        <w:rPr>
          <w:rFonts w:ascii="Times New Roman" w:hAnsi="Times New Roman" w:cs="Times New Roman"/>
        </w:rPr>
        <w:t xml:space="preserve">reversal voltage </w:t>
      </w:r>
      <w:r w:rsidR="00B44AAF">
        <w:rPr>
          <w:rFonts w:ascii="Times New Roman" w:hAnsi="Times New Roman" w:cs="Times New Roman"/>
          <w:i/>
          <w:iCs/>
        </w:rPr>
        <w:t>E</w:t>
      </w:r>
      <w:r w:rsidRPr="001C40B4">
        <w:rPr>
          <w:rFonts w:ascii="Times New Roman" w:hAnsi="Times New Roman" w:cs="Times New Roman"/>
          <w:i/>
          <w:iCs/>
          <w:vertAlign w:val="subscript"/>
        </w:rPr>
        <w:t>L</w:t>
      </w:r>
      <w:r>
        <w:rPr>
          <w:rFonts w:ascii="Times New Roman" w:hAnsi="Times New Roman" w:cs="Times New Roman"/>
        </w:rPr>
        <w:t>)</w:t>
      </w:r>
      <w:r w:rsidRPr="00141D12">
        <w:rPr>
          <w:rFonts w:ascii="Times New Roman" w:hAnsi="Times New Roman" w:cs="Times New Roman"/>
        </w:rPr>
        <w:t>, leakages through the Ca</w:t>
      </w:r>
      <w:r w:rsidRPr="001C40B4">
        <w:rPr>
          <w:rFonts w:ascii="Times New Roman" w:hAnsi="Times New Roman" w:cs="Times New Roman"/>
          <w:vertAlign w:val="superscript"/>
        </w:rPr>
        <w:t>2+</w:t>
      </w:r>
      <w:r>
        <w:rPr>
          <w:rFonts w:ascii="Times New Roman" w:hAnsi="Times New Roman" w:cs="Times New Roman"/>
        </w:rPr>
        <w:t xml:space="preserve"> current (</w:t>
      </w:r>
      <w:r w:rsidR="001C40B4">
        <w:rPr>
          <w:rFonts w:ascii="Times New Roman" w:hAnsi="Times New Roman" w:cs="Times New Roman"/>
        </w:rPr>
        <w:t xml:space="preserve">peak </w:t>
      </w:r>
      <w:r w:rsidRPr="00141D12">
        <w:rPr>
          <w:rFonts w:ascii="Times New Roman" w:hAnsi="Times New Roman" w:cs="Times New Roman"/>
        </w:rPr>
        <w:t xml:space="preserve">conductance </w:t>
      </w:r>
      <w:proofErr w:type="spellStart"/>
      <w:r w:rsidRPr="001C40B4">
        <w:rPr>
          <w:rFonts w:ascii="Times New Roman" w:hAnsi="Times New Roman" w:cs="Times New Roman"/>
          <w:i/>
          <w:iCs/>
        </w:rPr>
        <w:t>g</w:t>
      </w:r>
      <w:r w:rsidRPr="001C40B4">
        <w:rPr>
          <w:rFonts w:ascii="Times New Roman" w:hAnsi="Times New Roman" w:cs="Times New Roman"/>
          <w:vertAlign w:val="subscript"/>
        </w:rPr>
        <w:t>Ca</w:t>
      </w:r>
      <w:proofErr w:type="spellEnd"/>
      <w:r w:rsidRPr="00141D12">
        <w:rPr>
          <w:rFonts w:ascii="Times New Roman" w:hAnsi="Times New Roman" w:cs="Times New Roman"/>
        </w:rPr>
        <w:t xml:space="preserve"> with </w:t>
      </w:r>
      <w:r>
        <w:rPr>
          <w:rFonts w:ascii="Times New Roman" w:hAnsi="Times New Roman" w:cs="Times New Roman"/>
        </w:rPr>
        <w:t>reversal voltage</w:t>
      </w:r>
      <w:r w:rsidR="00B44AAF">
        <w:rPr>
          <w:rFonts w:ascii="Times New Roman" w:hAnsi="Times New Roman" w:cs="Times New Roman"/>
        </w:rPr>
        <w:t xml:space="preserve"> </w:t>
      </w:r>
      <w:proofErr w:type="spellStart"/>
      <w:r w:rsidR="00B44AAF">
        <w:rPr>
          <w:rFonts w:ascii="Times New Roman" w:hAnsi="Times New Roman" w:cs="Times New Roman"/>
          <w:i/>
          <w:iCs/>
        </w:rPr>
        <w:t>E</w:t>
      </w:r>
      <w:r w:rsidRPr="001C40B4">
        <w:rPr>
          <w:rFonts w:ascii="Times New Roman" w:hAnsi="Times New Roman" w:cs="Times New Roman"/>
          <w:vertAlign w:val="subscript"/>
        </w:rPr>
        <w:t>Ca</w:t>
      </w:r>
      <w:proofErr w:type="spellEnd"/>
      <w:r>
        <w:rPr>
          <w:rFonts w:ascii="Times New Roman" w:hAnsi="Times New Roman" w:cs="Times New Roman"/>
        </w:rPr>
        <w:t xml:space="preserve">) </w:t>
      </w:r>
      <w:r w:rsidRPr="00141D12">
        <w:rPr>
          <w:rFonts w:ascii="Times New Roman" w:hAnsi="Times New Roman" w:cs="Times New Roman"/>
        </w:rPr>
        <w:t xml:space="preserve">and </w:t>
      </w:r>
      <w:r w:rsidR="001C40B4">
        <w:rPr>
          <w:rFonts w:ascii="Times New Roman" w:hAnsi="Times New Roman" w:cs="Times New Roman"/>
        </w:rPr>
        <w:t xml:space="preserve">leakage through the </w:t>
      </w:r>
      <w:r w:rsidRPr="00141D12">
        <w:rPr>
          <w:rFonts w:ascii="Times New Roman" w:hAnsi="Times New Roman" w:cs="Times New Roman"/>
        </w:rPr>
        <w:t>K</w:t>
      </w:r>
      <w:r w:rsidRPr="001C40B4">
        <w:rPr>
          <w:rFonts w:ascii="Times New Roman" w:hAnsi="Times New Roman" w:cs="Times New Roman"/>
          <w:vertAlign w:val="superscript"/>
        </w:rPr>
        <w:t>+</w:t>
      </w:r>
      <w:r>
        <w:rPr>
          <w:rFonts w:ascii="Times New Roman" w:hAnsi="Times New Roman" w:cs="Times New Roman"/>
        </w:rPr>
        <w:t xml:space="preserve"> current</w:t>
      </w:r>
      <w:r w:rsidR="001C40B4">
        <w:rPr>
          <w:rFonts w:ascii="Times New Roman" w:hAnsi="Times New Roman" w:cs="Times New Roman"/>
        </w:rPr>
        <w:t xml:space="preserve"> </w:t>
      </w:r>
      <w:r>
        <w:rPr>
          <w:rFonts w:ascii="Times New Roman" w:hAnsi="Times New Roman" w:cs="Times New Roman"/>
        </w:rPr>
        <w:t>(</w:t>
      </w:r>
      <w:r w:rsidR="001C40B4">
        <w:rPr>
          <w:rFonts w:ascii="Times New Roman" w:hAnsi="Times New Roman" w:cs="Times New Roman"/>
        </w:rPr>
        <w:t xml:space="preserve">peak </w:t>
      </w:r>
      <w:r w:rsidRPr="00141D12">
        <w:rPr>
          <w:rFonts w:ascii="Times New Roman" w:hAnsi="Times New Roman" w:cs="Times New Roman"/>
        </w:rPr>
        <w:t xml:space="preserve">conductance </w:t>
      </w:r>
      <w:proofErr w:type="spellStart"/>
      <w:r w:rsidRPr="001C40B4">
        <w:rPr>
          <w:rFonts w:ascii="Times New Roman" w:hAnsi="Times New Roman" w:cs="Times New Roman"/>
          <w:i/>
          <w:iCs/>
        </w:rPr>
        <w:t>g</w:t>
      </w:r>
      <w:r w:rsidR="001C40B4" w:rsidRPr="001C40B4">
        <w:rPr>
          <w:rFonts w:ascii="Times New Roman" w:hAnsi="Times New Roman" w:cs="Times New Roman"/>
          <w:vertAlign w:val="subscript"/>
        </w:rPr>
        <w:t>K</w:t>
      </w:r>
      <w:proofErr w:type="spellEnd"/>
      <w:r w:rsidRPr="00141D12">
        <w:rPr>
          <w:rFonts w:ascii="Times New Roman" w:hAnsi="Times New Roman" w:cs="Times New Roman"/>
        </w:rPr>
        <w:t xml:space="preserve"> with </w:t>
      </w:r>
      <w:r>
        <w:rPr>
          <w:rFonts w:ascii="Times New Roman" w:hAnsi="Times New Roman" w:cs="Times New Roman"/>
        </w:rPr>
        <w:t xml:space="preserve">reversal voltage </w:t>
      </w:r>
      <w:r w:rsidR="00B44AAF">
        <w:rPr>
          <w:rFonts w:ascii="Times New Roman" w:hAnsi="Times New Roman" w:cs="Times New Roman"/>
          <w:i/>
          <w:iCs/>
        </w:rPr>
        <w:t>E</w:t>
      </w:r>
      <w:r w:rsidR="001C40B4" w:rsidRPr="001C40B4">
        <w:rPr>
          <w:rFonts w:ascii="Times New Roman" w:hAnsi="Times New Roman" w:cs="Times New Roman"/>
          <w:vertAlign w:val="subscript"/>
        </w:rPr>
        <w:t>K</w:t>
      </w:r>
      <w:r>
        <w:rPr>
          <w:rFonts w:ascii="Times New Roman" w:hAnsi="Times New Roman" w:cs="Times New Roman"/>
        </w:rPr>
        <w:t>)</w:t>
      </w:r>
      <w:r w:rsidR="001C40B4">
        <w:rPr>
          <w:rFonts w:ascii="Times New Roman" w:hAnsi="Times New Roman" w:cs="Times New Roman"/>
        </w:rPr>
        <w:t xml:space="preserve">. The parameters </w:t>
      </w:r>
      <w:r w:rsidRPr="00141D12">
        <w:rPr>
          <w:rFonts w:ascii="Times New Roman" w:hAnsi="Times New Roman" w:cs="Times New Roman"/>
        </w:rPr>
        <w:t>controlling</w:t>
      </w:r>
      <w:r w:rsidR="001C40B4">
        <w:rPr>
          <w:rFonts w:ascii="Times New Roman" w:hAnsi="Times New Roman" w:cs="Times New Roman"/>
        </w:rPr>
        <w:t xml:space="preserve"> the opening and closing the ion channels are </w:t>
      </w:r>
      <w:r w:rsidR="001C40B4" w:rsidRPr="001C40B4">
        <w:rPr>
          <w:rFonts w:ascii="Times New Roman" w:hAnsi="Times New Roman" w:cs="Times New Roman"/>
          <w:i/>
          <w:iCs/>
        </w:rPr>
        <w:t>m</w:t>
      </w:r>
      <w:r w:rsidR="001C40B4">
        <w:rPr>
          <w:rFonts w:ascii="Times New Roman" w:hAnsi="Times New Roman" w:cs="Times New Roman"/>
        </w:rPr>
        <w:t xml:space="preserve"> for Ca</w:t>
      </w:r>
      <w:r w:rsidR="001C40B4" w:rsidRPr="001C40B4">
        <w:rPr>
          <w:rFonts w:ascii="Times New Roman" w:hAnsi="Times New Roman" w:cs="Times New Roman"/>
          <w:vertAlign w:val="superscript"/>
        </w:rPr>
        <w:t>2+</w:t>
      </w:r>
      <w:r w:rsidR="001C40B4">
        <w:rPr>
          <w:rFonts w:ascii="Times New Roman" w:hAnsi="Times New Roman" w:cs="Times New Roman"/>
        </w:rPr>
        <w:t xml:space="preserve"> and </w:t>
      </w:r>
      <w:r w:rsidR="00B44AAF">
        <w:rPr>
          <w:rFonts w:ascii="Times New Roman" w:hAnsi="Times New Roman" w:cs="Times New Roman"/>
          <w:i/>
          <w:iCs/>
        </w:rPr>
        <w:t>u</w:t>
      </w:r>
      <w:r w:rsidR="001C40B4">
        <w:rPr>
          <w:rFonts w:ascii="Times New Roman" w:hAnsi="Times New Roman" w:cs="Times New Roman"/>
        </w:rPr>
        <w:t xml:space="preserve"> for the K</w:t>
      </w:r>
      <w:r w:rsidR="001C40B4" w:rsidRPr="00501A88">
        <w:rPr>
          <w:rFonts w:ascii="Times New Roman" w:hAnsi="Times New Roman" w:cs="Times New Roman"/>
          <w:vertAlign w:val="superscript"/>
        </w:rPr>
        <w:t>+</w:t>
      </w:r>
      <w:r w:rsidR="001C40B4">
        <w:rPr>
          <w:rFonts w:ascii="Times New Roman" w:hAnsi="Times New Roman" w:cs="Times New Roman"/>
        </w:rPr>
        <w:t xml:space="preserve">. </w:t>
      </w:r>
      <w:r w:rsidR="001C40B4" w:rsidRPr="00501A88">
        <w:rPr>
          <w:rFonts w:ascii="Times New Roman" w:hAnsi="Times New Roman" w:cs="Times New Roman"/>
          <w:i/>
          <w:iCs/>
        </w:rPr>
        <w:t>m</w:t>
      </w:r>
      <w:r w:rsidR="001C40B4">
        <w:rPr>
          <w:rFonts w:ascii="Times New Roman" w:hAnsi="Times New Roman" w:cs="Times New Roman"/>
        </w:rPr>
        <w:t xml:space="preserve"> and </w:t>
      </w:r>
      <w:r w:rsidR="00B44AAF">
        <w:rPr>
          <w:rFonts w:ascii="Times New Roman" w:hAnsi="Times New Roman" w:cs="Times New Roman"/>
          <w:i/>
          <w:iCs/>
        </w:rPr>
        <w:t>u</w:t>
      </w:r>
      <w:r w:rsidR="001C40B4">
        <w:rPr>
          <w:rFonts w:ascii="Times New Roman" w:hAnsi="Times New Roman" w:cs="Times New Roman"/>
        </w:rPr>
        <w:t xml:space="preserve"> give the fraction a gate is open</w:t>
      </w:r>
      <w:r w:rsidR="00501A88">
        <w:rPr>
          <w:rFonts w:ascii="Times New Roman" w:hAnsi="Times New Roman" w:cs="Times New Roman"/>
        </w:rPr>
        <w:t xml:space="preserve"> at any time</w:t>
      </w:r>
      <w:r w:rsidR="001C40B4">
        <w:rPr>
          <w:rFonts w:ascii="Times New Roman" w:hAnsi="Times New Roman" w:cs="Times New Roman"/>
        </w:rPr>
        <w:t xml:space="preserve"> (</w:t>
      </w:r>
      <w:proofErr w:type="spellStart"/>
      <w:proofErr w:type="gramStart"/>
      <w:r w:rsidR="001C40B4" w:rsidRPr="00501A88">
        <w:rPr>
          <w:rFonts w:ascii="Times New Roman" w:hAnsi="Times New Roman" w:cs="Times New Roman"/>
          <w:i/>
          <w:iCs/>
        </w:rPr>
        <w:t>m,</w:t>
      </w:r>
      <w:r w:rsidR="00B44AAF">
        <w:rPr>
          <w:rFonts w:ascii="Times New Roman" w:hAnsi="Times New Roman" w:cs="Times New Roman"/>
          <w:i/>
          <w:iCs/>
        </w:rPr>
        <w:t>u</w:t>
      </w:r>
      <w:proofErr w:type="spellEnd"/>
      <w:proofErr w:type="gramEnd"/>
      <w:r w:rsidR="001C40B4">
        <w:rPr>
          <w:rFonts w:ascii="Times New Roman" w:hAnsi="Times New Roman" w:cs="Times New Roman"/>
        </w:rPr>
        <w:t xml:space="preserve"> = 0 gates are totally closed</w:t>
      </w:r>
      <w:r w:rsidR="00501A88">
        <w:rPr>
          <w:rFonts w:ascii="Times New Roman" w:hAnsi="Times New Roman" w:cs="Times New Roman"/>
        </w:rPr>
        <w:t>, and</w:t>
      </w:r>
      <w:r w:rsidR="001C40B4">
        <w:rPr>
          <w:rFonts w:ascii="Times New Roman" w:hAnsi="Times New Roman" w:cs="Times New Roman"/>
        </w:rPr>
        <w:t xml:space="preserve"> </w:t>
      </w:r>
      <w:proofErr w:type="spellStart"/>
      <w:proofErr w:type="gramStart"/>
      <w:r w:rsidR="001C40B4" w:rsidRPr="00501A88">
        <w:rPr>
          <w:rFonts w:ascii="Times New Roman" w:hAnsi="Times New Roman" w:cs="Times New Roman"/>
          <w:i/>
          <w:iCs/>
        </w:rPr>
        <w:t>m,</w:t>
      </w:r>
      <w:r w:rsidR="00B44AAF">
        <w:rPr>
          <w:rFonts w:ascii="Times New Roman" w:hAnsi="Times New Roman" w:cs="Times New Roman"/>
          <w:i/>
          <w:iCs/>
        </w:rPr>
        <w:t>u</w:t>
      </w:r>
      <w:proofErr w:type="spellEnd"/>
      <w:proofErr w:type="gramEnd"/>
      <w:r w:rsidR="001C40B4">
        <w:rPr>
          <w:rFonts w:ascii="Times New Roman" w:hAnsi="Times New Roman" w:cs="Times New Roman"/>
        </w:rPr>
        <w:t xml:space="preserve"> = 1, the gates are totally open).</w:t>
      </w:r>
      <w:r w:rsidR="00A129F5">
        <w:rPr>
          <w:rFonts w:ascii="Times New Roman" w:hAnsi="Times New Roman" w:cs="Times New Roman"/>
        </w:rPr>
        <w:t xml:space="preserve"> </w:t>
      </w:r>
      <w:r w:rsidR="00A129F5" w:rsidRPr="00A129F5">
        <w:rPr>
          <w:rFonts w:ascii="Times New Roman" w:hAnsi="Times New Roman" w:cs="Times New Roman"/>
          <w:i/>
          <w:iCs/>
        </w:rPr>
        <w:t>m</w:t>
      </w:r>
      <w:r w:rsidR="00A129F5">
        <w:rPr>
          <w:rFonts w:ascii="Times New Roman" w:hAnsi="Times New Roman" w:cs="Times New Roman"/>
        </w:rPr>
        <w:t xml:space="preserve"> and </w:t>
      </w:r>
      <w:r w:rsidR="00A129F5" w:rsidRPr="00A129F5">
        <w:rPr>
          <w:rFonts w:ascii="Times New Roman" w:hAnsi="Times New Roman" w:cs="Times New Roman"/>
          <w:i/>
          <w:iCs/>
        </w:rPr>
        <w:t>u</w:t>
      </w:r>
      <w:r w:rsidR="00A129F5">
        <w:rPr>
          <w:rFonts w:ascii="Times New Roman" w:hAnsi="Times New Roman" w:cs="Times New Roman"/>
        </w:rPr>
        <w:t xml:space="preserve"> are </w:t>
      </w:r>
      <w:r w:rsidR="00816B28">
        <w:rPr>
          <w:rFonts w:ascii="Times New Roman" w:hAnsi="Times New Roman" w:cs="Times New Roman"/>
        </w:rPr>
        <w:t>referred</w:t>
      </w:r>
      <w:r w:rsidR="00A129F5">
        <w:rPr>
          <w:rFonts w:ascii="Times New Roman" w:hAnsi="Times New Roman" w:cs="Times New Roman"/>
        </w:rPr>
        <w:t xml:space="preserve"> to as the gate variables.</w:t>
      </w:r>
    </w:p>
    <w:p w14:paraId="15DB08AC" w14:textId="77777777" w:rsidR="00FD3216" w:rsidRDefault="00FD3216" w:rsidP="00A81DCC">
      <w:pPr>
        <w:spacing w:after="0"/>
        <w:rPr>
          <w:rFonts w:ascii="Times New Roman" w:hAnsi="Times New Roman" w:cs="Times New Roman"/>
        </w:rPr>
      </w:pPr>
    </w:p>
    <w:p w14:paraId="63C2A20E" w14:textId="46BB2DDB" w:rsidR="00A81DCC" w:rsidRDefault="00A81DCC" w:rsidP="00A81DCC">
      <w:pPr>
        <w:spacing w:after="0"/>
        <w:rPr>
          <w:rFonts w:ascii="Times New Roman" w:hAnsi="Times New Roman" w:cs="Times New Roman"/>
        </w:rPr>
      </w:pPr>
      <w:r>
        <w:rPr>
          <w:rFonts w:ascii="Times New Roman" w:hAnsi="Times New Roman" w:cs="Times New Roman"/>
        </w:rPr>
        <w:t xml:space="preserve"> Thus, </w:t>
      </w:r>
      <w:r w:rsidRPr="00A81DCC">
        <w:rPr>
          <w:rFonts w:ascii="Times New Roman" w:hAnsi="Times New Roman" w:cs="Times New Roman"/>
        </w:rPr>
        <w:t xml:space="preserve">Morris and </w:t>
      </w:r>
      <w:proofErr w:type="spellStart"/>
      <w:r w:rsidRPr="00A81DCC">
        <w:rPr>
          <w:rFonts w:ascii="Times New Roman" w:hAnsi="Times New Roman" w:cs="Times New Roman"/>
        </w:rPr>
        <w:t>Lecar</w:t>
      </w:r>
      <w:proofErr w:type="spellEnd"/>
      <w:r w:rsidRPr="00A81DCC">
        <w:rPr>
          <w:rFonts w:ascii="Times New Roman" w:hAnsi="Times New Roman" w:cs="Times New Roman"/>
        </w:rPr>
        <w:t xml:space="preserve"> proposed the following model</w:t>
      </w:r>
    </w:p>
    <w:p w14:paraId="07763E6A" w14:textId="77777777" w:rsidR="00BA66F6" w:rsidRDefault="00BA66F6" w:rsidP="00A81DCC">
      <w:pPr>
        <w:spacing w:after="0"/>
        <w:rPr>
          <w:rFonts w:ascii="Times New Roman" w:hAnsi="Times New Roman" w:cs="Times New Roman"/>
        </w:rPr>
      </w:pPr>
    </w:p>
    <w:p w14:paraId="1C74C28A" w14:textId="65F0845D" w:rsidR="00BA66F6" w:rsidRDefault="00BA66F6" w:rsidP="00A81DCC">
      <w:pPr>
        <w:spacing w:after="0"/>
        <w:rPr>
          <w:rFonts w:ascii="Times New Roman" w:hAnsi="Times New Roman" w:cs="Times New Roman"/>
        </w:rPr>
      </w:pPr>
      <w:r>
        <w:t xml:space="preserve">   </w:t>
      </w:r>
      <w:r w:rsidRPr="00BA66F6">
        <w:rPr>
          <w:rFonts w:ascii="Times New Roman" w:hAnsi="Times New Roman" w:cs="Times New Roman"/>
        </w:rPr>
        <w:t xml:space="preserve">1A </w:t>
      </w:r>
      <w:r>
        <w:t xml:space="preserve">         </w:t>
      </w:r>
      <w:r w:rsidRPr="00BA66F6">
        <w:rPr>
          <w:position w:val="-38"/>
        </w:rPr>
        <w:object w:dxaOrig="7680" w:dyaOrig="880" w14:anchorId="4657F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4pt;height:43.95pt" o:ole="">
            <v:imagedata r:id="rId10" o:title=""/>
          </v:shape>
          <o:OLEObject Type="Embed" ProgID="Equation.DSMT4" ShapeID="_x0000_i1025" DrawAspect="Content" ObjectID="_1836126327" r:id="rId11"/>
        </w:object>
      </w:r>
    </w:p>
    <w:p w14:paraId="4DB3F52B" w14:textId="65CCAFBD" w:rsidR="00141D12" w:rsidRDefault="00BA66F6" w:rsidP="00A81DCC">
      <w:pPr>
        <w:spacing w:after="0"/>
      </w:pPr>
      <w:r>
        <w:rPr>
          <w:rFonts w:ascii="Times New Roman" w:hAnsi="Times New Roman" w:cs="Times New Roman"/>
        </w:rPr>
        <w:t xml:space="preserve">   1B        </w:t>
      </w:r>
      <w:r w:rsidRPr="00BA66F6">
        <w:rPr>
          <w:position w:val="-38"/>
        </w:rPr>
        <w:object w:dxaOrig="2100" w:dyaOrig="920" w14:anchorId="78A596A2">
          <v:shape id="_x0000_i1026" type="#_x0000_t75" style="width:104.75pt;height:46.75pt" o:ole="">
            <v:imagedata r:id="rId12" o:title=""/>
          </v:shape>
          <o:OLEObject Type="Embed" ProgID="Equation.DSMT4" ShapeID="_x0000_i1026" DrawAspect="Content" ObjectID="_1836126328" r:id="rId13"/>
        </w:object>
      </w:r>
    </w:p>
    <w:p w14:paraId="6AB88420" w14:textId="77777777" w:rsidR="005C4EAC" w:rsidRDefault="005C4EAC" w:rsidP="00A81DCC">
      <w:pPr>
        <w:spacing w:after="0"/>
      </w:pPr>
    </w:p>
    <w:p w14:paraId="13418EE6" w14:textId="6DF61AB4" w:rsidR="005C4EAC" w:rsidRDefault="00BA66F6" w:rsidP="00A81DCC">
      <w:pPr>
        <w:spacing w:after="0"/>
      </w:pPr>
      <w:r>
        <w:lastRenderedPageBreak/>
        <w:t xml:space="preserve">   </w:t>
      </w:r>
      <w:r w:rsidRPr="00BA66F6">
        <w:rPr>
          <w:rFonts w:ascii="Times New Roman" w:hAnsi="Times New Roman" w:cs="Times New Roman"/>
        </w:rPr>
        <w:t>2A</w:t>
      </w:r>
      <w:r>
        <w:t xml:space="preserve">       </w:t>
      </w:r>
      <w:r w:rsidRPr="00F148EC">
        <w:rPr>
          <w:position w:val="-44"/>
        </w:rPr>
        <w:object w:dxaOrig="3480" w:dyaOrig="1040" w14:anchorId="5AF1166C">
          <v:shape id="_x0000_i1027" type="#_x0000_t75" style="width:173.9pt;height:51.45pt" o:ole="">
            <v:imagedata r:id="rId14" o:title=""/>
          </v:shape>
          <o:OLEObject Type="Embed" ProgID="Equation.DSMT4" ShapeID="_x0000_i1027" DrawAspect="Content" ObjectID="_1836126329" r:id="rId15"/>
        </w:object>
      </w:r>
    </w:p>
    <w:p w14:paraId="499545E8" w14:textId="7E483767" w:rsidR="00BA66F6" w:rsidRPr="00B93A5E" w:rsidRDefault="00517BE4" w:rsidP="00A81DCC">
      <w:pPr>
        <w:spacing w:after="0"/>
        <w:rPr>
          <w:rFonts w:ascii="Times New Roman" w:hAnsi="Times New Roman" w:cs="Times New Roman"/>
        </w:rPr>
      </w:pPr>
      <w:r>
        <w:t xml:space="preserve">   </w:t>
      </w:r>
      <w:r w:rsidRPr="00B93A5E">
        <w:rPr>
          <w:rFonts w:ascii="Times New Roman" w:hAnsi="Times New Roman" w:cs="Times New Roman"/>
        </w:rPr>
        <w:t xml:space="preserve">2B        </w:t>
      </w:r>
      <w:r w:rsidR="00B93A5E" w:rsidRPr="00B93A5E">
        <w:rPr>
          <w:rFonts w:ascii="Times New Roman" w:hAnsi="Times New Roman" w:cs="Times New Roman"/>
          <w:position w:val="-44"/>
        </w:rPr>
        <w:object w:dxaOrig="3440" w:dyaOrig="1040" w14:anchorId="50F91284">
          <v:shape id="_x0000_i1028" type="#_x0000_t75" style="width:172.05pt;height:51.45pt" o:ole="">
            <v:imagedata r:id="rId16" o:title=""/>
          </v:shape>
          <o:OLEObject Type="Embed" ProgID="Equation.DSMT4" ShapeID="_x0000_i1028" DrawAspect="Content" ObjectID="_1836126330" r:id="rId17"/>
        </w:object>
      </w:r>
    </w:p>
    <w:p w14:paraId="5CA3D3AC" w14:textId="1CCDCCD1" w:rsidR="00B93A5E" w:rsidRDefault="00B93A5E" w:rsidP="00A81DCC">
      <w:pPr>
        <w:spacing w:after="0"/>
      </w:pPr>
      <w:r w:rsidRPr="00B93A5E">
        <w:rPr>
          <w:rFonts w:ascii="Times New Roman" w:hAnsi="Times New Roman" w:cs="Times New Roman"/>
        </w:rPr>
        <w:t xml:space="preserve">   2C</w:t>
      </w:r>
      <w:r>
        <w:rPr>
          <w:rFonts w:ascii="Times New Roman" w:hAnsi="Times New Roman" w:cs="Times New Roman"/>
        </w:rPr>
        <w:t xml:space="preserve">        </w:t>
      </w:r>
      <w:r w:rsidRPr="00F148EC">
        <w:rPr>
          <w:position w:val="-88"/>
        </w:rPr>
        <w:object w:dxaOrig="2280" w:dyaOrig="1380" w14:anchorId="47CCF487">
          <v:shape id="_x0000_i1029" type="#_x0000_t75" style="width:114.1pt;height:69.2pt" o:ole="">
            <v:imagedata r:id="rId18" o:title=""/>
          </v:shape>
          <o:OLEObject Type="Embed" ProgID="Equation.DSMT4" ShapeID="_x0000_i1029" DrawAspect="Content" ObjectID="_1836126331" r:id="rId19"/>
        </w:object>
      </w:r>
    </w:p>
    <w:p w14:paraId="41810E26" w14:textId="62AE07C9" w:rsidR="00141D12" w:rsidRDefault="000C167D" w:rsidP="00A81DCC">
      <w:pPr>
        <w:spacing w:after="0"/>
      </w:pPr>
      <w:r>
        <w:rPr>
          <w:rFonts w:ascii="Times New Roman" w:hAnsi="Times New Roman" w:cs="Times New Roman"/>
        </w:rPr>
        <w:tab/>
      </w:r>
    </w:p>
    <w:p w14:paraId="04765874" w14:textId="77777777" w:rsidR="004A3189" w:rsidRPr="004A3189" w:rsidRDefault="004A3189" w:rsidP="004A3189">
      <w:pPr>
        <w:spacing w:after="0"/>
        <w:rPr>
          <w:rFonts w:ascii="Times New Roman" w:hAnsi="Times New Roman" w:cs="Times New Roman"/>
        </w:rPr>
      </w:pPr>
    </w:p>
    <w:p w14:paraId="01B2C518" w14:textId="1FFEF5B6" w:rsidR="000C167D" w:rsidRDefault="004A3189" w:rsidP="004A3189">
      <w:pPr>
        <w:spacing w:after="0"/>
        <w:rPr>
          <w:rFonts w:ascii="Times New Roman" w:hAnsi="Times New Roman" w:cs="Times New Roman"/>
        </w:rPr>
      </w:pPr>
      <w:r>
        <w:rPr>
          <w:rFonts w:ascii="Times New Roman" w:hAnsi="Times New Roman" w:cs="Times New Roman"/>
        </w:rPr>
        <w:t xml:space="preserve">where </w:t>
      </w:r>
      <w:r w:rsidRPr="004A3189">
        <w:rPr>
          <w:rFonts w:ascii="Times New Roman" w:hAnsi="Times New Roman" w:cs="Times New Roman"/>
          <w:i/>
          <w:iCs/>
        </w:rPr>
        <w:t>v</w:t>
      </w:r>
      <w:r>
        <w:rPr>
          <w:rFonts w:ascii="Times New Roman" w:hAnsi="Times New Roman" w:cs="Times New Roman"/>
          <w:vertAlign w:val="subscript"/>
        </w:rPr>
        <w:t>1</w:t>
      </w:r>
      <w:r w:rsidRPr="004A3189">
        <w:rPr>
          <w:rFonts w:ascii="Times New Roman" w:hAnsi="Times New Roman" w:cs="Times New Roman"/>
        </w:rPr>
        <w:t>,</w:t>
      </w:r>
      <w:r>
        <w:rPr>
          <w:rFonts w:ascii="Times New Roman" w:hAnsi="Times New Roman" w:cs="Times New Roman"/>
        </w:rPr>
        <w:t xml:space="preserve"> </w:t>
      </w:r>
      <w:r w:rsidRPr="004A3189">
        <w:rPr>
          <w:rFonts w:ascii="Times New Roman" w:hAnsi="Times New Roman" w:cs="Times New Roman"/>
          <w:i/>
          <w:iCs/>
        </w:rPr>
        <w:t>v</w:t>
      </w:r>
      <w:r w:rsidRPr="004A3189">
        <w:rPr>
          <w:rFonts w:ascii="Times New Roman" w:hAnsi="Times New Roman" w:cs="Times New Roman"/>
          <w:vertAlign w:val="subscript"/>
        </w:rPr>
        <w:t>2</w:t>
      </w:r>
      <w:r w:rsidRPr="004A3189">
        <w:rPr>
          <w:rFonts w:ascii="Times New Roman" w:hAnsi="Times New Roman" w:cs="Times New Roman"/>
        </w:rPr>
        <w:t>,</w:t>
      </w:r>
      <w:r>
        <w:rPr>
          <w:rFonts w:ascii="Times New Roman" w:hAnsi="Times New Roman" w:cs="Times New Roman"/>
        </w:rPr>
        <w:t xml:space="preserve"> </w:t>
      </w:r>
      <w:r w:rsidRPr="004A3189">
        <w:rPr>
          <w:rFonts w:ascii="Times New Roman" w:hAnsi="Times New Roman" w:cs="Times New Roman"/>
          <w:i/>
          <w:iCs/>
        </w:rPr>
        <w:t>v</w:t>
      </w:r>
      <w:r w:rsidRPr="004A3189">
        <w:rPr>
          <w:rFonts w:ascii="Times New Roman" w:hAnsi="Times New Roman" w:cs="Times New Roman"/>
          <w:vertAlign w:val="subscript"/>
        </w:rPr>
        <w:t>3</w:t>
      </w:r>
      <w:r w:rsidRPr="004A3189">
        <w:rPr>
          <w:rFonts w:ascii="Times New Roman" w:hAnsi="Times New Roman" w:cs="Times New Roman"/>
        </w:rPr>
        <w:t>,</w:t>
      </w:r>
      <w:r>
        <w:rPr>
          <w:rFonts w:ascii="Times New Roman" w:hAnsi="Times New Roman" w:cs="Times New Roman"/>
        </w:rPr>
        <w:t xml:space="preserve"> </w:t>
      </w:r>
      <w:r w:rsidRPr="004A3189">
        <w:rPr>
          <w:rFonts w:ascii="Times New Roman" w:hAnsi="Times New Roman" w:cs="Times New Roman"/>
          <w:i/>
          <w:iCs/>
        </w:rPr>
        <w:t>v</w:t>
      </w:r>
      <w:r w:rsidRPr="004A3189">
        <w:rPr>
          <w:rFonts w:ascii="Times New Roman" w:hAnsi="Times New Roman" w:cs="Times New Roman"/>
          <w:vertAlign w:val="subscript"/>
        </w:rPr>
        <w:t>4</w:t>
      </w:r>
      <w:r w:rsidRPr="004A3189">
        <w:rPr>
          <w:rFonts w:ascii="Times New Roman" w:hAnsi="Times New Roman" w:cs="Times New Roman"/>
        </w:rPr>
        <w:t xml:space="preserve"> are threshold parameters for the voltage gated ion channels.</w:t>
      </w:r>
      <w:r w:rsidR="007C12C1">
        <w:rPr>
          <w:rFonts w:ascii="Times New Roman" w:hAnsi="Times New Roman" w:cs="Times New Roman"/>
        </w:rPr>
        <w:t xml:space="preserve"> The subscript </w:t>
      </w:r>
      <w:r w:rsidR="007C12C1" w:rsidRPr="007C12C1">
        <w:rPr>
          <w:rFonts w:ascii="Times New Roman" w:hAnsi="Times New Roman" w:cs="Times New Roman"/>
          <w:i/>
          <w:iCs/>
        </w:rPr>
        <w:t>I</w:t>
      </w:r>
      <w:r w:rsidR="007C12C1">
        <w:rPr>
          <w:rFonts w:ascii="Times New Roman" w:hAnsi="Times New Roman" w:cs="Times New Roman"/>
        </w:rPr>
        <w:t xml:space="preserve"> identifies steady-state values for </w:t>
      </w:r>
      <w:r w:rsidR="007C12C1" w:rsidRPr="007C12C1">
        <w:rPr>
          <w:rFonts w:ascii="Times New Roman" w:hAnsi="Times New Roman" w:cs="Times New Roman"/>
          <w:i/>
          <w:iCs/>
        </w:rPr>
        <w:t>m</w:t>
      </w:r>
      <w:r w:rsidR="007C12C1">
        <w:rPr>
          <w:rFonts w:ascii="Times New Roman" w:hAnsi="Times New Roman" w:cs="Times New Roman"/>
        </w:rPr>
        <w:t xml:space="preserve"> and </w:t>
      </w:r>
      <w:r w:rsidR="00B44AAF">
        <w:rPr>
          <w:rFonts w:ascii="Times New Roman" w:hAnsi="Times New Roman" w:cs="Times New Roman"/>
          <w:i/>
          <w:iCs/>
        </w:rPr>
        <w:t>u</w:t>
      </w:r>
      <w:r w:rsidR="00A129F5">
        <w:rPr>
          <w:rFonts w:ascii="Times New Roman" w:hAnsi="Times New Roman" w:cs="Times New Roman"/>
          <w:i/>
          <w:iCs/>
        </w:rPr>
        <w:t xml:space="preserve"> </w:t>
      </w:r>
      <w:r w:rsidR="00A129F5" w:rsidRPr="00F148EC">
        <w:rPr>
          <w:position w:val="-16"/>
        </w:rPr>
        <w:object w:dxaOrig="4260" w:dyaOrig="480" w14:anchorId="75FF4F34">
          <v:shape id="_x0000_i1030" type="#_x0000_t75" style="width:213.2pt;height:24.3pt" o:ole="">
            <v:imagedata r:id="rId20" o:title=""/>
          </v:shape>
          <o:OLEObject Type="Embed" ProgID="Equation.DSMT4" ShapeID="_x0000_i1030" DrawAspect="Content" ObjectID="_1836126332" r:id="rId21"/>
        </w:object>
      </w:r>
      <w:r w:rsidR="007C12C1">
        <w:rPr>
          <w:rFonts w:ascii="Times New Roman" w:hAnsi="Times New Roman" w:cs="Times New Roman"/>
        </w:rPr>
        <w:t>.</w:t>
      </w:r>
      <w:r w:rsidR="00BC2708">
        <w:rPr>
          <w:rFonts w:ascii="Times New Roman" w:hAnsi="Times New Roman" w:cs="Times New Roman"/>
        </w:rPr>
        <w:t xml:space="preserve"> The constant </w:t>
      </w:r>
      <w:r w:rsidR="00BC2708" w:rsidRPr="00D24C62">
        <w:rPr>
          <w:position w:val="-4"/>
        </w:rPr>
        <w:object w:dxaOrig="320" w:dyaOrig="300" w14:anchorId="37CD4C56">
          <v:shape id="_x0000_i1031" type="#_x0000_t75" style="width:15.9pt;height:14.95pt" o:ole="">
            <v:imagedata r:id="rId22" o:title=""/>
          </v:shape>
          <o:OLEObject Type="Embed" ProgID="Equation.DSMT4" ShapeID="_x0000_i1031" DrawAspect="Content" ObjectID="_1836126333" r:id="rId23"/>
        </w:object>
      </w:r>
      <w:r w:rsidR="00BC2708">
        <w:t xml:space="preserve"> </w:t>
      </w:r>
      <w:r w:rsidR="00BC2708">
        <w:rPr>
          <w:rFonts w:ascii="Times New Roman" w:hAnsi="Times New Roman" w:cs="Times New Roman"/>
        </w:rPr>
        <w:t>governs the speed of the K</w:t>
      </w:r>
      <w:r w:rsidR="00BC2708" w:rsidRPr="00BC2708">
        <w:rPr>
          <w:rFonts w:ascii="Times New Roman" w:hAnsi="Times New Roman" w:cs="Times New Roman"/>
          <w:vertAlign w:val="superscript"/>
        </w:rPr>
        <w:t>+</w:t>
      </w:r>
      <w:r w:rsidR="00BC2708">
        <w:rPr>
          <w:rFonts w:ascii="Times New Roman" w:hAnsi="Times New Roman" w:cs="Times New Roman"/>
        </w:rPr>
        <w:t xml:space="preserve"> dynamics.</w:t>
      </w:r>
    </w:p>
    <w:p w14:paraId="0DBF21AD" w14:textId="77777777" w:rsidR="003A22E1" w:rsidRDefault="003A22E1" w:rsidP="003A22E1">
      <w:pPr>
        <w:spacing w:after="0"/>
        <w:rPr>
          <w:rFonts w:ascii="Times New Roman" w:hAnsi="Times New Roman" w:cs="Times New Roman"/>
        </w:rPr>
      </w:pPr>
    </w:p>
    <w:p w14:paraId="6A8A77A0" w14:textId="2FFD8AD7" w:rsidR="00BA66F6" w:rsidRDefault="00BA66F6" w:rsidP="00BA66F6">
      <w:pPr>
        <w:spacing w:after="0"/>
        <w:rPr>
          <w:rFonts w:ascii="Times New Roman" w:hAnsi="Times New Roman" w:cs="Times New Roman"/>
        </w:rPr>
      </w:pPr>
      <w:r>
        <w:rPr>
          <w:rFonts w:ascii="Times New Roman" w:hAnsi="Times New Roman" w:cs="Times New Roman"/>
        </w:rPr>
        <w:t>Equation 2A: T</w:t>
      </w:r>
      <w:r w:rsidRPr="00BA66F6">
        <w:rPr>
          <w:rFonts w:ascii="Times New Roman" w:hAnsi="Times New Roman" w:cs="Times New Roman"/>
        </w:rPr>
        <w:t>he Ca</w:t>
      </w:r>
      <w:r w:rsidRPr="00BA66F6">
        <w:rPr>
          <w:rFonts w:ascii="Times New Roman" w:hAnsi="Times New Roman" w:cs="Times New Roman"/>
          <w:vertAlign w:val="superscript"/>
        </w:rPr>
        <w:t>2+</w:t>
      </w:r>
      <w:r w:rsidRPr="00BA66F6">
        <w:rPr>
          <w:rFonts w:ascii="Times New Roman" w:hAnsi="Times New Roman" w:cs="Times New Roman"/>
        </w:rPr>
        <w:t xml:space="preserve"> current changes much faster than the K</w:t>
      </w:r>
      <w:r w:rsidRPr="00BA66F6">
        <w:rPr>
          <w:rFonts w:ascii="Times New Roman" w:hAnsi="Times New Roman" w:cs="Times New Roman"/>
          <w:vertAlign w:val="superscript"/>
        </w:rPr>
        <w:t>+</w:t>
      </w:r>
      <w:r w:rsidRPr="00BA66F6">
        <w:rPr>
          <w:rFonts w:ascii="Times New Roman" w:hAnsi="Times New Roman" w:cs="Times New Roman"/>
        </w:rPr>
        <w:t xml:space="preserve"> current, </w:t>
      </w:r>
      <w:r>
        <w:rPr>
          <w:rFonts w:ascii="Times New Roman" w:hAnsi="Times New Roman" w:cs="Times New Roman"/>
        </w:rPr>
        <w:t xml:space="preserve">therefore, </w:t>
      </w:r>
      <w:r w:rsidRPr="00BA66F6">
        <w:rPr>
          <w:rFonts w:ascii="Times New Roman" w:hAnsi="Times New Roman" w:cs="Times New Roman"/>
        </w:rPr>
        <w:t>the Ca</w:t>
      </w:r>
      <w:r w:rsidRPr="00BA66F6">
        <w:rPr>
          <w:rFonts w:ascii="Times New Roman" w:hAnsi="Times New Roman" w:cs="Times New Roman"/>
          <w:vertAlign w:val="superscript"/>
        </w:rPr>
        <w:t>2+</w:t>
      </w:r>
      <w:r w:rsidRPr="00BA66F6">
        <w:rPr>
          <w:rFonts w:ascii="Times New Roman" w:hAnsi="Times New Roman" w:cs="Times New Roman"/>
        </w:rPr>
        <w:t xml:space="preserve"> current is always in equilibrium with its activation curve</w:t>
      </w:r>
      <w:r>
        <w:rPr>
          <w:rFonts w:ascii="Times New Roman" w:hAnsi="Times New Roman" w:cs="Times New Roman"/>
        </w:rPr>
        <w:t xml:space="preserve">. </w:t>
      </w:r>
      <w:r w:rsidRPr="00BA66F6">
        <w:rPr>
          <w:rFonts w:ascii="Times New Roman" w:hAnsi="Times New Roman" w:cs="Times New Roman"/>
          <w:i/>
          <w:iCs/>
        </w:rPr>
        <w:t>v</w:t>
      </w:r>
      <w:r w:rsidRPr="00BA66F6">
        <w:rPr>
          <w:rFonts w:ascii="Times New Roman" w:hAnsi="Times New Roman" w:cs="Times New Roman"/>
          <w:vertAlign w:val="subscript"/>
        </w:rPr>
        <w:t>1</w:t>
      </w:r>
      <w:r w:rsidRPr="00BA66F6">
        <w:rPr>
          <w:rFonts w:ascii="Times New Roman" w:hAnsi="Times New Roman" w:cs="Times New Roman"/>
        </w:rPr>
        <w:t xml:space="preserve"> is the midpoint potential at which the calcium current is half-activated, i.e.,</w:t>
      </w:r>
      <w:r>
        <w:rPr>
          <w:rFonts w:ascii="Times New Roman" w:hAnsi="Times New Roman" w:cs="Times New Roman"/>
        </w:rPr>
        <w:t xml:space="preserve"> </w:t>
      </w:r>
      <w:proofErr w:type="spellStart"/>
      <w:r w:rsidRPr="00BA66F6">
        <w:rPr>
          <w:rFonts w:ascii="Times New Roman" w:hAnsi="Times New Roman" w:cs="Times New Roman"/>
          <w:i/>
          <w:iCs/>
        </w:rPr>
        <w:t>m</w:t>
      </w:r>
      <w:r w:rsidRPr="00BA66F6">
        <w:rPr>
          <w:rFonts w:ascii="Times New Roman" w:hAnsi="Times New Roman" w:cs="Times New Roman"/>
          <w:i/>
          <w:iCs/>
          <w:vertAlign w:val="subscript"/>
        </w:rPr>
        <w:t>I</w:t>
      </w:r>
      <w:proofErr w:type="spellEnd"/>
      <w:r>
        <w:rPr>
          <w:rFonts w:ascii="Times New Roman" w:hAnsi="Times New Roman" w:cs="Times New Roman"/>
        </w:rPr>
        <w:t xml:space="preserve"> = </w:t>
      </w:r>
      <w:r w:rsidRPr="00BA66F6">
        <w:rPr>
          <w:rFonts w:ascii="Times New Roman" w:hAnsi="Times New Roman" w:cs="Times New Roman"/>
        </w:rPr>
        <w:t>0</w:t>
      </w:r>
      <w:r>
        <w:rPr>
          <w:rFonts w:ascii="Times New Roman" w:hAnsi="Times New Roman" w:cs="Times New Roman"/>
        </w:rPr>
        <w:t>.</w:t>
      </w:r>
      <w:r w:rsidRPr="00BA66F6">
        <w:rPr>
          <w:rFonts w:ascii="Times New Roman" w:hAnsi="Times New Roman" w:cs="Times New Roman"/>
        </w:rPr>
        <w:t>5</w:t>
      </w:r>
      <w:r>
        <w:rPr>
          <w:rFonts w:ascii="Times New Roman" w:hAnsi="Times New Roman" w:cs="Times New Roman"/>
        </w:rPr>
        <w:t xml:space="preserve"> and </w:t>
      </w:r>
      <w:r w:rsidRPr="00BA66F6">
        <w:rPr>
          <w:rFonts w:ascii="Times New Roman" w:hAnsi="Times New Roman" w:cs="Times New Roman"/>
        </w:rPr>
        <w:t>we assume</w:t>
      </w:r>
      <w:r>
        <w:rPr>
          <w:rFonts w:ascii="Times New Roman" w:hAnsi="Times New Roman" w:cs="Times New Roman"/>
        </w:rPr>
        <w:t xml:space="preserve"> </w:t>
      </w:r>
      <w:r w:rsidRPr="00BA66F6">
        <w:rPr>
          <w:rFonts w:ascii="Times New Roman" w:hAnsi="Times New Roman" w:cs="Times New Roman"/>
          <w:i/>
          <w:iCs/>
        </w:rPr>
        <w:t>v</w:t>
      </w:r>
      <w:r w:rsidRPr="00BA66F6">
        <w:rPr>
          <w:rFonts w:ascii="Times New Roman" w:hAnsi="Times New Roman" w:cs="Times New Roman"/>
          <w:vertAlign w:val="subscript"/>
        </w:rPr>
        <w:t>2</w:t>
      </w:r>
      <w:r w:rsidRPr="00BA66F6">
        <w:rPr>
          <w:rFonts w:ascii="Times New Roman" w:hAnsi="Times New Roman" w:cs="Times New Roman"/>
        </w:rPr>
        <w:t xml:space="preserve"> is a constant, corresponding to the steepness of</w:t>
      </w:r>
      <w:r>
        <w:rPr>
          <w:rFonts w:ascii="Times New Roman" w:hAnsi="Times New Roman" w:cs="Times New Roman"/>
        </w:rPr>
        <w:t xml:space="preserve"> </w:t>
      </w:r>
      <w:r w:rsidRPr="00BA66F6">
        <w:rPr>
          <w:rFonts w:ascii="Times New Roman" w:hAnsi="Times New Roman" w:cs="Times New Roman"/>
        </w:rPr>
        <w:t>the activation voltage dependence.</w:t>
      </w:r>
    </w:p>
    <w:p w14:paraId="2029C309" w14:textId="01AAD18C" w:rsidR="00E866B7" w:rsidRPr="00E866B7" w:rsidRDefault="00E866B7" w:rsidP="00E866B7">
      <w:pPr>
        <w:spacing w:after="0"/>
        <w:rPr>
          <w:rFonts w:ascii="Times New Roman" w:hAnsi="Times New Roman" w:cs="Times New Roman"/>
        </w:rPr>
      </w:pPr>
      <w:r>
        <w:rPr>
          <w:rFonts w:ascii="Times New Roman" w:hAnsi="Times New Roman" w:cs="Times New Roman"/>
        </w:rPr>
        <w:t xml:space="preserve">Equation 2B: </w:t>
      </w:r>
      <w:r w:rsidRPr="00E866B7">
        <w:rPr>
          <w:rFonts w:ascii="Times New Roman" w:hAnsi="Times New Roman" w:cs="Times New Roman"/>
        </w:rPr>
        <w:t xml:space="preserve">The steady-state </w:t>
      </w:r>
      <w:r>
        <w:rPr>
          <w:rFonts w:ascii="Times New Roman" w:hAnsi="Times New Roman" w:cs="Times New Roman"/>
        </w:rPr>
        <w:t>K</w:t>
      </w:r>
      <w:r w:rsidRPr="00E866B7">
        <w:rPr>
          <w:rFonts w:ascii="Times New Roman" w:hAnsi="Times New Roman" w:cs="Times New Roman"/>
          <w:vertAlign w:val="superscript"/>
        </w:rPr>
        <w:t>+</w:t>
      </w:r>
      <w:r w:rsidRPr="00E866B7">
        <w:rPr>
          <w:rFonts w:ascii="Times New Roman" w:hAnsi="Times New Roman" w:cs="Times New Roman"/>
        </w:rPr>
        <w:t xml:space="preserve"> activation </w:t>
      </w:r>
      <w:proofErr w:type="spellStart"/>
      <w:r w:rsidRPr="00E866B7">
        <w:rPr>
          <w:rFonts w:ascii="Times New Roman" w:hAnsi="Times New Roman" w:cs="Times New Roman"/>
          <w:i/>
          <w:iCs/>
        </w:rPr>
        <w:t>u</w:t>
      </w:r>
      <w:r w:rsidRPr="00E866B7">
        <w:rPr>
          <w:rFonts w:ascii="Times New Roman" w:hAnsi="Times New Roman" w:cs="Times New Roman"/>
          <w:i/>
          <w:iCs/>
          <w:vertAlign w:val="subscript"/>
        </w:rPr>
        <w:t>I</w:t>
      </w:r>
      <w:proofErr w:type="spellEnd"/>
      <w:r w:rsidRPr="00E866B7">
        <w:rPr>
          <w:rFonts w:ascii="Times New Roman" w:hAnsi="Times New Roman" w:cs="Times New Roman"/>
        </w:rPr>
        <w:t xml:space="preserve"> is a voltage-dependent function</w:t>
      </w:r>
      <w:r>
        <w:rPr>
          <w:rFonts w:ascii="Times New Roman" w:hAnsi="Times New Roman" w:cs="Times New Roman"/>
        </w:rPr>
        <w:t xml:space="preserve"> where </w:t>
      </w:r>
      <w:r w:rsidRPr="00E866B7">
        <w:rPr>
          <w:rFonts w:ascii="Times New Roman" w:hAnsi="Times New Roman" w:cs="Times New Roman"/>
          <w:i/>
          <w:iCs/>
        </w:rPr>
        <w:t>v</w:t>
      </w:r>
      <w:r w:rsidRPr="00E866B7">
        <w:rPr>
          <w:rFonts w:ascii="Times New Roman" w:hAnsi="Times New Roman" w:cs="Times New Roman"/>
          <w:vertAlign w:val="subscript"/>
        </w:rPr>
        <w:t>3</w:t>
      </w:r>
      <w:r w:rsidRPr="00E866B7">
        <w:rPr>
          <w:rFonts w:ascii="Times New Roman" w:hAnsi="Times New Roman" w:cs="Times New Roman"/>
        </w:rPr>
        <w:t xml:space="preserve"> is the activation midpoint potential at which the </w:t>
      </w:r>
      <w:r>
        <w:rPr>
          <w:rFonts w:ascii="Times New Roman" w:hAnsi="Times New Roman" w:cs="Times New Roman"/>
        </w:rPr>
        <w:t>K</w:t>
      </w:r>
      <w:r w:rsidRPr="00E866B7">
        <w:rPr>
          <w:rFonts w:ascii="Times New Roman" w:hAnsi="Times New Roman" w:cs="Times New Roman"/>
          <w:vertAlign w:val="superscript"/>
        </w:rPr>
        <w:t>+</w:t>
      </w:r>
      <w:r w:rsidRPr="00E866B7">
        <w:rPr>
          <w:rFonts w:ascii="Times New Roman" w:hAnsi="Times New Roman" w:cs="Times New Roman"/>
        </w:rPr>
        <w:t xml:space="preserve"> current is half</w:t>
      </w:r>
      <w:r>
        <w:rPr>
          <w:rFonts w:ascii="Times New Roman" w:hAnsi="Times New Roman" w:cs="Times New Roman"/>
        </w:rPr>
        <w:t xml:space="preserve"> </w:t>
      </w:r>
      <w:r w:rsidRPr="00E866B7">
        <w:rPr>
          <w:rFonts w:ascii="Times New Roman" w:hAnsi="Times New Roman" w:cs="Times New Roman"/>
        </w:rPr>
        <w:t>activated</w:t>
      </w:r>
      <w:r>
        <w:rPr>
          <w:rFonts w:ascii="Times New Roman" w:hAnsi="Times New Roman" w:cs="Times New Roman"/>
        </w:rPr>
        <w:t xml:space="preserve">, </w:t>
      </w:r>
      <w:r w:rsidRPr="00E866B7">
        <w:rPr>
          <w:rFonts w:ascii="Times New Roman" w:hAnsi="Times New Roman" w:cs="Times New Roman"/>
        </w:rPr>
        <w:t xml:space="preserve">and </w:t>
      </w:r>
      <w:r w:rsidRPr="00E866B7">
        <w:rPr>
          <w:rFonts w:ascii="Times New Roman" w:hAnsi="Times New Roman" w:cs="Times New Roman"/>
          <w:i/>
          <w:iCs/>
        </w:rPr>
        <w:t>v</w:t>
      </w:r>
      <w:r w:rsidRPr="00E866B7">
        <w:rPr>
          <w:rFonts w:ascii="Times New Roman" w:hAnsi="Times New Roman" w:cs="Times New Roman"/>
          <w:vertAlign w:val="subscript"/>
        </w:rPr>
        <w:t>4</w:t>
      </w:r>
      <w:r w:rsidRPr="00E866B7">
        <w:rPr>
          <w:rFonts w:ascii="Times New Roman" w:hAnsi="Times New Roman" w:cs="Times New Roman"/>
        </w:rPr>
        <w:t xml:space="preserve"> denotes the slope factor of the </w:t>
      </w:r>
      <w:r>
        <w:rPr>
          <w:rFonts w:ascii="Times New Roman" w:hAnsi="Times New Roman" w:cs="Times New Roman"/>
        </w:rPr>
        <w:t>K+ a</w:t>
      </w:r>
      <w:r w:rsidRPr="00E866B7">
        <w:rPr>
          <w:rFonts w:ascii="Times New Roman" w:hAnsi="Times New Roman" w:cs="Times New Roman"/>
        </w:rPr>
        <w:t xml:space="preserve">ctivation. </w:t>
      </w:r>
    </w:p>
    <w:p w14:paraId="52B1EE30" w14:textId="1472B793" w:rsidR="00BA66F6" w:rsidRDefault="00431B23" w:rsidP="00E866B7">
      <w:pPr>
        <w:spacing w:after="0"/>
        <w:rPr>
          <w:rFonts w:ascii="Times New Roman" w:hAnsi="Times New Roman" w:cs="Times New Roman"/>
        </w:rPr>
      </w:pPr>
      <w:r>
        <w:rPr>
          <w:rFonts w:ascii="Times New Roman" w:hAnsi="Times New Roman" w:cs="Times New Roman"/>
        </w:rPr>
        <w:lastRenderedPageBreak/>
        <w:t xml:space="preserve">Equation 2C: Describes the time constant </w:t>
      </w:r>
      <w:r w:rsidRPr="00F148EC">
        <w:rPr>
          <w:position w:val="-6"/>
        </w:rPr>
        <w:object w:dxaOrig="220" w:dyaOrig="260" w14:anchorId="36E5872A">
          <v:shape id="_x0000_i1032" type="#_x0000_t75" style="width:11.2pt;height:13.1pt" o:ole="">
            <v:imagedata r:id="rId24" o:title=""/>
          </v:shape>
          <o:OLEObject Type="Embed" ProgID="Equation.DSMT4" ShapeID="_x0000_i1032" DrawAspect="Content" ObjectID="_1836126334" r:id="rId25"/>
        </w:object>
      </w:r>
      <w:r w:rsidR="00E866B7" w:rsidRPr="00E866B7">
        <w:rPr>
          <w:rFonts w:ascii="Times New Roman" w:hAnsi="Times New Roman" w:cs="Times New Roman"/>
        </w:rPr>
        <w:t xml:space="preserve">with respect to the </w:t>
      </w:r>
      <w:r>
        <w:rPr>
          <w:rFonts w:ascii="Times New Roman" w:hAnsi="Times New Roman" w:cs="Times New Roman"/>
        </w:rPr>
        <w:t>K</w:t>
      </w:r>
      <w:r w:rsidRPr="00431B23">
        <w:rPr>
          <w:rFonts w:ascii="Times New Roman" w:hAnsi="Times New Roman" w:cs="Times New Roman"/>
          <w:vertAlign w:val="superscript"/>
        </w:rPr>
        <w:t>+</w:t>
      </w:r>
      <w:r w:rsidR="00E866B7" w:rsidRPr="00E866B7">
        <w:rPr>
          <w:rFonts w:ascii="Times New Roman" w:hAnsi="Times New Roman" w:cs="Times New Roman"/>
        </w:rPr>
        <w:t xml:space="preserve"> activation</w:t>
      </w:r>
      <w:r>
        <w:rPr>
          <w:rFonts w:ascii="Times New Roman" w:hAnsi="Times New Roman" w:cs="Times New Roman"/>
        </w:rPr>
        <w:t>.</w:t>
      </w:r>
    </w:p>
    <w:p w14:paraId="66F965E2" w14:textId="77777777" w:rsidR="00816B28" w:rsidRDefault="00816B28" w:rsidP="00E866B7">
      <w:pPr>
        <w:spacing w:after="0"/>
        <w:rPr>
          <w:rFonts w:ascii="Times New Roman" w:hAnsi="Times New Roman" w:cs="Times New Roman"/>
        </w:rPr>
      </w:pPr>
    </w:p>
    <w:p w14:paraId="787BACD5" w14:textId="657A8ABA" w:rsidR="003A22E1" w:rsidRPr="003A22E1" w:rsidRDefault="003A22E1" w:rsidP="003A22E1">
      <w:pPr>
        <w:spacing w:after="0"/>
        <w:rPr>
          <w:rFonts w:ascii="Times New Roman" w:hAnsi="Times New Roman" w:cs="Times New Roman"/>
        </w:rPr>
      </w:pPr>
      <w:r>
        <w:rPr>
          <w:rFonts w:ascii="Times New Roman" w:hAnsi="Times New Roman" w:cs="Times New Roman"/>
        </w:rPr>
        <w:t>I</w:t>
      </w:r>
      <w:r w:rsidRPr="003A22E1">
        <w:rPr>
          <w:rFonts w:ascii="Times New Roman" w:hAnsi="Times New Roman" w:cs="Times New Roman"/>
        </w:rPr>
        <w:t xml:space="preserve">n this model </w:t>
      </w:r>
      <w:proofErr w:type="spellStart"/>
      <w:r w:rsidR="00B44AAF">
        <w:rPr>
          <w:rFonts w:ascii="Times New Roman" w:hAnsi="Times New Roman" w:cs="Times New Roman"/>
          <w:i/>
          <w:iCs/>
        </w:rPr>
        <w:t>u</w:t>
      </w:r>
      <w:r w:rsidR="001375C5" w:rsidRPr="001375C5">
        <w:rPr>
          <w:rFonts w:ascii="Times New Roman" w:hAnsi="Times New Roman" w:cs="Times New Roman"/>
          <w:i/>
          <w:iCs/>
          <w:vertAlign w:val="subscript"/>
        </w:rPr>
        <w:t>I</w:t>
      </w:r>
      <w:proofErr w:type="spellEnd"/>
      <w:r w:rsidRPr="003A22E1">
        <w:rPr>
          <w:rFonts w:ascii="Times New Roman" w:hAnsi="Times New Roman" w:cs="Times New Roman"/>
        </w:rPr>
        <w:t xml:space="preserve"> (the proportion of K</w:t>
      </w:r>
      <w:r w:rsidRPr="001375C5">
        <w:rPr>
          <w:rFonts w:ascii="Times New Roman" w:hAnsi="Times New Roman" w:cs="Times New Roman"/>
          <w:vertAlign w:val="superscript"/>
        </w:rPr>
        <w:t>+</w:t>
      </w:r>
      <w:r w:rsidRPr="003A22E1">
        <w:rPr>
          <w:rFonts w:ascii="Times New Roman" w:hAnsi="Times New Roman" w:cs="Times New Roman"/>
        </w:rPr>
        <w:t xml:space="preserve"> channels open) is a time</w:t>
      </w:r>
    </w:p>
    <w:p w14:paraId="4C72343F" w14:textId="36608A89" w:rsidR="003A22E1" w:rsidRDefault="003A22E1" w:rsidP="00AB5740">
      <w:pPr>
        <w:spacing w:after="0"/>
        <w:rPr>
          <w:rFonts w:ascii="Times New Roman" w:hAnsi="Times New Roman" w:cs="Times New Roman"/>
        </w:rPr>
      </w:pPr>
      <w:r w:rsidRPr="003A22E1">
        <w:rPr>
          <w:rFonts w:ascii="Times New Roman" w:hAnsi="Times New Roman" w:cs="Times New Roman"/>
        </w:rPr>
        <w:t>dependent variable</w:t>
      </w:r>
      <w:r>
        <w:rPr>
          <w:rFonts w:ascii="Times New Roman" w:hAnsi="Times New Roman" w:cs="Times New Roman"/>
        </w:rPr>
        <w:t xml:space="preserve"> since</w:t>
      </w:r>
      <w:r w:rsidRPr="003A22E1">
        <w:rPr>
          <w:rFonts w:ascii="Times New Roman" w:hAnsi="Times New Roman" w:cs="Times New Roman"/>
        </w:rPr>
        <w:t xml:space="preserve"> changes in </w:t>
      </w:r>
      <w:r w:rsidRPr="003A22E1">
        <w:rPr>
          <w:rFonts w:ascii="Times New Roman" w:hAnsi="Times New Roman" w:cs="Times New Roman"/>
          <w:i/>
          <w:iCs/>
        </w:rPr>
        <w:t>v</w:t>
      </w:r>
      <w:r w:rsidRPr="003A22E1">
        <w:rPr>
          <w:rFonts w:ascii="Times New Roman" w:hAnsi="Times New Roman" w:cs="Times New Roman"/>
        </w:rPr>
        <w:t xml:space="preserve"> alter the value of </w:t>
      </w:r>
      <w:r w:rsidR="001375C5">
        <w:rPr>
          <w:rFonts w:ascii="Times New Roman" w:hAnsi="Times New Roman" w:cs="Times New Roman"/>
          <w:i/>
          <w:iCs/>
        </w:rPr>
        <w:t>u</w:t>
      </w:r>
      <w:r w:rsidRPr="003A22E1">
        <w:rPr>
          <w:rFonts w:ascii="Times New Roman" w:hAnsi="Times New Roman" w:cs="Times New Roman"/>
        </w:rPr>
        <w:t xml:space="preserve"> with a time lag controlled by </w:t>
      </w:r>
      <w:r w:rsidR="001375C5" w:rsidRPr="009B3CBC">
        <w:rPr>
          <w:position w:val="-6"/>
        </w:rPr>
        <w:object w:dxaOrig="220" w:dyaOrig="260" w14:anchorId="14505B32">
          <v:shape id="_x0000_i1033" type="#_x0000_t75" style="width:11.2pt;height:13.1pt" o:ole="">
            <v:imagedata r:id="rId26" o:title=""/>
          </v:shape>
          <o:OLEObject Type="Embed" ProgID="Equation.DSMT4" ShapeID="_x0000_i1033" DrawAspect="Content" ObjectID="_1836126335" r:id="rId27"/>
        </w:object>
      </w:r>
      <w:r>
        <w:rPr>
          <w:rFonts w:ascii="Times New Roman" w:hAnsi="Times New Roman" w:cs="Times New Roman"/>
        </w:rPr>
        <w:t xml:space="preserve"> where</w:t>
      </w:r>
      <w:r w:rsidRPr="003A22E1">
        <w:rPr>
          <w:rFonts w:ascii="Times New Roman" w:hAnsi="Times New Roman" w:cs="Times New Roman"/>
        </w:rPr>
        <w:t xml:space="preserve"> </w:t>
      </w:r>
      <w:r w:rsidR="001375C5" w:rsidRPr="009B3CBC">
        <w:rPr>
          <w:position w:val="-6"/>
        </w:rPr>
        <w:object w:dxaOrig="220" w:dyaOrig="260" w14:anchorId="036C3F25">
          <v:shape id="_x0000_i1034" type="#_x0000_t75" style="width:11.2pt;height:13.1pt" o:ole="">
            <v:imagedata r:id="rId28" o:title=""/>
          </v:shape>
          <o:OLEObject Type="Embed" ProgID="Equation.DSMT4" ShapeID="_x0000_i1034" DrawAspect="Content" ObjectID="_1836126336" r:id="rId29"/>
        </w:object>
      </w:r>
      <w:r w:rsidRPr="003A22E1">
        <w:rPr>
          <w:rFonts w:ascii="Times New Roman" w:hAnsi="Times New Roman" w:cs="Times New Roman"/>
        </w:rPr>
        <w:t xml:space="preserve"> is itself dependent on </w:t>
      </w:r>
      <w:r w:rsidRPr="001375C5">
        <w:rPr>
          <w:rFonts w:ascii="Times New Roman" w:hAnsi="Times New Roman" w:cs="Times New Roman"/>
          <w:i/>
          <w:iCs/>
        </w:rPr>
        <w:t>v</w:t>
      </w:r>
      <w:r w:rsidR="00A129F5">
        <w:rPr>
          <w:rFonts w:ascii="Times New Roman" w:hAnsi="Times New Roman" w:cs="Times New Roman"/>
        </w:rPr>
        <w:t>,</w:t>
      </w:r>
      <w:r w:rsidR="005C4EAC">
        <w:rPr>
          <w:rFonts w:ascii="Times New Roman" w:hAnsi="Times New Roman" w:cs="Times New Roman"/>
        </w:rPr>
        <w:t xml:space="preserve"> and the parameter is a constant</w:t>
      </w:r>
      <w:r w:rsidRPr="003A22E1">
        <w:rPr>
          <w:rFonts w:ascii="Times New Roman" w:hAnsi="Times New Roman" w:cs="Times New Roman"/>
        </w:rPr>
        <w:t xml:space="preserve"> </w:t>
      </w:r>
      <w:r w:rsidR="005C4EAC" w:rsidRPr="009B3CBC">
        <w:rPr>
          <w:position w:val="-4"/>
        </w:rPr>
        <w:object w:dxaOrig="320" w:dyaOrig="300" w14:anchorId="6EA0D6C3">
          <v:shape id="_x0000_i1035" type="#_x0000_t75" style="width:15.9pt;height:14.95pt" o:ole="">
            <v:imagedata r:id="rId30" o:title=""/>
          </v:shape>
          <o:OLEObject Type="Embed" ProgID="Equation.DSMT4" ShapeID="_x0000_i1035" DrawAspect="Content" ObjectID="_1836126337" r:id="rId31"/>
        </w:object>
      </w:r>
      <w:r w:rsidR="005C4EAC">
        <w:rPr>
          <w:rFonts w:ascii="Times New Roman" w:hAnsi="Times New Roman" w:cs="Times New Roman"/>
        </w:rPr>
        <w:t>that can be changed for running different simulations.</w:t>
      </w:r>
      <w:r w:rsidRPr="003A22E1">
        <w:rPr>
          <w:rFonts w:ascii="Times New Roman" w:hAnsi="Times New Roman" w:cs="Times New Roman"/>
        </w:rPr>
        <w:t xml:space="preserve"> </w:t>
      </w:r>
      <w:r>
        <w:rPr>
          <w:rFonts w:ascii="Times New Roman" w:hAnsi="Times New Roman" w:cs="Times New Roman"/>
        </w:rPr>
        <w:t xml:space="preserve">However, </w:t>
      </w:r>
      <w:r w:rsidRPr="003A22E1">
        <w:rPr>
          <w:rFonts w:ascii="Times New Roman" w:hAnsi="Times New Roman" w:cs="Times New Roman"/>
        </w:rPr>
        <w:t>the fraction of open Ca</w:t>
      </w:r>
      <w:r w:rsidRPr="003A22E1">
        <w:rPr>
          <w:rFonts w:ascii="Times New Roman" w:hAnsi="Times New Roman" w:cs="Times New Roman"/>
          <w:vertAlign w:val="superscript"/>
        </w:rPr>
        <w:t>2+</w:t>
      </w:r>
      <w:r w:rsidRPr="003A22E1">
        <w:rPr>
          <w:rFonts w:ascii="Times New Roman" w:hAnsi="Times New Roman" w:cs="Times New Roman"/>
        </w:rPr>
        <w:t xml:space="preserve"> channels</w:t>
      </w:r>
      <w:r>
        <w:rPr>
          <w:rFonts w:ascii="Times New Roman" w:hAnsi="Times New Roman" w:cs="Times New Roman"/>
        </w:rPr>
        <w:t xml:space="preserve"> </w:t>
      </w:r>
      <w:r w:rsidRPr="003A22E1">
        <w:rPr>
          <w:rFonts w:ascii="Times New Roman" w:hAnsi="Times New Roman" w:cs="Times New Roman"/>
          <w:i/>
          <w:iCs/>
        </w:rPr>
        <w:t>m</w:t>
      </w:r>
      <w:r>
        <w:rPr>
          <w:rFonts w:ascii="Times New Roman" w:hAnsi="Times New Roman" w:cs="Times New Roman"/>
        </w:rPr>
        <w:t xml:space="preserve"> </w:t>
      </w:r>
      <w:r w:rsidRPr="003A22E1">
        <w:rPr>
          <w:rFonts w:ascii="Times New Roman" w:hAnsi="Times New Roman" w:cs="Times New Roman"/>
        </w:rPr>
        <w:t>has no such complicated time dependency</w:t>
      </w:r>
      <w:r>
        <w:rPr>
          <w:rFonts w:ascii="Times New Roman" w:hAnsi="Times New Roman" w:cs="Times New Roman"/>
        </w:rPr>
        <w:t xml:space="preserve"> and </w:t>
      </w:r>
      <w:r w:rsidRPr="003A22E1">
        <w:rPr>
          <w:rFonts w:ascii="Times New Roman" w:hAnsi="Times New Roman" w:cs="Times New Roman"/>
        </w:rPr>
        <w:t xml:space="preserve">the value of </w:t>
      </w:r>
      <w:r w:rsidRPr="003A22E1">
        <w:rPr>
          <w:rFonts w:ascii="Times New Roman" w:hAnsi="Times New Roman" w:cs="Times New Roman"/>
          <w:i/>
          <w:iCs/>
        </w:rPr>
        <w:t>m</w:t>
      </w:r>
      <w:r w:rsidRPr="003A22E1">
        <w:rPr>
          <w:rFonts w:ascii="Times New Roman" w:hAnsi="Times New Roman" w:cs="Times New Roman"/>
        </w:rPr>
        <w:t xml:space="preserve"> depends on </w:t>
      </w:r>
      <w:r w:rsidRPr="003A22E1">
        <w:rPr>
          <w:rFonts w:ascii="Times New Roman" w:hAnsi="Times New Roman" w:cs="Times New Roman"/>
          <w:i/>
          <w:iCs/>
        </w:rPr>
        <w:t>v</w:t>
      </w:r>
      <w:r w:rsidRPr="003A22E1">
        <w:rPr>
          <w:rFonts w:ascii="Times New Roman" w:hAnsi="Times New Roman" w:cs="Times New Roman"/>
        </w:rPr>
        <w:t xml:space="preserve"> but is</w:t>
      </w:r>
      <w:r>
        <w:rPr>
          <w:rFonts w:ascii="Times New Roman" w:hAnsi="Times New Roman" w:cs="Times New Roman"/>
        </w:rPr>
        <w:t xml:space="preserve"> </w:t>
      </w:r>
      <w:r w:rsidRPr="003A22E1">
        <w:rPr>
          <w:rFonts w:ascii="Times New Roman" w:hAnsi="Times New Roman" w:cs="Times New Roman"/>
        </w:rPr>
        <w:t xml:space="preserve">independent of time.  The assumption made here is that any time lag in </w:t>
      </w:r>
      <w:r w:rsidRPr="007C12C1">
        <w:rPr>
          <w:rFonts w:ascii="Times New Roman" w:hAnsi="Times New Roman" w:cs="Times New Roman"/>
          <w:i/>
          <w:iCs/>
        </w:rPr>
        <w:t>m</w:t>
      </w:r>
      <w:r w:rsidRPr="003A22E1">
        <w:rPr>
          <w:rFonts w:ascii="Times New Roman" w:hAnsi="Times New Roman" w:cs="Times New Roman"/>
        </w:rPr>
        <w:t xml:space="preserve"> is short enough that it may be neglected and </w:t>
      </w:r>
      <w:proofErr w:type="spellStart"/>
      <w:r w:rsidRPr="007C12C1">
        <w:rPr>
          <w:rFonts w:ascii="Times New Roman" w:hAnsi="Times New Roman" w:cs="Times New Roman"/>
          <w:i/>
          <w:iCs/>
        </w:rPr>
        <w:t>m</w:t>
      </w:r>
      <w:r w:rsidR="007C12C1" w:rsidRPr="007C12C1">
        <w:rPr>
          <w:rFonts w:ascii="Times New Roman" w:hAnsi="Times New Roman" w:cs="Times New Roman"/>
          <w:i/>
          <w:iCs/>
          <w:vertAlign w:val="subscript"/>
        </w:rPr>
        <w:t>I</w:t>
      </w:r>
      <w:proofErr w:type="spellEnd"/>
      <w:r w:rsidRPr="003A22E1">
        <w:rPr>
          <w:rFonts w:ascii="Times New Roman" w:hAnsi="Times New Roman" w:cs="Times New Roman"/>
        </w:rPr>
        <w:t xml:space="preserve"> is assumed to be in steady state.  </w:t>
      </w:r>
      <w:r w:rsidR="005C4EAC">
        <w:rPr>
          <w:rFonts w:ascii="Times New Roman" w:hAnsi="Times New Roman" w:cs="Times New Roman"/>
        </w:rPr>
        <w:t xml:space="preserve">The depolarizing current </w:t>
      </w:r>
      <w:proofErr w:type="spellStart"/>
      <w:r w:rsidR="005C4EAC" w:rsidRPr="005C4EAC">
        <w:rPr>
          <w:rFonts w:ascii="Times New Roman" w:hAnsi="Times New Roman" w:cs="Times New Roman"/>
          <w:i/>
          <w:iCs/>
        </w:rPr>
        <w:t>I</w:t>
      </w:r>
      <w:r w:rsidR="005C4EAC" w:rsidRPr="005C4EAC">
        <w:rPr>
          <w:rFonts w:ascii="Times New Roman" w:hAnsi="Times New Roman" w:cs="Times New Roman"/>
          <w:i/>
          <w:iCs/>
          <w:vertAlign w:val="subscript"/>
        </w:rPr>
        <w:t>ext</w:t>
      </w:r>
      <w:proofErr w:type="spellEnd"/>
      <w:r w:rsidR="005C4EAC">
        <w:rPr>
          <w:rFonts w:ascii="Times New Roman" w:hAnsi="Times New Roman" w:cs="Times New Roman"/>
        </w:rPr>
        <w:t xml:space="preserve"> is assumed to be temporally constant.</w:t>
      </w:r>
      <w:r w:rsidR="00AB5740">
        <w:rPr>
          <w:rFonts w:ascii="Times New Roman" w:hAnsi="Times New Roman" w:cs="Times New Roman"/>
        </w:rPr>
        <w:t xml:space="preserve"> </w:t>
      </w:r>
      <w:r w:rsidR="00AB5740" w:rsidRPr="00AB5740">
        <w:rPr>
          <w:rFonts w:ascii="Times New Roman" w:hAnsi="Times New Roman" w:cs="Times New Roman"/>
        </w:rPr>
        <w:t>Again</w:t>
      </w:r>
      <w:r w:rsidR="00AB5740">
        <w:rPr>
          <w:rFonts w:ascii="Times New Roman" w:hAnsi="Times New Roman" w:cs="Times New Roman"/>
        </w:rPr>
        <w:t>,</w:t>
      </w:r>
      <w:r w:rsidR="00AB5740" w:rsidRPr="00AB5740">
        <w:rPr>
          <w:rFonts w:ascii="Times New Roman" w:hAnsi="Times New Roman" w:cs="Times New Roman"/>
        </w:rPr>
        <w:t xml:space="preserve"> note that </w:t>
      </w:r>
      <w:r w:rsidR="00AB5740" w:rsidRPr="00AB5740">
        <w:rPr>
          <w:rFonts w:ascii="Times New Roman" w:hAnsi="Times New Roman" w:cs="Times New Roman"/>
          <w:i/>
          <w:iCs/>
        </w:rPr>
        <w:t>m</w:t>
      </w:r>
      <w:r w:rsidR="00AB5740" w:rsidRPr="00AB5740">
        <w:rPr>
          <w:rFonts w:ascii="Times New Roman" w:hAnsi="Times New Roman" w:cs="Times New Roman"/>
        </w:rPr>
        <w:t xml:space="preserve"> is not a dynamic variable. The reason for this is that</w:t>
      </w:r>
      <w:r w:rsidR="00AB5740">
        <w:rPr>
          <w:rFonts w:ascii="Times New Roman" w:hAnsi="Times New Roman" w:cs="Times New Roman"/>
        </w:rPr>
        <w:t xml:space="preserve"> </w:t>
      </w:r>
      <w:r w:rsidR="00AB5740" w:rsidRPr="00AB5740">
        <w:rPr>
          <w:rFonts w:ascii="Times New Roman" w:hAnsi="Times New Roman" w:cs="Times New Roman"/>
        </w:rPr>
        <w:t xml:space="preserve">we have assumed that the time constant </w:t>
      </w:r>
      <w:proofErr w:type="spellStart"/>
      <w:r w:rsidR="00AB5740" w:rsidRPr="00AB5740">
        <w:rPr>
          <w:rFonts w:ascii="Times New Roman" w:hAnsi="Times New Roman" w:cs="Times New Roman"/>
        </w:rPr>
        <w:t xml:space="preserve">for </w:t>
      </w:r>
      <w:r w:rsidR="00AB5740" w:rsidRPr="00AB5740">
        <w:rPr>
          <w:rFonts w:ascii="Times New Roman" w:hAnsi="Times New Roman" w:cs="Times New Roman"/>
          <w:i/>
          <w:iCs/>
        </w:rPr>
        <w:t>m</w:t>
      </w:r>
      <w:proofErr w:type="spellEnd"/>
      <w:r w:rsidR="00AB5740" w:rsidRPr="00AB5740">
        <w:rPr>
          <w:rFonts w:ascii="Times New Roman" w:hAnsi="Times New Roman" w:cs="Times New Roman"/>
        </w:rPr>
        <w:t xml:space="preserve"> is short enough that </w:t>
      </w:r>
      <w:r w:rsidR="00AB5740" w:rsidRPr="00AB5740">
        <w:rPr>
          <w:rFonts w:ascii="Times New Roman" w:hAnsi="Times New Roman" w:cs="Times New Roman"/>
          <w:i/>
          <w:iCs/>
        </w:rPr>
        <w:t>m</w:t>
      </w:r>
      <w:r w:rsidR="00AB5740" w:rsidRPr="00AB5740">
        <w:rPr>
          <w:rFonts w:ascii="Times New Roman" w:hAnsi="Times New Roman" w:cs="Times New Roman"/>
        </w:rPr>
        <w:t xml:space="preserve"> is always in</w:t>
      </w:r>
      <w:r w:rsidR="00AB5740">
        <w:rPr>
          <w:rFonts w:ascii="Times New Roman" w:hAnsi="Times New Roman" w:cs="Times New Roman"/>
        </w:rPr>
        <w:t xml:space="preserve"> </w:t>
      </w:r>
      <w:r w:rsidR="00AB5740" w:rsidRPr="00AB5740">
        <w:rPr>
          <w:rFonts w:ascii="Times New Roman" w:hAnsi="Times New Roman" w:cs="Times New Roman" w:hint="eastAsia"/>
        </w:rPr>
        <w:t xml:space="preserve">steady state, </w:t>
      </w:r>
      <w:proofErr w:type="spellStart"/>
      <w:r w:rsidR="00AB5740" w:rsidRPr="00AB5740">
        <w:rPr>
          <w:rFonts w:ascii="Times New Roman" w:hAnsi="Times New Roman" w:cs="Times New Roman" w:hint="eastAsia"/>
          <w:i/>
          <w:iCs/>
        </w:rPr>
        <w:t>m</w:t>
      </w:r>
      <w:r w:rsidR="00AB5740" w:rsidRPr="00AB5740">
        <w:rPr>
          <w:rFonts w:ascii="Times New Roman" w:hAnsi="Times New Roman" w:cs="Times New Roman"/>
          <w:i/>
          <w:iCs/>
          <w:vertAlign w:val="subscript"/>
        </w:rPr>
        <w:t>I</w:t>
      </w:r>
      <w:r w:rsidR="00AB5740" w:rsidRPr="00AB5740">
        <w:rPr>
          <w:rFonts w:ascii="Times New Roman" w:hAnsi="Times New Roman" w:cs="Times New Roman" w:hint="eastAsia"/>
        </w:rPr>
        <w:t>.</w:t>
      </w:r>
      <w:proofErr w:type="spellEnd"/>
      <w:r w:rsidR="00AB5740" w:rsidRPr="00AB5740">
        <w:rPr>
          <w:rFonts w:ascii="Times New Roman" w:hAnsi="Times New Roman" w:cs="Times New Roman" w:hint="eastAsia"/>
        </w:rPr>
        <w:t xml:space="preserve"> The idea of fast and slow processes is arguably one of the most</w:t>
      </w:r>
      <w:r w:rsidR="00AB5740">
        <w:rPr>
          <w:rFonts w:ascii="Times New Roman" w:hAnsi="Times New Roman" w:cs="Times New Roman"/>
        </w:rPr>
        <w:t xml:space="preserve"> </w:t>
      </w:r>
      <w:r w:rsidR="00AB5740" w:rsidRPr="00AB5740">
        <w:rPr>
          <w:rFonts w:ascii="Times New Roman" w:hAnsi="Times New Roman" w:cs="Times New Roman"/>
        </w:rPr>
        <w:t>important concepts in mode</w:t>
      </w:r>
      <w:r w:rsidR="00AB5740">
        <w:rPr>
          <w:rFonts w:ascii="Times New Roman" w:hAnsi="Times New Roman" w:cs="Times New Roman"/>
        </w:rPr>
        <w:t>l</w:t>
      </w:r>
      <w:r w:rsidR="00AB5740" w:rsidRPr="00AB5740">
        <w:rPr>
          <w:rFonts w:ascii="Times New Roman" w:hAnsi="Times New Roman" w:cs="Times New Roman"/>
        </w:rPr>
        <w:t>ling</w:t>
      </w:r>
    </w:p>
    <w:p w14:paraId="479B3A52" w14:textId="08C671B6" w:rsidR="009B4B2E" w:rsidRDefault="009B4B2E">
      <w:pPr>
        <w:spacing w:after="0" w:line="240" w:lineRule="auto"/>
        <w:rPr>
          <w:rFonts w:ascii="Times New Roman" w:hAnsi="Times New Roman" w:cs="Times New Roman"/>
        </w:rPr>
      </w:pPr>
    </w:p>
    <w:p w14:paraId="58AC2598" w14:textId="029166E0" w:rsidR="00AB5740" w:rsidRPr="00EC35A5" w:rsidRDefault="00AB5740" w:rsidP="00EC35A5">
      <w:pPr>
        <w:spacing w:after="0"/>
        <w:rPr>
          <w:rFonts w:ascii="Times New Roman" w:hAnsi="Times New Roman" w:cs="Times New Roman"/>
        </w:rPr>
      </w:pPr>
      <w:r>
        <w:rPr>
          <w:rFonts w:ascii="Times New Roman" w:hAnsi="Times New Roman" w:cs="Times New Roman"/>
        </w:rPr>
        <w:t>The pair of differential equations is solved in Python using the Rung</w:t>
      </w:r>
      <w:r w:rsidR="009D595D">
        <w:rPr>
          <w:rFonts w:ascii="Times New Roman" w:hAnsi="Times New Roman" w:cs="Times New Roman"/>
        </w:rPr>
        <w:t>e</w:t>
      </w:r>
      <w:r>
        <w:rPr>
          <w:rFonts w:ascii="Times New Roman" w:hAnsi="Times New Roman" w:cs="Times New Roman"/>
        </w:rPr>
        <w:t>-</w:t>
      </w:r>
      <w:proofErr w:type="spellStart"/>
      <w:r>
        <w:rPr>
          <w:rFonts w:ascii="Times New Roman" w:hAnsi="Times New Roman" w:cs="Times New Roman"/>
        </w:rPr>
        <w:t>Kutta</w:t>
      </w:r>
      <w:proofErr w:type="spellEnd"/>
      <w:r>
        <w:rPr>
          <w:rFonts w:ascii="Times New Roman" w:hAnsi="Times New Roman" w:cs="Times New Roman"/>
        </w:rPr>
        <w:t xml:space="preserve"> method (RK4)</w:t>
      </w:r>
      <w:r w:rsidR="009D595D">
        <w:rPr>
          <w:rFonts w:ascii="Times New Roman" w:hAnsi="Times New Roman" w:cs="Times New Roman"/>
        </w:rPr>
        <w:t xml:space="preserve"> using the Code </w:t>
      </w:r>
      <w:r w:rsidR="009D595D" w:rsidRPr="00816B28">
        <w:rPr>
          <w:b/>
          <w:bCs/>
          <w:color w:val="833C0B" w:themeColor="accent2" w:themeShade="80"/>
        </w:rPr>
        <w:t>mnsET03.py</w:t>
      </w:r>
      <w:r w:rsidR="009D595D">
        <w:rPr>
          <w:rFonts w:ascii="Times New Roman" w:hAnsi="Times New Roman" w:cs="Times New Roman"/>
        </w:rPr>
        <w:t>.</w:t>
      </w:r>
      <w:r w:rsidR="005E7476">
        <w:rPr>
          <w:rFonts w:ascii="Times New Roman" w:hAnsi="Times New Roman" w:cs="Times New Roman"/>
        </w:rPr>
        <w:t xml:space="preserve"> The response of the neuron can be analysed using time evolution plots and phase plane plots (phase portrait, vector field, nullclines, limit cycles, fixed points).</w:t>
      </w:r>
      <w:r w:rsidR="00431B23">
        <w:rPr>
          <w:rFonts w:ascii="Times New Roman" w:hAnsi="Times New Roman" w:cs="Times New Roman"/>
        </w:rPr>
        <w:t xml:space="preserve"> The stimulus current </w:t>
      </w:r>
      <w:proofErr w:type="spellStart"/>
      <w:r w:rsidR="00431B23" w:rsidRPr="00431B23">
        <w:rPr>
          <w:rFonts w:ascii="Times New Roman" w:hAnsi="Times New Roman" w:cs="Times New Roman"/>
          <w:i/>
          <w:iCs/>
        </w:rPr>
        <w:t>I</w:t>
      </w:r>
      <w:r w:rsidR="00431B23" w:rsidRPr="00431B23">
        <w:rPr>
          <w:rFonts w:ascii="Times New Roman" w:hAnsi="Times New Roman" w:cs="Times New Roman"/>
          <w:i/>
          <w:iCs/>
          <w:vertAlign w:val="subscript"/>
        </w:rPr>
        <w:t>ext</w:t>
      </w:r>
      <w:proofErr w:type="spellEnd"/>
      <w:r w:rsidR="00431B23" w:rsidRPr="00431B23">
        <w:rPr>
          <w:rFonts w:ascii="Times New Roman" w:hAnsi="Times New Roman" w:cs="Times New Roman"/>
        </w:rPr>
        <w:t xml:space="preserve"> </w:t>
      </w:r>
      <w:r w:rsidR="00431B23">
        <w:rPr>
          <w:rFonts w:ascii="Times New Roman" w:hAnsi="Times New Roman" w:cs="Times New Roman"/>
        </w:rPr>
        <w:t xml:space="preserve">is taken </w:t>
      </w:r>
      <w:r w:rsidR="00431B23" w:rsidRPr="00431B23">
        <w:rPr>
          <w:rFonts w:ascii="Times New Roman" w:hAnsi="Times New Roman" w:cs="Times New Roman"/>
        </w:rPr>
        <w:t xml:space="preserve">as </w:t>
      </w:r>
      <w:r w:rsidR="00431B23">
        <w:rPr>
          <w:rFonts w:ascii="Times New Roman" w:hAnsi="Times New Roman" w:cs="Times New Roman"/>
        </w:rPr>
        <w:t xml:space="preserve">the </w:t>
      </w:r>
      <w:r w:rsidR="00431B23" w:rsidRPr="00431B23">
        <w:rPr>
          <w:rFonts w:ascii="Times New Roman" w:hAnsi="Times New Roman" w:cs="Times New Roman"/>
        </w:rPr>
        <w:t xml:space="preserve">main control </w:t>
      </w:r>
      <w:r w:rsidR="00431B23">
        <w:rPr>
          <w:rFonts w:ascii="Times New Roman" w:hAnsi="Times New Roman" w:cs="Times New Roman"/>
        </w:rPr>
        <w:t>p</w:t>
      </w:r>
      <w:r w:rsidR="00431B23" w:rsidRPr="00431B23">
        <w:rPr>
          <w:rFonts w:ascii="Times New Roman" w:hAnsi="Times New Roman" w:cs="Times New Roman"/>
        </w:rPr>
        <w:t>arameter</w:t>
      </w:r>
      <w:r w:rsidR="00431B23">
        <w:rPr>
          <w:rFonts w:ascii="Times New Roman" w:hAnsi="Times New Roman" w:cs="Times New Roman"/>
        </w:rPr>
        <w:t xml:space="preserve"> for most simulations.</w:t>
      </w:r>
      <w:r w:rsidR="00816B28">
        <w:rPr>
          <w:rFonts w:ascii="Times New Roman" w:hAnsi="Times New Roman" w:cs="Times New Roman"/>
        </w:rPr>
        <w:t xml:space="preserve"> </w:t>
      </w:r>
      <w:r w:rsidR="009B4B2E">
        <w:rPr>
          <w:rFonts w:ascii="Times New Roman" w:hAnsi="Times New Roman" w:cs="Times New Roman"/>
        </w:rPr>
        <w:t>Table 1 gives a summary of typical values for the model parameters used in different simulations.</w:t>
      </w:r>
    </w:p>
    <w:p w14:paraId="2F2CDFFB" w14:textId="30AF85C8" w:rsidR="006F44C7" w:rsidRDefault="00AB5740" w:rsidP="00BD2766">
      <w:pPr>
        <w:spacing w:after="0" w:line="276" w:lineRule="auto"/>
        <w:rPr>
          <w:rFonts w:ascii="Times New Roman" w:hAnsi="Times New Roman" w:cs="Times New Roman"/>
        </w:rPr>
      </w:pPr>
      <w:r>
        <w:rPr>
          <w:rFonts w:ascii="Times New Roman" w:hAnsi="Times New Roman" w:cs="Times New Roman"/>
        </w:rPr>
        <w:lastRenderedPageBreak/>
        <w:t>Table 1. M-L model parameters and units.</w:t>
      </w:r>
    </w:p>
    <w:p w14:paraId="0A2A6529" w14:textId="7AB8C1F6" w:rsidR="00BD2766" w:rsidRDefault="00BD2766" w:rsidP="00BD2766">
      <w:pPr>
        <w:spacing w:after="0" w:line="276" w:lineRule="auto"/>
        <w:rPr>
          <w:rFonts w:ascii="Times New Roman" w:hAnsi="Times New Roman" w:cs="Times New Roman"/>
        </w:rPr>
      </w:pPr>
      <w:r>
        <w:rPr>
          <w:rFonts w:ascii="Times New Roman" w:hAnsi="Times New Roman" w:cs="Times New Roman"/>
        </w:rPr>
        <w:t xml:space="preserve">              </w:t>
      </w:r>
      <w:proofErr w:type="spellStart"/>
      <w:r w:rsidRPr="00BD2766">
        <w:rPr>
          <w:rFonts w:ascii="Times New Roman" w:hAnsi="Times New Roman" w:cs="Times New Roman"/>
        </w:rPr>
        <w:t>SNLC</w:t>
      </w:r>
      <w:proofErr w:type="spellEnd"/>
      <w:r w:rsidRPr="00BD2766">
        <w:rPr>
          <w:rFonts w:ascii="Times New Roman" w:hAnsi="Times New Roman" w:cs="Times New Roman"/>
        </w:rPr>
        <w:t xml:space="preserve"> saddle–node on a limit cycle</w:t>
      </w:r>
    </w:p>
    <w:tbl>
      <w:tblPr>
        <w:tblStyle w:val="TableGrid"/>
        <w:tblW w:w="0" w:type="auto"/>
        <w:tblInd w:w="0" w:type="dxa"/>
        <w:tblLook w:val="04A0" w:firstRow="1" w:lastRow="0" w:firstColumn="1" w:lastColumn="0" w:noHBand="0" w:noVBand="1"/>
      </w:tblPr>
      <w:tblGrid>
        <w:gridCol w:w="1129"/>
        <w:gridCol w:w="1560"/>
        <w:gridCol w:w="1275"/>
        <w:gridCol w:w="1418"/>
        <w:gridCol w:w="3634"/>
      </w:tblGrid>
      <w:tr w:rsidR="006F44C7" w14:paraId="1B1FC6E1" w14:textId="77777777" w:rsidTr="00AE1D7E">
        <w:tc>
          <w:tcPr>
            <w:tcW w:w="1129" w:type="dxa"/>
          </w:tcPr>
          <w:p w14:paraId="1FB11B55" w14:textId="77777777" w:rsidR="006F44C7" w:rsidRPr="00AB5740" w:rsidRDefault="006F44C7" w:rsidP="006F44C7">
            <w:pPr>
              <w:spacing w:after="0"/>
              <w:rPr>
                <w:rFonts w:ascii="Times New Roman" w:hAnsi="Times New Roman" w:cs="Times New Roman"/>
                <w:sz w:val="32"/>
                <w:szCs w:val="32"/>
              </w:rPr>
            </w:pPr>
          </w:p>
        </w:tc>
        <w:tc>
          <w:tcPr>
            <w:tcW w:w="1560" w:type="dxa"/>
          </w:tcPr>
          <w:p w14:paraId="687259BA" w14:textId="46D87BD2" w:rsidR="006F44C7" w:rsidRPr="00AB5740" w:rsidRDefault="00AB5740" w:rsidP="006F44C7">
            <w:pPr>
              <w:spacing w:after="0"/>
              <w:rPr>
                <w:rFonts w:ascii="Times New Roman" w:hAnsi="Times New Roman" w:cs="Times New Roman"/>
                <w:sz w:val="32"/>
                <w:szCs w:val="32"/>
              </w:rPr>
            </w:pPr>
            <w:r w:rsidRPr="00AB5740">
              <w:rPr>
                <w:rFonts w:ascii="Times New Roman" w:hAnsi="Times New Roman" w:cs="Times New Roman"/>
                <w:sz w:val="32"/>
                <w:szCs w:val="32"/>
              </w:rPr>
              <w:t>units</w:t>
            </w:r>
          </w:p>
        </w:tc>
        <w:tc>
          <w:tcPr>
            <w:tcW w:w="1275" w:type="dxa"/>
          </w:tcPr>
          <w:p w14:paraId="05E92A36" w14:textId="373BA6BC" w:rsidR="006F44C7" w:rsidRPr="00AB5740" w:rsidRDefault="00E424F1" w:rsidP="006F44C7">
            <w:pPr>
              <w:spacing w:after="0"/>
              <w:rPr>
                <w:rFonts w:ascii="Times New Roman" w:hAnsi="Times New Roman" w:cs="Times New Roman"/>
                <w:sz w:val="32"/>
                <w:szCs w:val="32"/>
              </w:rPr>
            </w:pPr>
            <w:r>
              <w:rPr>
                <w:rFonts w:ascii="Times New Roman" w:hAnsi="Times New Roman" w:cs="Times New Roman"/>
                <w:sz w:val="32"/>
                <w:szCs w:val="32"/>
              </w:rPr>
              <w:t>Hopf</w:t>
            </w:r>
          </w:p>
        </w:tc>
        <w:tc>
          <w:tcPr>
            <w:tcW w:w="1418" w:type="dxa"/>
          </w:tcPr>
          <w:p w14:paraId="5D0513D6" w14:textId="124D4630" w:rsidR="006F44C7" w:rsidRPr="00AB5740" w:rsidRDefault="00AE1D7E" w:rsidP="006F44C7">
            <w:pPr>
              <w:spacing w:after="0"/>
              <w:rPr>
                <w:rFonts w:ascii="Times New Roman" w:hAnsi="Times New Roman" w:cs="Times New Roman"/>
                <w:sz w:val="32"/>
                <w:szCs w:val="32"/>
              </w:rPr>
            </w:pPr>
            <w:proofErr w:type="spellStart"/>
            <w:r>
              <w:rPr>
                <w:rFonts w:ascii="Times New Roman" w:hAnsi="Times New Roman" w:cs="Times New Roman"/>
                <w:sz w:val="32"/>
                <w:szCs w:val="32"/>
              </w:rPr>
              <w:t>SNLC</w:t>
            </w:r>
            <w:proofErr w:type="spellEnd"/>
          </w:p>
        </w:tc>
        <w:tc>
          <w:tcPr>
            <w:tcW w:w="3634" w:type="dxa"/>
          </w:tcPr>
          <w:p w14:paraId="26D6D7C1" w14:textId="719B79DD" w:rsidR="006F44C7" w:rsidRPr="00AB5740" w:rsidRDefault="003005C9" w:rsidP="006F44C7">
            <w:pPr>
              <w:spacing w:after="0"/>
              <w:rPr>
                <w:rFonts w:ascii="Times New Roman" w:hAnsi="Times New Roman" w:cs="Times New Roman"/>
                <w:sz w:val="32"/>
                <w:szCs w:val="32"/>
              </w:rPr>
            </w:pPr>
            <w:r>
              <w:rPr>
                <w:rFonts w:ascii="Times New Roman" w:hAnsi="Times New Roman" w:cs="Times New Roman"/>
                <w:sz w:val="32"/>
                <w:szCs w:val="32"/>
              </w:rPr>
              <w:t>Homoc</w:t>
            </w:r>
            <w:r w:rsidR="00F44AE7">
              <w:rPr>
                <w:rFonts w:ascii="Times New Roman" w:hAnsi="Times New Roman" w:cs="Times New Roman"/>
                <w:sz w:val="32"/>
                <w:szCs w:val="32"/>
              </w:rPr>
              <w:t>l</w:t>
            </w:r>
            <w:r>
              <w:rPr>
                <w:rFonts w:ascii="Times New Roman" w:hAnsi="Times New Roman" w:cs="Times New Roman"/>
                <w:sz w:val="32"/>
                <w:szCs w:val="32"/>
              </w:rPr>
              <w:t xml:space="preserve">inic </w:t>
            </w:r>
          </w:p>
        </w:tc>
      </w:tr>
      <w:tr w:rsidR="00520103" w14:paraId="289198A4" w14:textId="77777777" w:rsidTr="00FA3B53">
        <w:tc>
          <w:tcPr>
            <w:tcW w:w="1129" w:type="dxa"/>
          </w:tcPr>
          <w:p w14:paraId="52FF76D5" w14:textId="74999DEC" w:rsidR="00520103" w:rsidRPr="00520103" w:rsidRDefault="00520103" w:rsidP="00AB5740">
            <w:pPr>
              <w:spacing w:after="0"/>
              <w:jc w:val="center"/>
              <w:rPr>
                <w:rFonts w:ascii="Times New Roman" w:hAnsi="Times New Roman" w:cs="Times New Roman"/>
                <w:i/>
                <w:iCs/>
                <w:sz w:val="36"/>
                <w:szCs w:val="36"/>
              </w:rPr>
            </w:pPr>
            <w:r>
              <w:rPr>
                <w:rFonts w:ascii="Times New Roman" w:hAnsi="Times New Roman" w:cs="Times New Roman"/>
                <w:i/>
                <w:iCs/>
                <w:sz w:val="36"/>
                <w:szCs w:val="36"/>
              </w:rPr>
              <w:t>t</w:t>
            </w:r>
          </w:p>
        </w:tc>
        <w:tc>
          <w:tcPr>
            <w:tcW w:w="1560" w:type="dxa"/>
          </w:tcPr>
          <w:p w14:paraId="2D7EA40B" w14:textId="3FEB0FF8" w:rsidR="00520103" w:rsidRPr="00520103" w:rsidRDefault="00520103" w:rsidP="006F44C7">
            <w:pPr>
              <w:spacing w:after="0"/>
              <w:rPr>
                <w:rFonts w:ascii="Times New Roman" w:hAnsi="Times New Roman" w:cs="Times New Roman"/>
                <w:sz w:val="36"/>
                <w:szCs w:val="36"/>
              </w:rPr>
            </w:pPr>
            <w:proofErr w:type="spellStart"/>
            <w:r>
              <w:rPr>
                <w:rFonts w:ascii="Times New Roman" w:hAnsi="Times New Roman" w:cs="Times New Roman"/>
                <w:sz w:val="36"/>
                <w:szCs w:val="36"/>
              </w:rPr>
              <w:t>ms</w:t>
            </w:r>
            <w:proofErr w:type="spellEnd"/>
          </w:p>
        </w:tc>
        <w:tc>
          <w:tcPr>
            <w:tcW w:w="6327" w:type="dxa"/>
            <w:gridSpan w:val="3"/>
          </w:tcPr>
          <w:p w14:paraId="6E680B97" w14:textId="54E213F6" w:rsidR="00520103" w:rsidRPr="00520103" w:rsidRDefault="00520103" w:rsidP="006F44C7">
            <w:pPr>
              <w:spacing w:after="0"/>
              <w:rPr>
                <w:rFonts w:ascii="Times New Roman" w:hAnsi="Times New Roman" w:cs="Times New Roman"/>
                <w:sz w:val="36"/>
                <w:szCs w:val="36"/>
              </w:rPr>
            </w:pPr>
            <w:r>
              <w:rPr>
                <w:rFonts w:ascii="Times New Roman" w:hAnsi="Times New Roman" w:cs="Times New Roman"/>
                <w:sz w:val="36"/>
                <w:szCs w:val="36"/>
              </w:rPr>
              <w:t xml:space="preserve">simulation time ~ 100 – 500 </w:t>
            </w:r>
            <w:proofErr w:type="spellStart"/>
            <w:r>
              <w:rPr>
                <w:rFonts w:ascii="Times New Roman" w:hAnsi="Times New Roman" w:cs="Times New Roman"/>
                <w:sz w:val="36"/>
                <w:szCs w:val="36"/>
              </w:rPr>
              <w:t>ms</w:t>
            </w:r>
            <w:proofErr w:type="spellEnd"/>
          </w:p>
        </w:tc>
      </w:tr>
      <w:tr w:rsidR="00520103" w14:paraId="008E888A" w14:textId="77777777" w:rsidTr="00FA3B53">
        <w:tc>
          <w:tcPr>
            <w:tcW w:w="1129" w:type="dxa"/>
          </w:tcPr>
          <w:p w14:paraId="57D9F7B6" w14:textId="7718BDC4" w:rsidR="00520103" w:rsidRPr="00520103" w:rsidRDefault="00520103" w:rsidP="00AB5740">
            <w:pPr>
              <w:spacing w:after="0"/>
              <w:jc w:val="center"/>
              <w:rPr>
                <w:rFonts w:ascii="Times New Roman" w:hAnsi="Times New Roman" w:cs="Times New Roman"/>
                <w:i/>
                <w:iCs/>
                <w:sz w:val="32"/>
                <w:szCs w:val="32"/>
              </w:rPr>
            </w:pPr>
            <w:r w:rsidRPr="00520103">
              <w:rPr>
                <w:rFonts w:ascii="Times New Roman" w:hAnsi="Times New Roman" w:cs="Times New Roman"/>
                <w:i/>
                <w:iCs/>
                <w:sz w:val="32"/>
                <w:szCs w:val="32"/>
              </w:rPr>
              <w:t>v</w:t>
            </w:r>
          </w:p>
        </w:tc>
        <w:tc>
          <w:tcPr>
            <w:tcW w:w="1560" w:type="dxa"/>
          </w:tcPr>
          <w:p w14:paraId="6000F315" w14:textId="0D11B52D" w:rsidR="00520103" w:rsidRPr="00520103" w:rsidRDefault="00520103" w:rsidP="006F44C7">
            <w:pPr>
              <w:spacing w:after="0"/>
              <w:rPr>
                <w:rFonts w:ascii="Times New Roman" w:hAnsi="Times New Roman" w:cs="Times New Roman"/>
                <w:sz w:val="32"/>
                <w:szCs w:val="32"/>
              </w:rPr>
            </w:pPr>
            <w:r w:rsidRPr="00520103">
              <w:rPr>
                <w:rFonts w:ascii="Times New Roman" w:hAnsi="Times New Roman" w:cs="Times New Roman"/>
                <w:sz w:val="32"/>
                <w:szCs w:val="32"/>
              </w:rPr>
              <w:t>mV</w:t>
            </w:r>
          </w:p>
        </w:tc>
        <w:tc>
          <w:tcPr>
            <w:tcW w:w="6327" w:type="dxa"/>
            <w:gridSpan w:val="3"/>
          </w:tcPr>
          <w:p w14:paraId="7B2CCBAC" w14:textId="3BD164BB"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 xml:space="preserve">membrane potential  </w:t>
            </w:r>
            <w:r w:rsidRPr="00F148EC">
              <w:rPr>
                <w:rFonts w:cstheme="minorHAnsi"/>
                <w:position w:val="-12"/>
                <w:sz w:val="32"/>
                <w:szCs w:val="32"/>
                <w:lang w:val="en-GB"/>
              </w:rPr>
              <w:object w:dxaOrig="3240" w:dyaOrig="380" w14:anchorId="3E8628A0">
                <v:shape id="_x0000_i1037" type="#_x0000_t75" style="width:161.75pt;height:18.7pt" o:ole="">
                  <v:imagedata r:id="rId32" o:title=""/>
                </v:shape>
                <o:OLEObject Type="Embed" ProgID="Equation.DSMT4" ShapeID="_x0000_i1037" DrawAspect="Content" ObjectID="_1836126338" r:id="rId33"/>
              </w:object>
            </w:r>
          </w:p>
        </w:tc>
      </w:tr>
      <w:tr w:rsidR="00520103" w14:paraId="2AC0521B" w14:textId="77777777" w:rsidTr="00FA3B53">
        <w:tc>
          <w:tcPr>
            <w:tcW w:w="1129" w:type="dxa"/>
          </w:tcPr>
          <w:p w14:paraId="71102A41" w14:textId="2F1AAF33" w:rsidR="00520103" w:rsidRPr="00520103" w:rsidRDefault="00520103" w:rsidP="00AB5740">
            <w:pPr>
              <w:spacing w:after="0"/>
              <w:jc w:val="center"/>
              <w:rPr>
                <w:rFonts w:ascii="Times New Roman" w:hAnsi="Times New Roman" w:cs="Times New Roman"/>
                <w:i/>
                <w:iCs/>
                <w:sz w:val="32"/>
                <w:szCs w:val="32"/>
              </w:rPr>
            </w:pPr>
            <w:r w:rsidRPr="00520103">
              <w:rPr>
                <w:rFonts w:ascii="Times New Roman" w:hAnsi="Times New Roman" w:cs="Times New Roman"/>
                <w:i/>
                <w:iCs/>
                <w:sz w:val="32"/>
                <w:szCs w:val="32"/>
              </w:rPr>
              <w:t>u</w:t>
            </w:r>
          </w:p>
        </w:tc>
        <w:tc>
          <w:tcPr>
            <w:tcW w:w="1560" w:type="dxa"/>
          </w:tcPr>
          <w:p w14:paraId="1431F2B5" w14:textId="687CE83E"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   ]</w:t>
            </w:r>
          </w:p>
        </w:tc>
        <w:tc>
          <w:tcPr>
            <w:tcW w:w="6327" w:type="dxa"/>
            <w:gridSpan w:val="3"/>
          </w:tcPr>
          <w:p w14:paraId="5B38BD3A" w14:textId="4778BC31"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 xml:space="preserve">recovery variable   </w:t>
            </w:r>
            <w:r w:rsidRPr="00F148EC">
              <w:rPr>
                <w:rFonts w:cstheme="minorHAnsi"/>
                <w:position w:val="-6"/>
                <w:sz w:val="32"/>
                <w:szCs w:val="32"/>
                <w:lang w:val="en-GB"/>
              </w:rPr>
              <w:object w:dxaOrig="1120" w:dyaOrig="320" w14:anchorId="081923A2">
                <v:shape id="_x0000_i1038" type="#_x0000_t75" style="width:56.1pt;height:15.9pt" o:ole="">
                  <v:imagedata r:id="rId34" o:title=""/>
                </v:shape>
                <o:OLEObject Type="Embed" ProgID="Equation.DSMT4" ShapeID="_x0000_i1038" DrawAspect="Content" ObjectID="_1836126339" r:id="rId35"/>
              </w:object>
            </w:r>
          </w:p>
        </w:tc>
      </w:tr>
      <w:tr w:rsidR="00520103" w:rsidRPr="00520103" w14:paraId="1D24E747" w14:textId="77777777" w:rsidTr="00FA3B53">
        <w:tc>
          <w:tcPr>
            <w:tcW w:w="1129" w:type="dxa"/>
          </w:tcPr>
          <w:p w14:paraId="23BD0C54" w14:textId="52B48092" w:rsidR="00520103" w:rsidRPr="00520103" w:rsidRDefault="00520103" w:rsidP="00AB5740">
            <w:pPr>
              <w:spacing w:after="0"/>
              <w:jc w:val="center"/>
              <w:rPr>
                <w:rFonts w:ascii="Times New Roman" w:hAnsi="Times New Roman" w:cs="Times New Roman"/>
                <w:i/>
                <w:iCs/>
                <w:sz w:val="32"/>
                <w:szCs w:val="32"/>
              </w:rPr>
            </w:pPr>
            <w:proofErr w:type="spellStart"/>
            <w:r>
              <w:rPr>
                <w:rFonts w:ascii="Times New Roman" w:hAnsi="Times New Roman" w:cs="Times New Roman"/>
                <w:i/>
                <w:iCs/>
                <w:sz w:val="32"/>
                <w:szCs w:val="32"/>
              </w:rPr>
              <w:t>m</w:t>
            </w:r>
            <w:r w:rsidRPr="00520103">
              <w:rPr>
                <w:rFonts w:ascii="Times New Roman" w:hAnsi="Times New Roman" w:cs="Times New Roman"/>
                <w:i/>
                <w:iCs/>
                <w:sz w:val="32"/>
                <w:szCs w:val="32"/>
                <w:vertAlign w:val="subscript"/>
              </w:rPr>
              <w:t>I</w:t>
            </w:r>
            <w:proofErr w:type="spellEnd"/>
            <w:r>
              <w:rPr>
                <w:rFonts w:ascii="Times New Roman" w:hAnsi="Times New Roman" w:cs="Times New Roman"/>
                <w:i/>
                <w:iCs/>
                <w:sz w:val="32"/>
                <w:szCs w:val="32"/>
                <w:vertAlign w:val="subscript"/>
              </w:rPr>
              <w:t xml:space="preserve"> </w:t>
            </w:r>
            <w:r>
              <w:rPr>
                <w:rFonts w:ascii="Times New Roman" w:hAnsi="Times New Roman" w:cs="Times New Roman"/>
                <w:i/>
                <w:iCs/>
                <w:sz w:val="32"/>
                <w:szCs w:val="32"/>
              </w:rPr>
              <w:t>(v)</w:t>
            </w:r>
          </w:p>
        </w:tc>
        <w:tc>
          <w:tcPr>
            <w:tcW w:w="1560" w:type="dxa"/>
          </w:tcPr>
          <w:p w14:paraId="268EAE3C" w14:textId="4B300E12"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   ]</w:t>
            </w:r>
          </w:p>
        </w:tc>
        <w:tc>
          <w:tcPr>
            <w:tcW w:w="6327" w:type="dxa"/>
            <w:gridSpan w:val="3"/>
          </w:tcPr>
          <w:p w14:paraId="4ABF04B8" w14:textId="4383098B"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Ca</w:t>
            </w:r>
            <w:r w:rsidRPr="00520103">
              <w:rPr>
                <w:rFonts w:ascii="Times New Roman" w:hAnsi="Times New Roman" w:cs="Times New Roman"/>
                <w:sz w:val="32"/>
                <w:szCs w:val="32"/>
                <w:vertAlign w:val="superscript"/>
              </w:rPr>
              <w:t>2+</w:t>
            </w:r>
            <w:r>
              <w:rPr>
                <w:rFonts w:ascii="Times New Roman" w:hAnsi="Times New Roman" w:cs="Times New Roman"/>
                <w:sz w:val="32"/>
                <w:szCs w:val="32"/>
              </w:rPr>
              <w:t xml:space="preserve"> gate variable     </w:t>
            </w:r>
            <w:r w:rsidRPr="00520103">
              <w:rPr>
                <w:rFonts w:cstheme="minorHAnsi"/>
                <w:position w:val="-14"/>
                <w:sz w:val="32"/>
                <w:szCs w:val="32"/>
                <w:lang w:val="en-GB"/>
              </w:rPr>
              <w:object w:dxaOrig="1300" w:dyaOrig="440" w14:anchorId="706CE5B8">
                <v:shape id="_x0000_i1039" type="#_x0000_t75" style="width:65.45pt;height:21.5pt" o:ole="">
                  <v:imagedata r:id="rId36" o:title=""/>
                </v:shape>
                <o:OLEObject Type="Embed" ProgID="Equation.DSMT4" ShapeID="_x0000_i1039" DrawAspect="Content" ObjectID="_1836126340" r:id="rId37"/>
              </w:object>
            </w:r>
          </w:p>
        </w:tc>
      </w:tr>
      <w:tr w:rsidR="00520103" w:rsidRPr="00520103" w14:paraId="1631EC49" w14:textId="77777777" w:rsidTr="00FA3B53">
        <w:tc>
          <w:tcPr>
            <w:tcW w:w="1129" w:type="dxa"/>
          </w:tcPr>
          <w:p w14:paraId="030C4885" w14:textId="63397A4D" w:rsidR="00520103" w:rsidRPr="00520103" w:rsidRDefault="00520103" w:rsidP="00AB5740">
            <w:pPr>
              <w:spacing w:after="0"/>
              <w:jc w:val="center"/>
              <w:rPr>
                <w:rFonts w:ascii="Times New Roman" w:hAnsi="Times New Roman" w:cs="Times New Roman"/>
                <w:i/>
                <w:iCs/>
                <w:sz w:val="32"/>
                <w:szCs w:val="32"/>
              </w:rPr>
            </w:pPr>
            <w:proofErr w:type="spellStart"/>
            <w:r>
              <w:rPr>
                <w:rFonts w:ascii="Times New Roman" w:hAnsi="Times New Roman" w:cs="Times New Roman"/>
                <w:i/>
                <w:iCs/>
                <w:sz w:val="32"/>
                <w:szCs w:val="32"/>
              </w:rPr>
              <w:t>u</w:t>
            </w:r>
            <w:r w:rsidRPr="00520103">
              <w:rPr>
                <w:rFonts w:ascii="Times New Roman" w:hAnsi="Times New Roman" w:cs="Times New Roman"/>
                <w:i/>
                <w:iCs/>
                <w:sz w:val="32"/>
                <w:szCs w:val="32"/>
                <w:vertAlign w:val="subscript"/>
              </w:rPr>
              <w:t>I</w:t>
            </w:r>
            <w:proofErr w:type="spellEnd"/>
            <w:r>
              <w:rPr>
                <w:rFonts w:ascii="Times New Roman" w:hAnsi="Times New Roman" w:cs="Times New Roman"/>
                <w:i/>
                <w:iCs/>
                <w:sz w:val="32"/>
                <w:szCs w:val="32"/>
                <w:vertAlign w:val="subscript"/>
              </w:rPr>
              <w:t xml:space="preserve"> </w:t>
            </w:r>
            <w:r w:rsidRPr="00520103">
              <w:rPr>
                <w:rFonts w:ascii="Times New Roman" w:hAnsi="Times New Roman" w:cs="Times New Roman"/>
                <w:sz w:val="32"/>
                <w:szCs w:val="32"/>
              </w:rPr>
              <w:t>(</w:t>
            </w:r>
            <w:proofErr w:type="spellStart"/>
            <w:proofErr w:type="gramStart"/>
            <w:r>
              <w:rPr>
                <w:rFonts w:ascii="Times New Roman" w:hAnsi="Times New Roman" w:cs="Times New Roman"/>
                <w:i/>
                <w:iCs/>
                <w:sz w:val="32"/>
                <w:szCs w:val="32"/>
              </w:rPr>
              <w:t>v,t</w:t>
            </w:r>
            <w:proofErr w:type="spellEnd"/>
            <w:proofErr w:type="gramEnd"/>
            <w:r w:rsidRPr="00520103">
              <w:rPr>
                <w:rFonts w:ascii="Times New Roman" w:hAnsi="Times New Roman" w:cs="Times New Roman"/>
                <w:sz w:val="32"/>
                <w:szCs w:val="32"/>
              </w:rPr>
              <w:t>)</w:t>
            </w:r>
          </w:p>
        </w:tc>
        <w:tc>
          <w:tcPr>
            <w:tcW w:w="1560" w:type="dxa"/>
          </w:tcPr>
          <w:p w14:paraId="0946C659" w14:textId="50FCA89A"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   ]</w:t>
            </w:r>
          </w:p>
        </w:tc>
        <w:tc>
          <w:tcPr>
            <w:tcW w:w="6327" w:type="dxa"/>
            <w:gridSpan w:val="3"/>
          </w:tcPr>
          <w:p w14:paraId="7B34085E" w14:textId="21FFF28E"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K</w:t>
            </w:r>
            <w:r w:rsidRPr="00520103">
              <w:rPr>
                <w:rFonts w:ascii="Times New Roman" w:hAnsi="Times New Roman" w:cs="Times New Roman"/>
                <w:sz w:val="32"/>
                <w:szCs w:val="32"/>
                <w:vertAlign w:val="superscript"/>
              </w:rPr>
              <w:t>+</w:t>
            </w:r>
            <w:r>
              <w:rPr>
                <w:rFonts w:ascii="Times New Roman" w:hAnsi="Times New Roman" w:cs="Times New Roman"/>
                <w:sz w:val="32"/>
                <w:szCs w:val="32"/>
              </w:rPr>
              <w:t xml:space="preserve"> gate variable     </w:t>
            </w:r>
            <w:r w:rsidRPr="00520103">
              <w:rPr>
                <w:rFonts w:cstheme="minorHAnsi"/>
                <w:position w:val="-14"/>
                <w:sz w:val="32"/>
                <w:szCs w:val="32"/>
                <w:lang w:val="en-GB"/>
              </w:rPr>
              <w:object w:dxaOrig="1240" w:dyaOrig="440" w14:anchorId="1FA86259">
                <v:shape id="_x0000_i1040" type="#_x0000_t75" style="width:62.65pt;height:21.5pt" o:ole="">
                  <v:imagedata r:id="rId38" o:title=""/>
                </v:shape>
                <o:OLEObject Type="Embed" ProgID="Equation.DSMT4" ShapeID="_x0000_i1040" DrawAspect="Content" ObjectID="_1836126341" r:id="rId39"/>
              </w:object>
            </w:r>
          </w:p>
        </w:tc>
      </w:tr>
      <w:tr w:rsidR="00520103" w:rsidRPr="00520103" w14:paraId="0900C587" w14:textId="77777777" w:rsidTr="00FA3B53">
        <w:tc>
          <w:tcPr>
            <w:tcW w:w="1129" w:type="dxa"/>
          </w:tcPr>
          <w:p w14:paraId="37D4BDA7" w14:textId="12465097" w:rsidR="00520103" w:rsidRPr="00520103" w:rsidRDefault="00520103" w:rsidP="00AB5740">
            <w:pPr>
              <w:spacing w:after="0"/>
              <w:jc w:val="center"/>
              <w:rPr>
                <w:rFonts w:ascii="Times New Roman" w:hAnsi="Times New Roman" w:cs="Times New Roman"/>
                <w:i/>
                <w:iCs/>
                <w:sz w:val="32"/>
                <w:szCs w:val="32"/>
              </w:rPr>
            </w:pPr>
            <w:r w:rsidRPr="00520103">
              <w:rPr>
                <w:rFonts w:cstheme="minorHAnsi"/>
                <w:position w:val="-12"/>
                <w:sz w:val="32"/>
                <w:szCs w:val="32"/>
                <w:lang w:val="en-GB"/>
              </w:rPr>
              <w:object w:dxaOrig="600" w:dyaOrig="400" w14:anchorId="27B57902">
                <v:shape id="_x0000_i1041" type="#_x0000_t75" style="width:29.9pt;height:20.55pt" o:ole="">
                  <v:imagedata r:id="rId40" o:title=""/>
                </v:shape>
                <o:OLEObject Type="Embed" ProgID="Equation.DSMT4" ShapeID="_x0000_i1041" DrawAspect="Content" ObjectID="_1836126342" r:id="rId41"/>
              </w:object>
            </w:r>
          </w:p>
        </w:tc>
        <w:tc>
          <w:tcPr>
            <w:tcW w:w="1560" w:type="dxa"/>
          </w:tcPr>
          <w:p w14:paraId="777C7161" w14:textId="5EB6C6AC" w:rsidR="00520103" w:rsidRPr="00520103" w:rsidRDefault="00520103" w:rsidP="006F44C7">
            <w:pPr>
              <w:spacing w:after="0"/>
              <w:rPr>
                <w:rFonts w:ascii="Times New Roman" w:hAnsi="Times New Roman" w:cs="Times New Roman"/>
                <w:sz w:val="32"/>
                <w:szCs w:val="32"/>
              </w:rPr>
            </w:pPr>
            <w:r w:rsidRPr="00520103">
              <w:rPr>
                <w:rFonts w:ascii="Times New Roman" w:hAnsi="Times New Roman" w:cs="Times New Roman"/>
                <w:sz w:val="32"/>
                <w:szCs w:val="32"/>
              </w:rPr>
              <w:t>[   ]</w:t>
            </w:r>
          </w:p>
        </w:tc>
        <w:tc>
          <w:tcPr>
            <w:tcW w:w="6327" w:type="dxa"/>
            <w:gridSpan w:val="3"/>
          </w:tcPr>
          <w:p w14:paraId="7C16928A" w14:textId="1F2965DB" w:rsidR="00520103" w:rsidRPr="00520103" w:rsidRDefault="00520103" w:rsidP="006F44C7">
            <w:pPr>
              <w:spacing w:after="0"/>
              <w:rPr>
                <w:rFonts w:ascii="Times New Roman" w:hAnsi="Times New Roman" w:cs="Times New Roman"/>
                <w:sz w:val="32"/>
                <w:szCs w:val="32"/>
              </w:rPr>
            </w:pPr>
            <w:r>
              <w:rPr>
                <w:rFonts w:ascii="Times New Roman" w:hAnsi="Times New Roman" w:cs="Times New Roman"/>
                <w:sz w:val="32"/>
                <w:szCs w:val="32"/>
              </w:rPr>
              <w:t>time delay</w:t>
            </w:r>
          </w:p>
        </w:tc>
      </w:tr>
      <w:tr w:rsidR="003005C9" w14:paraId="37450A53" w14:textId="77777777" w:rsidTr="00AE1D7E">
        <w:tc>
          <w:tcPr>
            <w:tcW w:w="1129" w:type="dxa"/>
          </w:tcPr>
          <w:p w14:paraId="2D1D6F52" w14:textId="50208FF8" w:rsidR="003005C9" w:rsidRPr="00AB5740" w:rsidRDefault="003005C9" w:rsidP="003005C9">
            <w:pPr>
              <w:spacing w:after="0"/>
              <w:jc w:val="center"/>
              <w:rPr>
                <w:rFonts w:ascii="Times New Roman" w:hAnsi="Times New Roman" w:cs="Times New Roman"/>
                <w:i/>
                <w:iCs/>
                <w:sz w:val="32"/>
                <w:szCs w:val="32"/>
              </w:rPr>
            </w:pPr>
            <w:r w:rsidRPr="00AB5740">
              <w:rPr>
                <w:rFonts w:ascii="Times New Roman" w:hAnsi="Times New Roman" w:cs="Times New Roman"/>
                <w:i/>
                <w:iCs/>
                <w:sz w:val="32"/>
                <w:szCs w:val="32"/>
              </w:rPr>
              <w:t>C</w:t>
            </w:r>
          </w:p>
        </w:tc>
        <w:tc>
          <w:tcPr>
            <w:tcW w:w="1560" w:type="dxa"/>
          </w:tcPr>
          <w:p w14:paraId="5D445E80" w14:textId="4CC3E03A" w:rsidR="003005C9" w:rsidRPr="00AB5740" w:rsidRDefault="003005C9" w:rsidP="003005C9">
            <w:pPr>
              <w:spacing w:after="0"/>
              <w:rPr>
                <w:rFonts w:ascii="Times New Roman" w:hAnsi="Times New Roman" w:cs="Times New Roman"/>
                <w:sz w:val="32"/>
                <w:szCs w:val="32"/>
              </w:rPr>
            </w:pPr>
            <w:r w:rsidRPr="00F148EC">
              <w:rPr>
                <w:rFonts w:cstheme="minorHAnsi"/>
                <w:position w:val="-12"/>
                <w:sz w:val="32"/>
                <w:szCs w:val="32"/>
                <w:lang w:val="en-GB"/>
              </w:rPr>
              <w:object w:dxaOrig="279" w:dyaOrig="320" w14:anchorId="5F1E6E8A">
                <v:shape id="_x0000_i1056" type="#_x0000_t75" style="width:14.05pt;height:15.9pt" o:ole="">
                  <v:imagedata r:id="rId42" o:title=""/>
                </v:shape>
                <o:OLEObject Type="Embed" ProgID="Equation.DSMT4" ShapeID="_x0000_i1056" DrawAspect="Content" ObjectID="_1836126343" r:id="rId43"/>
              </w:object>
            </w:r>
            <w:r>
              <w:rPr>
                <w:rFonts w:ascii="Times New Roman" w:hAnsi="Times New Roman" w:cs="Times New Roman"/>
                <w:sz w:val="32"/>
                <w:szCs w:val="32"/>
              </w:rPr>
              <w:t>F.cm</w:t>
            </w:r>
            <w:r w:rsidRPr="00AB5740">
              <w:rPr>
                <w:rFonts w:ascii="Times New Roman" w:hAnsi="Times New Roman" w:cs="Times New Roman"/>
                <w:sz w:val="32"/>
                <w:szCs w:val="32"/>
                <w:vertAlign w:val="superscript"/>
              </w:rPr>
              <w:t>-2</w:t>
            </w:r>
          </w:p>
        </w:tc>
        <w:tc>
          <w:tcPr>
            <w:tcW w:w="1275" w:type="dxa"/>
          </w:tcPr>
          <w:p w14:paraId="22EA39CE" w14:textId="349DAACD"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20</w:t>
            </w:r>
          </w:p>
        </w:tc>
        <w:tc>
          <w:tcPr>
            <w:tcW w:w="1418" w:type="dxa"/>
          </w:tcPr>
          <w:p w14:paraId="0EB85D7E" w14:textId="39E14AFE"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20</w:t>
            </w:r>
          </w:p>
        </w:tc>
        <w:tc>
          <w:tcPr>
            <w:tcW w:w="3634" w:type="dxa"/>
          </w:tcPr>
          <w:p w14:paraId="51E77374" w14:textId="323E8969"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20</w:t>
            </w:r>
          </w:p>
        </w:tc>
      </w:tr>
      <w:tr w:rsidR="003005C9" w14:paraId="55A1222C" w14:textId="77777777" w:rsidTr="00AE1D7E">
        <w:tc>
          <w:tcPr>
            <w:tcW w:w="1129" w:type="dxa"/>
          </w:tcPr>
          <w:p w14:paraId="6EA9DC2E" w14:textId="5F2BA361" w:rsidR="003005C9" w:rsidRPr="00AB5740" w:rsidRDefault="003005C9" w:rsidP="003005C9">
            <w:pPr>
              <w:spacing w:after="0"/>
              <w:jc w:val="center"/>
              <w:rPr>
                <w:rFonts w:ascii="Times New Roman" w:hAnsi="Times New Roman" w:cs="Times New Roman"/>
                <w:sz w:val="32"/>
                <w:szCs w:val="32"/>
              </w:rPr>
            </w:pPr>
            <w:proofErr w:type="spellStart"/>
            <w:r w:rsidRPr="00AB5740">
              <w:rPr>
                <w:rFonts w:ascii="Times New Roman" w:hAnsi="Times New Roman" w:cs="Times New Roman"/>
                <w:i/>
                <w:iCs/>
                <w:sz w:val="32"/>
                <w:szCs w:val="32"/>
              </w:rPr>
              <w:t>E</w:t>
            </w:r>
            <w:r w:rsidRPr="00AB5740">
              <w:rPr>
                <w:rFonts w:ascii="Times New Roman" w:hAnsi="Times New Roman" w:cs="Times New Roman"/>
                <w:sz w:val="32"/>
                <w:szCs w:val="32"/>
                <w:vertAlign w:val="subscript"/>
              </w:rPr>
              <w:t>Ca</w:t>
            </w:r>
            <w:proofErr w:type="spellEnd"/>
          </w:p>
        </w:tc>
        <w:tc>
          <w:tcPr>
            <w:tcW w:w="1560" w:type="dxa"/>
          </w:tcPr>
          <w:p w14:paraId="0570BC3D" w14:textId="2886E8DA"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50F21673" w14:textId="38F86BB4"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120</w:t>
            </w:r>
          </w:p>
        </w:tc>
        <w:tc>
          <w:tcPr>
            <w:tcW w:w="1418" w:type="dxa"/>
          </w:tcPr>
          <w:p w14:paraId="72540CA5" w14:textId="1306BDBB"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120</w:t>
            </w:r>
          </w:p>
        </w:tc>
        <w:tc>
          <w:tcPr>
            <w:tcW w:w="3634" w:type="dxa"/>
          </w:tcPr>
          <w:p w14:paraId="1D76121A" w14:textId="242A427C"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120</w:t>
            </w:r>
          </w:p>
        </w:tc>
      </w:tr>
      <w:tr w:rsidR="003005C9" w14:paraId="5ABBAFBF" w14:textId="77777777" w:rsidTr="00AE1D7E">
        <w:tc>
          <w:tcPr>
            <w:tcW w:w="1129" w:type="dxa"/>
          </w:tcPr>
          <w:p w14:paraId="21A8CAB4" w14:textId="2827BBB9"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i/>
                <w:iCs/>
                <w:sz w:val="32"/>
                <w:szCs w:val="32"/>
              </w:rPr>
              <w:t>E</w:t>
            </w:r>
            <w:r w:rsidRPr="00AB5740">
              <w:rPr>
                <w:rFonts w:ascii="Times New Roman" w:hAnsi="Times New Roman" w:cs="Times New Roman"/>
                <w:sz w:val="32"/>
                <w:szCs w:val="32"/>
                <w:vertAlign w:val="subscript"/>
              </w:rPr>
              <w:t>K</w:t>
            </w:r>
          </w:p>
        </w:tc>
        <w:tc>
          <w:tcPr>
            <w:tcW w:w="1560" w:type="dxa"/>
          </w:tcPr>
          <w:p w14:paraId="63751143" w14:textId="3AAFDBD0"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1D24282F" w14:textId="421D8533"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-84</w:t>
            </w:r>
          </w:p>
        </w:tc>
        <w:tc>
          <w:tcPr>
            <w:tcW w:w="1418" w:type="dxa"/>
          </w:tcPr>
          <w:p w14:paraId="0F265BAF" w14:textId="04A95F0B"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-84</w:t>
            </w:r>
          </w:p>
        </w:tc>
        <w:tc>
          <w:tcPr>
            <w:tcW w:w="3634" w:type="dxa"/>
          </w:tcPr>
          <w:p w14:paraId="4D97FC6D" w14:textId="04455183"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-84</w:t>
            </w:r>
          </w:p>
        </w:tc>
      </w:tr>
      <w:tr w:rsidR="003005C9" w14:paraId="37BCCD1E" w14:textId="77777777" w:rsidTr="00AE1D7E">
        <w:tc>
          <w:tcPr>
            <w:tcW w:w="1129" w:type="dxa"/>
          </w:tcPr>
          <w:p w14:paraId="6D521D88" w14:textId="5C19037C"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i/>
                <w:iCs/>
                <w:sz w:val="32"/>
                <w:szCs w:val="32"/>
              </w:rPr>
              <w:t>E</w:t>
            </w:r>
            <w:r w:rsidRPr="00AB5740">
              <w:rPr>
                <w:rFonts w:ascii="Times New Roman" w:hAnsi="Times New Roman" w:cs="Times New Roman"/>
                <w:sz w:val="32"/>
                <w:szCs w:val="32"/>
                <w:vertAlign w:val="subscript"/>
              </w:rPr>
              <w:t>L</w:t>
            </w:r>
          </w:p>
        </w:tc>
        <w:tc>
          <w:tcPr>
            <w:tcW w:w="1560" w:type="dxa"/>
          </w:tcPr>
          <w:p w14:paraId="0243E0DF" w14:textId="4D1EED2E"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0116853C" w14:textId="653703A3"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-60</w:t>
            </w:r>
          </w:p>
        </w:tc>
        <w:tc>
          <w:tcPr>
            <w:tcW w:w="1418" w:type="dxa"/>
          </w:tcPr>
          <w:p w14:paraId="58020772" w14:textId="70AFCDA2"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-60</w:t>
            </w:r>
          </w:p>
        </w:tc>
        <w:tc>
          <w:tcPr>
            <w:tcW w:w="3634" w:type="dxa"/>
          </w:tcPr>
          <w:p w14:paraId="60E4772C" w14:textId="7254C67C"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-60</w:t>
            </w:r>
          </w:p>
        </w:tc>
      </w:tr>
      <w:tr w:rsidR="003005C9" w14:paraId="0F39DB80" w14:textId="77777777" w:rsidTr="00AE1D7E">
        <w:tc>
          <w:tcPr>
            <w:tcW w:w="1129" w:type="dxa"/>
          </w:tcPr>
          <w:p w14:paraId="6115D495" w14:textId="681FA283" w:rsidR="003005C9" w:rsidRPr="00AB5740" w:rsidRDefault="003005C9" w:rsidP="003005C9">
            <w:pPr>
              <w:spacing w:after="0"/>
              <w:jc w:val="center"/>
              <w:rPr>
                <w:rFonts w:ascii="Times New Roman" w:hAnsi="Times New Roman" w:cs="Times New Roman"/>
                <w:sz w:val="32"/>
                <w:szCs w:val="32"/>
              </w:rPr>
            </w:pPr>
            <w:proofErr w:type="spellStart"/>
            <w:r w:rsidRPr="00AB5740">
              <w:rPr>
                <w:rFonts w:ascii="Times New Roman" w:hAnsi="Times New Roman" w:cs="Times New Roman"/>
                <w:i/>
                <w:iCs/>
                <w:sz w:val="32"/>
                <w:szCs w:val="32"/>
              </w:rPr>
              <w:t>g</w:t>
            </w:r>
            <w:r w:rsidRPr="00AB5740">
              <w:rPr>
                <w:rFonts w:ascii="Times New Roman" w:hAnsi="Times New Roman" w:cs="Times New Roman"/>
                <w:sz w:val="32"/>
                <w:szCs w:val="32"/>
                <w:vertAlign w:val="subscript"/>
              </w:rPr>
              <w:t>Ca</w:t>
            </w:r>
            <w:proofErr w:type="spellEnd"/>
          </w:p>
        </w:tc>
        <w:tc>
          <w:tcPr>
            <w:tcW w:w="1560" w:type="dxa"/>
          </w:tcPr>
          <w:p w14:paraId="1D894C6C" w14:textId="3D7FBBE0"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mS.cm</w:t>
            </w:r>
            <w:r w:rsidRPr="00AB5740">
              <w:rPr>
                <w:rFonts w:ascii="Times New Roman" w:hAnsi="Times New Roman" w:cs="Times New Roman"/>
                <w:sz w:val="32"/>
                <w:szCs w:val="32"/>
                <w:vertAlign w:val="superscript"/>
              </w:rPr>
              <w:t>-2</w:t>
            </w:r>
          </w:p>
        </w:tc>
        <w:tc>
          <w:tcPr>
            <w:tcW w:w="1275" w:type="dxa"/>
          </w:tcPr>
          <w:p w14:paraId="37457B1D" w14:textId="483CC9C1"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4.4</w:t>
            </w:r>
          </w:p>
        </w:tc>
        <w:tc>
          <w:tcPr>
            <w:tcW w:w="1418" w:type="dxa"/>
          </w:tcPr>
          <w:p w14:paraId="7F90E3FE" w14:textId="6FA77C1E"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4</w:t>
            </w:r>
          </w:p>
        </w:tc>
        <w:tc>
          <w:tcPr>
            <w:tcW w:w="3634" w:type="dxa"/>
          </w:tcPr>
          <w:p w14:paraId="74878D04" w14:textId="394F7038"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4</w:t>
            </w:r>
          </w:p>
        </w:tc>
      </w:tr>
      <w:tr w:rsidR="003005C9" w14:paraId="3F90B5A9" w14:textId="77777777" w:rsidTr="00AE1D7E">
        <w:tc>
          <w:tcPr>
            <w:tcW w:w="1129" w:type="dxa"/>
          </w:tcPr>
          <w:p w14:paraId="3E8633B2" w14:textId="6B6C291F" w:rsidR="003005C9" w:rsidRPr="00AB5740" w:rsidRDefault="003005C9" w:rsidP="003005C9">
            <w:pPr>
              <w:spacing w:after="0"/>
              <w:jc w:val="center"/>
              <w:rPr>
                <w:rFonts w:ascii="Times New Roman" w:hAnsi="Times New Roman" w:cs="Times New Roman"/>
                <w:sz w:val="32"/>
                <w:szCs w:val="32"/>
              </w:rPr>
            </w:pPr>
            <w:proofErr w:type="spellStart"/>
            <w:r w:rsidRPr="00AB5740">
              <w:rPr>
                <w:rFonts w:ascii="Times New Roman" w:hAnsi="Times New Roman" w:cs="Times New Roman"/>
                <w:i/>
                <w:iCs/>
                <w:sz w:val="32"/>
                <w:szCs w:val="32"/>
              </w:rPr>
              <w:t>g</w:t>
            </w:r>
            <w:r w:rsidRPr="00AB5740">
              <w:rPr>
                <w:rFonts w:ascii="Times New Roman" w:hAnsi="Times New Roman" w:cs="Times New Roman"/>
                <w:sz w:val="32"/>
                <w:szCs w:val="32"/>
                <w:vertAlign w:val="subscript"/>
              </w:rPr>
              <w:t>K</w:t>
            </w:r>
            <w:proofErr w:type="spellEnd"/>
          </w:p>
        </w:tc>
        <w:tc>
          <w:tcPr>
            <w:tcW w:w="1560" w:type="dxa"/>
          </w:tcPr>
          <w:p w14:paraId="3D7A088F" w14:textId="0E6D82E3"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mS.cm</w:t>
            </w:r>
            <w:r w:rsidRPr="00AB5740">
              <w:rPr>
                <w:rFonts w:ascii="Times New Roman" w:hAnsi="Times New Roman" w:cs="Times New Roman"/>
                <w:sz w:val="32"/>
                <w:szCs w:val="32"/>
                <w:vertAlign w:val="superscript"/>
              </w:rPr>
              <w:t>-2</w:t>
            </w:r>
          </w:p>
        </w:tc>
        <w:tc>
          <w:tcPr>
            <w:tcW w:w="1275" w:type="dxa"/>
          </w:tcPr>
          <w:p w14:paraId="0DA72813" w14:textId="5F14C123"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8</w:t>
            </w:r>
          </w:p>
        </w:tc>
        <w:tc>
          <w:tcPr>
            <w:tcW w:w="1418" w:type="dxa"/>
          </w:tcPr>
          <w:p w14:paraId="60B91760" w14:textId="367F1687"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8</w:t>
            </w:r>
          </w:p>
        </w:tc>
        <w:tc>
          <w:tcPr>
            <w:tcW w:w="3634" w:type="dxa"/>
          </w:tcPr>
          <w:p w14:paraId="37C299BD" w14:textId="3790E0D9"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8</w:t>
            </w:r>
          </w:p>
        </w:tc>
      </w:tr>
      <w:tr w:rsidR="003005C9" w14:paraId="51214DC2" w14:textId="77777777" w:rsidTr="00AE1D7E">
        <w:tc>
          <w:tcPr>
            <w:tcW w:w="1129" w:type="dxa"/>
          </w:tcPr>
          <w:p w14:paraId="69554CE5" w14:textId="71064751" w:rsidR="003005C9" w:rsidRPr="00AB5740" w:rsidRDefault="003005C9" w:rsidP="003005C9">
            <w:pPr>
              <w:spacing w:after="0"/>
              <w:jc w:val="center"/>
              <w:rPr>
                <w:rFonts w:ascii="Times New Roman" w:hAnsi="Times New Roman" w:cs="Times New Roman"/>
                <w:sz w:val="32"/>
                <w:szCs w:val="32"/>
              </w:rPr>
            </w:pPr>
            <w:proofErr w:type="spellStart"/>
            <w:r w:rsidRPr="00AB5740">
              <w:rPr>
                <w:rFonts w:ascii="Times New Roman" w:hAnsi="Times New Roman" w:cs="Times New Roman"/>
                <w:i/>
                <w:iCs/>
                <w:sz w:val="32"/>
                <w:szCs w:val="32"/>
              </w:rPr>
              <w:t>g</w:t>
            </w:r>
            <w:r w:rsidRPr="00AB5740">
              <w:rPr>
                <w:rFonts w:ascii="Times New Roman" w:hAnsi="Times New Roman" w:cs="Times New Roman"/>
                <w:sz w:val="32"/>
                <w:szCs w:val="32"/>
                <w:vertAlign w:val="subscript"/>
              </w:rPr>
              <w:t>L</w:t>
            </w:r>
            <w:proofErr w:type="spellEnd"/>
          </w:p>
        </w:tc>
        <w:tc>
          <w:tcPr>
            <w:tcW w:w="1560" w:type="dxa"/>
          </w:tcPr>
          <w:p w14:paraId="0873CE74" w14:textId="1A42FFBB"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mS.cm</w:t>
            </w:r>
            <w:r w:rsidRPr="00AB5740">
              <w:rPr>
                <w:rFonts w:ascii="Times New Roman" w:hAnsi="Times New Roman" w:cs="Times New Roman"/>
                <w:sz w:val="32"/>
                <w:szCs w:val="32"/>
                <w:vertAlign w:val="superscript"/>
              </w:rPr>
              <w:t>-2</w:t>
            </w:r>
          </w:p>
        </w:tc>
        <w:tc>
          <w:tcPr>
            <w:tcW w:w="1275" w:type="dxa"/>
          </w:tcPr>
          <w:p w14:paraId="5DC3E2C6" w14:textId="3A423541"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w:t>
            </w:r>
          </w:p>
        </w:tc>
        <w:tc>
          <w:tcPr>
            <w:tcW w:w="1418" w:type="dxa"/>
          </w:tcPr>
          <w:p w14:paraId="3EDFAD55" w14:textId="449009D1"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w:t>
            </w:r>
          </w:p>
        </w:tc>
        <w:tc>
          <w:tcPr>
            <w:tcW w:w="3634" w:type="dxa"/>
          </w:tcPr>
          <w:p w14:paraId="260962D5" w14:textId="4C0EA9C4"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w:t>
            </w:r>
          </w:p>
        </w:tc>
      </w:tr>
      <w:tr w:rsidR="003005C9" w14:paraId="2C96E088" w14:textId="77777777" w:rsidTr="00AE1D7E">
        <w:tc>
          <w:tcPr>
            <w:tcW w:w="1129" w:type="dxa"/>
          </w:tcPr>
          <w:p w14:paraId="58EA971E" w14:textId="67ACF4FE"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i/>
                <w:iCs/>
                <w:sz w:val="32"/>
                <w:szCs w:val="32"/>
              </w:rPr>
              <w:t>v</w:t>
            </w:r>
            <w:r w:rsidRPr="00AB5740">
              <w:rPr>
                <w:rFonts w:ascii="Times New Roman" w:hAnsi="Times New Roman" w:cs="Times New Roman"/>
                <w:sz w:val="32"/>
                <w:szCs w:val="32"/>
                <w:vertAlign w:val="subscript"/>
              </w:rPr>
              <w:t>1</w:t>
            </w:r>
          </w:p>
        </w:tc>
        <w:tc>
          <w:tcPr>
            <w:tcW w:w="1560" w:type="dxa"/>
          </w:tcPr>
          <w:p w14:paraId="3AB43B28" w14:textId="5B6E8BFA"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2F4E3E88" w14:textId="022ACC28"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w:t>
            </w:r>
          </w:p>
        </w:tc>
        <w:tc>
          <w:tcPr>
            <w:tcW w:w="1418" w:type="dxa"/>
          </w:tcPr>
          <w:p w14:paraId="67C1A871" w14:textId="64D5696B"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w:t>
            </w:r>
          </w:p>
        </w:tc>
        <w:tc>
          <w:tcPr>
            <w:tcW w:w="3634" w:type="dxa"/>
          </w:tcPr>
          <w:p w14:paraId="0B67EA5E" w14:textId="6993A23C"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w:t>
            </w:r>
          </w:p>
        </w:tc>
      </w:tr>
      <w:tr w:rsidR="003005C9" w14:paraId="4C45438F" w14:textId="77777777" w:rsidTr="00AE1D7E">
        <w:tc>
          <w:tcPr>
            <w:tcW w:w="1129" w:type="dxa"/>
          </w:tcPr>
          <w:p w14:paraId="7326E61F" w14:textId="10B66966"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i/>
                <w:iCs/>
                <w:sz w:val="32"/>
                <w:szCs w:val="32"/>
              </w:rPr>
              <w:t>v</w:t>
            </w:r>
            <w:r w:rsidRPr="00AB5740">
              <w:rPr>
                <w:rFonts w:ascii="Times New Roman" w:hAnsi="Times New Roman" w:cs="Times New Roman"/>
                <w:sz w:val="32"/>
                <w:szCs w:val="32"/>
                <w:vertAlign w:val="subscript"/>
              </w:rPr>
              <w:t>2</w:t>
            </w:r>
          </w:p>
        </w:tc>
        <w:tc>
          <w:tcPr>
            <w:tcW w:w="1560" w:type="dxa"/>
          </w:tcPr>
          <w:p w14:paraId="3657290D" w14:textId="128E975A"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48CE9FE1" w14:textId="3643825E"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18</w:t>
            </w:r>
          </w:p>
        </w:tc>
        <w:tc>
          <w:tcPr>
            <w:tcW w:w="1418" w:type="dxa"/>
          </w:tcPr>
          <w:p w14:paraId="39D85182" w14:textId="6A3A2D8C"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18</w:t>
            </w:r>
          </w:p>
        </w:tc>
        <w:tc>
          <w:tcPr>
            <w:tcW w:w="3634" w:type="dxa"/>
          </w:tcPr>
          <w:p w14:paraId="3ABBA8BE" w14:textId="5FC3D66D"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18</w:t>
            </w:r>
          </w:p>
        </w:tc>
      </w:tr>
      <w:tr w:rsidR="003005C9" w14:paraId="05F6A7B3" w14:textId="77777777" w:rsidTr="00AE1D7E">
        <w:tc>
          <w:tcPr>
            <w:tcW w:w="1129" w:type="dxa"/>
          </w:tcPr>
          <w:p w14:paraId="2B4D364A" w14:textId="34E42F9A"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i/>
                <w:iCs/>
                <w:sz w:val="32"/>
                <w:szCs w:val="32"/>
              </w:rPr>
              <w:t>v</w:t>
            </w:r>
            <w:r w:rsidRPr="00AB5740">
              <w:rPr>
                <w:rFonts w:ascii="Times New Roman" w:hAnsi="Times New Roman" w:cs="Times New Roman"/>
                <w:sz w:val="32"/>
                <w:szCs w:val="32"/>
                <w:vertAlign w:val="subscript"/>
              </w:rPr>
              <w:t>3</w:t>
            </w:r>
          </w:p>
        </w:tc>
        <w:tc>
          <w:tcPr>
            <w:tcW w:w="1560" w:type="dxa"/>
          </w:tcPr>
          <w:p w14:paraId="4C2882BC" w14:textId="560F9533"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492C3592" w14:textId="56ED3141"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2</w:t>
            </w:r>
          </w:p>
        </w:tc>
        <w:tc>
          <w:tcPr>
            <w:tcW w:w="1418" w:type="dxa"/>
          </w:tcPr>
          <w:p w14:paraId="4010029F" w14:textId="295C8746"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w:t>
            </w:r>
          </w:p>
        </w:tc>
        <w:tc>
          <w:tcPr>
            <w:tcW w:w="3634" w:type="dxa"/>
          </w:tcPr>
          <w:p w14:paraId="41416CC5" w14:textId="7705EC62"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12</w:t>
            </w:r>
          </w:p>
        </w:tc>
      </w:tr>
      <w:tr w:rsidR="003005C9" w14:paraId="048C377C" w14:textId="77777777" w:rsidTr="00AE1D7E">
        <w:tc>
          <w:tcPr>
            <w:tcW w:w="1129" w:type="dxa"/>
          </w:tcPr>
          <w:p w14:paraId="7BED77AC" w14:textId="3722DCE8"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i/>
                <w:iCs/>
                <w:sz w:val="32"/>
                <w:szCs w:val="32"/>
              </w:rPr>
              <w:t>v</w:t>
            </w:r>
            <w:r w:rsidRPr="00AB5740">
              <w:rPr>
                <w:rFonts w:ascii="Times New Roman" w:hAnsi="Times New Roman" w:cs="Times New Roman"/>
                <w:sz w:val="32"/>
                <w:szCs w:val="32"/>
                <w:vertAlign w:val="subscript"/>
              </w:rPr>
              <w:t>4</w:t>
            </w:r>
          </w:p>
        </w:tc>
        <w:tc>
          <w:tcPr>
            <w:tcW w:w="1560" w:type="dxa"/>
          </w:tcPr>
          <w:p w14:paraId="6014F46C" w14:textId="3CD686CB"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mV</w:t>
            </w:r>
          </w:p>
        </w:tc>
        <w:tc>
          <w:tcPr>
            <w:tcW w:w="1275" w:type="dxa"/>
          </w:tcPr>
          <w:p w14:paraId="1EF1C5A7" w14:textId="3B7B6CEA" w:rsidR="003005C9" w:rsidRPr="00F44AE7" w:rsidRDefault="003005C9" w:rsidP="003005C9">
            <w:pPr>
              <w:spacing w:after="0"/>
              <w:rPr>
                <w:rFonts w:ascii="Times New Roman" w:hAnsi="Times New Roman" w:cs="Times New Roman"/>
                <w:color w:val="0070C0"/>
                <w:sz w:val="32"/>
                <w:szCs w:val="32"/>
              </w:rPr>
            </w:pPr>
            <w:r w:rsidRPr="00F44AE7">
              <w:rPr>
                <w:rFonts w:ascii="Times New Roman" w:hAnsi="Times New Roman" w:cs="Times New Roman"/>
                <w:color w:val="0070C0"/>
                <w:sz w:val="32"/>
                <w:szCs w:val="32"/>
              </w:rPr>
              <w:t>30</w:t>
            </w:r>
          </w:p>
        </w:tc>
        <w:tc>
          <w:tcPr>
            <w:tcW w:w="1418" w:type="dxa"/>
          </w:tcPr>
          <w:p w14:paraId="3C385928" w14:textId="5D26DD80" w:rsidR="003005C9" w:rsidRPr="00F44AE7" w:rsidRDefault="003005C9" w:rsidP="003005C9">
            <w:pPr>
              <w:spacing w:after="0"/>
              <w:rPr>
                <w:rFonts w:ascii="Times New Roman" w:hAnsi="Times New Roman" w:cs="Times New Roman"/>
                <w:color w:val="0070C0"/>
                <w:sz w:val="32"/>
                <w:szCs w:val="32"/>
              </w:rPr>
            </w:pPr>
            <w:r w:rsidRPr="00F44AE7">
              <w:rPr>
                <w:rFonts w:ascii="Times New Roman" w:hAnsi="Times New Roman" w:cs="Times New Roman"/>
                <w:color w:val="0070C0"/>
                <w:sz w:val="32"/>
                <w:szCs w:val="32"/>
              </w:rPr>
              <w:t>17.4</w:t>
            </w:r>
          </w:p>
        </w:tc>
        <w:tc>
          <w:tcPr>
            <w:tcW w:w="3634" w:type="dxa"/>
          </w:tcPr>
          <w:p w14:paraId="58C123EE" w14:textId="394A752C" w:rsidR="003005C9" w:rsidRPr="00F44AE7" w:rsidRDefault="003005C9" w:rsidP="003005C9">
            <w:pPr>
              <w:spacing w:after="0"/>
              <w:rPr>
                <w:rFonts w:ascii="Times New Roman" w:hAnsi="Times New Roman" w:cs="Times New Roman"/>
                <w:color w:val="0070C0"/>
                <w:sz w:val="32"/>
                <w:szCs w:val="32"/>
              </w:rPr>
            </w:pPr>
            <w:r w:rsidRPr="00F44AE7">
              <w:rPr>
                <w:rFonts w:ascii="Times New Roman" w:hAnsi="Times New Roman" w:cs="Times New Roman"/>
                <w:color w:val="0070C0"/>
                <w:sz w:val="32"/>
                <w:szCs w:val="32"/>
              </w:rPr>
              <w:t>17.4</w:t>
            </w:r>
          </w:p>
        </w:tc>
      </w:tr>
      <w:tr w:rsidR="003005C9" w14:paraId="2EE7557D" w14:textId="77777777" w:rsidTr="00AE1D7E">
        <w:tc>
          <w:tcPr>
            <w:tcW w:w="1129" w:type="dxa"/>
          </w:tcPr>
          <w:p w14:paraId="328DFFE7" w14:textId="02D280CD" w:rsidR="003005C9" w:rsidRPr="00AB5740" w:rsidRDefault="003005C9" w:rsidP="003005C9">
            <w:pPr>
              <w:spacing w:after="0"/>
              <w:jc w:val="center"/>
              <w:rPr>
                <w:rFonts w:ascii="Times New Roman" w:hAnsi="Times New Roman" w:cs="Times New Roman"/>
                <w:sz w:val="32"/>
                <w:szCs w:val="32"/>
              </w:rPr>
            </w:pPr>
            <w:r w:rsidRPr="00AB5740">
              <w:rPr>
                <w:rFonts w:ascii="Times New Roman" w:hAnsi="Times New Roman" w:cs="Times New Roman"/>
                <w:position w:val="-4"/>
                <w:sz w:val="32"/>
                <w:szCs w:val="32"/>
                <w:lang w:val="en-GB"/>
              </w:rPr>
              <w:object w:dxaOrig="320" w:dyaOrig="300" w14:anchorId="0B742C41">
                <v:shape id="_x0000_i1057" type="#_x0000_t75" style="width:15.9pt;height:14.95pt" o:ole="">
                  <v:imagedata r:id="rId44" o:title=""/>
                </v:shape>
                <o:OLEObject Type="Embed" ProgID="Equation.DSMT4" ShapeID="_x0000_i1057" DrawAspect="Content" ObjectID="_1836126344" r:id="rId45"/>
              </w:object>
            </w:r>
          </w:p>
        </w:tc>
        <w:tc>
          <w:tcPr>
            <w:tcW w:w="1560" w:type="dxa"/>
          </w:tcPr>
          <w:p w14:paraId="0C9F18D0" w14:textId="45FA6CC1" w:rsidR="003005C9" w:rsidRPr="00AB5740" w:rsidRDefault="003005C9" w:rsidP="003005C9">
            <w:pPr>
              <w:spacing w:after="0"/>
              <w:rPr>
                <w:rFonts w:ascii="Times New Roman" w:hAnsi="Times New Roman" w:cs="Times New Roman"/>
                <w:sz w:val="32"/>
                <w:szCs w:val="32"/>
              </w:rPr>
            </w:pPr>
            <w:r>
              <w:rPr>
                <w:rFonts w:ascii="Times New Roman" w:hAnsi="Times New Roman" w:cs="Times New Roman"/>
                <w:sz w:val="32"/>
                <w:szCs w:val="32"/>
              </w:rPr>
              <w:t>ms</w:t>
            </w:r>
            <w:r w:rsidRPr="00AB5740">
              <w:rPr>
                <w:rFonts w:ascii="Times New Roman" w:hAnsi="Times New Roman" w:cs="Times New Roman"/>
                <w:sz w:val="32"/>
                <w:szCs w:val="32"/>
                <w:vertAlign w:val="superscript"/>
              </w:rPr>
              <w:t>-1</w:t>
            </w:r>
          </w:p>
        </w:tc>
        <w:tc>
          <w:tcPr>
            <w:tcW w:w="1275" w:type="dxa"/>
          </w:tcPr>
          <w:p w14:paraId="4E879983" w14:textId="6A678102" w:rsidR="003005C9" w:rsidRPr="00F44AE7" w:rsidRDefault="003005C9" w:rsidP="003005C9">
            <w:pPr>
              <w:spacing w:after="0"/>
              <w:rPr>
                <w:rFonts w:ascii="Times New Roman" w:hAnsi="Times New Roman" w:cs="Times New Roman"/>
                <w:color w:val="7030A0"/>
                <w:sz w:val="32"/>
                <w:szCs w:val="32"/>
              </w:rPr>
            </w:pPr>
            <w:r w:rsidRPr="00F44AE7">
              <w:rPr>
                <w:rFonts w:ascii="Times New Roman" w:hAnsi="Times New Roman" w:cs="Times New Roman"/>
                <w:color w:val="7030A0"/>
                <w:sz w:val="32"/>
                <w:szCs w:val="32"/>
              </w:rPr>
              <w:t>0.04</w:t>
            </w:r>
          </w:p>
        </w:tc>
        <w:tc>
          <w:tcPr>
            <w:tcW w:w="1418" w:type="dxa"/>
          </w:tcPr>
          <w:p w14:paraId="43190809" w14:textId="758520E8" w:rsidR="003005C9" w:rsidRPr="00F44AE7" w:rsidRDefault="003005C9" w:rsidP="003005C9">
            <w:pPr>
              <w:spacing w:after="0"/>
              <w:rPr>
                <w:rFonts w:ascii="Times New Roman" w:hAnsi="Times New Roman" w:cs="Times New Roman"/>
                <w:color w:val="7030A0"/>
                <w:sz w:val="32"/>
                <w:szCs w:val="32"/>
              </w:rPr>
            </w:pPr>
            <w:r w:rsidRPr="00F44AE7">
              <w:rPr>
                <w:rFonts w:ascii="Times New Roman" w:hAnsi="Times New Roman" w:cs="Times New Roman"/>
                <w:color w:val="7030A0"/>
                <w:sz w:val="32"/>
                <w:szCs w:val="32"/>
              </w:rPr>
              <w:t>0.067</w:t>
            </w:r>
          </w:p>
        </w:tc>
        <w:tc>
          <w:tcPr>
            <w:tcW w:w="3634" w:type="dxa"/>
          </w:tcPr>
          <w:p w14:paraId="32562C1E" w14:textId="01F691DA" w:rsidR="003005C9" w:rsidRPr="00F44AE7" w:rsidRDefault="00F44AE7" w:rsidP="003005C9">
            <w:pPr>
              <w:spacing w:after="0"/>
              <w:rPr>
                <w:rFonts w:ascii="Times New Roman" w:hAnsi="Times New Roman" w:cs="Times New Roman"/>
                <w:color w:val="7030A0"/>
                <w:sz w:val="32"/>
                <w:szCs w:val="32"/>
              </w:rPr>
            </w:pPr>
            <w:r w:rsidRPr="00F44AE7">
              <w:rPr>
                <w:rFonts w:ascii="Times New Roman" w:hAnsi="Times New Roman" w:cs="Times New Roman"/>
                <w:color w:val="7030A0"/>
                <w:sz w:val="32"/>
                <w:szCs w:val="32"/>
              </w:rPr>
              <w:t>0.23</w:t>
            </w:r>
          </w:p>
        </w:tc>
      </w:tr>
      <w:tr w:rsidR="003005C9" w14:paraId="4D5795D2" w14:textId="77777777" w:rsidTr="00350275">
        <w:tc>
          <w:tcPr>
            <w:tcW w:w="1129" w:type="dxa"/>
          </w:tcPr>
          <w:p w14:paraId="67497F12" w14:textId="341B69C3" w:rsidR="003005C9" w:rsidRPr="009D595D" w:rsidRDefault="003005C9" w:rsidP="003005C9">
            <w:pPr>
              <w:spacing w:after="0"/>
              <w:jc w:val="center"/>
              <w:rPr>
                <w:rFonts w:ascii="Times New Roman" w:hAnsi="Times New Roman" w:cs="Times New Roman"/>
                <w:i/>
                <w:iCs/>
                <w:sz w:val="32"/>
                <w:szCs w:val="32"/>
              </w:rPr>
            </w:pPr>
            <w:r w:rsidRPr="009D595D">
              <w:rPr>
                <w:rFonts w:ascii="Times New Roman" w:hAnsi="Times New Roman" w:cs="Times New Roman"/>
                <w:i/>
                <w:iCs/>
                <w:sz w:val="32"/>
                <w:szCs w:val="32"/>
              </w:rPr>
              <w:t>I</w:t>
            </w:r>
          </w:p>
        </w:tc>
        <w:tc>
          <w:tcPr>
            <w:tcW w:w="1560" w:type="dxa"/>
          </w:tcPr>
          <w:p w14:paraId="099CCF73" w14:textId="130F432A" w:rsidR="003005C9" w:rsidRPr="009D595D" w:rsidRDefault="003005C9" w:rsidP="003005C9">
            <w:pPr>
              <w:spacing w:after="0"/>
              <w:rPr>
                <w:rFonts w:ascii="Times New Roman" w:hAnsi="Times New Roman" w:cs="Times New Roman"/>
                <w:sz w:val="32"/>
                <w:szCs w:val="32"/>
              </w:rPr>
            </w:pPr>
            <w:r w:rsidRPr="00F148EC">
              <w:rPr>
                <w:rFonts w:cstheme="minorHAnsi"/>
                <w:position w:val="-12"/>
                <w:sz w:val="32"/>
                <w:szCs w:val="32"/>
                <w:lang w:val="en-GB"/>
              </w:rPr>
              <w:object w:dxaOrig="279" w:dyaOrig="320" w14:anchorId="209819E7">
                <v:shape id="_x0000_i1058" type="#_x0000_t75" style="width:14.05pt;height:15.9pt" o:ole="">
                  <v:imagedata r:id="rId42" o:title=""/>
                </v:shape>
                <o:OLEObject Type="Embed" ProgID="Equation.DSMT4" ShapeID="_x0000_i1058" DrawAspect="Content" ObjectID="_1836126345" r:id="rId46"/>
              </w:object>
            </w:r>
            <w:r>
              <w:t>A</w:t>
            </w:r>
            <w:r>
              <w:rPr>
                <w:rFonts w:ascii="Times New Roman" w:hAnsi="Times New Roman" w:cs="Times New Roman"/>
                <w:sz w:val="32"/>
                <w:szCs w:val="32"/>
              </w:rPr>
              <w:t>.cm</w:t>
            </w:r>
            <w:r w:rsidRPr="00AB5740">
              <w:rPr>
                <w:rFonts w:ascii="Times New Roman" w:hAnsi="Times New Roman" w:cs="Times New Roman"/>
                <w:sz w:val="32"/>
                <w:szCs w:val="32"/>
                <w:vertAlign w:val="superscript"/>
              </w:rPr>
              <w:t>-2</w:t>
            </w:r>
          </w:p>
        </w:tc>
        <w:tc>
          <w:tcPr>
            <w:tcW w:w="6327" w:type="dxa"/>
            <w:gridSpan w:val="3"/>
          </w:tcPr>
          <w:p w14:paraId="62CC650C" w14:textId="6DB6D7AF" w:rsidR="003005C9" w:rsidRDefault="003005C9" w:rsidP="003005C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Assuming </w:t>
            </w:r>
            <w:r w:rsidRPr="009D595D">
              <w:rPr>
                <w:rFonts w:ascii="Times New Roman" w:hAnsi="Times New Roman" w:cs="Times New Roman"/>
                <w:sz w:val="28"/>
                <w:szCs w:val="28"/>
              </w:rPr>
              <w:t>that the cell has a total surface area of 10</w:t>
            </w:r>
            <w:r w:rsidRPr="009D595D">
              <w:rPr>
                <w:rFonts w:ascii="Times New Roman" w:hAnsi="Times New Roman" w:cs="Times New Roman"/>
                <w:sz w:val="28"/>
                <w:szCs w:val="28"/>
                <w:vertAlign w:val="superscript"/>
              </w:rPr>
              <w:t>−6</w:t>
            </w:r>
            <w:r w:rsidRPr="009D595D">
              <w:rPr>
                <w:rFonts w:ascii="Times New Roman" w:hAnsi="Times New Roman" w:cs="Times New Roman"/>
                <w:sz w:val="28"/>
                <w:szCs w:val="28"/>
              </w:rPr>
              <w:t xml:space="preserve"> cm</w:t>
            </w:r>
            <w:r w:rsidRPr="009D595D">
              <w:rPr>
                <w:rFonts w:ascii="Times New Roman" w:hAnsi="Times New Roman" w:cs="Times New Roman"/>
                <w:sz w:val="28"/>
                <w:szCs w:val="28"/>
                <w:vertAlign w:val="superscript"/>
              </w:rPr>
              <w:t>2</w:t>
            </w:r>
            <w:r w:rsidRPr="009D595D">
              <w:rPr>
                <w:rFonts w:ascii="Times New Roman" w:hAnsi="Times New Roman" w:cs="Times New Roman"/>
                <w:sz w:val="28"/>
                <w:szCs w:val="28"/>
              </w:rPr>
              <w:t xml:space="preserve">, </w:t>
            </w:r>
            <w:r>
              <w:rPr>
                <w:rFonts w:ascii="Times New Roman" w:hAnsi="Times New Roman" w:cs="Times New Roman"/>
                <w:sz w:val="28"/>
                <w:szCs w:val="28"/>
              </w:rPr>
              <w:t>then 1</w:t>
            </w:r>
            <w:r w:rsidRPr="009D595D">
              <w:rPr>
                <w:rFonts w:ascii="Times New Roman" w:hAnsi="Times New Roman" w:cs="Times New Roman"/>
                <w:sz w:val="28"/>
                <w:szCs w:val="28"/>
              </w:rPr>
              <w:t xml:space="preserve"> μA</w:t>
            </w:r>
            <w:r>
              <w:rPr>
                <w:rFonts w:ascii="Times New Roman" w:hAnsi="Times New Roman" w:cs="Times New Roman"/>
                <w:sz w:val="28"/>
                <w:szCs w:val="28"/>
              </w:rPr>
              <w:t>.</w:t>
            </w:r>
            <w:r w:rsidRPr="009D595D">
              <w:rPr>
                <w:rFonts w:ascii="Times New Roman" w:hAnsi="Times New Roman" w:cs="Times New Roman"/>
                <w:sz w:val="28"/>
                <w:szCs w:val="28"/>
              </w:rPr>
              <w:t>cm</w:t>
            </w:r>
            <w:r w:rsidRPr="009D595D">
              <w:rPr>
                <w:rFonts w:ascii="Times New Roman" w:hAnsi="Times New Roman" w:cs="Times New Roman"/>
                <w:sz w:val="28"/>
                <w:szCs w:val="28"/>
                <w:vertAlign w:val="superscript"/>
              </w:rPr>
              <w:t>-2</w:t>
            </w:r>
            <w:r w:rsidRPr="009D595D">
              <w:rPr>
                <w:rFonts w:ascii="Times New Roman" w:hAnsi="Times New Roman" w:cs="Times New Roman"/>
                <w:sz w:val="28"/>
                <w:szCs w:val="28"/>
              </w:rPr>
              <w:t xml:space="preserve"> corresponds to </w:t>
            </w:r>
            <w:r>
              <w:rPr>
                <w:rFonts w:ascii="Times New Roman" w:hAnsi="Times New Roman" w:cs="Times New Roman"/>
                <w:sz w:val="28"/>
                <w:szCs w:val="28"/>
              </w:rPr>
              <w:t xml:space="preserve">a </w:t>
            </w:r>
            <w:r w:rsidRPr="009D595D">
              <w:rPr>
                <w:rFonts w:ascii="Times New Roman" w:hAnsi="Times New Roman" w:cs="Times New Roman"/>
                <w:sz w:val="28"/>
                <w:szCs w:val="28"/>
              </w:rPr>
              <w:t xml:space="preserve">1 </w:t>
            </w:r>
            <w:proofErr w:type="spellStart"/>
            <w:r w:rsidRPr="009D595D">
              <w:rPr>
                <w:rFonts w:ascii="Times New Roman" w:hAnsi="Times New Roman" w:cs="Times New Roman"/>
                <w:sz w:val="28"/>
                <w:szCs w:val="28"/>
              </w:rPr>
              <w:t>pA</w:t>
            </w:r>
            <w:proofErr w:type="spellEnd"/>
            <w:r>
              <w:rPr>
                <w:rFonts w:ascii="Times New Roman" w:hAnsi="Times New Roman" w:cs="Times New Roman"/>
                <w:sz w:val="28"/>
                <w:szCs w:val="28"/>
              </w:rPr>
              <w:t xml:space="preserve"> </w:t>
            </w:r>
            <w:r w:rsidRPr="009D595D">
              <w:rPr>
                <w:rFonts w:ascii="Times New Roman" w:hAnsi="Times New Roman" w:cs="Times New Roman"/>
                <w:sz w:val="28"/>
                <w:szCs w:val="28"/>
              </w:rPr>
              <w:t>of total current.</w:t>
            </w:r>
          </w:p>
          <w:p w14:paraId="0BC98748" w14:textId="14228F5E" w:rsidR="003005C9" w:rsidRPr="00701672" w:rsidRDefault="003005C9" w:rsidP="003005C9">
            <w:pPr>
              <w:spacing w:after="0" w:line="240" w:lineRule="auto"/>
              <w:rPr>
                <w:rFonts w:ascii="Times New Roman" w:hAnsi="Times New Roman" w:cs="Times New Roman"/>
                <w:sz w:val="32"/>
                <w:szCs w:val="32"/>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pA</w:t>
            </w:r>
            <w:proofErr w:type="spellEnd"/>
            <w:r>
              <w:rPr>
                <w:rFonts w:ascii="Times New Roman" w:hAnsi="Times New Roman" w:cs="Times New Roman"/>
                <w:sz w:val="28"/>
                <w:szCs w:val="28"/>
              </w:rPr>
              <w:t xml:space="preserve"> </w:t>
            </w:r>
            <w:r w:rsidRPr="00F148EC">
              <w:rPr>
                <w:rFonts w:cstheme="minorHAnsi"/>
                <w:position w:val="-4"/>
                <w:sz w:val="32"/>
                <w:szCs w:val="32"/>
                <w:lang w:val="en-GB"/>
              </w:rPr>
              <w:object w:dxaOrig="240" w:dyaOrig="220" w14:anchorId="283C43DA">
                <v:shape id="_x0000_i1059" type="#_x0000_t75" style="width:12.15pt;height:11.2pt" o:ole="">
                  <v:imagedata r:id="rId47" o:title=""/>
                </v:shape>
                <o:OLEObject Type="Embed" ProgID="Equation.DSMT4" ShapeID="_x0000_i1059" DrawAspect="Content" ObjectID="_1836126346" r:id="rId48"/>
              </w:object>
            </w:r>
            <w:r>
              <w:t xml:space="preserve"> </w:t>
            </w:r>
            <w:r>
              <w:rPr>
                <w:rFonts w:ascii="Times New Roman" w:hAnsi="Times New Roman" w:cs="Times New Roman"/>
                <w:sz w:val="28"/>
                <w:szCs w:val="28"/>
              </w:rPr>
              <w:t>1</w:t>
            </w:r>
            <w:r w:rsidRPr="009D595D">
              <w:rPr>
                <w:rFonts w:ascii="Times New Roman" w:hAnsi="Times New Roman" w:cs="Times New Roman"/>
                <w:sz w:val="28"/>
                <w:szCs w:val="28"/>
              </w:rPr>
              <w:t xml:space="preserve"> μA</w:t>
            </w:r>
            <w:r>
              <w:rPr>
                <w:rFonts w:ascii="Times New Roman" w:hAnsi="Times New Roman" w:cs="Times New Roman"/>
                <w:sz w:val="28"/>
                <w:szCs w:val="28"/>
              </w:rPr>
              <w:t>.</w:t>
            </w:r>
            <w:r w:rsidRPr="009D595D">
              <w:rPr>
                <w:rFonts w:ascii="Times New Roman" w:hAnsi="Times New Roman" w:cs="Times New Roman"/>
                <w:sz w:val="28"/>
                <w:szCs w:val="28"/>
              </w:rPr>
              <w:t>cm</w:t>
            </w:r>
            <w:r w:rsidRPr="009D595D">
              <w:rPr>
                <w:rFonts w:ascii="Times New Roman" w:hAnsi="Times New Roman" w:cs="Times New Roman"/>
                <w:sz w:val="28"/>
                <w:szCs w:val="28"/>
                <w:vertAlign w:val="superscript"/>
              </w:rPr>
              <w:t>-2</w:t>
            </w:r>
          </w:p>
        </w:tc>
      </w:tr>
    </w:tbl>
    <w:p w14:paraId="02C34E32" w14:textId="77777777" w:rsidR="006F44C7" w:rsidRPr="003D09FE" w:rsidRDefault="006F44C7" w:rsidP="006F44C7">
      <w:pPr>
        <w:spacing w:after="0"/>
        <w:rPr>
          <w:rFonts w:ascii="Times New Roman" w:hAnsi="Times New Roman" w:cs="Times New Roman"/>
        </w:rPr>
      </w:pPr>
    </w:p>
    <w:p w14:paraId="58DD8C3C" w14:textId="08CAC162" w:rsidR="00141D12" w:rsidRPr="009B4B2E" w:rsidRDefault="009B4B2E" w:rsidP="00A81DCC">
      <w:pPr>
        <w:spacing w:after="0"/>
        <w:rPr>
          <w:b/>
          <w:bCs/>
          <w:color w:val="7030A0"/>
        </w:rPr>
      </w:pPr>
      <w:r w:rsidRPr="009B4B2E">
        <w:rPr>
          <w:b/>
          <w:bCs/>
          <w:color w:val="7030A0"/>
        </w:rPr>
        <w:lastRenderedPageBreak/>
        <w:t>Phase space analysis</w:t>
      </w:r>
    </w:p>
    <w:p w14:paraId="6312AA92" w14:textId="77777777" w:rsidR="009B4B2E" w:rsidRPr="00EC35A5" w:rsidRDefault="009B4B2E" w:rsidP="009B4B2E">
      <w:pPr>
        <w:pStyle w:val="ListParagraph"/>
        <w:numPr>
          <w:ilvl w:val="0"/>
          <w:numId w:val="21"/>
        </w:numPr>
        <w:spacing w:after="0" w:line="360" w:lineRule="auto"/>
        <w:rPr>
          <w:rFonts w:ascii="Times New Roman" w:hAnsi="Times New Roman" w:cs="Times New Roman"/>
          <w:sz w:val="32"/>
          <w:szCs w:val="32"/>
        </w:rPr>
      </w:pPr>
      <w:r w:rsidRPr="00EC35A5">
        <w:rPr>
          <w:rFonts w:ascii="Times New Roman" w:hAnsi="Times New Roman" w:cs="Times New Roman"/>
          <w:sz w:val="32"/>
          <w:szCs w:val="32"/>
        </w:rPr>
        <w:t xml:space="preserve">The phase portrait is a plot the variables </w:t>
      </w:r>
      <w:r w:rsidRPr="00EC35A5">
        <w:rPr>
          <w:rFonts w:ascii="Times New Roman" w:hAnsi="Times New Roman" w:cs="Times New Roman"/>
          <w:i/>
          <w:iCs/>
          <w:sz w:val="32"/>
          <w:szCs w:val="32"/>
        </w:rPr>
        <w:t>v</w:t>
      </w:r>
      <w:r w:rsidRPr="00EC35A5">
        <w:rPr>
          <w:rFonts w:ascii="Times New Roman" w:hAnsi="Times New Roman" w:cs="Times New Roman"/>
          <w:sz w:val="32"/>
          <w:szCs w:val="32"/>
        </w:rPr>
        <w:t xml:space="preserve"> and </w:t>
      </w:r>
      <w:r w:rsidRPr="00EC35A5">
        <w:rPr>
          <w:rFonts w:ascii="Times New Roman" w:hAnsi="Times New Roman" w:cs="Times New Roman"/>
          <w:i/>
          <w:iCs/>
          <w:sz w:val="32"/>
          <w:szCs w:val="32"/>
        </w:rPr>
        <w:t>u</w:t>
      </w:r>
      <w:r w:rsidRPr="00EC35A5">
        <w:rPr>
          <w:rFonts w:ascii="Times New Roman" w:hAnsi="Times New Roman" w:cs="Times New Roman"/>
          <w:sz w:val="32"/>
          <w:szCs w:val="32"/>
        </w:rPr>
        <w:t xml:space="preserve"> describing a system plotted against each to produce a trajectory in phase space. A phase portrait tells us how the variables interact for a given set of parameters.</w:t>
      </w:r>
    </w:p>
    <w:p w14:paraId="5E2694A1" w14:textId="77777777" w:rsidR="009B4B2E" w:rsidRPr="00EC35A5" w:rsidRDefault="009B4B2E" w:rsidP="009B4B2E">
      <w:pPr>
        <w:pStyle w:val="ListParagraph"/>
        <w:numPr>
          <w:ilvl w:val="0"/>
          <w:numId w:val="21"/>
        </w:numPr>
        <w:spacing w:after="0" w:line="360" w:lineRule="auto"/>
        <w:rPr>
          <w:rFonts w:ascii="Times New Roman" w:hAnsi="Times New Roman" w:cs="Times New Roman"/>
          <w:sz w:val="32"/>
          <w:szCs w:val="32"/>
        </w:rPr>
      </w:pPr>
      <w:r w:rsidRPr="00EC35A5">
        <w:rPr>
          <w:rFonts w:ascii="Times New Roman" w:hAnsi="Times New Roman" w:cs="Times New Roman"/>
          <w:sz w:val="32"/>
          <w:szCs w:val="32"/>
        </w:rPr>
        <w:t>The vector field shows us the direction in which a system will evolve from any location in phase space.</w:t>
      </w:r>
    </w:p>
    <w:p w14:paraId="0920CC6B" w14:textId="77777777" w:rsidR="009B4B2E" w:rsidRDefault="009B4B2E" w:rsidP="009B4B2E">
      <w:pPr>
        <w:pStyle w:val="ListParagraph"/>
        <w:numPr>
          <w:ilvl w:val="0"/>
          <w:numId w:val="21"/>
        </w:numPr>
        <w:spacing w:after="0" w:line="360" w:lineRule="auto"/>
        <w:rPr>
          <w:rFonts w:ascii="Times New Roman" w:hAnsi="Times New Roman" w:cs="Times New Roman"/>
          <w:sz w:val="32"/>
          <w:szCs w:val="32"/>
        </w:rPr>
      </w:pPr>
      <w:r w:rsidRPr="00EC35A5">
        <w:rPr>
          <w:rFonts w:ascii="Times New Roman" w:hAnsi="Times New Roman" w:cs="Times New Roman"/>
          <w:sz w:val="32"/>
          <w:szCs w:val="32"/>
        </w:rPr>
        <w:t>Nullclines are plotted in phase space that show where the variables do not change</w:t>
      </w:r>
      <w:r>
        <w:rPr>
          <w:rFonts w:ascii="Times New Roman" w:hAnsi="Times New Roman" w:cs="Times New Roman"/>
          <w:sz w:val="32"/>
          <w:szCs w:val="32"/>
        </w:rPr>
        <w:t>.</w:t>
      </w:r>
    </w:p>
    <w:p w14:paraId="51265460" w14:textId="77777777" w:rsidR="00816B28" w:rsidRPr="00EC35A5" w:rsidRDefault="00816B28" w:rsidP="009B4B2E">
      <w:pPr>
        <w:pStyle w:val="ListParagraph"/>
        <w:numPr>
          <w:ilvl w:val="0"/>
          <w:numId w:val="21"/>
        </w:numPr>
        <w:spacing w:after="0" w:line="360" w:lineRule="auto"/>
        <w:rPr>
          <w:rFonts w:ascii="Times New Roman" w:hAnsi="Times New Roman" w:cs="Times New Roman"/>
          <w:sz w:val="32"/>
          <w:szCs w:val="32"/>
        </w:rPr>
      </w:pPr>
    </w:p>
    <w:p w14:paraId="4A4ED5E0" w14:textId="77777777" w:rsidR="009B4B2E" w:rsidRDefault="009B4B2E" w:rsidP="009B4B2E">
      <w:pPr>
        <w:spacing w:after="0"/>
        <w:ind w:firstLine="720"/>
        <w:rPr>
          <w:rFonts w:ascii="Times New Roman" w:hAnsi="Times New Roman" w:cs="Times New Roman"/>
        </w:rPr>
      </w:pPr>
      <w:r w:rsidRPr="00EC35A5">
        <w:rPr>
          <w:rFonts w:ascii="Times New Roman" w:hAnsi="Times New Roman" w:cs="Times New Roman"/>
        </w:rPr>
        <w:t xml:space="preserve">v-nullcline     </w:t>
      </w:r>
      <w:r w:rsidRPr="00EC35A5">
        <w:rPr>
          <w:rFonts w:ascii="Times New Roman" w:hAnsi="Times New Roman" w:cs="Times New Roman"/>
          <w:position w:val="-6"/>
        </w:rPr>
        <w:object w:dxaOrig="1340" w:dyaOrig="340" w14:anchorId="692955AB">
          <v:shape id="_x0000_i1046" type="#_x0000_t75" style="width:66.4pt;height:16.85pt" o:ole="">
            <v:imagedata r:id="rId49" o:title=""/>
          </v:shape>
          <o:OLEObject Type="Embed" ProgID="Equation.DSMT4" ShapeID="_x0000_i1046" DrawAspect="Content" ObjectID="_1836126347" r:id="rId50"/>
        </w:object>
      </w:r>
      <w:r w:rsidRPr="00EC35A5">
        <w:rPr>
          <w:rFonts w:ascii="Times New Roman" w:hAnsi="Times New Roman" w:cs="Times New Roman"/>
        </w:rPr>
        <w:t xml:space="preserve">  </w:t>
      </w:r>
    </w:p>
    <w:p w14:paraId="4D6FC445" w14:textId="77777777" w:rsidR="009B4B2E" w:rsidRPr="00EC35A5" w:rsidRDefault="009B4B2E" w:rsidP="009B4B2E">
      <w:pPr>
        <w:spacing w:after="0"/>
        <w:ind w:firstLine="720"/>
        <w:rPr>
          <w:rFonts w:ascii="Times New Roman" w:hAnsi="Times New Roman" w:cs="Times New Roman"/>
        </w:rPr>
      </w:pPr>
      <w:r>
        <w:rPr>
          <w:rFonts w:ascii="Times New Roman" w:hAnsi="Times New Roman" w:cs="Times New Roman"/>
        </w:rPr>
        <w:t xml:space="preserve">                       </w:t>
      </w:r>
      <w:r w:rsidRPr="009F6AA9">
        <w:rPr>
          <w:position w:val="-40"/>
        </w:rPr>
        <w:object w:dxaOrig="5400" w:dyaOrig="960" w14:anchorId="71C8836B">
          <v:shape id="_x0000_i1047" type="#_x0000_t75" style="width:270.25pt;height:47.7pt" o:ole="">
            <v:imagedata r:id="rId51" o:title=""/>
          </v:shape>
          <o:OLEObject Type="Embed" ProgID="Equation.DSMT4" ShapeID="_x0000_i1047" DrawAspect="Content" ObjectID="_1836126348" r:id="rId52"/>
        </w:object>
      </w:r>
      <w:r w:rsidRPr="00EC35A5">
        <w:rPr>
          <w:rFonts w:ascii="Times New Roman" w:hAnsi="Times New Roman" w:cs="Times New Roman"/>
        </w:rPr>
        <w:t xml:space="preserve"> </w:t>
      </w:r>
    </w:p>
    <w:p w14:paraId="53C9795C" w14:textId="77777777" w:rsidR="009B4B2E" w:rsidRDefault="009B4B2E" w:rsidP="009B4B2E">
      <w:pPr>
        <w:spacing w:after="0"/>
        <w:ind w:firstLine="720"/>
        <w:rPr>
          <w:rFonts w:ascii="Times New Roman" w:hAnsi="Times New Roman" w:cs="Times New Roman"/>
        </w:rPr>
      </w:pPr>
      <w:r w:rsidRPr="00EC35A5">
        <w:rPr>
          <w:rFonts w:ascii="Times New Roman" w:hAnsi="Times New Roman" w:cs="Times New Roman"/>
          <w:i/>
          <w:iCs/>
        </w:rPr>
        <w:t>u</w:t>
      </w:r>
      <w:r w:rsidRPr="00EC35A5">
        <w:rPr>
          <w:rFonts w:ascii="Times New Roman" w:hAnsi="Times New Roman" w:cs="Times New Roman"/>
        </w:rPr>
        <w:t xml:space="preserve">-nullcline      </w:t>
      </w:r>
      <w:r w:rsidRPr="00EC35A5">
        <w:rPr>
          <w:rFonts w:ascii="Times New Roman" w:hAnsi="Times New Roman" w:cs="Times New Roman"/>
          <w:position w:val="-6"/>
        </w:rPr>
        <w:object w:dxaOrig="1340" w:dyaOrig="340" w14:anchorId="34669B34">
          <v:shape id="_x0000_i1048" type="#_x0000_t75" style="width:66.4pt;height:16.85pt" o:ole="">
            <v:imagedata r:id="rId53" o:title=""/>
          </v:shape>
          <o:OLEObject Type="Embed" ProgID="Equation.DSMT4" ShapeID="_x0000_i1048" DrawAspect="Content" ObjectID="_1836126349" r:id="rId54"/>
        </w:object>
      </w:r>
      <w:r w:rsidRPr="00EC35A5">
        <w:rPr>
          <w:rFonts w:ascii="Times New Roman" w:hAnsi="Times New Roman" w:cs="Times New Roman"/>
        </w:rPr>
        <w:t xml:space="preserve"> </w:t>
      </w:r>
    </w:p>
    <w:p w14:paraId="7341A6A5" w14:textId="77777777" w:rsidR="009B4B2E" w:rsidRPr="00EC35A5" w:rsidRDefault="009B4B2E" w:rsidP="009B4B2E">
      <w:pPr>
        <w:spacing w:after="0"/>
        <w:ind w:firstLine="720"/>
        <w:rPr>
          <w:rFonts w:ascii="Times New Roman" w:hAnsi="Times New Roman" w:cs="Times New Roman"/>
        </w:rPr>
      </w:pPr>
      <w:r>
        <w:rPr>
          <w:rFonts w:ascii="Times New Roman" w:hAnsi="Times New Roman" w:cs="Times New Roman"/>
        </w:rPr>
        <w:t xml:space="preserve">                        </w:t>
      </w:r>
      <w:r w:rsidRPr="00F148EC">
        <w:rPr>
          <w:position w:val="-44"/>
        </w:rPr>
        <w:object w:dxaOrig="3560" w:dyaOrig="1040" w14:anchorId="5F5CF321">
          <v:shape id="_x0000_i1049" type="#_x0000_t75" style="width:177.65pt;height:51.45pt" o:ole="">
            <v:imagedata r:id="rId55" o:title=""/>
          </v:shape>
          <o:OLEObject Type="Embed" ProgID="Equation.DSMT4" ShapeID="_x0000_i1049" DrawAspect="Content" ObjectID="_1836126350" r:id="rId56"/>
        </w:object>
      </w:r>
    </w:p>
    <w:p w14:paraId="38A2FB2F" w14:textId="77777777" w:rsidR="009B4B2E" w:rsidRPr="00EC35A5" w:rsidRDefault="009B4B2E" w:rsidP="009B4B2E">
      <w:pPr>
        <w:spacing w:after="0"/>
        <w:rPr>
          <w:rFonts w:ascii="Times New Roman" w:hAnsi="Times New Roman" w:cs="Times New Roman"/>
        </w:rPr>
      </w:pPr>
      <w:r w:rsidRPr="00EC35A5">
        <w:rPr>
          <w:rFonts w:ascii="Times New Roman" w:hAnsi="Times New Roman" w:cs="Times New Roman"/>
        </w:rPr>
        <w:t>The points of intersection of two nullclines gives the fixed points of the system.</w:t>
      </w:r>
      <w:r>
        <w:rPr>
          <w:rFonts w:ascii="Times New Roman" w:hAnsi="Times New Roman" w:cs="Times New Roman"/>
        </w:rPr>
        <w:t xml:space="preserve"> </w:t>
      </w:r>
      <w:r w:rsidRPr="005D119E">
        <w:rPr>
          <w:rFonts w:ascii="Times New Roman" w:hAnsi="Times New Roman" w:cs="Times New Roman"/>
        </w:rPr>
        <w:t xml:space="preserve">Fixed points can be either stable </w:t>
      </w:r>
      <w:r>
        <w:rPr>
          <w:rFonts w:ascii="Times New Roman" w:hAnsi="Times New Roman" w:cs="Times New Roman"/>
        </w:rPr>
        <w:t xml:space="preserve">(phase space trajectories converge to a fixed point) </w:t>
      </w:r>
      <w:r w:rsidRPr="005D119E">
        <w:rPr>
          <w:rFonts w:ascii="Times New Roman" w:hAnsi="Times New Roman" w:cs="Times New Roman"/>
        </w:rPr>
        <w:t>or unstable</w:t>
      </w:r>
      <w:r>
        <w:rPr>
          <w:rFonts w:ascii="Times New Roman" w:hAnsi="Times New Roman" w:cs="Times New Roman"/>
        </w:rPr>
        <w:t xml:space="preserve"> (phase space trajectories diverge from a fixed point and may form a stable limit cycle which is a </w:t>
      </w:r>
      <w:r w:rsidRPr="005D119E">
        <w:rPr>
          <w:rFonts w:ascii="Times New Roman" w:hAnsi="Times New Roman" w:cs="Times New Roman"/>
        </w:rPr>
        <w:t>closed trajectory to which all neighbo</w:t>
      </w:r>
      <w:r>
        <w:rPr>
          <w:rFonts w:ascii="Times New Roman" w:hAnsi="Times New Roman" w:cs="Times New Roman"/>
        </w:rPr>
        <w:t>u</w:t>
      </w:r>
      <w:r w:rsidRPr="005D119E">
        <w:rPr>
          <w:rFonts w:ascii="Times New Roman" w:hAnsi="Times New Roman" w:cs="Times New Roman"/>
        </w:rPr>
        <w:t>ring</w:t>
      </w:r>
      <w:r>
        <w:rPr>
          <w:rFonts w:ascii="Times New Roman" w:hAnsi="Times New Roman" w:cs="Times New Roman"/>
        </w:rPr>
        <w:t xml:space="preserve"> </w:t>
      </w:r>
      <w:r w:rsidRPr="005D119E">
        <w:rPr>
          <w:rFonts w:ascii="Times New Roman" w:hAnsi="Times New Roman" w:cs="Times New Roman"/>
        </w:rPr>
        <w:t>trajectories converge</w:t>
      </w:r>
      <w:r>
        <w:rPr>
          <w:rFonts w:ascii="Times New Roman" w:hAnsi="Times New Roman" w:cs="Times New Roman"/>
        </w:rPr>
        <w:t>).</w:t>
      </w:r>
    </w:p>
    <w:p w14:paraId="5F8AFBA3" w14:textId="77777777" w:rsidR="009B4B2E" w:rsidRPr="00EC35A5" w:rsidRDefault="009B4B2E" w:rsidP="009B4B2E">
      <w:pPr>
        <w:spacing w:after="0"/>
        <w:rPr>
          <w:rFonts w:ascii="Times New Roman" w:hAnsi="Times New Roman" w:cs="Times New Roman"/>
        </w:rPr>
      </w:pPr>
    </w:p>
    <w:p w14:paraId="74128FC7" w14:textId="72670A24" w:rsidR="00431B23" w:rsidRDefault="00E424F1" w:rsidP="00E424F1">
      <w:pPr>
        <w:spacing w:after="0"/>
        <w:rPr>
          <w:sz w:val="28"/>
          <w:szCs w:val="28"/>
        </w:rPr>
      </w:pPr>
      <w:r w:rsidRPr="00E424F1">
        <w:rPr>
          <w:rFonts w:ascii="Times New Roman" w:hAnsi="Times New Roman" w:cs="Times New Roman"/>
        </w:rPr>
        <w:t>Rather than do a lot of complex mathematics, the stability of the fixed points can be implied by the graphical analysis of a simulation.</w:t>
      </w:r>
      <w:r w:rsidR="00431B23">
        <w:rPr>
          <w:sz w:val="28"/>
          <w:szCs w:val="28"/>
        </w:rPr>
        <w:br w:type="page"/>
      </w:r>
    </w:p>
    <w:p w14:paraId="2255C2CA" w14:textId="2E384734" w:rsidR="00202788" w:rsidRDefault="00E424F1" w:rsidP="00FC4EC7">
      <w:pPr>
        <w:spacing w:after="0"/>
        <w:jc w:val="center"/>
        <w:rPr>
          <w:b/>
          <w:bCs/>
          <w:color w:val="7030A0"/>
          <w:sz w:val="36"/>
          <w:szCs w:val="36"/>
        </w:rPr>
      </w:pPr>
      <w:r w:rsidRPr="00E424F1">
        <w:rPr>
          <w:b/>
          <w:bCs/>
          <w:color w:val="7030A0"/>
          <w:sz w:val="36"/>
          <w:szCs w:val="36"/>
        </w:rPr>
        <w:lastRenderedPageBreak/>
        <w:t>SIMULATIONS</w:t>
      </w:r>
    </w:p>
    <w:p w14:paraId="14C56EF8" w14:textId="6742AC74" w:rsidR="00FC4EC7" w:rsidRDefault="00FC4EC7" w:rsidP="00FC4EC7">
      <w:pPr>
        <w:spacing w:after="0"/>
        <w:rPr>
          <w:rFonts w:ascii="Times New Roman" w:hAnsi="Times New Roman" w:cs="Times New Roman"/>
        </w:rPr>
      </w:pPr>
      <w:r w:rsidRPr="00FC4EC7">
        <w:rPr>
          <w:rFonts w:ascii="Times New Roman" w:hAnsi="Times New Roman" w:cs="Times New Roman"/>
        </w:rPr>
        <w:t>I</w:t>
      </w:r>
      <w:r>
        <w:rPr>
          <w:rFonts w:ascii="Times New Roman" w:hAnsi="Times New Roman" w:cs="Times New Roman"/>
        </w:rPr>
        <w:t xml:space="preserve">n all simulations, the stimulus current </w:t>
      </w:r>
      <w:proofErr w:type="spellStart"/>
      <w:r w:rsidRPr="00FC4EC7">
        <w:rPr>
          <w:rFonts w:ascii="Times New Roman" w:hAnsi="Times New Roman" w:cs="Times New Roman"/>
          <w:i/>
          <w:iCs/>
        </w:rPr>
        <w:t>I</w:t>
      </w:r>
      <w:r w:rsidRPr="00FC4EC7">
        <w:rPr>
          <w:rFonts w:ascii="Times New Roman" w:hAnsi="Times New Roman" w:cs="Times New Roman"/>
          <w:i/>
          <w:iCs/>
          <w:vertAlign w:val="subscript"/>
        </w:rPr>
        <w:t>ext</w:t>
      </w:r>
      <w:proofErr w:type="spellEnd"/>
      <w:r>
        <w:rPr>
          <w:rFonts w:ascii="Times New Roman" w:hAnsi="Times New Roman" w:cs="Times New Roman"/>
        </w:rPr>
        <w:t xml:space="preserve"> is taken as the control parameter. The dynamics of the system depends upon the value of </w:t>
      </w:r>
      <w:proofErr w:type="spellStart"/>
      <w:r w:rsidRPr="00FC4EC7">
        <w:rPr>
          <w:rFonts w:ascii="Times New Roman" w:hAnsi="Times New Roman" w:cs="Times New Roman"/>
          <w:i/>
          <w:iCs/>
        </w:rPr>
        <w:t>I</w:t>
      </w:r>
      <w:r w:rsidRPr="00FC4EC7">
        <w:rPr>
          <w:rFonts w:ascii="Times New Roman" w:hAnsi="Times New Roman" w:cs="Times New Roman"/>
          <w:i/>
          <w:iCs/>
          <w:vertAlign w:val="subscript"/>
        </w:rPr>
        <w:t>ext</w:t>
      </w:r>
      <w:proofErr w:type="spellEnd"/>
      <w:r>
        <w:rPr>
          <w:rFonts w:ascii="Times New Roman" w:hAnsi="Times New Roman" w:cs="Times New Roman"/>
        </w:rPr>
        <w:t xml:space="preserve"> and also the initial conditions </w:t>
      </w:r>
      <w:proofErr w:type="gramStart"/>
      <w:r w:rsidRPr="00FC4EC7">
        <w:rPr>
          <w:rFonts w:ascii="Times New Roman" w:hAnsi="Times New Roman" w:cs="Times New Roman"/>
          <w:i/>
          <w:iCs/>
        </w:rPr>
        <w:t>v</w:t>
      </w:r>
      <w:r>
        <w:rPr>
          <w:rFonts w:ascii="Times New Roman" w:hAnsi="Times New Roman" w:cs="Times New Roman"/>
        </w:rPr>
        <w:t>[</w:t>
      </w:r>
      <w:proofErr w:type="gramEnd"/>
      <w:r>
        <w:rPr>
          <w:rFonts w:ascii="Times New Roman" w:hAnsi="Times New Roman" w:cs="Times New Roman"/>
        </w:rPr>
        <w:t xml:space="preserve">0] and </w:t>
      </w:r>
      <w:proofErr w:type="gramStart"/>
      <w:r w:rsidRPr="00FC4EC7">
        <w:rPr>
          <w:rFonts w:ascii="Times New Roman" w:hAnsi="Times New Roman" w:cs="Times New Roman"/>
          <w:i/>
          <w:iCs/>
        </w:rPr>
        <w:t>u</w:t>
      </w:r>
      <w:r>
        <w:rPr>
          <w:rFonts w:ascii="Times New Roman" w:hAnsi="Times New Roman" w:cs="Times New Roman"/>
        </w:rPr>
        <w:t>[</w:t>
      </w:r>
      <w:proofErr w:type="gramEnd"/>
      <w:r>
        <w:rPr>
          <w:rFonts w:ascii="Times New Roman" w:hAnsi="Times New Roman" w:cs="Times New Roman"/>
        </w:rPr>
        <w:t>0].</w:t>
      </w:r>
    </w:p>
    <w:p w14:paraId="4A08EDC7" w14:textId="77777777" w:rsidR="00FC4EC7" w:rsidRPr="00FC4EC7" w:rsidRDefault="00FC4EC7" w:rsidP="00FC4EC7">
      <w:pPr>
        <w:spacing w:after="0" w:line="240" w:lineRule="auto"/>
        <w:rPr>
          <w:rFonts w:ascii="Times New Roman" w:hAnsi="Times New Roman" w:cs="Times New Roman"/>
        </w:rPr>
      </w:pPr>
    </w:p>
    <w:p w14:paraId="39742FAC" w14:textId="5F638351" w:rsidR="00713F21" w:rsidRPr="00713F21" w:rsidRDefault="00713F21" w:rsidP="00713F21">
      <w:pPr>
        <w:spacing w:after="0"/>
        <w:rPr>
          <w:b/>
          <w:bCs/>
          <w:color w:val="7030A0"/>
        </w:rPr>
      </w:pPr>
      <w:r w:rsidRPr="00713F21">
        <w:rPr>
          <w:b/>
          <w:bCs/>
          <w:color w:val="7030A0"/>
        </w:rPr>
        <w:t xml:space="preserve">SIMULATION 1  </w:t>
      </w:r>
      <w:r w:rsidR="00B3163F">
        <w:rPr>
          <w:b/>
          <w:bCs/>
          <w:color w:val="7030A0"/>
        </w:rPr>
        <w:t xml:space="preserve"> </w:t>
      </w:r>
      <w:r w:rsidRPr="00713F21">
        <w:rPr>
          <w:b/>
          <w:bCs/>
          <w:color w:val="7030A0"/>
        </w:rPr>
        <w:t xml:space="preserve">Hopf </w:t>
      </w:r>
      <w:r w:rsidR="00F44AE7">
        <w:rPr>
          <w:b/>
          <w:bCs/>
          <w:color w:val="7030A0"/>
        </w:rPr>
        <w:t>bifurcations</w:t>
      </w:r>
    </w:p>
    <w:p w14:paraId="2CF84D94" w14:textId="1CDDACBC" w:rsidR="00B3163F" w:rsidRDefault="00B3163F" w:rsidP="00713F21">
      <w:pPr>
        <w:spacing w:after="0"/>
        <w:rPr>
          <w:rFonts w:ascii="Times New Roman" w:hAnsi="Times New Roman" w:cs="Times New Roman"/>
        </w:rPr>
      </w:pPr>
      <w:r w:rsidRPr="00B3163F">
        <w:rPr>
          <w:rFonts w:ascii="Times New Roman" w:hAnsi="Times New Roman" w:cs="Times New Roman"/>
          <w:b/>
          <w:bCs/>
          <w:color w:val="7030A0"/>
        </w:rPr>
        <w:t>Hopf bifurcation</w:t>
      </w:r>
      <w:r w:rsidRPr="00B3163F">
        <w:rPr>
          <w:rFonts w:ascii="Times New Roman" w:hAnsi="Times New Roman" w:cs="Times New Roman"/>
          <w:color w:val="7030A0"/>
        </w:rPr>
        <w:t xml:space="preserve"> </w:t>
      </w:r>
      <w:r w:rsidRPr="00B3163F">
        <w:rPr>
          <w:rFonts w:ascii="Times New Roman" w:hAnsi="Times New Roman" w:cs="Times New Roman"/>
        </w:rPr>
        <w:t>(or Poincaré-</w:t>
      </w:r>
      <w:proofErr w:type="spellStart"/>
      <w:r w:rsidRPr="00B3163F">
        <w:rPr>
          <w:rFonts w:ascii="Times New Roman" w:hAnsi="Times New Roman" w:cs="Times New Roman"/>
        </w:rPr>
        <w:t>Andronov</w:t>
      </w:r>
      <w:proofErr w:type="spellEnd"/>
      <w:r w:rsidRPr="00B3163F">
        <w:rPr>
          <w:rFonts w:ascii="Times New Roman" w:hAnsi="Times New Roman" w:cs="Times New Roman"/>
        </w:rPr>
        <w:t>-Hopf) is a local phenomenon in dynamical systems where a stable equilibrium point loses stability as a parameter changes, resulting in the birth of a periodic orbit (limit cycle).</w:t>
      </w:r>
    </w:p>
    <w:p w14:paraId="2FF78EAC" w14:textId="77777777" w:rsidR="00B3163F" w:rsidRDefault="00B3163F" w:rsidP="00713F21">
      <w:pPr>
        <w:spacing w:after="0"/>
        <w:rPr>
          <w:rFonts w:ascii="Times New Roman" w:hAnsi="Times New Roman" w:cs="Times New Roman"/>
        </w:rPr>
      </w:pPr>
    </w:p>
    <w:p w14:paraId="4FF77D7D" w14:textId="5B0AE307" w:rsidR="00E424F1" w:rsidRDefault="00E424F1" w:rsidP="00713F21">
      <w:pPr>
        <w:spacing w:after="0"/>
        <w:rPr>
          <w:rFonts w:ascii="Times New Roman" w:hAnsi="Times New Roman" w:cs="Times New Roman"/>
          <w:b/>
          <w:bCs/>
        </w:rPr>
      </w:pPr>
      <w:proofErr w:type="spellStart"/>
      <w:r w:rsidRPr="00B3163F">
        <w:rPr>
          <w:rFonts w:ascii="Times New Roman" w:hAnsi="Times New Roman" w:cs="Times New Roman"/>
          <w:b/>
          <w:bCs/>
          <w:i/>
          <w:iCs/>
        </w:rPr>
        <w:t>I</w:t>
      </w:r>
      <w:r w:rsidRPr="00B3163F">
        <w:rPr>
          <w:rFonts w:ascii="Times New Roman" w:hAnsi="Times New Roman" w:cs="Times New Roman"/>
          <w:b/>
          <w:bCs/>
          <w:i/>
          <w:iCs/>
          <w:vertAlign w:val="subscript"/>
        </w:rPr>
        <w:t>ext</w:t>
      </w:r>
      <w:proofErr w:type="spellEnd"/>
      <w:r w:rsidRPr="00B3163F">
        <w:rPr>
          <w:rFonts w:ascii="Times New Roman" w:hAnsi="Times New Roman" w:cs="Times New Roman"/>
          <w:b/>
          <w:bCs/>
          <w:i/>
          <w:iCs/>
        </w:rPr>
        <w:t xml:space="preserve"> </w:t>
      </w:r>
      <w:r w:rsidRPr="00B3163F">
        <w:rPr>
          <w:rFonts w:ascii="Times New Roman" w:hAnsi="Times New Roman" w:cs="Times New Roman"/>
          <w:b/>
          <w:bCs/>
        </w:rPr>
        <w:t>= 0</w:t>
      </w:r>
    </w:p>
    <w:p w14:paraId="7F7D3045" w14:textId="1B995771" w:rsidR="00FD6109" w:rsidRPr="00B3163F" w:rsidRDefault="00FD6109" w:rsidP="00FD6109">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64BC4445" wp14:editId="03DEC313">
            <wp:extent cx="4240800" cy="1908000"/>
            <wp:effectExtent l="0" t="0" r="7620" b="0"/>
            <wp:docPr id="8446592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59215" name="Picture 844659215"/>
                    <pic:cNvPicPr/>
                  </pic:nvPicPr>
                  <pic:blipFill rotWithShape="1">
                    <a:blip r:embed="rId57">
                      <a:extLst>
                        <a:ext uri="{28A0092B-C50C-407E-A947-70E740481C1C}">
                          <a14:useLocalDpi xmlns:a14="http://schemas.microsoft.com/office/drawing/2010/main" val="0"/>
                        </a:ext>
                      </a:extLst>
                    </a:blip>
                    <a:srcRect t="5000" b="4988"/>
                    <a:stretch>
                      <a:fillRect/>
                    </a:stretch>
                  </pic:blipFill>
                  <pic:spPr bwMode="auto">
                    <a:xfrm>
                      <a:off x="0" y="0"/>
                      <a:ext cx="4240800" cy="1908000"/>
                    </a:xfrm>
                    <a:prstGeom prst="rect">
                      <a:avLst/>
                    </a:prstGeom>
                    <a:ln>
                      <a:noFill/>
                    </a:ln>
                    <a:extLst>
                      <a:ext uri="{53640926-AAD7-44D8-BBD7-CCE9431645EC}">
                        <a14:shadowObscured xmlns:a14="http://schemas.microsoft.com/office/drawing/2010/main"/>
                      </a:ext>
                    </a:extLst>
                  </pic:spPr>
                </pic:pic>
              </a:graphicData>
            </a:graphic>
          </wp:inline>
        </w:drawing>
      </w:r>
    </w:p>
    <w:p w14:paraId="71D48252" w14:textId="0BAF9220" w:rsidR="00E94E99" w:rsidRDefault="00FD6109" w:rsidP="00B3163F">
      <w:pPr>
        <w:spacing w:after="0"/>
        <w:jc w:val="center"/>
        <w:rPr>
          <w:b/>
          <w:bCs/>
          <w:color w:val="833C0B" w:themeColor="accent2" w:themeShade="80"/>
          <w:sz w:val="36"/>
          <w:szCs w:val="36"/>
        </w:rPr>
      </w:pPr>
      <w:r>
        <w:rPr>
          <w:b/>
          <w:bCs/>
          <w:noProof/>
          <w:color w:val="833C0B" w:themeColor="accent2" w:themeShade="80"/>
          <w:sz w:val="36"/>
          <w:szCs w:val="36"/>
        </w:rPr>
        <w:drawing>
          <wp:inline distT="0" distB="0" distL="0" distR="0" wp14:anchorId="69859490" wp14:editId="13EE56B8">
            <wp:extent cx="4280400" cy="1908000"/>
            <wp:effectExtent l="0" t="0" r="6350" b="0"/>
            <wp:docPr id="6928914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1413" name="Picture 692891413"/>
                    <pic:cNvPicPr/>
                  </pic:nvPicPr>
                  <pic:blipFill rotWithShape="1">
                    <a:blip r:embed="rId58">
                      <a:extLst>
                        <a:ext uri="{28A0092B-C50C-407E-A947-70E740481C1C}">
                          <a14:useLocalDpi xmlns:a14="http://schemas.microsoft.com/office/drawing/2010/main" val="0"/>
                        </a:ext>
                      </a:extLst>
                    </a:blip>
                    <a:srcRect t="6251" b="4583"/>
                    <a:stretch>
                      <a:fillRect/>
                    </a:stretch>
                  </pic:blipFill>
                  <pic:spPr bwMode="auto">
                    <a:xfrm>
                      <a:off x="0" y="0"/>
                      <a:ext cx="4280400" cy="1908000"/>
                    </a:xfrm>
                    <a:prstGeom prst="rect">
                      <a:avLst/>
                    </a:prstGeom>
                    <a:ln>
                      <a:noFill/>
                    </a:ln>
                    <a:extLst>
                      <a:ext uri="{53640926-AAD7-44D8-BBD7-CCE9431645EC}">
                        <a14:shadowObscured xmlns:a14="http://schemas.microsoft.com/office/drawing/2010/main"/>
                      </a:ext>
                    </a:extLst>
                  </pic:spPr>
                </pic:pic>
              </a:graphicData>
            </a:graphic>
          </wp:inline>
        </w:drawing>
      </w:r>
    </w:p>
    <w:p w14:paraId="24614A88" w14:textId="77777777" w:rsidR="00FC4EC7" w:rsidRDefault="00B3163F" w:rsidP="00FC4EC7">
      <w:pPr>
        <w:spacing w:after="0" w:line="276" w:lineRule="auto"/>
        <w:rPr>
          <w:rFonts w:ascii="Times New Roman" w:hAnsi="Times New Roman" w:cs="Times New Roman"/>
        </w:rPr>
      </w:pPr>
      <w:r>
        <w:rPr>
          <w:rFonts w:ascii="Times New Roman" w:hAnsi="Times New Roman" w:cs="Times New Roman"/>
        </w:rPr>
        <w:t xml:space="preserve">Fig. 1.1.   From all initial conditions, the system relaxes to the single fixed point (equilibrium point) </w:t>
      </w:r>
      <w:proofErr w:type="spellStart"/>
      <w:r w:rsidR="00FC4EC7" w:rsidRPr="00B3163F">
        <w:rPr>
          <w:rFonts w:ascii="Times New Roman" w:hAnsi="Times New Roman" w:cs="Times New Roman"/>
          <w:i/>
          <w:iCs/>
        </w:rPr>
        <w:t>v</w:t>
      </w:r>
      <w:r w:rsidR="00FC4EC7" w:rsidRPr="00B3163F">
        <w:rPr>
          <w:rFonts w:ascii="Times New Roman" w:hAnsi="Times New Roman" w:cs="Times New Roman"/>
          <w:i/>
          <w:iCs/>
          <w:vertAlign w:val="subscript"/>
        </w:rPr>
        <w:t>E</w:t>
      </w:r>
      <w:proofErr w:type="spellEnd"/>
      <w:r w:rsidR="00FC4EC7">
        <w:rPr>
          <w:rFonts w:ascii="Times New Roman" w:hAnsi="Times New Roman" w:cs="Times New Roman"/>
        </w:rPr>
        <w:t xml:space="preserve"> = 60.9 mV, </w:t>
      </w:r>
      <w:proofErr w:type="spellStart"/>
      <w:r w:rsidR="00FC4EC7" w:rsidRPr="00B3163F">
        <w:rPr>
          <w:rFonts w:ascii="Times New Roman" w:hAnsi="Times New Roman" w:cs="Times New Roman"/>
          <w:i/>
          <w:iCs/>
        </w:rPr>
        <w:t>u</w:t>
      </w:r>
      <w:r w:rsidR="00FC4EC7" w:rsidRPr="00B3163F">
        <w:rPr>
          <w:rFonts w:ascii="Times New Roman" w:hAnsi="Times New Roman" w:cs="Times New Roman"/>
          <w:i/>
          <w:iCs/>
          <w:vertAlign w:val="subscript"/>
        </w:rPr>
        <w:t>E</w:t>
      </w:r>
      <w:proofErr w:type="spellEnd"/>
      <w:r w:rsidR="00FC4EC7">
        <w:rPr>
          <w:rFonts w:ascii="Times New Roman" w:hAnsi="Times New Roman" w:cs="Times New Roman"/>
        </w:rPr>
        <w:t xml:space="preserve"> = 0.015</w:t>
      </w:r>
    </w:p>
    <w:p w14:paraId="089786FD" w14:textId="669FD915" w:rsidR="00B3163F" w:rsidRDefault="006E6827" w:rsidP="00B3163F">
      <w:pPr>
        <w:spacing w:after="0"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D57EEEC" wp14:editId="2446FA80">
            <wp:extent cx="4572009" cy="2286005"/>
            <wp:effectExtent l="0" t="0" r="0" b="0"/>
            <wp:docPr id="9011399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39944" name="Picture 901139944"/>
                    <pic:cNvPicPr/>
                  </pic:nvPicPr>
                  <pic:blipFill>
                    <a:blip r:embed="rId5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9762100" w14:textId="4420EFC9" w:rsidR="00B3163F" w:rsidRDefault="00B3163F" w:rsidP="00E94E99">
      <w:pPr>
        <w:spacing w:after="0"/>
        <w:rPr>
          <w:rFonts w:ascii="Times New Roman" w:hAnsi="Times New Roman" w:cs="Times New Roman"/>
        </w:rPr>
      </w:pPr>
      <w:r>
        <w:rPr>
          <w:rFonts w:ascii="Times New Roman" w:hAnsi="Times New Roman" w:cs="Times New Roman"/>
        </w:rPr>
        <w:t xml:space="preserve">Fig. 1,2.  Phase </w:t>
      </w:r>
      <w:r w:rsidR="00662722">
        <w:rPr>
          <w:rFonts w:ascii="Times New Roman" w:hAnsi="Times New Roman" w:cs="Times New Roman"/>
        </w:rPr>
        <w:t>portrait</w:t>
      </w:r>
      <w:r>
        <w:rPr>
          <w:rFonts w:ascii="Times New Roman" w:hAnsi="Times New Roman" w:cs="Times New Roman"/>
        </w:rPr>
        <w:t xml:space="preserve">. </w:t>
      </w:r>
      <w:r w:rsidR="00662722" w:rsidRPr="00662722">
        <w:rPr>
          <w:rFonts w:ascii="Times New Roman" w:hAnsi="Times New Roman" w:cs="Times New Roman"/>
          <w:color w:val="00B050"/>
        </w:rPr>
        <w:t xml:space="preserve">Green dot </w:t>
      </w:r>
      <w:r w:rsidR="00662722">
        <w:rPr>
          <w:rFonts w:ascii="Times New Roman" w:hAnsi="Times New Roman" w:cs="Times New Roman"/>
        </w:rPr>
        <w:t xml:space="preserve">shown the initial conditions </w:t>
      </w:r>
      <w:proofErr w:type="gramStart"/>
      <w:r w:rsidR="00662722" w:rsidRPr="00FC4EC7">
        <w:rPr>
          <w:rFonts w:ascii="Times New Roman" w:hAnsi="Times New Roman" w:cs="Times New Roman"/>
          <w:i/>
          <w:iCs/>
        </w:rPr>
        <w:t>v</w:t>
      </w:r>
      <w:r w:rsidR="00662722">
        <w:rPr>
          <w:rFonts w:ascii="Times New Roman" w:hAnsi="Times New Roman" w:cs="Times New Roman"/>
        </w:rPr>
        <w:t>[</w:t>
      </w:r>
      <w:proofErr w:type="gramEnd"/>
      <w:r w:rsidR="00662722">
        <w:rPr>
          <w:rFonts w:ascii="Times New Roman" w:hAnsi="Times New Roman" w:cs="Times New Roman"/>
        </w:rPr>
        <w:t xml:space="preserve">0] and </w:t>
      </w:r>
      <w:proofErr w:type="gramStart"/>
      <w:r w:rsidR="00662722" w:rsidRPr="00FC4EC7">
        <w:rPr>
          <w:rFonts w:ascii="Times New Roman" w:hAnsi="Times New Roman" w:cs="Times New Roman"/>
          <w:i/>
          <w:iCs/>
        </w:rPr>
        <w:t>u</w:t>
      </w:r>
      <w:r w:rsidR="00662722">
        <w:rPr>
          <w:rFonts w:ascii="Times New Roman" w:hAnsi="Times New Roman" w:cs="Times New Roman"/>
        </w:rPr>
        <w:t>[</w:t>
      </w:r>
      <w:proofErr w:type="gramEnd"/>
      <w:r w:rsidR="00662722">
        <w:rPr>
          <w:rFonts w:ascii="Times New Roman" w:hAnsi="Times New Roman" w:cs="Times New Roman"/>
        </w:rPr>
        <w:t xml:space="preserve">0]. The </w:t>
      </w:r>
      <w:r w:rsidR="00662722" w:rsidRPr="00662722">
        <w:rPr>
          <w:rFonts w:ascii="Times New Roman" w:hAnsi="Times New Roman" w:cs="Times New Roman"/>
          <w:color w:val="0000FF"/>
        </w:rPr>
        <w:t xml:space="preserve">blue </w:t>
      </w:r>
      <w:r w:rsidR="00662722" w:rsidRPr="009C1124">
        <w:rPr>
          <w:rFonts w:ascii="Times New Roman" w:hAnsi="Times New Roman" w:cs="Times New Roman"/>
        </w:rPr>
        <w:t>curve</w:t>
      </w:r>
      <w:r w:rsidR="00662722">
        <w:rPr>
          <w:rFonts w:ascii="Times New Roman" w:hAnsi="Times New Roman" w:cs="Times New Roman"/>
        </w:rPr>
        <w:t xml:space="preserve"> is the trajectory in phase space. The </w:t>
      </w:r>
      <w:r w:rsidR="00662722" w:rsidRPr="00662722">
        <w:rPr>
          <w:rFonts w:ascii="Times New Roman" w:hAnsi="Times New Roman" w:cs="Times New Roman"/>
          <w:color w:val="EE0000"/>
        </w:rPr>
        <w:t>red</w:t>
      </w:r>
      <w:r w:rsidR="00662722">
        <w:rPr>
          <w:rFonts w:ascii="Times New Roman" w:hAnsi="Times New Roman" w:cs="Times New Roman"/>
        </w:rPr>
        <w:t xml:space="preserve"> curve is the </w:t>
      </w:r>
      <w:r w:rsidR="00662722" w:rsidRPr="009C1124">
        <w:rPr>
          <w:rFonts w:ascii="Times New Roman" w:hAnsi="Times New Roman" w:cs="Times New Roman"/>
          <w:i/>
          <w:iCs/>
          <w:color w:val="EE0000"/>
        </w:rPr>
        <w:t>v</w:t>
      </w:r>
      <w:r w:rsidR="00662722" w:rsidRPr="009C1124">
        <w:rPr>
          <w:rFonts w:ascii="Times New Roman" w:hAnsi="Times New Roman" w:cs="Times New Roman"/>
          <w:color w:val="EE0000"/>
        </w:rPr>
        <w:t xml:space="preserve">-nullcline </w:t>
      </w:r>
      <w:r w:rsidR="00662722">
        <w:rPr>
          <w:rFonts w:ascii="Times New Roman" w:hAnsi="Times New Roman" w:cs="Times New Roman"/>
        </w:rPr>
        <w:t xml:space="preserve">and the magenta curve is the </w:t>
      </w:r>
      <w:r w:rsidR="00662722" w:rsidRPr="009C1124">
        <w:rPr>
          <w:rFonts w:ascii="Times New Roman" w:hAnsi="Times New Roman" w:cs="Times New Roman"/>
          <w:i/>
          <w:iCs/>
          <w:color w:val="FF33CC"/>
        </w:rPr>
        <w:t>u</w:t>
      </w:r>
      <w:r w:rsidR="00662722" w:rsidRPr="009C1124">
        <w:rPr>
          <w:rFonts w:ascii="Times New Roman" w:hAnsi="Times New Roman" w:cs="Times New Roman"/>
          <w:color w:val="FF33CC"/>
        </w:rPr>
        <w:t>-nullcline</w:t>
      </w:r>
      <w:r w:rsidR="00662722">
        <w:rPr>
          <w:rFonts w:ascii="Times New Roman" w:hAnsi="Times New Roman" w:cs="Times New Roman"/>
        </w:rPr>
        <w:t>.</w:t>
      </w:r>
      <w:r w:rsidR="009C1124">
        <w:rPr>
          <w:rFonts w:ascii="Times New Roman" w:hAnsi="Times New Roman" w:cs="Times New Roman"/>
        </w:rPr>
        <w:t xml:space="preserve"> The fixed point is the point of intersection of the </w:t>
      </w:r>
      <w:r w:rsidR="009C1124" w:rsidRPr="00FC4EC7">
        <w:rPr>
          <w:rFonts w:ascii="Times New Roman" w:hAnsi="Times New Roman" w:cs="Times New Roman"/>
          <w:i/>
          <w:iCs/>
        </w:rPr>
        <w:t>v</w:t>
      </w:r>
      <w:r w:rsidR="009C1124">
        <w:rPr>
          <w:rFonts w:ascii="Times New Roman" w:hAnsi="Times New Roman" w:cs="Times New Roman"/>
        </w:rPr>
        <w:t xml:space="preserve">-nullcline and the </w:t>
      </w:r>
      <w:r w:rsidR="009C1124" w:rsidRPr="00FC4EC7">
        <w:rPr>
          <w:rFonts w:ascii="Times New Roman" w:hAnsi="Times New Roman" w:cs="Times New Roman"/>
          <w:i/>
          <w:iCs/>
        </w:rPr>
        <w:t>u</w:t>
      </w:r>
      <w:r w:rsidR="009C1124">
        <w:rPr>
          <w:rFonts w:ascii="Times New Roman" w:hAnsi="Times New Roman" w:cs="Times New Roman"/>
        </w:rPr>
        <w:t xml:space="preserve">-nullcline </w:t>
      </w:r>
      <w:r w:rsidR="009C1124" w:rsidRPr="009F6AA9">
        <w:rPr>
          <w:position w:val="-16"/>
        </w:rPr>
        <w:object w:dxaOrig="1800" w:dyaOrig="480" w14:anchorId="1AD74792">
          <v:shape id="_x0000_i1050" type="#_x0000_t75" style="width:89.75pt;height:24.3pt" o:ole="">
            <v:imagedata r:id="rId60" o:title=""/>
          </v:shape>
          <o:OLEObject Type="Embed" ProgID="Equation.DSMT4" ShapeID="_x0000_i1050" DrawAspect="Content" ObjectID="_1836126351" r:id="rId61"/>
        </w:object>
      </w:r>
      <w:r w:rsidR="009C1124">
        <w:rPr>
          <w:rFonts w:ascii="Times New Roman" w:hAnsi="Times New Roman" w:cs="Times New Roman"/>
        </w:rPr>
        <w:t xml:space="preserve">. </w:t>
      </w:r>
    </w:p>
    <w:p w14:paraId="4A51DF48" w14:textId="77777777" w:rsidR="009C1124" w:rsidRDefault="009C1124" w:rsidP="00E94E99">
      <w:pPr>
        <w:spacing w:after="0"/>
        <w:rPr>
          <w:rFonts w:ascii="Times New Roman" w:hAnsi="Times New Roman" w:cs="Times New Roman"/>
        </w:rPr>
      </w:pPr>
    </w:p>
    <w:p w14:paraId="7BF0D12F" w14:textId="7B8BB29D" w:rsidR="009C1124" w:rsidRDefault="009C1124" w:rsidP="00E94E99">
      <w:pPr>
        <w:spacing w:after="0"/>
        <w:rPr>
          <w:rFonts w:ascii="Times New Roman" w:hAnsi="Times New Roman" w:cs="Times New Roman"/>
        </w:rPr>
      </w:pPr>
      <w:r>
        <w:rPr>
          <w:rFonts w:ascii="Times New Roman" w:hAnsi="Times New Roman" w:cs="Times New Roman"/>
        </w:rPr>
        <w:t>Python code for nullclines and fixed-point calculations:</w:t>
      </w:r>
    </w:p>
    <w:p w14:paraId="1027AEBE" w14:textId="77777777" w:rsidR="009C1124" w:rsidRPr="009C1124" w:rsidRDefault="009C1124" w:rsidP="009C1124">
      <w:pPr>
        <w:spacing w:after="0" w:line="276" w:lineRule="auto"/>
        <w:ind w:left="720"/>
        <w:rPr>
          <w:color w:val="833C0B" w:themeColor="accent2" w:themeShade="80"/>
        </w:rPr>
      </w:pPr>
      <w:proofErr w:type="spellStart"/>
      <w:r w:rsidRPr="009C1124">
        <w:rPr>
          <w:color w:val="833C0B" w:themeColor="accent2" w:themeShade="80"/>
        </w:rPr>
        <w:t>vN</w:t>
      </w:r>
      <w:proofErr w:type="spellEnd"/>
      <w:r w:rsidRPr="009C1124">
        <w:rPr>
          <w:color w:val="833C0B" w:themeColor="accent2" w:themeShade="80"/>
        </w:rPr>
        <w:t xml:space="preserve"> = </w:t>
      </w:r>
      <w:proofErr w:type="spellStart"/>
      <w:proofErr w:type="gramStart"/>
      <w:r w:rsidRPr="009C1124">
        <w:rPr>
          <w:color w:val="833C0B" w:themeColor="accent2" w:themeShade="80"/>
        </w:rPr>
        <w:t>linspace</w:t>
      </w:r>
      <w:proofErr w:type="spellEnd"/>
      <w:r w:rsidRPr="009C1124">
        <w:rPr>
          <w:color w:val="833C0B" w:themeColor="accent2" w:themeShade="80"/>
        </w:rPr>
        <w:t>(</w:t>
      </w:r>
      <w:proofErr w:type="gramEnd"/>
      <w:r w:rsidRPr="009C1124">
        <w:rPr>
          <w:color w:val="833C0B" w:themeColor="accent2" w:themeShade="80"/>
        </w:rPr>
        <w:t>-70,20,599)</w:t>
      </w:r>
    </w:p>
    <w:p w14:paraId="5D67645F"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u nullcline</w:t>
      </w:r>
    </w:p>
    <w:p w14:paraId="628276F0" w14:textId="77777777" w:rsidR="009C1124" w:rsidRPr="009C1124" w:rsidRDefault="009C1124" w:rsidP="009C1124">
      <w:pPr>
        <w:spacing w:after="0" w:line="276" w:lineRule="auto"/>
        <w:ind w:left="720"/>
        <w:rPr>
          <w:color w:val="833C0B" w:themeColor="accent2" w:themeShade="80"/>
        </w:rPr>
      </w:pPr>
      <w:proofErr w:type="spellStart"/>
      <w:r w:rsidRPr="009C1124">
        <w:rPr>
          <w:color w:val="833C0B" w:themeColor="accent2" w:themeShade="80"/>
        </w:rPr>
        <w:t>uNu</w:t>
      </w:r>
      <w:proofErr w:type="spellEnd"/>
      <w:r w:rsidRPr="009C1124">
        <w:rPr>
          <w:color w:val="833C0B" w:themeColor="accent2" w:themeShade="80"/>
        </w:rPr>
        <w:t xml:space="preserve"> = 0.5 * (1 + </w:t>
      </w:r>
      <w:proofErr w:type="spellStart"/>
      <w:proofErr w:type="gramStart"/>
      <w:r w:rsidRPr="009C1124">
        <w:rPr>
          <w:color w:val="833C0B" w:themeColor="accent2" w:themeShade="80"/>
        </w:rPr>
        <w:t>np.tanh</w:t>
      </w:r>
      <w:proofErr w:type="spellEnd"/>
      <w:proofErr w:type="gramEnd"/>
      <w:r w:rsidRPr="009C1124">
        <w:rPr>
          <w:color w:val="833C0B" w:themeColor="accent2" w:themeShade="80"/>
        </w:rPr>
        <w:t>((</w:t>
      </w:r>
      <w:proofErr w:type="spellStart"/>
      <w:r w:rsidRPr="009C1124">
        <w:rPr>
          <w:color w:val="833C0B" w:themeColor="accent2" w:themeShade="80"/>
        </w:rPr>
        <w:t>vN</w:t>
      </w:r>
      <w:proofErr w:type="spellEnd"/>
      <w:r w:rsidRPr="009C1124">
        <w:rPr>
          <w:color w:val="833C0B" w:themeColor="accent2" w:themeShade="80"/>
        </w:rPr>
        <w:t xml:space="preserve"> - v3) / v4))</w:t>
      </w:r>
    </w:p>
    <w:p w14:paraId="4219BAA4"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xml:space="preserve">MI = 0.5 * (1 + </w:t>
      </w:r>
      <w:proofErr w:type="spellStart"/>
      <w:proofErr w:type="gramStart"/>
      <w:r w:rsidRPr="009C1124">
        <w:rPr>
          <w:color w:val="833C0B" w:themeColor="accent2" w:themeShade="80"/>
        </w:rPr>
        <w:t>np.tanh</w:t>
      </w:r>
      <w:proofErr w:type="spellEnd"/>
      <w:proofErr w:type="gramEnd"/>
      <w:r w:rsidRPr="009C1124">
        <w:rPr>
          <w:color w:val="833C0B" w:themeColor="accent2" w:themeShade="80"/>
        </w:rPr>
        <w:t>((</w:t>
      </w:r>
      <w:proofErr w:type="spellStart"/>
      <w:r w:rsidRPr="009C1124">
        <w:rPr>
          <w:color w:val="833C0B" w:themeColor="accent2" w:themeShade="80"/>
        </w:rPr>
        <w:t>vN</w:t>
      </w:r>
      <w:proofErr w:type="spellEnd"/>
      <w:r w:rsidRPr="009C1124">
        <w:rPr>
          <w:color w:val="833C0B" w:themeColor="accent2" w:themeShade="80"/>
        </w:rPr>
        <w:t xml:space="preserve"> - v1) / v2))</w:t>
      </w:r>
    </w:p>
    <w:p w14:paraId="7019FD2B"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v nullcline</w:t>
      </w:r>
    </w:p>
    <w:p w14:paraId="3012416D" w14:textId="77777777" w:rsidR="009C1124" w:rsidRPr="009C1124" w:rsidRDefault="009C1124" w:rsidP="009C1124">
      <w:pPr>
        <w:spacing w:after="0" w:line="276" w:lineRule="auto"/>
        <w:ind w:left="720"/>
        <w:rPr>
          <w:color w:val="833C0B" w:themeColor="accent2" w:themeShade="80"/>
        </w:rPr>
      </w:pPr>
      <w:proofErr w:type="spellStart"/>
      <w:r w:rsidRPr="009C1124">
        <w:rPr>
          <w:color w:val="833C0B" w:themeColor="accent2" w:themeShade="80"/>
        </w:rPr>
        <w:t>uNv</w:t>
      </w:r>
      <w:proofErr w:type="spellEnd"/>
      <w:r w:rsidRPr="009C1124">
        <w:rPr>
          <w:color w:val="833C0B" w:themeColor="accent2" w:themeShade="80"/>
        </w:rPr>
        <w:t xml:space="preserve"> = (I - </w:t>
      </w:r>
      <w:proofErr w:type="spellStart"/>
      <w:r w:rsidRPr="009C1124">
        <w:rPr>
          <w:color w:val="833C0B" w:themeColor="accent2" w:themeShade="80"/>
        </w:rPr>
        <w:t>gL</w:t>
      </w:r>
      <w:proofErr w:type="spellEnd"/>
      <w:r w:rsidRPr="009C1124">
        <w:rPr>
          <w:color w:val="833C0B" w:themeColor="accent2" w:themeShade="80"/>
        </w:rPr>
        <w:t>*(</w:t>
      </w:r>
      <w:proofErr w:type="spellStart"/>
      <w:r w:rsidRPr="009C1124">
        <w:rPr>
          <w:color w:val="833C0B" w:themeColor="accent2" w:themeShade="80"/>
        </w:rPr>
        <w:t>vN</w:t>
      </w:r>
      <w:proofErr w:type="spellEnd"/>
      <w:r w:rsidRPr="009C1124">
        <w:rPr>
          <w:color w:val="833C0B" w:themeColor="accent2" w:themeShade="80"/>
        </w:rPr>
        <w:t xml:space="preserve"> - EL) - </w:t>
      </w:r>
      <w:proofErr w:type="spellStart"/>
      <w:r w:rsidRPr="009C1124">
        <w:rPr>
          <w:color w:val="833C0B" w:themeColor="accent2" w:themeShade="80"/>
        </w:rPr>
        <w:t>gCa</w:t>
      </w:r>
      <w:proofErr w:type="spellEnd"/>
      <w:r w:rsidRPr="009C1124">
        <w:rPr>
          <w:color w:val="833C0B" w:themeColor="accent2" w:themeShade="80"/>
        </w:rPr>
        <w:t>*MI*(</w:t>
      </w:r>
      <w:proofErr w:type="spellStart"/>
      <w:r w:rsidRPr="009C1124">
        <w:rPr>
          <w:color w:val="833C0B" w:themeColor="accent2" w:themeShade="80"/>
        </w:rPr>
        <w:t>vN</w:t>
      </w:r>
      <w:proofErr w:type="spellEnd"/>
      <w:r w:rsidRPr="009C1124">
        <w:rPr>
          <w:color w:val="833C0B" w:themeColor="accent2" w:themeShade="80"/>
        </w:rPr>
        <w:t xml:space="preserve"> - </w:t>
      </w:r>
      <w:proofErr w:type="spellStart"/>
      <w:r w:rsidRPr="009C1124">
        <w:rPr>
          <w:color w:val="833C0B" w:themeColor="accent2" w:themeShade="80"/>
        </w:rPr>
        <w:t>ECa</w:t>
      </w:r>
      <w:proofErr w:type="spellEnd"/>
      <w:proofErr w:type="gramStart"/>
      <w:r w:rsidRPr="009C1124">
        <w:rPr>
          <w:color w:val="833C0B" w:themeColor="accent2" w:themeShade="80"/>
        </w:rPr>
        <w:t>) )</w:t>
      </w:r>
      <w:proofErr w:type="gramEnd"/>
      <w:r w:rsidRPr="009C1124">
        <w:rPr>
          <w:color w:val="833C0B" w:themeColor="accent2" w:themeShade="80"/>
        </w:rPr>
        <w:t xml:space="preserve"> / (</w:t>
      </w:r>
      <w:proofErr w:type="spellStart"/>
      <w:r w:rsidRPr="009C1124">
        <w:rPr>
          <w:color w:val="833C0B" w:themeColor="accent2" w:themeShade="80"/>
        </w:rPr>
        <w:t>gK</w:t>
      </w:r>
      <w:proofErr w:type="spellEnd"/>
      <w:r w:rsidRPr="009C1124">
        <w:rPr>
          <w:color w:val="833C0B" w:themeColor="accent2" w:themeShade="80"/>
        </w:rPr>
        <w:t>*(</w:t>
      </w:r>
      <w:proofErr w:type="spellStart"/>
      <w:r w:rsidRPr="009C1124">
        <w:rPr>
          <w:color w:val="833C0B" w:themeColor="accent2" w:themeShade="80"/>
        </w:rPr>
        <w:t>vN</w:t>
      </w:r>
      <w:proofErr w:type="spellEnd"/>
      <w:r w:rsidRPr="009C1124">
        <w:rPr>
          <w:color w:val="833C0B" w:themeColor="accent2" w:themeShade="80"/>
        </w:rPr>
        <w:t xml:space="preserve"> - EK))</w:t>
      </w:r>
    </w:p>
    <w:p w14:paraId="4764AE2A"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xml:space="preserve"> </w:t>
      </w:r>
    </w:p>
    <w:p w14:paraId="7C7A6A9B"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Find indices where sign changes --&gt; steady values for v and u</w:t>
      </w:r>
    </w:p>
    <w:p w14:paraId="7F58A4FB"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xml:space="preserve">vu = </w:t>
      </w:r>
      <w:proofErr w:type="spellStart"/>
      <w:r w:rsidRPr="009C1124">
        <w:rPr>
          <w:color w:val="833C0B" w:themeColor="accent2" w:themeShade="80"/>
        </w:rPr>
        <w:t>uNu</w:t>
      </w:r>
      <w:proofErr w:type="spellEnd"/>
      <w:r w:rsidRPr="009C1124">
        <w:rPr>
          <w:color w:val="833C0B" w:themeColor="accent2" w:themeShade="80"/>
        </w:rPr>
        <w:t xml:space="preserve"> - </w:t>
      </w:r>
      <w:proofErr w:type="spellStart"/>
      <w:r w:rsidRPr="009C1124">
        <w:rPr>
          <w:color w:val="833C0B" w:themeColor="accent2" w:themeShade="80"/>
        </w:rPr>
        <w:t>uNv</w:t>
      </w:r>
      <w:proofErr w:type="spellEnd"/>
      <w:r w:rsidRPr="009C1124">
        <w:rPr>
          <w:color w:val="833C0B" w:themeColor="accent2" w:themeShade="80"/>
        </w:rPr>
        <w:t xml:space="preserve">  </w:t>
      </w:r>
    </w:p>
    <w:p w14:paraId="06BE27F3" w14:textId="77777777" w:rsidR="009C1124" w:rsidRPr="009C1124" w:rsidRDefault="009C1124" w:rsidP="009C1124">
      <w:pPr>
        <w:spacing w:after="0" w:line="276" w:lineRule="auto"/>
        <w:ind w:left="720"/>
        <w:rPr>
          <w:color w:val="833C0B" w:themeColor="accent2" w:themeShade="80"/>
        </w:rPr>
      </w:pPr>
    </w:p>
    <w:p w14:paraId="480F4502" w14:textId="77777777" w:rsidR="009C1124" w:rsidRPr="009C1124" w:rsidRDefault="009C1124" w:rsidP="009C1124">
      <w:pPr>
        <w:spacing w:after="0" w:line="276" w:lineRule="auto"/>
        <w:ind w:left="720"/>
        <w:rPr>
          <w:color w:val="833C0B" w:themeColor="accent2" w:themeShade="80"/>
        </w:rPr>
      </w:pPr>
      <w:r w:rsidRPr="009C1124">
        <w:rPr>
          <w:color w:val="833C0B" w:themeColor="accent2" w:themeShade="80"/>
        </w:rPr>
        <w:t xml:space="preserve">index = </w:t>
      </w:r>
      <w:proofErr w:type="spellStart"/>
      <w:proofErr w:type="gramStart"/>
      <w:r w:rsidRPr="009C1124">
        <w:rPr>
          <w:color w:val="833C0B" w:themeColor="accent2" w:themeShade="80"/>
        </w:rPr>
        <w:t>np.where</w:t>
      </w:r>
      <w:proofErr w:type="spellEnd"/>
      <w:proofErr w:type="gramEnd"/>
      <w:r w:rsidRPr="009C1124">
        <w:rPr>
          <w:color w:val="833C0B" w:themeColor="accent2" w:themeShade="80"/>
        </w:rPr>
        <w:t>(</w:t>
      </w:r>
      <w:proofErr w:type="spellStart"/>
      <w:proofErr w:type="gramStart"/>
      <w:r w:rsidRPr="009C1124">
        <w:rPr>
          <w:color w:val="833C0B" w:themeColor="accent2" w:themeShade="80"/>
        </w:rPr>
        <w:t>np.diff</w:t>
      </w:r>
      <w:proofErr w:type="spellEnd"/>
      <w:proofErr w:type="gramEnd"/>
      <w:r w:rsidRPr="009C1124">
        <w:rPr>
          <w:color w:val="833C0B" w:themeColor="accent2" w:themeShade="80"/>
        </w:rPr>
        <w:t>(</w:t>
      </w:r>
      <w:proofErr w:type="spellStart"/>
      <w:proofErr w:type="gramStart"/>
      <w:r w:rsidRPr="009C1124">
        <w:rPr>
          <w:color w:val="833C0B" w:themeColor="accent2" w:themeShade="80"/>
        </w:rPr>
        <w:t>np.sign</w:t>
      </w:r>
      <w:proofErr w:type="spellEnd"/>
      <w:proofErr w:type="gramEnd"/>
      <w:r w:rsidRPr="009C1124">
        <w:rPr>
          <w:color w:val="833C0B" w:themeColor="accent2" w:themeShade="80"/>
        </w:rPr>
        <w:t>(vu)</w:t>
      </w:r>
      <w:proofErr w:type="gramStart"/>
      <w:r w:rsidRPr="009C1124">
        <w:rPr>
          <w:color w:val="833C0B" w:themeColor="accent2" w:themeShade="80"/>
        </w:rPr>
        <w:t>))[</w:t>
      </w:r>
      <w:proofErr w:type="gramEnd"/>
      <w:r w:rsidRPr="009C1124">
        <w:rPr>
          <w:color w:val="833C0B" w:themeColor="accent2" w:themeShade="80"/>
        </w:rPr>
        <w:t>0]</w:t>
      </w:r>
    </w:p>
    <w:p w14:paraId="0CD72C41" w14:textId="77777777" w:rsidR="009C1124" w:rsidRPr="009C1124" w:rsidRDefault="009C1124" w:rsidP="009C1124">
      <w:pPr>
        <w:spacing w:after="0" w:line="276" w:lineRule="auto"/>
        <w:ind w:left="720"/>
        <w:rPr>
          <w:color w:val="833C0B" w:themeColor="accent2" w:themeShade="80"/>
        </w:rPr>
      </w:pPr>
      <w:proofErr w:type="spellStart"/>
      <w:r w:rsidRPr="009C1124">
        <w:rPr>
          <w:color w:val="833C0B" w:themeColor="accent2" w:themeShade="80"/>
        </w:rPr>
        <w:t>vSS</w:t>
      </w:r>
      <w:proofErr w:type="spellEnd"/>
      <w:r w:rsidRPr="009C1124">
        <w:rPr>
          <w:color w:val="833C0B" w:themeColor="accent2" w:themeShade="80"/>
        </w:rPr>
        <w:t xml:space="preserve"> = </w:t>
      </w:r>
      <w:proofErr w:type="spellStart"/>
      <w:r w:rsidRPr="009C1124">
        <w:rPr>
          <w:color w:val="833C0B" w:themeColor="accent2" w:themeShade="80"/>
        </w:rPr>
        <w:t>vN</w:t>
      </w:r>
      <w:proofErr w:type="spellEnd"/>
      <w:r w:rsidRPr="009C1124">
        <w:rPr>
          <w:color w:val="833C0B" w:themeColor="accent2" w:themeShade="80"/>
        </w:rPr>
        <w:t>[index]</w:t>
      </w:r>
    </w:p>
    <w:p w14:paraId="62F0FD0A" w14:textId="35C97AE0" w:rsidR="009C1124" w:rsidRPr="009C1124" w:rsidRDefault="009C1124" w:rsidP="009C1124">
      <w:pPr>
        <w:spacing w:after="0" w:line="276" w:lineRule="auto"/>
        <w:ind w:left="720"/>
        <w:rPr>
          <w:color w:val="833C0B" w:themeColor="accent2" w:themeShade="80"/>
        </w:rPr>
      </w:pPr>
      <w:proofErr w:type="spellStart"/>
      <w:r w:rsidRPr="009C1124">
        <w:rPr>
          <w:color w:val="833C0B" w:themeColor="accent2" w:themeShade="80"/>
        </w:rPr>
        <w:t>uSS</w:t>
      </w:r>
      <w:proofErr w:type="spellEnd"/>
      <w:r w:rsidRPr="009C1124">
        <w:rPr>
          <w:color w:val="833C0B" w:themeColor="accent2" w:themeShade="80"/>
        </w:rPr>
        <w:t xml:space="preserve"> = 0.5 * (1 + </w:t>
      </w:r>
      <w:proofErr w:type="spellStart"/>
      <w:proofErr w:type="gramStart"/>
      <w:r w:rsidRPr="009C1124">
        <w:rPr>
          <w:color w:val="833C0B" w:themeColor="accent2" w:themeShade="80"/>
        </w:rPr>
        <w:t>np.tanh</w:t>
      </w:r>
      <w:proofErr w:type="spellEnd"/>
      <w:proofErr w:type="gramEnd"/>
      <w:r w:rsidRPr="009C1124">
        <w:rPr>
          <w:color w:val="833C0B" w:themeColor="accent2" w:themeShade="80"/>
        </w:rPr>
        <w:t>((</w:t>
      </w:r>
      <w:proofErr w:type="spellStart"/>
      <w:r w:rsidRPr="009C1124">
        <w:rPr>
          <w:color w:val="833C0B" w:themeColor="accent2" w:themeShade="80"/>
        </w:rPr>
        <w:t>vSS</w:t>
      </w:r>
      <w:proofErr w:type="spellEnd"/>
      <w:r w:rsidRPr="009C1124">
        <w:rPr>
          <w:color w:val="833C0B" w:themeColor="accent2" w:themeShade="80"/>
        </w:rPr>
        <w:t xml:space="preserve"> - v3) / v4))</w:t>
      </w:r>
    </w:p>
    <w:p w14:paraId="47695EE1" w14:textId="522B26F9" w:rsidR="009C1124" w:rsidRDefault="00FD6109" w:rsidP="009C1124">
      <w:pPr>
        <w:spacing w:after="0"/>
        <w:jc w:val="center"/>
        <w:rPr>
          <w:b/>
          <w:bCs/>
          <w:color w:val="833C0B" w:themeColor="accent2" w:themeShade="80"/>
          <w:sz w:val="36"/>
          <w:szCs w:val="36"/>
        </w:rPr>
      </w:pPr>
      <w:r>
        <w:rPr>
          <w:b/>
          <w:bCs/>
          <w:noProof/>
          <w:color w:val="833C0B" w:themeColor="accent2" w:themeShade="80"/>
          <w:sz w:val="36"/>
          <w:szCs w:val="36"/>
        </w:rPr>
        <w:lastRenderedPageBreak/>
        <w:drawing>
          <wp:inline distT="0" distB="0" distL="0" distR="0" wp14:anchorId="5C82F2C0" wp14:editId="065300A4">
            <wp:extent cx="4572009" cy="2286005"/>
            <wp:effectExtent l="0" t="0" r="0" b="0"/>
            <wp:docPr id="38859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010" name="Picture 38859010"/>
                    <pic:cNvPicPr/>
                  </pic:nvPicPr>
                  <pic:blipFill>
                    <a:blip r:embed="rId6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E295770" w14:textId="19CA4489" w:rsidR="00FD6109" w:rsidRDefault="00FD6109" w:rsidP="009C1124">
      <w:pPr>
        <w:spacing w:after="0"/>
        <w:jc w:val="center"/>
        <w:rPr>
          <w:b/>
          <w:bCs/>
          <w:color w:val="833C0B" w:themeColor="accent2" w:themeShade="80"/>
          <w:sz w:val="36"/>
          <w:szCs w:val="36"/>
        </w:rPr>
      </w:pPr>
      <w:r>
        <w:rPr>
          <w:b/>
          <w:bCs/>
          <w:noProof/>
          <w:color w:val="833C0B" w:themeColor="accent2" w:themeShade="80"/>
          <w:sz w:val="36"/>
          <w:szCs w:val="36"/>
        </w:rPr>
        <w:drawing>
          <wp:inline distT="0" distB="0" distL="0" distR="0" wp14:anchorId="7FB40BDD" wp14:editId="39CFEA93">
            <wp:extent cx="4572009" cy="2286005"/>
            <wp:effectExtent l="0" t="0" r="0" b="0"/>
            <wp:docPr id="1821971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71635" name="Picture 1821971635"/>
                    <pic:cNvPicPr/>
                  </pic:nvPicPr>
                  <pic:blipFill>
                    <a:blip r:embed="rId6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3554EDC" w14:textId="3A10CB33" w:rsidR="004C1850" w:rsidRDefault="009C1124" w:rsidP="004C1850">
      <w:pPr>
        <w:spacing w:after="0"/>
        <w:rPr>
          <w:rFonts w:ascii="Times New Roman" w:hAnsi="Times New Roman" w:cs="Times New Roman"/>
        </w:rPr>
      </w:pPr>
      <w:r w:rsidRPr="009C1124">
        <w:rPr>
          <w:rFonts w:ascii="Times New Roman" w:hAnsi="Times New Roman" w:cs="Times New Roman"/>
        </w:rPr>
        <w:t>Fig. 1.3</w:t>
      </w:r>
      <w:r>
        <w:rPr>
          <w:rFonts w:ascii="Times New Roman" w:hAnsi="Times New Roman" w:cs="Times New Roman"/>
          <w:b/>
          <w:bCs/>
        </w:rPr>
        <w:t xml:space="preserve">.   </w:t>
      </w:r>
      <w:r>
        <w:rPr>
          <w:rFonts w:ascii="Times New Roman" w:hAnsi="Times New Roman" w:cs="Times New Roman"/>
        </w:rPr>
        <w:t>The Ca</w:t>
      </w:r>
      <w:r w:rsidRPr="00FC4EC7">
        <w:rPr>
          <w:rFonts w:ascii="Times New Roman" w:hAnsi="Times New Roman" w:cs="Times New Roman"/>
          <w:vertAlign w:val="superscript"/>
        </w:rPr>
        <w:t>2+</w:t>
      </w:r>
      <w:r>
        <w:rPr>
          <w:rFonts w:ascii="Times New Roman" w:hAnsi="Times New Roman" w:cs="Times New Roman"/>
        </w:rPr>
        <w:t xml:space="preserve"> and K</w:t>
      </w:r>
      <w:r w:rsidRPr="00FC4EC7">
        <w:rPr>
          <w:rFonts w:ascii="Times New Roman" w:hAnsi="Times New Roman" w:cs="Times New Roman"/>
          <w:vertAlign w:val="superscript"/>
        </w:rPr>
        <w:t>+</w:t>
      </w:r>
      <w:r>
        <w:rPr>
          <w:rFonts w:ascii="Times New Roman" w:hAnsi="Times New Roman" w:cs="Times New Roman"/>
        </w:rPr>
        <w:t xml:space="preserve"> both open increasing the ion currents through the membrane of the neuron. </w:t>
      </w:r>
      <w:r w:rsidR="004C1850">
        <w:rPr>
          <w:rFonts w:ascii="Times New Roman" w:hAnsi="Times New Roman" w:cs="Times New Roman"/>
        </w:rPr>
        <w:t>T</w:t>
      </w:r>
      <w:r>
        <w:rPr>
          <w:rFonts w:ascii="Times New Roman" w:hAnsi="Times New Roman" w:cs="Times New Roman"/>
        </w:rPr>
        <w:t xml:space="preserve">he initial membrane potential is set above the steady value </w:t>
      </w:r>
    </w:p>
    <w:p w14:paraId="60A87153" w14:textId="52DA149B" w:rsidR="004C1850" w:rsidRDefault="009C1124" w:rsidP="004C1850">
      <w:pPr>
        <w:spacing w:after="0"/>
        <w:jc w:val="center"/>
      </w:pPr>
      <w:r w:rsidRPr="009F6AA9">
        <w:rPr>
          <w:position w:val="-16"/>
        </w:rPr>
        <w:object w:dxaOrig="5620" w:dyaOrig="480" w14:anchorId="7251B2AD">
          <v:shape id="_x0000_i1051" type="#_x0000_t75" style="width:281.45pt;height:24.3pt" o:ole="">
            <v:imagedata r:id="rId64" o:title=""/>
          </v:shape>
          <o:OLEObject Type="Embed" ProgID="Equation.DSMT4" ShapeID="_x0000_i1051" DrawAspect="Content" ObjectID="_1836126352" r:id="rId65"/>
        </w:object>
      </w:r>
    </w:p>
    <w:p w14:paraId="361AF252" w14:textId="3BFA3CF7" w:rsidR="004C1850" w:rsidRPr="004C1850" w:rsidRDefault="004C1850" w:rsidP="009C1124">
      <w:pPr>
        <w:spacing w:after="0"/>
        <w:rPr>
          <w:rFonts w:ascii="Times New Roman" w:hAnsi="Times New Roman" w:cs="Times New Roman"/>
        </w:rPr>
      </w:pPr>
      <w:r>
        <w:rPr>
          <w:rFonts w:ascii="Times New Roman" w:hAnsi="Times New Roman" w:cs="Times New Roman"/>
        </w:rPr>
        <w:t xml:space="preserve">hence, </w:t>
      </w:r>
      <w:r w:rsidRPr="004C1850">
        <w:rPr>
          <w:rFonts w:ascii="Times New Roman" w:hAnsi="Times New Roman" w:cs="Times New Roman"/>
        </w:rPr>
        <w:t>there is a flow of Ca</w:t>
      </w:r>
      <w:r w:rsidRPr="004C1850">
        <w:rPr>
          <w:rFonts w:ascii="Times New Roman" w:hAnsi="Times New Roman" w:cs="Times New Roman"/>
          <w:vertAlign w:val="superscript"/>
        </w:rPr>
        <w:t>2+</w:t>
      </w:r>
      <w:r w:rsidRPr="004C1850">
        <w:rPr>
          <w:rFonts w:ascii="Times New Roman" w:hAnsi="Times New Roman" w:cs="Times New Roman"/>
        </w:rPr>
        <w:t xml:space="preserve"> ions into the inside of the cell, while there is a flow of K</w:t>
      </w:r>
      <w:r w:rsidRPr="004C1850">
        <w:rPr>
          <w:rFonts w:ascii="Times New Roman" w:hAnsi="Times New Roman" w:cs="Times New Roman"/>
          <w:vertAlign w:val="superscript"/>
        </w:rPr>
        <w:t>+</w:t>
      </w:r>
      <w:r w:rsidRPr="004C1850">
        <w:rPr>
          <w:rFonts w:ascii="Times New Roman" w:hAnsi="Times New Roman" w:cs="Times New Roman"/>
        </w:rPr>
        <w:t xml:space="preserve"> ions and leak current flow from the inside to the outside</w:t>
      </w:r>
      <w:r w:rsidR="00FC4EC7">
        <w:rPr>
          <w:rFonts w:ascii="Times New Roman" w:hAnsi="Times New Roman" w:cs="Times New Roman"/>
        </w:rPr>
        <w:t xml:space="preserve"> of the cell</w:t>
      </w:r>
      <w:r w:rsidRPr="004C1850">
        <w:rPr>
          <w:rFonts w:ascii="Times New Roman" w:hAnsi="Times New Roman" w:cs="Times New Roman"/>
        </w:rPr>
        <w:t>.</w:t>
      </w:r>
    </w:p>
    <w:p w14:paraId="6062A858" w14:textId="5204B985" w:rsidR="009C1124" w:rsidRPr="009C1124" w:rsidRDefault="00FD6109" w:rsidP="006E6827">
      <w:pPr>
        <w:spacing w:after="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4E67922A" wp14:editId="3AE9B769">
            <wp:extent cx="4572009" cy="3657607"/>
            <wp:effectExtent l="0" t="0" r="0" b="0"/>
            <wp:docPr id="58176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6669" name="Picture 58176669"/>
                    <pic:cNvPicPr/>
                  </pic:nvPicPr>
                  <pic:blipFill>
                    <a:blip r:embed="rId66">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710346E4" w14:textId="2EBE9B31" w:rsidR="00FD6109" w:rsidRDefault="00FD6109" w:rsidP="00FD6109">
      <w:pPr>
        <w:spacing w:after="0" w:line="276" w:lineRule="auto"/>
        <w:rPr>
          <w:rFonts w:ascii="Times New Roman" w:hAnsi="Times New Roman" w:cs="Times New Roman"/>
        </w:rPr>
      </w:pPr>
      <w:r w:rsidRPr="00FD6109">
        <w:rPr>
          <w:rFonts w:ascii="Times New Roman" w:hAnsi="Times New Roman" w:cs="Times New Roman"/>
        </w:rPr>
        <w:t>Fig. 1.4.   Vector field</w:t>
      </w:r>
      <w:r>
        <w:rPr>
          <w:rFonts w:ascii="Times New Roman" w:hAnsi="Times New Roman" w:cs="Times New Roman"/>
        </w:rPr>
        <w:t>: All trajectories are attracted to the stable fixed point</w:t>
      </w:r>
      <w:r w:rsidR="00A13F69">
        <w:rPr>
          <w:rFonts w:ascii="Times New Roman" w:hAnsi="Times New Roman" w:cs="Times New Roman"/>
        </w:rPr>
        <w:t xml:space="preserve"> as seen by following the streamlines. </w:t>
      </w:r>
      <w:r>
        <w:rPr>
          <w:rFonts w:ascii="Times New Roman" w:hAnsi="Times New Roman" w:cs="Times New Roman"/>
        </w:rPr>
        <w:t xml:space="preserve"> </w:t>
      </w:r>
      <w:proofErr w:type="spellStart"/>
      <w:r w:rsidRPr="00B3163F">
        <w:rPr>
          <w:rFonts w:ascii="Times New Roman" w:hAnsi="Times New Roman" w:cs="Times New Roman"/>
          <w:i/>
          <w:iCs/>
        </w:rPr>
        <w:t>v</w:t>
      </w:r>
      <w:r w:rsidRPr="00B3163F">
        <w:rPr>
          <w:rFonts w:ascii="Times New Roman" w:hAnsi="Times New Roman" w:cs="Times New Roman"/>
          <w:i/>
          <w:iCs/>
          <w:vertAlign w:val="subscript"/>
        </w:rPr>
        <w:t>E</w:t>
      </w:r>
      <w:proofErr w:type="spellEnd"/>
      <w:r>
        <w:rPr>
          <w:rFonts w:ascii="Times New Roman" w:hAnsi="Times New Roman" w:cs="Times New Roman"/>
        </w:rPr>
        <w:t xml:space="preserve"> = 60.9 mV, </w:t>
      </w:r>
      <w:proofErr w:type="spellStart"/>
      <w:r w:rsidRPr="00B3163F">
        <w:rPr>
          <w:rFonts w:ascii="Times New Roman" w:hAnsi="Times New Roman" w:cs="Times New Roman"/>
          <w:i/>
          <w:iCs/>
        </w:rPr>
        <w:t>u</w:t>
      </w:r>
      <w:r w:rsidRPr="00B3163F">
        <w:rPr>
          <w:rFonts w:ascii="Times New Roman" w:hAnsi="Times New Roman" w:cs="Times New Roman"/>
          <w:i/>
          <w:iCs/>
          <w:vertAlign w:val="subscript"/>
        </w:rPr>
        <w:t>E</w:t>
      </w:r>
      <w:proofErr w:type="spellEnd"/>
      <w:r>
        <w:rPr>
          <w:rFonts w:ascii="Times New Roman" w:hAnsi="Times New Roman" w:cs="Times New Roman"/>
        </w:rPr>
        <w:t xml:space="preserve"> = 0.015</w:t>
      </w:r>
    </w:p>
    <w:p w14:paraId="3E460A13" w14:textId="77777777" w:rsidR="006E6827" w:rsidRDefault="006E6827" w:rsidP="00FD6109">
      <w:pPr>
        <w:spacing w:after="0" w:line="276" w:lineRule="auto"/>
        <w:rPr>
          <w:rFonts w:ascii="Times New Roman" w:hAnsi="Times New Roman" w:cs="Times New Roman"/>
        </w:rPr>
      </w:pPr>
    </w:p>
    <w:p w14:paraId="5153151B" w14:textId="01738E88" w:rsidR="006E6827" w:rsidRDefault="001447A0" w:rsidP="00FD6109">
      <w:pPr>
        <w:spacing w:after="0" w:line="276" w:lineRule="auto"/>
        <w:rPr>
          <w:rFonts w:ascii="Times New Roman" w:hAnsi="Times New Roman" w:cs="Times New Roman"/>
        </w:rPr>
      </w:pPr>
      <w:r>
        <w:rPr>
          <w:rFonts w:ascii="Times New Roman" w:hAnsi="Times New Roman" w:cs="Times New Roman"/>
        </w:rPr>
        <w:t>Python Code for vector field:</w:t>
      </w:r>
    </w:p>
    <w:p w14:paraId="38F4F3C2" w14:textId="77777777" w:rsidR="001447A0" w:rsidRPr="001447A0" w:rsidRDefault="001447A0" w:rsidP="00FC4EC7">
      <w:pPr>
        <w:spacing w:after="0" w:line="276" w:lineRule="auto"/>
        <w:ind w:left="720"/>
        <w:rPr>
          <w:color w:val="833C0B" w:themeColor="accent2" w:themeShade="80"/>
          <w:sz w:val="28"/>
          <w:szCs w:val="28"/>
        </w:rPr>
      </w:pPr>
      <w:r w:rsidRPr="001447A0">
        <w:rPr>
          <w:color w:val="833C0B" w:themeColor="accent2" w:themeShade="80"/>
          <w:sz w:val="28"/>
          <w:szCs w:val="28"/>
        </w:rPr>
        <w:t>#%% Fig 6   Vector field</w:t>
      </w:r>
    </w:p>
    <w:p w14:paraId="283820F6" w14:textId="77777777" w:rsidR="001447A0" w:rsidRPr="001447A0" w:rsidRDefault="001447A0" w:rsidP="00FC4EC7">
      <w:pPr>
        <w:spacing w:after="0" w:line="276" w:lineRule="auto"/>
        <w:ind w:left="720"/>
        <w:rPr>
          <w:color w:val="833C0B" w:themeColor="accent2" w:themeShade="80"/>
          <w:sz w:val="28"/>
          <w:szCs w:val="28"/>
        </w:rPr>
      </w:pPr>
      <w:r w:rsidRPr="001447A0">
        <w:rPr>
          <w:color w:val="833C0B" w:themeColor="accent2" w:themeShade="80"/>
          <w:sz w:val="28"/>
          <w:szCs w:val="28"/>
        </w:rPr>
        <w:t xml:space="preserve">X = </w:t>
      </w:r>
      <w:proofErr w:type="spellStart"/>
      <w:proofErr w:type="gramStart"/>
      <w:r w:rsidRPr="001447A0">
        <w:rPr>
          <w:color w:val="833C0B" w:themeColor="accent2" w:themeShade="80"/>
          <w:sz w:val="28"/>
          <w:szCs w:val="28"/>
        </w:rPr>
        <w:t>linspace</w:t>
      </w:r>
      <w:proofErr w:type="spellEnd"/>
      <w:r w:rsidRPr="001447A0">
        <w:rPr>
          <w:color w:val="833C0B" w:themeColor="accent2" w:themeShade="80"/>
          <w:sz w:val="28"/>
          <w:szCs w:val="28"/>
        </w:rPr>
        <w:t>(</w:t>
      </w:r>
      <w:proofErr w:type="gramEnd"/>
      <w:r w:rsidRPr="001447A0">
        <w:rPr>
          <w:color w:val="833C0B" w:themeColor="accent2" w:themeShade="80"/>
          <w:sz w:val="28"/>
          <w:szCs w:val="28"/>
        </w:rPr>
        <w:t>-</w:t>
      </w:r>
      <w:proofErr w:type="gramStart"/>
      <w:r w:rsidRPr="001447A0">
        <w:rPr>
          <w:color w:val="833C0B" w:themeColor="accent2" w:themeShade="80"/>
          <w:sz w:val="28"/>
          <w:szCs w:val="28"/>
        </w:rPr>
        <w:t>70,-</w:t>
      </w:r>
      <w:proofErr w:type="gramEnd"/>
      <w:r w:rsidRPr="001447A0">
        <w:rPr>
          <w:color w:val="833C0B" w:themeColor="accent2" w:themeShade="80"/>
          <w:sz w:val="28"/>
          <w:szCs w:val="28"/>
        </w:rPr>
        <w:t xml:space="preserve">50,12); Y = </w:t>
      </w:r>
      <w:proofErr w:type="spellStart"/>
      <w:proofErr w:type="gramStart"/>
      <w:r w:rsidRPr="001447A0">
        <w:rPr>
          <w:color w:val="833C0B" w:themeColor="accent2" w:themeShade="80"/>
          <w:sz w:val="28"/>
          <w:szCs w:val="28"/>
        </w:rPr>
        <w:t>linspace</w:t>
      </w:r>
      <w:proofErr w:type="spellEnd"/>
      <w:r w:rsidRPr="001447A0">
        <w:rPr>
          <w:color w:val="833C0B" w:themeColor="accent2" w:themeShade="80"/>
          <w:sz w:val="28"/>
          <w:szCs w:val="28"/>
        </w:rPr>
        <w:t>(</w:t>
      </w:r>
      <w:proofErr w:type="gramEnd"/>
      <w:r w:rsidRPr="001447A0">
        <w:rPr>
          <w:color w:val="833C0B" w:themeColor="accent2" w:themeShade="80"/>
          <w:sz w:val="28"/>
          <w:szCs w:val="28"/>
        </w:rPr>
        <w:t>0,0.02,12)</w:t>
      </w:r>
    </w:p>
    <w:p w14:paraId="0C553BC9" w14:textId="77777777" w:rsidR="001447A0" w:rsidRPr="001447A0" w:rsidRDefault="001447A0" w:rsidP="00FC4EC7">
      <w:pPr>
        <w:spacing w:after="0" w:line="276" w:lineRule="auto"/>
        <w:ind w:left="720"/>
        <w:rPr>
          <w:color w:val="833C0B" w:themeColor="accent2" w:themeShade="80"/>
          <w:sz w:val="28"/>
          <w:szCs w:val="28"/>
        </w:rPr>
      </w:pPr>
      <w:proofErr w:type="spellStart"/>
      <w:proofErr w:type="gramStart"/>
      <w:r w:rsidRPr="001447A0">
        <w:rPr>
          <w:color w:val="833C0B" w:themeColor="accent2" w:themeShade="80"/>
          <w:sz w:val="28"/>
          <w:szCs w:val="28"/>
        </w:rPr>
        <w:t>xx,yy</w:t>
      </w:r>
      <w:proofErr w:type="spellEnd"/>
      <w:proofErr w:type="gramEnd"/>
      <w:r w:rsidRPr="001447A0">
        <w:rPr>
          <w:color w:val="833C0B" w:themeColor="accent2" w:themeShade="80"/>
          <w:sz w:val="28"/>
          <w:szCs w:val="28"/>
        </w:rPr>
        <w:t xml:space="preserve"> = </w:t>
      </w:r>
      <w:proofErr w:type="spellStart"/>
      <w:proofErr w:type="gramStart"/>
      <w:r w:rsidRPr="001447A0">
        <w:rPr>
          <w:color w:val="833C0B" w:themeColor="accent2" w:themeShade="80"/>
          <w:sz w:val="28"/>
          <w:szCs w:val="28"/>
        </w:rPr>
        <w:t>np.meshgrid</w:t>
      </w:r>
      <w:proofErr w:type="spellEnd"/>
      <w:proofErr w:type="gramEnd"/>
      <w:r w:rsidRPr="001447A0">
        <w:rPr>
          <w:color w:val="833C0B" w:themeColor="accent2" w:themeShade="80"/>
          <w:sz w:val="28"/>
          <w:szCs w:val="28"/>
        </w:rPr>
        <w:t>(</w:t>
      </w:r>
      <w:proofErr w:type="spellStart"/>
      <w:proofErr w:type="gramStart"/>
      <w:r w:rsidRPr="001447A0">
        <w:rPr>
          <w:color w:val="833C0B" w:themeColor="accent2" w:themeShade="80"/>
          <w:sz w:val="28"/>
          <w:szCs w:val="28"/>
        </w:rPr>
        <w:t>X,Y</w:t>
      </w:r>
      <w:proofErr w:type="spellEnd"/>
      <w:proofErr w:type="gramEnd"/>
      <w:r w:rsidRPr="001447A0">
        <w:rPr>
          <w:color w:val="833C0B" w:themeColor="accent2" w:themeShade="80"/>
          <w:sz w:val="28"/>
          <w:szCs w:val="28"/>
        </w:rPr>
        <w:t>)</w:t>
      </w:r>
    </w:p>
    <w:p w14:paraId="3CE34D42"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tuI</w:t>
      </w:r>
      <w:proofErr w:type="spellEnd"/>
      <w:r w:rsidRPr="001447A0">
        <w:rPr>
          <w:color w:val="833C0B" w:themeColor="accent2" w:themeShade="80"/>
          <w:sz w:val="28"/>
          <w:szCs w:val="28"/>
        </w:rPr>
        <w:t xml:space="preserve"> = 0.5 * (1 + </w:t>
      </w:r>
      <w:proofErr w:type="spellStart"/>
      <w:proofErr w:type="gramStart"/>
      <w:r w:rsidRPr="001447A0">
        <w:rPr>
          <w:color w:val="833C0B" w:themeColor="accent2" w:themeShade="80"/>
          <w:sz w:val="28"/>
          <w:szCs w:val="28"/>
        </w:rPr>
        <w:t>np.tanh</w:t>
      </w:r>
      <w:proofErr w:type="spellEnd"/>
      <w:proofErr w:type="gramEnd"/>
      <w:r w:rsidRPr="001447A0">
        <w:rPr>
          <w:color w:val="833C0B" w:themeColor="accent2" w:themeShade="80"/>
          <w:sz w:val="28"/>
          <w:szCs w:val="28"/>
        </w:rPr>
        <w:t>((xx - v3) / v4))</w:t>
      </w:r>
    </w:p>
    <w:p w14:paraId="7717C280"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tmI</w:t>
      </w:r>
      <w:proofErr w:type="spellEnd"/>
      <w:r w:rsidRPr="001447A0">
        <w:rPr>
          <w:color w:val="833C0B" w:themeColor="accent2" w:themeShade="80"/>
          <w:sz w:val="28"/>
          <w:szCs w:val="28"/>
        </w:rPr>
        <w:t xml:space="preserve"> = 0.5 * (1 + </w:t>
      </w:r>
      <w:proofErr w:type="spellStart"/>
      <w:proofErr w:type="gramStart"/>
      <w:r w:rsidRPr="001447A0">
        <w:rPr>
          <w:color w:val="833C0B" w:themeColor="accent2" w:themeShade="80"/>
          <w:sz w:val="28"/>
          <w:szCs w:val="28"/>
        </w:rPr>
        <w:t>np.tanh</w:t>
      </w:r>
      <w:proofErr w:type="spellEnd"/>
      <w:proofErr w:type="gramEnd"/>
      <w:r w:rsidRPr="001447A0">
        <w:rPr>
          <w:color w:val="833C0B" w:themeColor="accent2" w:themeShade="80"/>
          <w:sz w:val="28"/>
          <w:szCs w:val="28"/>
        </w:rPr>
        <w:t>((xx - v1) / v2))</w:t>
      </w:r>
    </w:p>
    <w:p w14:paraId="658DAD6C"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ttau</w:t>
      </w:r>
      <w:proofErr w:type="spellEnd"/>
      <w:r w:rsidRPr="001447A0">
        <w:rPr>
          <w:color w:val="833C0B" w:themeColor="accent2" w:themeShade="80"/>
          <w:sz w:val="28"/>
          <w:szCs w:val="28"/>
        </w:rPr>
        <w:t xml:space="preserve"> = 1 / </w:t>
      </w:r>
      <w:proofErr w:type="gramStart"/>
      <w:r w:rsidRPr="001447A0">
        <w:rPr>
          <w:color w:val="833C0B" w:themeColor="accent2" w:themeShade="80"/>
          <w:sz w:val="28"/>
          <w:szCs w:val="28"/>
        </w:rPr>
        <w:t xml:space="preserve">( </w:t>
      </w:r>
      <w:proofErr w:type="spellStart"/>
      <w:r w:rsidRPr="001447A0">
        <w:rPr>
          <w:color w:val="833C0B" w:themeColor="accent2" w:themeShade="80"/>
          <w:sz w:val="28"/>
          <w:szCs w:val="28"/>
        </w:rPr>
        <w:t>np</w:t>
      </w:r>
      <w:proofErr w:type="gramEnd"/>
      <w:r w:rsidRPr="001447A0">
        <w:rPr>
          <w:color w:val="833C0B" w:themeColor="accent2" w:themeShade="80"/>
          <w:sz w:val="28"/>
          <w:szCs w:val="28"/>
        </w:rPr>
        <w:t>.</w:t>
      </w:r>
      <w:proofErr w:type="gramStart"/>
      <w:r w:rsidRPr="001447A0">
        <w:rPr>
          <w:color w:val="833C0B" w:themeColor="accent2" w:themeShade="80"/>
          <w:sz w:val="28"/>
          <w:szCs w:val="28"/>
        </w:rPr>
        <w:t>cosh</w:t>
      </w:r>
      <w:proofErr w:type="spellEnd"/>
      <w:r w:rsidRPr="001447A0">
        <w:rPr>
          <w:color w:val="833C0B" w:themeColor="accent2" w:themeShade="80"/>
          <w:sz w:val="28"/>
          <w:szCs w:val="28"/>
        </w:rPr>
        <w:t>(</w:t>
      </w:r>
      <w:proofErr w:type="gramEnd"/>
      <w:r w:rsidRPr="001447A0">
        <w:rPr>
          <w:color w:val="833C0B" w:themeColor="accent2" w:themeShade="80"/>
          <w:sz w:val="28"/>
          <w:szCs w:val="28"/>
        </w:rPr>
        <w:t>(xx - v3) / (2 * v4)</w:t>
      </w:r>
      <w:proofErr w:type="gramStart"/>
      <w:r w:rsidRPr="001447A0">
        <w:rPr>
          <w:color w:val="833C0B" w:themeColor="accent2" w:themeShade="80"/>
          <w:sz w:val="28"/>
          <w:szCs w:val="28"/>
        </w:rPr>
        <w:t>) )</w:t>
      </w:r>
      <w:proofErr w:type="gramEnd"/>
    </w:p>
    <w:p w14:paraId="0742EB12" w14:textId="77777777" w:rsidR="001447A0" w:rsidRPr="001447A0" w:rsidRDefault="001447A0" w:rsidP="00FC4EC7">
      <w:pPr>
        <w:spacing w:after="0" w:line="276" w:lineRule="auto"/>
        <w:ind w:left="720"/>
        <w:rPr>
          <w:color w:val="833C0B" w:themeColor="accent2" w:themeShade="80"/>
          <w:sz w:val="28"/>
          <w:szCs w:val="28"/>
        </w:rPr>
      </w:pPr>
    </w:p>
    <w:p w14:paraId="2D40B50E"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xxDot</w:t>
      </w:r>
      <w:proofErr w:type="spellEnd"/>
      <w:r w:rsidRPr="001447A0">
        <w:rPr>
          <w:color w:val="833C0B" w:themeColor="accent2" w:themeShade="80"/>
          <w:sz w:val="28"/>
          <w:szCs w:val="28"/>
        </w:rPr>
        <w:t xml:space="preserve"> = -</w:t>
      </w:r>
      <w:proofErr w:type="spellStart"/>
      <w:r w:rsidRPr="001447A0">
        <w:rPr>
          <w:color w:val="833C0B" w:themeColor="accent2" w:themeShade="80"/>
          <w:sz w:val="28"/>
          <w:szCs w:val="28"/>
        </w:rPr>
        <w:t>gCa</w:t>
      </w:r>
      <w:proofErr w:type="spellEnd"/>
      <w:r w:rsidRPr="001447A0">
        <w:rPr>
          <w:color w:val="833C0B" w:themeColor="accent2" w:themeShade="80"/>
          <w:sz w:val="28"/>
          <w:szCs w:val="28"/>
        </w:rPr>
        <w:t>*</w:t>
      </w:r>
      <w:proofErr w:type="spellStart"/>
      <w:r w:rsidRPr="001447A0">
        <w:rPr>
          <w:color w:val="833C0B" w:themeColor="accent2" w:themeShade="80"/>
          <w:sz w:val="28"/>
          <w:szCs w:val="28"/>
        </w:rPr>
        <w:t>tmI</w:t>
      </w:r>
      <w:proofErr w:type="spellEnd"/>
      <w:r w:rsidRPr="001447A0">
        <w:rPr>
          <w:color w:val="833C0B" w:themeColor="accent2" w:themeShade="80"/>
          <w:sz w:val="28"/>
          <w:szCs w:val="28"/>
        </w:rPr>
        <w:t>*(xx-</w:t>
      </w:r>
      <w:proofErr w:type="spellStart"/>
      <w:r w:rsidRPr="001447A0">
        <w:rPr>
          <w:color w:val="833C0B" w:themeColor="accent2" w:themeShade="80"/>
          <w:sz w:val="28"/>
          <w:szCs w:val="28"/>
        </w:rPr>
        <w:t>ECa</w:t>
      </w:r>
      <w:proofErr w:type="spellEnd"/>
      <w:r w:rsidRPr="001447A0">
        <w:rPr>
          <w:color w:val="833C0B" w:themeColor="accent2" w:themeShade="80"/>
          <w:sz w:val="28"/>
          <w:szCs w:val="28"/>
        </w:rPr>
        <w:t>)-</w:t>
      </w:r>
      <w:proofErr w:type="spellStart"/>
      <w:r w:rsidRPr="001447A0">
        <w:rPr>
          <w:color w:val="833C0B" w:themeColor="accent2" w:themeShade="80"/>
          <w:sz w:val="28"/>
          <w:szCs w:val="28"/>
        </w:rPr>
        <w:t>gK</w:t>
      </w:r>
      <w:proofErr w:type="spellEnd"/>
      <w:r w:rsidRPr="001447A0">
        <w:rPr>
          <w:color w:val="833C0B" w:themeColor="accent2" w:themeShade="80"/>
          <w:sz w:val="28"/>
          <w:szCs w:val="28"/>
        </w:rPr>
        <w:t>*</w:t>
      </w:r>
      <w:proofErr w:type="spellStart"/>
      <w:r w:rsidRPr="001447A0">
        <w:rPr>
          <w:color w:val="833C0B" w:themeColor="accent2" w:themeShade="80"/>
          <w:sz w:val="28"/>
          <w:szCs w:val="28"/>
        </w:rPr>
        <w:t>yy</w:t>
      </w:r>
      <w:proofErr w:type="spellEnd"/>
      <w:r w:rsidRPr="001447A0">
        <w:rPr>
          <w:color w:val="833C0B" w:themeColor="accent2" w:themeShade="80"/>
          <w:sz w:val="28"/>
          <w:szCs w:val="28"/>
        </w:rPr>
        <w:t>*(xx-EK)-</w:t>
      </w:r>
      <w:proofErr w:type="spellStart"/>
      <w:r w:rsidRPr="001447A0">
        <w:rPr>
          <w:color w:val="833C0B" w:themeColor="accent2" w:themeShade="80"/>
          <w:sz w:val="28"/>
          <w:szCs w:val="28"/>
        </w:rPr>
        <w:t>gL</w:t>
      </w:r>
      <w:proofErr w:type="spellEnd"/>
      <w:r w:rsidRPr="001447A0">
        <w:rPr>
          <w:color w:val="833C0B" w:themeColor="accent2" w:themeShade="80"/>
          <w:sz w:val="28"/>
          <w:szCs w:val="28"/>
        </w:rPr>
        <w:t>*(xx-</w:t>
      </w:r>
      <w:proofErr w:type="gramStart"/>
      <w:r w:rsidRPr="001447A0">
        <w:rPr>
          <w:color w:val="833C0B" w:themeColor="accent2" w:themeShade="80"/>
          <w:sz w:val="28"/>
          <w:szCs w:val="28"/>
        </w:rPr>
        <w:t>EL)+</w:t>
      </w:r>
      <w:proofErr w:type="gramEnd"/>
      <w:r w:rsidRPr="001447A0">
        <w:rPr>
          <w:color w:val="833C0B" w:themeColor="accent2" w:themeShade="80"/>
          <w:sz w:val="28"/>
          <w:szCs w:val="28"/>
        </w:rPr>
        <w:t>I</w:t>
      </w:r>
    </w:p>
    <w:p w14:paraId="266EB7AC"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yyDot</w:t>
      </w:r>
      <w:proofErr w:type="spellEnd"/>
      <w:r w:rsidRPr="001447A0">
        <w:rPr>
          <w:color w:val="833C0B" w:themeColor="accent2" w:themeShade="80"/>
          <w:sz w:val="28"/>
          <w:szCs w:val="28"/>
        </w:rPr>
        <w:t xml:space="preserve"> = (phi/</w:t>
      </w:r>
      <w:proofErr w:type="spellStart"/>
      <w:proofErr w:type="gramStart"/>
      <w:r w:rsidRPr="001447A0">
        <w:rPr>
          <w:color w:val="833C0B" w:themeColor="accent2" w:themeShade="80"/>
          <w:sz w:val="28"/>
          <w:szCs w:val="28"/>
        </w:rPr>
        <w:t>ttau</w:t>
      </w:r>
      <w:proofErr w:type="spellEnd"/>
      <w:r w:rsidRPr="001447A0">
        <w:rPr>
          <w:color w:val="833C0B" w:themeColor="accent2" w:themeShade="80"/>
          <w:sz w:val="28"/>
          <w:szCs w:val="28"/>
        </w:rPr>
        <w:t>)*</w:t>
      </w:r>
      <w:proofErr w:type="gramEnd"/>
      <w:r w:rsidRPr="001447A0">
        <w:rPr>
          <w:color w:val="833C0B" w:themeColor="accent2" w:themeShade="80"/>
          <w:sz w:val="28"/>
          <w:szCs w:val="28"/>
        </w:rPr>
        <w:t>(</w:t>
      </w:r>
      <w:proofErr w:type="spellStart"/>
      <w:r w:rsidRPr="001447A0">
        <w:rPr>
          <w:color w:val="833C0B" w:themeColor="accent2" w:themeShade="80"/>
          <w:sz w:val="28"/>
          <w:szCs w:val="28"/>
        </w:rPr>
        <w:t>tuI-yy</w:t>
      </w:r>
      <w:proofErr w:type="spellEnd"/>
      <w:r w:rsidRPr="001447A0">
        <w:rPr>
          <w:color w:val="833C0B" w:themeColor="accent2" w:themeShade="80"/>
          <w:sz w:val="28"/>
          <w:szCs w:val="28"/>
        </w:rPr>
        <w:t>)</w:t>
      </w:r>
    </w:p>
    <w:p w14:paraId="0089164F" w14:textId="77777777" w:rsidR="001447A0" w:rsidRPr="001447A0" w:rsidRDefault="001447A0" w:rsidP="00FC4EC7">
      <w:pPr>
        <w:spacing w:after="0" w:line="276" w:lineRule="auto"/>
        <w:ind w:left="720"/>
        <w:rPr>
          <w:color w:val="833C0B" w:themeColor="accent2" w:themeShade="80"/>
          <w:sz w:val="28"/>
          <w:szCs w:val="28"/>
        </w:rPr>
      </w:pPr>
    </w:p>
    <w:p w14:paraId="2629797E"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XXDot</w:t>
      </w:r>
      <w:proofErr w:type="spellEnd"/>
      <w:r w:rsidRPr="001447A0">
        <w:rPr>
          <w:color w:val="833C0B" w:themeColor="accent2" w:themeShade="80"/>
          <w:sz w:val="28"/>
          <w:szCs w:val="28"/>
        </w:rPr>
        <w:t xml:space="preserve"> = </w:t>
      </w:r>
      <w:proofErr w:type="spellStart"/>
      <w:r w:rsidRPr="001447A0">
        <w:rPr>
          <w:color w:val="833C0B" w:themeColor="accent2" w:themeShade="80"/>
          <w:sz w:val="28"/>
          <w:szCs w:val="28"/>
        </w:rPr>
        <w:t>xxDot</w:t>
      </w:r>
      <w:proofErr w:type="spellEnd"/>
      <w:proofErr w:type="gramStart"/>
      <w:r w:rsidRPr="001447A0">
        <w:rPr>
          <w:color w:val="833C0B" w:themeColor="accent2" w:themeShade="80"/>
          <w:sz w:val="28"/>
          <w:szCs w:val="28"/>
        </w:rPr>
        <w:t>/(sqrt(</w:t>
      </w:r>
      <w:proofErr w:type="spellStart"/>
      <w:proofErr w:type="gramEnd"/>
      <w:r w:rsidRPr="001447A0">
        <w:rPr>
          <w:color w:val="833C0B" w:themeColor="accent2" w:themeShade="80"/>
          <w:sz w:val="28"/>
          <w:szCs w:val="28"/>
        </w:rPr>
        <w:t>xxDot</w:t>
      </w:r>
      <w:proofErr w:type="spellEnd"/>
      <w:r w:rsidRPr="001447A0">
        <w:rPr>
          <w:color w:val="833C0B" w:themeColor="accent2" w:themeShade="80"/>
          <w:sz w:val="28"/>
          <w:szCs w:val="28"/>
        </w:rPr>
        <w:t xml:space="preserve">**2 + </w:t>
      </w:r>
      <w:proofErr w:type="spellStart"/>
      <w:r w:rsidRPr="001447A0">
        <w:rPr>
          <w:color w:val="833C0B" w:themeColor="accent2" w:themeShade="80"/>
          <w:sz w:val="28"/>
          <w:szCs w:val="28"/>
        </w:rPr>
        <w:t>yyDot</w:t>
      </w:r>
      <w:proofErr w:type="spellEnd"/>
      <w:r w:rsidRPr="001447A0">
        <w:rPr>
          <w:color w:val="833C0B" w:themeColor="accent2" w:themeShade="80"/>
          <w:sz w:val="28"/>
          <w:szCs w:val="28"/>
        </w:rPr>
        <w:t>**2))</w:t>
      </w:r>
    </w:p>
    <w:p w14:paraId="2026915F"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YYDot</w:t>
      </w:r>
      <w:proofErr w:type="spellEnd"/>
      <w:r w:rsidRPr="001447A0">
        <w:rPr>
          <w:color w:val="833C0B" w:themeColor="accent2" w:themeShade="80"/>
          <w:sz w:val="28"/>
          <w:szCs w:val="28"/>
        </w:rPr>
        <w:t xml:space="preserve"> = </w:t>
      </w:r>
      <w:proofErr w:type="spellStart"/>
      <w:r w:rsidRPr="001447A0">
        <w:rPr>
          <w:color w:val="833C0B" w:themeColor="accent2" w:themeShade="80"/>
          <w:sz w:val="28"/>
          <w:szCs w:val="28"/>
        </w:rPr>
        <w:t>yyDot</w:t>
      </w:r>
      <w:proofErr w:type="spellEnd"/>
      <w:proofErr w:type="gramStart"/>
      <w:r w:rsidRPr="001447A0">
        <w:rPr>
          <w:color w:val="833C0B" w:themeColor="accent2" w:themeShade="80"/>
          <w:sz w:val="28"/>
          <w:szCs w:val="28"/>
        </w:rPr>
        <w:t>/(sqrt(</w:t>
      </w:r>
      <w:proofErr w:type="spellStart"/>
      <w:proofErr w:type="gramEnd"/>
      <w:r w:rsidRPr="001447A0">
        <w:rPr>
          <w:color w:val="833C0B" w:themeColor="accent2" w:themeShade="80"/>
          <w:sz w:val="28"/>
          <w:szCs w:val="28"/>
        </w:rPr>
        <w:t>xxDot</w:t>
      </w:r>
      <w:proofErr w:type="spellEnd"/>
      <w:r w:rsidRPr="001447A0">
        <w:rPr>
          <w:color w:val="833C0B" w:themeColor="accent2" w:themeShade="80"/>
          <w:sz w:val="28"/>
          <w:szCs w:val="28"/>
        </w:rPr>
        <w:t xml:space="preserve">**2 + </w:t>
      </w:r>
      <w:proofErr w:type="spellStart"/>
      <w:r w:rsidRPr="001447A0">
        <w:rPr>
          <w:color w:val="833C0B" w:themeColor="accent2" w:themeShade="80"/>
          <w:sz w:val="28"/>
          <w:szCs w:val="28"/>
        </w:rPr>
        <w:t>yyDot</w:t>
      </w:r>
      <w:proofErr w:type="spellEnd"/>
      <w:r w:rsidRPr="001447A0">
        <w:rPr>
          <w:color w:val="833C0B" w:themeColor="accent2" w:themeShade="80"/>
          <w:sz w:val="28"/>
          <w:szCs w:val="28"/>
        </w:rPr>
        <w:t xml:space="preserve">**2)) </w:t>
      </w:r>
    </w:p>
    <w:p w14:paraId="02A3AA24" w14:textId="77777777" w:rsidR="001447A0" w:rsidRPr="001447A0" w:rsidRDefault="001447A0" w:rsidP="00FC4EC7">
      <w:pPr>
        <w:spacing w:after="0" w:line="276" w:lineRule="auto"/>
        <w:ind w:left="720"/>
        <w:rPr>
          <w:color w:val="833C0B" w:themeColor="accent2" w:themeShade="80"/>
          <w:sz w:val="28"/>
          <w:szCs w:val="28"/>
        </w:rPr>
      </w:pPr>
    </w:p>
    <w:p w14:paraId="5BC2E0E2" w14:textId="77777777" w:rsidR="001447A0" w:rsidRPr="001447A0" w:rsidRDefault="001447A0" w:rsidP="00FC4EC7">
      <w:pPr>
        <w:spacing w:after="0" w:line="276" w:lineRule="auto"/>
        <w:ind w:left="720"/>
        <w:rPr>
          <w:color w:val="833C0B" w:themeColor="accent2" w:themeShade="80"/>
          <w:sz w:val="28"/>
          <w:szCs w:val="28"/>
        </w:rPr>
      </w:pPr>
      <w:proofErr w:type="spellStart"/>
      <w:proofErr w:type="gramStart"/>
      <w:r w:rsidRPr="001447A0">
        <w:rPr>
          <w:color w:val="833C0B" w:themeColor="accent2" w:themeShade="80"/>
          <w:sz w:val="28"/>
          <w:szCs w:val="28"/>
        </w:rPr>
        <w:t>plt.rcParams</w:t>
      </w:r>
      <w:proofErr w:type="spellEnd"/>
      <w:proofErr w:type="gramEnd"/>
      <w:r w:rsidRPr="001447A0">
        <w:rPr>
          <w:color w:val="833C0B" w:themeColor="accent2" w:themeShade="80"/>
          <w:sz w:val="28"/>
          <w:szCs w:val="28"/>
        </w:rPr>
        <w:t>['</w:t>
      </w:r>
      <w:proofErr w:type="spellStart"/>
      <w:proofErr w:type="gramStart"/>
      <w:r w:rsidRPr="001447A0">
        <w:rPr>
          <w:color w:val="833C0B" w:themeColor="accent2" w:themeShade="80"/>
          <w:sz w:val="28"/>
          <w:szCs w:val="28"/>
        </w:rPr>
        <w:t>font.size</w:t>
      </w:r>
      <w:proofErr w:type="spellEnd"/>
      <w:proofErr w:type="gramEnd"/>
      <w:r w:rsidRPr="001447A0">
        <w:rPr>
          <w:color w:val="833C0B" w:themeColor="accent2" w:themeShade="80"/>
          <w:sz w:val="28"/>
          <w:szCs w:val="28"/>
        </w:rPr>
        <w:t>'] = 10</w:t>
      </w:r>
    </w:p>
    <w:p w14:paraId="5E3A3055" w14:textId="77777777" w:rsidR="001447A0" w:rsidRPr="001447A0" w:rsidRDefault="001447A0" w:rsidP="00FC4EC7">
      <w:pPr>
        <w:spacing w:after="0" w:line="276" w:lineRule="auto"/>
        <w:ind w:left="720"/>
        <w:rPr>
          <w:color w:val="833C0B" w:themeColor="accent2" w:themeShade="80"/>
          <w:sz w:val="28"/>
          <w:szCs w:val="28"/>
        </w:rPr>
      </w:pPr>
      <w:proofErr w:type="spellStart"/>
      <w:proofErr w:type="gramStart"/>
      <w:r w:rsidRPr="001447A0">
        <w:rPr>
          <w:color w:val="833C0B" w:themeColor="accent2" w:themeShade="80"/>
          <w:sz w:val="28"/>
          <w:szCs w:val="28"/>
        </w:rPr>
        <w:t>plt.rcParams</w:t>
      </w:r>
      <w:proofErr w:type="spellEnd"/>
      <w:proofErr w:type="gramEnd"/>
      <w:r w:rsidRPr="001447A0">
        <w:rPr>
          <w:color w:val="833C0B" w:themeColor="accent2" w:themeShade="80"/>
          <w:sz w:val="28"/>
          <w:szCs w:val="28"/>
        </w:rPr>
        <w:t>["</w:t>
      </w:r>
      <w:proofErr w:type="spellStart"/>
      <w:proofErr w:type="gramStart"/>
      <w:r w:rsidRPr="001447A0">
        <w:rPr>
          <w:color w:val="833C0B" w:themeColor="accent2" w:themeShade="80"/>
          <w:sz w:val="28"/>
          <w:szCs w:val="28"/>
        </w:rPr>
        <w:t>figure.figsize</w:t>
      </w:r>
      <w:proofErr w:type="spellEnd"/>
      <w:proofErr w:type="gramEnd"/>
      <w:r w:rsidRPr="001447A0">
        <w:rPr>
          <w:color w:val="833C0B" w:themeColor="accent2" w:themeShade="80"/>
          <w:sz w:val="28"/>
          <w:szCs w:val="28"/>
        </w:rPr>
        <w:t>"] = (5,4)</w:t>
      </w:r>
    </w:p>
    <w:p w14:paraId="795D0717" w14:textId="77777777" w:rsidR="001447A0" w:rsidRPr="001447A0" w:rsidRDefault="001447A0" w:rsidP="00FC4EC7">
      <w:pPr>
        <w:spacing w:after="0" w:line="276" w:lineRule="auto"/>
        <w:ind w:left="720"/>
        <w:rPr>
          <w:color w:val="833C0B" w:themeColor="accent2" w:themeShade="80"/>
          <w:sz w:val="28"/>
          <w:szCs w:val="28"/>
        </w:rPr>
      </w:pPr>
      <w:r w:rsidRPr="001447A0">
        <w:rPr>
          <w:color w:val="833C0B" w:themeColor="accent2" w:themeShade="80"/>
          <w:sz w:val="28"/>
          <w:szCs w:val="28"/>
        </w:rPr>
        <w:t xml:space="preserve">fig6, </w:t>
      </w:r>
      <w:proofErr w:type="spellStart"/>
      <w:r w:rsidRPr="001447A0">
        <w:rPr>
          <w:color w:val="833C0B" w:themeColor="accent2" w:themeShade="80"/>
          <w:sz w:val="28"/>
          <w:szCs w:val="28"/>
        </w:rPr>
        <w:t>ax</w:t>
      </w:r>
      <w:proofErr w:type="spellEnd"/>
      <w:r w:rsidRPr="001447A0">
        <w:rPr>
          <w:color w:val="833C0B" w:themeColor="accent2" w:themeShade="80"/>
          <w:sz w:val="28"/>
          <w:szCs w:val="28"/>
        </w:rPr>
        <w:t xml:space="preserve"> = </w:t>
      </w:r>
      <w:proofErr w:type="spellStart"/>
      <w:proofErr w:type="gramStart"/>
      <w:r w:rsidRPr="001447A0">
        <w:rPr>
          <w:color w:val="833C0B" w:themeColor="accent2" w:themeShade="80"/>
          <w:sz w:val="28"/>
          <w:szCs w:val="28"/>
        </w:rPr>
        <w:t>plt.subplots</w:t>
      </w:r>
      <w:proofErr w:type="spellEnd"/>
      <w:proofErr w:type="gramEnd"/>
      <w:r w:rsidRPr="001447A0">
        <w:rPr>
          <w:color w:val="833C0B" w:themeColor="accent2" w:themeShade="80"/>
          <w:sz w:val="28"/>
          <w:szCs w:val="28"/>
        </w:rPr>
        <w:t>(</w:t>
      </w:r>
      <w:proofErr w:type="spellStart"/>
      <w:r w:rsidRPr="001447A0">
        <w:rPr>
          <w:color w:val="833C0B" w:themeColor="accent2" w:themeShade="80"/>
          <w:sz w:val="28"/>
          <w:szCs w:val="28"/>
        </w:rPr>
        <w:t>nrows</w:t>
      </w:r>
      <w:proofErr w:type="spellEnd"/>
      <w:r w:rsidRPr="001447A0">
        <w:rPr>
          <w:color w:val="833C0B" w:themeColor="accent2" w:themeShade="80"/>
          <w:sz w:val="28"/>
          <w:szCs w:val="28"/>
        </w:rPr>
        <w:t xml:space="preserve">=1, </w:t>
      </w:r>
      <w:proofErr w:type="spellStart"/>
      <w:r w:rsidRPr="001447A0">
        <w:rPr>
          <w:color w:val="833C0B" w:themeColor="accent2" w:themeShade="80"/>
          <w:sz w:val="28"/>
          <w:szCs w:val="28"/>
        </w:rPr>
        <w:t>ncols</w:t>
      </w:r>
      <w:proofErr w:type="spellEnd"/>
      <w:r w:rsidRPr="001447A0">
        <w:rPr>
          <w:color w:val="833C0B" w:themeColor="accent2" w:themeShade="80"/>
          <w:sz w:val="28"/>
          <w:szCs w:val="28"/>
        </w:rPr>
        <w:t>=1)</w:t>
      </w:r>
    </w:p>
    <w:p w14:paraId="00E5F1E0"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lastRenderedPageBreak/>
        <w:t>ax.set_</w:t>
      </w:r>
      <w:proofErr w:type="gramStart"/>
      <w:r w:rsidRPr="001447A0">
        <w:rPr>
          <w:color w:val="833C0B" w:themeColor="accent2" w:themeShade="80"/>
          <w:sz w:val="28"/>
          <w:szCs w:val="28"/>
        </w:rPr>
        <w:t>title</w:t>
      </w:r>
      <w:proofErr w:type="spellEnd"/>
      <w:r w:rsidRPr="001447A0">
        <w:rPr>
          <w:color w:val="833C0B" w:themeColor="accent2" w:themeShade="80"/>
          <w:sz w:val="28"/>
          <w:szCs w:val="28"/>
        </w:rPr>
        <w:t>(</w:t>
      </w:r>
      <w:proofErr w:type="gramEnd"/>
      <w:r w:rsidRPr="001447A0">
        <w:rPr>
          <w:color w:val="833C0B" w:themeColor="accent2" w:themeShade="80"/>
          <w:sz w:val="28"/>
          <w:szCs w:val="28"/>
        </w:rPr>
        <w:t>'Vector field    I$_{</w:t>
      </w:r>
      <w:proofErr w:type="spellStart"/>
      <w:r w:rsidRPr="001447A0">
        <w:rPr>
          <w:color w:val="833C0B" w:themeColor="accent2" w:themeShade="80"/>
          <w:sz w:val="28"/>
          <w:szCs w:val="28"/>
        </w:rPr>
        <w:t>ext</w:t>
      </w:r>
      <w:proofErr w:type="spellEnd"/>
      <w:r w:rsidRPr="001447A0">
        <w:rPr>
          <w:color w:val="833C0B" w:themeColor="accent2" w:themeShade="80"/>
          <w:sz w:val="28"/>
          <w:szCs w:val="28"/>
        </w:rPr>
        <w:t xml:space="preserve">}$ = %0.0f' %I, </w:t>
      </w:r>
      <w:proofErr w:type="spellStart"/>
      <w:r w:rsidRPr="001447A0">
        <w:rPr>
          <w:color w:val="833C0B" w:themeColor="accent2" w:themeShade="80"/>
          <w:sz w:val="28"/>
          <w:szCs w:val="28"/>
        </w:rPr>
        <w:t>fontsize</w:t>
      </w:r>
      <w:proofErr w:type="spellEnd"/>
      <w:r w:rsidRPr="001447A0">
        <w:rPr>
          <w:color w:val="833C0B" w:themeColor="accent2" w:themeShade="80"/>
          <w:sz w:val="28"/>
          <w:szCs w:val="28"/>
        </w:rPr>
        <w:t xml:space="preserve"> = 12) </w:t>
      </w:r>
    </w:p>
    <w:p w14:paraId="107CBCE0" w14:textId="77777777" w:rsidR="001447A0" w:rsidRPr="001447A0" w:rsidRDefault="001447A0" w:rsidP="00FC4EC7">
      <w:pPr>
        <w:spacing w:after="0" w:line="276" w:lineRule="auto"/>
        <w:ind w:left="720"/>
        <w:rPr>
          <w:color w:val="833C0B" w:themeColor="accent2" w:themeShade="80"/>
          <w:sz w:val="28"/>
          <w:szCs w:val="28"/>
        </w:rPr>
      </w:pPr>
      <w:proofErr w:type="spellStart"/>
      <w:r w:rsidRPr="001447A0">
        <w:rPr>
          <w:color w:val="833C0B" w:themeColor="accent2" w:themeShade="80"/>
          <w:sz w:val="28"/>
          <w:szCs w:val="28"/>
        </w:rPr>
        <w:t>ax.set_</w:t>
      </w:r>
      <w:proofErr w:type="gramStart"/>
      <w:r w:rsidRPr="001447A0">
        <w:rPr>
          <w:color w:val="833C0B" w:themeColor="accent2" w:themeShade="80"/>
          <w:sz w:val="28"/>
          <w:szCs w:val="28"/>
        </w:rPr>
        <w:t>xlabel</w:t>
      </w:r>
      <w:proofErr w:type="spellEnd"/>
      <w:r w:rsidRPr="001447A0">
        <w:rPr>
          <w:color w:val="833C0B" w:themeColor="accent2" w:themeShade="80"/>
          <w:sz w:val="28"/>
          <w:szCs w:val="28"/>
        </w:rPr>
        <w:t>(</w:t>
      </w:r>
      <w:proofErr w:type="gramEnd"/>
      <w:r w:rsidRPr="001447A0">
        <w:rPr>
          <w:color w:val="833C0B" w:themeColor="accent2" w:themeShade="80"/>
          <w:sz w:val="28"/>
          <w:szCs w:val="28"/>
        </w:rPr>
        <w:t>'</w:t>
      </w:r>
      <w:proofErr w:type="gramStart"/>
      <w:r w:rsidRPr="001447A0">
        <w:rPr>
          <w:color w:val="833C0B" w:themeColor="accent2" w:themeShade="80"/>
          <w:sz w:val="28"/>
          <w:szCs w:val="28"/>
        </w:rPr>
        <w:t>v  [</w:t>
      </w:r>
      <w:proofErr w:type="gramEnd"/>
      <w:r w:rsidRPr="001447A0">
        <w:rPr>
          <w:color w:val="833C0B" w:themeColor="accent2" w:themeShade="80"/>
          <w:sz w:val="28"/>
          <w:szCs w:val="28"/>
        </w:rPr>
        <w:t xml:space="preserve"> </w:t>
      </w:r>
      <w:proofErr w:type="gramStart"/>
      <w:r w:rsidRPr="001447A0">
        <w:rPr>
          <w:color w:val="833C0B" w:themeColor="accent2" w:themeShade="80"/>
          <w:sz w:val="28"/>
          <w:szCs w:val="28"/>
        </w:rPr>
        <w:t>mV ]</w:t>
      </w:r>
      <w:proofErr w:type="gramEnd"/>
      <w:r w:rsidRPr="001447A0">
        <w:rPr>
          <w:color w:val="833C0B" w:themeColor="accent2" w:themeShade="80"/>
          <w:sz w:val="28"/>
          <w:szCs w:val="28"/>
        </w:rPr>
        <w:t xml:space="preserve">'); </w:t>
      </w:r>
      <w:proofErr w:type="spellStart"/>
      <w:r w:rsidRPr="001447A0">
        <w:rPr>
          <w:color w:val="833C0B" w:themeColor="accent2" w:themeShade="80"/>
          <w:sz w:val="28"/>
          <w:szCs w:val="28"/>
        </w:rPr>
        <w:t>ax.set_ylabel</w:t>
      </w:r>
      <w:proofErr w:type="spellEnd"/>
      <w:r w:rsidRPr="001447A0">
        <w:rPr>
          <w:color w:val="833C0B" w:themeColor="accent2" w:themeShade="80"/>
          <w:sz w:val="28"/>
          <w:szCs w:val="28"/>
        </w:rPr>
        <w:t>('u')</w:t>
      </w:r>
    </w:p>
    <w:p w14:paraId="1C668E15" w14:textId="77777777" w:rsidR="001447A0" w:rsidRPr="001447A0" w:rsidRDefault="001447A0" w:rsidP="00FC4EC7">
      <w:pPr>
        <w:spacing w:after="0" w:line="276" w:lineRule="auto"/>
        <w:ind w:left="720"/>
        <w:rPr>
          <w:color w:val="833C0B" w:themeColor="accent2" w:themeShade="80"/>
          <w:sz w:val="28"/>
          <w:szCs w:val="28"/>
        </w:rPr>
      </w:pPr>
    </w:p>
    <w:p w14:paraId="25657D28" w14:textId="77777777" w:rsidR="001447A0" w:rsidRPr="001447A0" w:rsidRDefault="001447A0" w:rsidP="00FC4EC7">
      <w:pPr>
        <w:spacing w:after="0" w:line="276" w:lineRule="auto"/>
        <w:ind w:left="720"/>
        <w:rPr>
          <w:color w:val="833C0B" w:themeColor="accent2" w:themeShade="80"/>
          <w:sz w:val="28"/>
          <w:szCs w:val="28"/>
        </w:rPr>
      </w:pPr>
      <w:proofErr w:type="spellStart"/>
      <w:proofErr w:type="gramStart"/>
      <w:r w:rsidRPr="001447A0">
        <w:rPr>
          <w:color w:val="833C0B" w:themeColor="accent2" w:themeShade="80"/>
          <w:sz w:val="28"/>
          <w:szCs w:val="28"/>
        </w:rPr>
        <w:t>ax.plot</w:t>
      </w:r>
      <w:proofErr w:type="spellEnd"/>
      <w:proofErr w:type="gramEnd"/>
      <w:r w:rsidRPr="001447A0">
        <w:rPr>
          <w:color w:val="833C0B" w:themeColor="accent2" w:themeShade="80"/>
          <w:sz w:val="28"/>
          <w:szCs w:val="28"/>
        </w:rPr>
        <w:t>(</w:t>
      </w:r>
      <w:proofErr w:type="spellStart"/>
      <w:proofErr w:type="gramStart"/>
      <w:r w:rsidRPr="001447A0">
        <w:rPr>
          <w:color w:val="833C0B" w:themeColor="accent2" w:themeShade="80"/>
          <w:sz w:val="28"/>
          <w:szCs w:val="28"/>
        </w:rPr>
        <w:t>vSS,uSS</w:t>
      </w:r>
      <w:proofErr w:type="spellEnd"/>
      <w:proofErr w:type="gramEnd"/>
      <w:r w:rsidRPr="001447A0">
        <w:rPr>
          <w:color w:val="833C0B" w:themeColor="accent2" w:themeShade="80"/>
          <w:sz w:val="28"/>
          <w:szCs w:val="28"/>
        </w:rPr>
        <w:t>, '</w:t>
      </w:r>
      <w:proofErr w:type="spellStart"/>
      <w:r w:rsidRPr="001447A0">
        <w:rPr>
          <w:color w:val="833C0B" w:themeColor="accent2" w:themeShade="80"/>
          <w:sz w:val="28"/>
          <w:szCs w:val="28"/>
        </w:rPr>
        <w:t>bo</w:t>
      </w:r>
      <w:proofErr w:type="spellEnd"/>
      <w:r w:rsidRPr="001447A0">
        <w:rPr>
          <w:color w:val="833C0B" w:themeColor="accent2" w:themeShade="80"/>
          <w:sz w:val="28"/>
          <w:szCs w:val="28"/>
        </w:rPr>
        <w:t xml:space="preserve">', </w:t>
      </w:r>
      <w:proofErr w:type="spellStart"/>
      <w:r w:rsidRPr="001447A0">
        <w:rPr>
          <w:color w:val="833C0B" w:themeColor="accent2" w:themeShade="80"/>
          <w:sz w:val="28"/>
          <w:szCs w:val="28"/>
        </w:rPr>
        <w:t>ms</w:t>
      </w:r>
      <w:proofErr w:type="spellEnd"/>
      <w:r w:rsidRPr="001447A0">
        <w:rPr>
          <w:color w:val="833C0B" w:themeColor="accent2" w:themeShade="80"/>
          <w:sz w:val="28"/>
          <w:szCs w:val="28"/>
        </w:rPr>
        <w:t xml:space="preserve"> = 6)</w:t>
      </w:r>
    </w:p>
    <w:p w14:paraId="417F283B" w14:textId="77777777" w:rsidR="001447A0" w:rsidRPr="001447A0" w:rsidRDefault="001447A0" w:rsidP="00FC4EC7">
      <w:pPr>
        <w:spacing w:after="0" w:line="276" w:lineRule="auto"/>
        <w:ind w:left="720"/>
        <w:rPr>
          <w:color w:val="833C0B" w:themeColor="accent2" w:themeShade="80"/>
          <w:sz w:val="28"/>
          <w:szCs w:val="28"/>
        </w:rPr>
      </w:pPr>
      <w:r w:rsidRPr="001447A0">
        <w:rPr>
          <w:color w:val="833C0B" w:themeColor="accent2" w:themeShade="80"/>
          <w:sz w:val="28"/>
          <w:szCs w:val="28"/>
        </w:rPr>
        <w:t>#</w:t>
      </w:r>
      <w:proofErr w:type="gramStart"/>
      <w:r w:rsidRPr="001447A0">
        <w:rPr>
          <w:color w:val="833C0B" w:themeColor="accent2" w:themeShade="80"/>
          <w:sz w:val="28"/>
          <w:szCs w:val="28"/>
        </w:rPr>
        <w:t>ax.quiver</w:t>
      </w:r>
      <w:proofErr w:type="gramEnd"/>
      <w:r w:rsidRPr="001447A0">
        <w:rPr>
          <w:color w:val="833C0B" w:themeColor="accent2" w:themeShade="80"/>
          <w:sz w:val="28"/>
          <w:szCs w:val="28"/>
        </w:rPr>
        <w:t>(</w:t>
      </w:r>
      <w:proofErr w:type="gramStart"/>
      <w:r w:rsidRPr="001447A0">
        <w:rPr>
          <w:color w:val="833C0B" w:themeColor="accent2" w:themeShade="80"/>
          <w:sz w:val="28"/>
          <w:szCs w:val="28"/>
        </w:rPr>
        <w:t>xx,yy</w:t>
      </w:r>
      <w:proofErr w:type="gramEnd"/>
      <w:r w:rsidRPr="001447A0">
        <w:rPr>
          <w:color w:val="833C0B" w:themeColor="accent2" w:themeShade="80"/>
          <w:sz w:val="28"/>
          <w:szCs w:val="28"/>
        </w:rPr>
        <w:t>,</w:t>
      </w:r>
      <w:proofErr w:type="gramStart"/>
      <w:r w:rsidRPr="001447A0">
        <w:rPr>
          <w:color w:val="833C0B" w:themeColor="accent2" w:themeShade="80"/>
          <w:sz w:val="28"/>
          <w:szCs w:val="28"/>
        </w:rPr>
        <w:t>XXDot,YYDot</w:t>
      </w:r>
      <w:proofErr w:type="gramEnd"/>
      <w:r w:rsidRPr="001447A0">
        <w:rPr>
          <w:color w:val="833C0B" w:themeColor="accent2" w:themeShade="80"/>
          <w:sz w:val="28"/>
          <w:szCs w:val="28"/>
        </w:rPr>
        <w:t>)</w:t>
      </w:r>
    </w:p>
    <w:p w14:paraId="46374693" w14:textId="77777777" w:rsidR="001447A0" w:rsidRPr="001447A0" w:rsidRDefault="001447A0" w:rsidP="00FC4EC7">
      <w:pPr>
        <w:spacing w:after="0" w:line="276" w:lineRule="auto"/>
        <w:ind w:left="720"/>
        <w:rPr>
          <w:color w:val="833C0B" w:themeColor="accent2" w:themeShade="80"/>
          <w:sz w:val="28"/>
          <w:szCs w:val="28"/>
        </w:rPr>
      </w:pPr>
      <w:proofErr w:type="spellStart"/>
      <w:proofErr w:type="gramStart"/>
      <w:r w:rsidRPr="001447A0">
        <w:rPr>
          <w:color w:val="833C0B" w:themeColor="accent2" w:themeShade="80"/>
          <w:sz w:val="28"/>
          <w:szCs w:val="28"/>
        </w:rPr>
        <w:t>ax.streamplot</w:t>
      </w:r>
      <w:proofErr w:type="spellEnd"/>
      <w:proofErr w:type="gramEnd"/>
      <w:r w:rsidRPr="001447A0">
        <w:rPr>
          <w:color w:val="833C0B" w:themeColor="accent2" w:themeShade="80"/>
          <w:sz w:val="28"/>
          <w:szCs w:val="28"/>
        </w:rPr>
        <w:t>(</w:t>
      </w:r>
      <w:proofErr w:type="spellStart"/>
      <w:proofErr w:type="gramStart"/>
      <w:r w:rsidRPr="001447A0">
        <w:rPr>
          <w:color w:val="833C0B" w:themeColor="accent2" w:themeShade="80"/>
          <w:sz w:val="28"/>
          <w:szCs w:val="28"/>
        </w:rPr>
        <w:t>xx,yy</w:t>
      </w:r>
      <w:proofErr w:type="gramEnd"/>
      <w:r w:rsidRPr="001447A0">
        <w:rPr>
          <w:color w:val="833C0B" w:themeColor="accent2" w:themeShade="80"/>
          <w:sz w:val="28"/>
          <w:szCs w:val="28"/>
        </w:rPr>
        <w:t>,</w:t>
      </w:r>
      <w:proofErr w:type="gramStart"/>
      <w:r w:rsidRPr="001447A0">
        <w:rPr>
          <w:color w:val="833C0B" w:themeColor="accent2" w:themeShade="80"/>
          <w:sz w:val="28"/>
          <w:szCs w:val="28"/>
        </w:rPr>
        <w:t>xxDot,yyDot</w:t>
      </w:r>
      <w:proofErr w:type="spellEnd"/>
      <w:proofErr w:type="gramEnd"/>
      <w:r w:rsidRPr="001447A0">
        <w:rPr>
          <w:color w:val="833C0B" w:themeColor="accent2" w:themeShade="80"/>
          <w:sz w:val="28"/>
          <w:szCs w:val="28"/>
        </w:rPr>
        <w:t>, density = [0.5,0.5])</w:t>
      </w:r>
    </w:p>
    <w:p w14:paraId="519B3D2F" w14:textId="77777777" w:rsidR="001447A0" w:rsidRPr="001447A0" w:rsidRDefault="001447A0" w:rsidP="00FC4EC7">
      <w:pPr>
        <w:spacing w:after="0" w:line="276" w:lineRule="auto"/>
        <w:ind w:left="720"/>
        <w:rPr>
          <w:color w:val="833C0B" w:themeColor="accent2" w:themeShade="80"/>
          <w:sz w:val="28"/>
          <w:szCs w:val="28"/>
        </w:rPr>
      </w:pPr>
      <w:r w:rsidRPr="001447A0">
        <w:rPr>
          <w:color w:val="833C0B" w:themeColor="accent2" w:themeShade="80"/>
          <w:sz w:val="28"/>
          <w:szCs w:val="28"/>
        </w:rPr>
        <w:t>fig6.tight_</w:t>
      </w:r>
      <w:proofErr w:type="gramStart"/>
      <w:r w:rsidRPr="001447A0">
        <w:rPr>
          <w:color w:val="833C0B" w:themeColor="accent2" w:themeShade="80"/>
          <w:sz w:val="28"/>
          <w:szCs w:val="28"/>
        </w:rPr>
        <w:t>layout(</w:t>
      </w:r>
      <w:proofErr w:type="gramEnd"/>
      <w:r w:rsidRPr="001447A0">
        <w:rPr>
          <w:color w:val="833C0B" w:themeColor="accent2" w:themeShade="80"/>
          <w:sz w:val="28"/>
          <w:szCs w:val="28"/>
        </w:rPr>
        <w:t>)</w:t>
      </w:r>
    </w:p>
    <w:p w14:paraId="4487B41A" w14:textId="4B870E5D" w:rsidR="001447A0" w:rsidRPr="001447A0" w:rsidRDefault="001447A0" w:rsidP="00FC4EC7">
      <w:pPr>
        <w:spacing w:after="0" w:line="276" w:lineRule="auto"/>
        <w:ind w:left="720"/>
        <w:rPr>
          <w:color w:val="833C0B" w:themeColor="accent2" w:themeShade="80"/>
          <w:sz w:val="28"/>
          <w:szCs w:val="28"/>
        </w:rPr>
      </w:pPr>
      <w:r w:rsidRPr="001447A0">
        <w:rPr>
          <w:color w:val="833C0B" w:themeColor="accent2" w:themeShade="80"/>
          <w:sz w:val="28"/>
          <w:szCs w:val="28"/>
        </w:rPr>
        <w:t>fig6.savefig('a6.png')</w:t>
      </w:r>
    </w:p>
    <w:p w14:paraId="3F349263" w14:textId="25C38CF8" w:rsidR="00E424F1" w:rsidRPr="00FD6109" w:rsidRDefault="00E424F1" w:rsidP="00E94E99">
      <w:pPr>
        <w:spacing w:after="0"/>
        <w:rPr>
          <w:rFonts w:ascii="Times New Roman" w:hAnsi="Times New Roman" w:cs="Times New Roman"/>
        </w:rPr>
      </w:pPr>
    </w:p>
    <w:p w14:paraId="0B25D003" w14:textId="5E12171D" w:rsidR="00FD6109" w:rsidRDefault="009566C2" w:rsidP="00E94E99">
      <w:pPr>
        <w:spacing w:after="0"/>
        <w:rPr>
          <w:rFonts w:ascii="Times New Roman" w:hAnsi="Times New Roman" w:cs="Times New Roman"/>
          <w:b/>
          <w:bCs/>
        </w:rPr>
      </w:pPr>
      <w:proofErr w:type="spellStart"/>
      <w:r w:rsidRPr="009566C2">
        <w:rPr>
          <w:rFonts w:ascii="Times New Roman" w:hAnsi="Times New Roman" w:cs="Times New Roman"/>
          <w:b/>
          <w:bCs/>
          <w:i/>
          <w:iCs/>
        </w:rPr>
        <w:t>I</w:t>
      </w:r>
      <w:r w:rsidRPr="009566C2">
        <w:rPr>
          <w:rFonts w:ascii="Times New Roman" w:hAnsi="Times New Roman" w:cs="Times New Roman"/>
          <w:b/>
          <w:bCs/>
          <w:i/>
          <w:iCs/>
          <w:vertAlign w:val="subscript"/>
        </w:rPr>
        <w:t>ext</w:t>
      </w:r>
      <w:proofErr w:type="spellEnd"/>
      <w:r>
        <w:rPr>
          <w:rFonts w:ascii="Times New Roman" w:hAnsi="Times New Roman" w:cs="Times New Roman"/>
          <w:b/>
          <w:bCs/>
        </w:rPr>
        <w:t xml:space="preserve"> = 88</w:t>
      </w:r>
      <w:r w:rsidR="00D61FC5">
        <w:rPr>
          <w:rFonts w:ascii="Times New Roman" w:hAnsi="Times New Roman" w:cs="Times New Roman"/>
          <w:b/>
          <w:bCs/>
        </w:rPr>
        <w:t>.2</w:t>
      </w:r>
      <w:r>
        <w:rPr>
          <w:rFonts w:ascii="Times New Roman" w:hAnsi="Times New Roman" w:cs="Times New Roman"/>
          <w:b/>
          <w:bCs/>
        </w:rPr>
        <w:t xml:space="preserve"> </w:t>
      </w:r>
      <w:proofErr w:type="spellStart"/>
      <w:r>
        <w:rPr>
          <w:rFonts w:ascii="Times New Roman" w:hAnsi="Times New Roman" w:cs="Times New Roman"/>
          <w:b/>
          <w:bCs/>
        </w:rPr>
        <w:t>pA</w:t>
      </w:r>
      <w:proofErr w:type="spellEnd"/>
    </w:p>
    <w:p w14:paraId="0F35FC17" w14:textId="1093FE8D" w:rsidR="009566C2" w:rsidRDefault="00D61FC5" w:rsidP="009566C2">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18990F63" wp14:editId="0DC534EE">
            <wp:extent cx="4572009" cy="2286005"/>
            <wp:effectExtent l="0" t="0" r="0" b="0"/>
            <wp:docPr id="1001358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8382" name="Picture 1001358382"/>
                    <pic:cNvPicPr/>
                  </pic:nvPicPr>
                  <pic:blipFill>
                    <a:blip r:embed="rId6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A7731C8" w14:textId="450D5347" w:rsidR="009566C2" w:rsidRDefault="009566C2" w:rsidP="00E94E99">
      <w:pPr>
        <w:spacing w:after="0"/>
        <w:rPr>
          <w:rFonts w:ascii="Times New Roman" w:hAnsi="Times New Roman" w:cs="Times New Roman"/>
        </w:rPr>
      </w:pPr>
      <w:r w:rsidRPr="009566C2">
        <w:rPr>
          <w:rFonts w:ascii="Times New Roman" w:hAnsi="Times New Roman" w:cs="Times New Roman"/>
        </w:rPr>
        <w:t>Fig. 1</w:t>
      </w:r>
      <w:r>
        <w:rPr>
          <w:rFonts w:ascii="Times New Roman" w:hAnsi="Times New Roman" w:cs="Times New Roman"/>
        </w:rPr>
        <w:t>.5</w:t>
      </w:r>
      <w:r w:rsidRPr="009566C2">
        <w:rPr>
          <w:rFonts w:ascii="Times New Roman" w:hAnsi="Times New Roman" w:cs="Times New Roman"/>
        </w:rPr>
        <w:t xml:space="preserve">.    </w:t>
      </w:r>
      <w:r>
        <w:rPr>
          <w:rFonts w:ascii="Times New Roman" w:hAnsi="Times New Roman" w:cs="Times New Roman"/>
        </w:rPr>
        <w:t>All trajectories are attracted to the stable fixed point</w:t>
      </w:r>
    </w:p>
    <w:p w14:paraId="243170E3" w14:textId="6215CC75" w:rsidR="009566C2" w:rsidRDefault="009566C2" w:rsidP="009566C2">
      <w:pPr>
        <w:spacing w:after="0" w:line="276" w:lineRule="auto"/>
        <w:jc w:val="center"/>
        <w:rPr>
          <w:rFonts w:ascii="Times New Roman" w:hAnsi="Times New Roman" w:cs="Times New Roman"/>
        </w:rPr>
      </w:pPr>
      <w:proofErr w:type="spellStart"/>
      <w:r w:rsidRPr="00B3163F">
        <w:rPr>
          <w:rFonts w:ascii="Times New Roman" w:hAnsi="Times New Roman" w:cs="Times New Roman"/>
          <w:i/>
          <w:iCs/>
        </w:rPr>
        <w:t>v</w:t>
      </w:r>
      <w:r w:rsidRPr="00B3163F">
        <w:rPr>
          <w:rFonts w:ascii="Times New Roman" w:hAnsi="Times New Roman" w:cs="Times New Roman"/>
          <w:i/>
          <w:iCs/>
          <w:vertAlign w:val="subscript"/>
        </w:rPr>
        <w:t>E</w:t>
      </w:r>
      <w:proofErr w:type="spellEnd"/>
      <w:r>
        <w:rPr>
          <w:rFonts w:ascii="Times New Roman" w:hAnsi="Times New Roman" w:cs="Times New Roman"/>
        </w:rPr>
        <w:t xml:space="preserve"> = -27.3 </w:t>
      </w:r>
      <w:proofErr w:type="gramStart"/>
      <w:r>
        <w:rPr>
          <w:rFonts w:ascii="Times New Roman" w:hAnsi="Times New Roman" w:cs="Times New Roman"/>
        </w:rPr>
        <w:t xml:space="preserve">mV,  </w:t>
      </w:r>
      <w:proofErr w:type="spellStart"/>
      <w:r w:rsidRPr="00B3163F">
        <w:rPr>
          <w:rFonts w:ascii="Times New Roman" w:hAnsi="Times New Roman" w:cs="Times New Roman"/>
          <w:i/>
          <w:iCs/>
        </w:rPr>
        <w:t>u</w:t>
      </w:r>
      <w:r w:rsidRPr="00B3163F">
        <w:rPr>
          <w:rFonts w:ascii="Times New Roman" w:hAnsi="Times New Roman" w:cs="Times New Roman"/>
          <w:i/>
          <w:iCs/>
          <w:vertAlign w:val="subscript"/>
        </w:rPr>
        <w:t>E</w:t>
      </w:r>
      <w:proofErr w:type="spellEnd"/>
      <w:proofErr w:type="gramEnd"/>
      <w:r>
        <w:rPr>
          <w:rFonts w:ascii="Times New Roman" w:hAnsi="Times New Roman" w:cs="Times New Roman"/>
        </w:rPr>
        <w:t xml:space="preserve"> = 0.123</w:t>
      </w:r>
    </w:p>
    <w:p w14:paraId="7D965738" w14:textId="6F4E26BF" w:rsidR="009566C2" w:rsidRPr="009566C2" w:rsidRDefault="009566C2" w:rsidP="00E94E99">
      <w:pPr>
        <w:spacing w:after="0"/>
        <w:rPr>
          <w:rFonts w:ascii="Times New Roman" w:hAnsi="Times New Roman" w:cs="Times New Roman"/>
        </w:rPr>
      </w:pPr>
    </w:p>
    <w:p w14:paraId="21119FE2" w14:textId="57C5D86E" w:rsidR="009C1124" w:rsidRDefault="00D61FC5" w:rsidP="00D61FC5">
      <w:pPr>
        <w:spacing w:after="0"/>
        <w:jc w:val="center"/>
        <w:rPr>
          <w:b/>
          <w:bCs/>
          <w:color w:val="833C0B" w:themeColor="accent2" w:themeShade="80"/>
          <w:sz w:val="36"/>
          <w:szCs w:val="36"/>
        </w:rPr>
      </w:pPr>
      <w:r>
        <w:rPr>
          <w:b/>
          <w:bCs/>
          <w:noProof/>
          <w:color w:val="833C0B" w:themeColor="accent2" w:themeShade="80"/>
          <w:sz w:val="36"/>
          <w:szCs w:val="36"/>
        </w:rPr>
        <w:lastRenderedPageBreak/>
        <w:drawing>
          <wp:inline distT="0" distB="0" distL="0" distR="0" wp14:anchorId="5C0CDC69" wp14:editId="000D9936">
            <wp:extent cx="4399005" cy="3390900"/>
            <wp:effectExtent l="0" t="0" r="1905" b="0"/>
            <wp:docPr id="1215501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1642" name="Picture 1215501642"/>
                    <pic:cNvPicPr/>
                  </pic:nvPicPr>
                  <pic:blipFill rotWithShape="1">
                    <a:blip r:embed="rId68">
                      <a:extLst>
                        <a:ext uri="{28A0092B-C50C-407E-A947-70E740481C1C}">
                          <a14:useLocalDpi xmlns:a14="http://schemas.microsoft.com/office/drawing/2010/main" val="0"/>
                        </a:ext>
                      </a:extLst>
                    </a:blip>
                    <a:srcRect t="1823" b="1823"/>
                    <a:stretch>
                      <a:fillRect/>
                    </a:stretch>
                  </pic:blipFill>
                  <pic:spPr bwMode="auto">
                    <a:xfrm>
                      <a:off x="0" y="0"/>
                      <a:ext cx="4400997" cy="3392436"/>
                    </a:xfrm>
                    <a:prstGeom prst="rect">
                      <a:avLst/>
                    </a:prstGeom>
                    <a:ln>
                      <a:noFill/>
                    </a:ln>
                    <a:extLst>
                      <a:ext uri="{53640926-AAD7-44D8-BBD7-CCE9431645EC}">
                        <a14:shadowObscured xmlns:a14="http://schemas.microsoft.com/office/drawing/2010/main"/>
                      </a:ext>
                    </a:extLst>
                  </pic:spPr>
                </pic:pic>
              </a:graphicData>
            </a:graphic>
          </wp:inline>
        </w:drawing>
      </w:r>
    </w:p>
    <w:p w14:paraId="69D06E55" w14:textId="5797FD8E" w:rsidR="009566C2" w:rsidRDefault="009566C2" w:rsidP="00D61FC5">
      <w:pPr>
        <w:spacing w:after="0" w:line="276" w:lineRule="auto"/>
        <w:rPr>
          <w:rFonts w:ascii="Times New Roman" w:hAnsi="Times New Roman" w:cs="Times New Roman"/>
        </w:rPr>
      </w:pPr>
      <w:r w:rsidRPr="009566C2">
        <w:rPr>
          <w:rFonts w:ascii="Times New Roman" w:hAnsi="Times New Roman" w:cs="Times New Roman"/>
          <w:color w:val="000000" w:themeColor="text1"/>
        </w:rPr>
        <w:t xml:space="preserve">Fig. 1.6.   </w:t>
      </w:r>
      <w:r>
        <w:rPr>
          <w:rFonts w:ascii="Times New Roman" w:hAnsi="Times New Roman" w:cs="Times New Roman"/>
          <w:color w:val="000000" w:themeColor="text1"/>
        </w:rPr>
        <w:t xml:space="preserve">Phase portrait. </w:t>
      </w:r>
      <w:r w:rsidR="00D61FC5">
        <w:rPr>
          <w:rFonts w:ascii="Times New Roman" w:hAnsi="Times New Roman" w:cs="Times New Roman"/>
          <w:color w:val="000000" w:themeColor="text1"/>
        </w:rPr>
        <w:t>The trajectory</w:t>
      </w:r>
      <w:r>
        <w:rPr>
          <w:rFonts w:ascii="Times New Roman" w:hAnsi="Times New Roman" w:cs="Times New Roman"/>
          <w:color w:val="000000" w:themeColor="text1"/>
        </w:rPr>
        <w:t xml:space="preserve"> in phase space </w:t>
      </w:r>
      <w:r w:rsidR="00D61FC5">
        <w:rPr>
          <w:rFonts w:ascii="Times New Roman" w:hAnsi="Times New Roman" w:cs="Times New Roman"/>
          <w:color w:val="000000" w:themeColor="text1"/>
        </w:rPr>
        <w:t xml:space="preserve">spirals inwards towards the </w:t>
      </w:r>
      <w:r>
        <w:rPr>
          <w:rFonts w:ascii="Times New Roman" w:hAnsi="Times New Roman" w:cs="Times New Roman"/>
          <w:color w:val="000000" w:themeColor="text1"/>
        </w:rPr>
        <w:t xml:space="preserve">stable fixed point </w:t>
      </w:r>
      <w:proofErr w:type="spellStart"/>
      <w:r w:rsidRPr="00B3163F">
        <w:rPr>
          <w:rFonts w:ascii="Times New Roman" w:hAnsi="Times New Roman" w:cs="Times New Roman"/>
          <w:i/>
          <w:iCs/>
        </w:rPr>
        <w:t>v</w:t>
      </w:r>
      <w:r w:rsidRPr="00B3163F">
        <w:rPr>
          <w:rFonts w:ascii="Times New Roman" w:hAnsi="Times New Roman" w:cs="Times New Roman"/>
          <w:i/>
          <w:iCs/>
          <w:vertAlign w:val="subscript"/>
        </w:rPr>
        <w:t>E</w:t>
      </w:r>
      <w:proofErr w:type="spellEnd"/>
      <w:r>
        <w:rPr>
          <w:rFonts w:ascii="Times New Roman" w:hAnsi="Times New Roman" w:cs="Times New Roman"/>
        </w:rPr>
        <w:t xml:space="preserve"> = -27.3 </w:t>
      </w:r>
      <w:proofErr w:type="gramStart"/>
      <w:r>
        <w:rPr>
          <w:rFonts w:ascii="Times New Roman" w:hAnsi="Times New Roman" w:cs="Times New Roman"/>
        </w:rPr>
        <w:t xml:space="preserve">mV,  </w:t>
      </w:r>
      <w:proofErr w:type="spellStart"/>
      <w:r w:rsidRPr="00B3163F">
        <w:rPr>
          <w:rFonts w:ascii="Times New Roman" w:hAnsi="Times New Roman" w:cs="Times New Roman"/>
          <w:i/>
          <w:iCs/>
        </w:rPr>
        <w:t>u</w:t>
      </w:r>
      <w:r w:rsidRPr="00B3163F">
        <w:rPr>
          <w:rFonts w:ascii="Times New Roman" w:hAnsi="Times New Roman" w:cs="Times New Roman"/>
          <w:i/>
          <w:iCs/>
          <w:vertAlign w:val="subscript"/>
        </w:rPr>
        <w:t>E</w:t>
      </w:r>
      <w:proofErr w:type="spellEnd"/>
      <w:proofErr w:type="gramEnd"/>
      <w:r>
        <w:rPr>
          <w:rFonts w:ascii="Times New Roman" w:hAnsi="Times New Roman" w:cs="Times New Roman"/>
        </w:rPr>
        <w:t xml:space="preserve"> = 0.12</w:t>
      </w:r>
      <w:r w:rsidR="00D61FC5">
        <w:rPr>
          <w:rFonts w:ascii="Times New Roman" w:hAnsi="Times New Roman" w:cs="Times New Roman"/>
        </w:rPr>
        <w:t>4</w:t>
      </w:r>
    </w:p>
    <w:p w14:paraId="6239BC67" w14:textId="77777777" w:rsidR="00D61FC5" w:rsidRDefault="00D61FC5" w:rsidP="00D61FC5">
      <w:pPr>
        <w:spacing w:after="0" w:line="240" w:lineRule="auto"/>
        <w:rPr>
          <w:rFonts w:ascii="Times New Roman" w:hAnsi="Times New Roman" w:cs="Times New Roman"/>
          <w:color w:val="000000" w:themeColor="text1"/>
        </w:rPr>
      </w:pPr>
    </w:p>
    <w:p w14:paraId="18A4F18A" w14:textId="5D9394BE" w:rsidR="00D61FC5" w:rsidRPr="00D61FC5" w:rsidRDefault="00D61FC5" w:rsidP="00D61FC5">
      <w:pPr>
        <w:spacing w:after="0" w:line="240" w:lineRule="auto"/>
        <w:rPr>
          <w:rFonts w:ascii="Times New Roman" w:hAnsi="Times New Roman" w:cs="Times New Roman"/>
          <w:b/>
          <w:bCs/>
          <w:color w:val="000000" w:themeColor="text1"/>
        </w:rPr>
      </w:pPr>
      <w:proofErr w:type="spellStart"/>
      <w:r w:rsidRPr="00D61FC5">
        <w:rPr>
          <w:rFonts w:ascii="Times New Roman" w:hAnsi="Times New Roman" w:cs="Times New Roman"/>
          <w:b/>
          <w:bCs/>
          <w:i/>
          <w:iCs/>
          <w:color w:val="000000" w:themeColor="text1"/>
        </w:rPr>
        <w:t>I</w:t>
      </w:r>
      <w:r w:rsidRPr="00D61FC5">
        <w:rPr>
          <w:rFonts w:ascii="Times New Roman" w:hAnsi="Times New Roman" w:cs="Times New Roman"/>
          <w:b/>
          <w:bCs/>
          <w:i/>
          <w:iCs/>
          <w:color w:val="000000" w:themeColor="text1"/>
          <w:vertAlign w:val="subscript"/>
        </w:rPr>
        <w:t>ext</w:t>
      </w:r>
      <w:proofErr w:type="spellEnd"/>
      <w:r w:rsidRPr="00D61FC5">
        <w:rPr>
          <w:rFonts w:ascii="Times New Roman" w:hAnsi="Times New Roman" w:cs="Times New Roman"/>
          <w:b/>
          <w:bCs/>
          <w:color w:val="000000" w:themeColor="text1"/>
        </w:rPr>
        <w:t xml:space="preserve"> = 88.3 </w:t>
      </w:r>
      <w:proofErr w:type="spellStart"/>
      <w:r w:rsidRPr="00D61FC5">
        <w:rPr>
          <w:rFonts w:ascii="Times New Roman" w:hAnsi="Times New Roman" w:cs="Times New Roman"/>
          <w:b/>
          <w:bCs/>
          <w:color w:val="000000" w:themeColor="text1"/>
        </w:rPr>
        <w:t>pA</w:t>
      </w:r>
      <w:proofErr w:type="spellEnd"/>
    </w:p>
    <w:p w14:paraId="7EDD1C51" w14:textId="77777777" w:rsidR="00D61FC5" w:rsidRDefault="00D61FC5" w:rsidP="00D61FC5">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AB98C49" wp14:editId="4C650651">
            <wp:extent cx="4363200" cy="1908000"/>
            <wp:effectExtent l="0" t="0" r="0" b="0"/>
            <wp:docPr id="81816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7252" name="Picture 818167252"/>
                    <pic:cNvPicPr/>
                  </pic:nvPicPr>
                  <pic:blipFill rotWithShape="1">
                    <a:blip r:embed="rId69">
                      <a:extLst>
                        <a:ext uri="{28A0092B-C50C-407E-A947-70E740481C1C}">
                          <a14:useLocalDpi xmlns:a14="http://schemas.microsoft.com/office/drawing/2010/main" val="0"/>
                        </a:ext>
                      </a:extLst>
                    </a:blip>
                    <a:srcRect t="6667" b="5833"/>
                    <a:stretch>
                      <a:fillRect/>
                    </a:stretch>
                  </pic:blipFill>
                  <pic:spPr bwMode="auto">
                    <a:xfrm>
                      <a:off x="0" y="0"/>
                      <a:ext cx="4363200" cy="1908000"/>
                    </a:xfrm>
                    <a:prstGeom prst="rect">
                      <a:avLst/>
                    </a:prstGeom>
                    <a:ln>
                      <a:noFill/>
                    </a:ln>
                    <a:extLst>
                      <a:ext uri="{53640926-AAD7-44D8-BBD7-CCE9431645EC}">
                        <a14:shadowObscured xmlns:a14="http://schemas.microsoft.com/office/drawing/2010/main"/>
                      </a:ext>
                    </a:extLst>
                  </pic:spPr>
                </pic:pic>
              </a:graphicData>
            </a:graphic>
          </wp:inline>
        </w:drawing>
      </w:r>
    </w:p>
    <w:p w14:paraId="43EC442F" w14:textId="77777777" w:rsidR="00D61FC5" w:rsidRDefault="00D61FC5" w:rsidP="00D61FC5">
      <w:pPr>
        <w:spacing w:after="0" w:line="24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B8AB0EE" wp14:editId="5AB01D2D">
            <wp:extent cx="4222800" cy="1908000"/>
            <wp:effectExtent l="0" t="0" r="6350" b="0"/>
            <wp:docPr id="730224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24018" name="Picture 730224018"/>
                    <pic:cNvPicPr/>
                  </pic:nvPicPr>
                  <pic:blipFill rotWithShape="1">
                    <a:blip r:embed="rId70">
                      <a:extLst>
                        <a:ext uri="{28A0092B-C50C-407E-A947-70E740481C1C}">
                          <a14:useLocalDpi xmlns:a14="http://schemas.microsoft.com/office/drawing/2010/main" val="0"/>
                        </a:ext>
                      </a:extLst>
                    </a:blip>
                    <a:srcRect t="5835" b="3750"/>
                    <a:stretch>
                      <a:fillRect/>
                    </a:stretch>
                  </pic:blipFill>
                  <pic:spPr bwMode="auto">
                    <a:xfrm>
                      <a:off x="0" y="0"/>
                      <a:ext cx="4222800" cy="1908000"/>
                    </a:xfrm>
                    <a:prstGeom prst="rect">
                      <a:avLst/>
                    </a:prstGeom>
                    <a:ln>
                      <a:noFill/>
                    </a:ln>
                    <a:extLst>
                      <a:ext uri="{53640926-AAD7-44D8-BBD7-CCE9431645EC}">
                        <a14:shadowObscured xmlns:a14="http://schemas.microsoft.com/office/drawing/2010/main"/>
                      </a:ext>
                    </a:extLst>
                  </pic:spPr>
                </pic:pic>
              </a:graphicData>
            </a:graphic>
          </wp:inline>
        </w:drawing>
      </w:r>
    </w:p>
    <w:p w14:paraId="08EA6E70" w14:textId="70C8BEF9" w:rsidR="009566C2" w:rsidRDefault="00D61FC5" w:rsidP="00D61FC5">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Fig. 1.7.  A spike train in initiated by the higher current stimulus. </w:t>
      </w:r>
      <w:r w:rsidR="009566C2">
        <w:rPr>
          <w:rFonts w:ascii="Times New Roman" w:hAnsi="Times New Roman" w:cs="Times New Roman"/>
          <w:color w:val="000000" w:themeColor="text1"/>
        </w:rPr>
        <w:br w:type="page"/>
      </w:r>
    </w:p>
    <w:p w14:paraId="2ACC1DF1" w14:textId="73FD5382" w:rsidR="009566C2" w:rsidRDefault="001517F9" w:rsidP="001610BA">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8798954" wp14:editId="222DB9DF">
            <wp:extent cx="4572009" cy="2286005"/>
            <wp:effectExtent l="0" t="0" r="0" b="0"/>
            <wp:docPr id="245318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8356" name="Picture 245318356"/>
                    <pic:cNvPicPr/>
                  </pic:nvPicPr>
                  <pic:blipFill>
                    <a:blip r:embed="rId7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44257E3" w14:textId="1EABD152" w:rsidR="001517F9" w:rsidRDefault="001517F9" w:rsidP="001517F9">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08A0910" wp14:editId="7BD9B153">
            <wp:extent cx="4572009" cy="2286005"/>
            <wp:effectExtent l="0" t="0" r="0" b="0"/>
            <wp:docPr id="1956747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47165" name="Picture 1956747165"/>
                    <pic:cNvPicPr/>
                  </pic:nvPicPr>
                  <pic:blipFill>
                    <a:blip r:embed="rId7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CE7B0F2" w14:textId="04DE9FFF" w:rsidR="001517F9" w:rsidRDefault="001517F9" w:rsidP="001517F9">
      <w:p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Fig. 1.8.  The spike train occurs because the Ca</w:t>
      </w:r>
      <w:r w:rsidRPr="001517F9">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and K</w:t>
      </w:r>
      <w:r w:rsidRPr="001517F9">
        <w:rPr>
          <w:rFonts w:ascii="Times New Roman" w:hAnsi="Times New Roman" w:cs="Times New Roman"/>
          <w:color w:val="000000" w:themeColor="text1"/>
          <w:vertAlign w:val="superscript"/>
        </w:rPr>
        <w:t>+</w:t>
      </w:r>
      <w:r>
        <w:rPr>
          <w:rFonts w:ascii="Times New Roman" w:hAnsi="Times New Roman" w:cs="Times New Roman"/>
          <w:color w:val="000000" w:themeColor="text1"/>
        </w:rPr>
        <w:t xml:space="preserve"> </w:t>
      </w:r>
      <w:r w:rsidR="00FC4EC7">
        <w:rPr>
          <w:rFonts w:ascii="Times New Roman" w:hAnsi="Times New Roman" w:cs="Times New Roman"/>
          <w:color w:val="000000" w:themeColor="text1"/>
        </w:rPr>
        <w:t xml:space="preserve">channels </w:t>
      </w:r>
      <w:r>
        <w:rPr>
          <w:rFonts w:ascii="Times New Roman" w:hAnsi="Times New Roman" w:cs="Times New Roman"/>
          <w:color w:val="000000" w:themeColor="text1"/>
        </w:rPr>
        <w:t>repeatedly open and close which allows the inflow of Ca</w:t>
      </w:r>
      <w:r w:rsidRPr="001517F9">
        <w:rPr>
          <w:rFonts w:ascii="Times New Roman" w:hAnsi="Times New Roman" w:cs="Times New Roman"/>
          <w:color w:val="000000" w:themeColor="text1"/>
          <w:vertAlign w:val="superscript"/>
        </w:rPr>
        <w:t>2+</w:t>
      </w:r>
      <w:r>
        <w:rPr>
          <w:rFonts w:ascii="Times New Roman" w:hAnsi="Times New Roman" w:cs="Times New Roman"/>
          <w:color w:val="000000" w:themeColor="text1"/>
        </w:rPr>
        <w:t xml:space="preserve"> ions into the cell (positive current) and the outward flow of K</w:t>
      </w:r>
      <w:r w:rsidRPr="001517F9">
        <w:rPr>
          <w:rFonts w:ascii="Times New Roman" w:hAnsi="Times New Roman" w:cs="Times New Roman"/>
          <w:color w:val="000000" w:themeColor="text1"/>
          <w:vertAlign w:val="superscript"/>
        </w:rPr>
        <w:t>+</w:t>
      </w:r>
      <w:r>
        <w:rPr>
          <w:rFonts w:ascii="Times New Roman" w:hAnsi="Times New Roman" w:cs="Times New Roman"/>
          <w:color w:val="000000" w:themeColor="text1"/>
        </w:rPr>
        <w:t xml:space="preserve"> ions out of the cell (negative current).</w:t>
      </w:r>
    </w:p>
    <w:p w14:paraId="57C4F1C1" w14:textId="77777777" w:rsidR="001517F9" w:rsidRDefault="001517F9" w:rsidP="00E94E99">
      <w:pPr>
        <w:spacing w:after="0"/>
        <w:rPr>
          <w:rFonts w:ascii="Times New Roman" w:hAnsi="Times New Roman" w:cs="Times New Roman"/>
          <w:color w:val="000000" w:themeColor="text1"/>
        </w:rPr>
      </w:pPr>
    </w:p>
    <w:p w14:paraId="0DE9C5DB" w14:textId="77777777" w:rsidR="003D72B9" w:rsidRDefault="003D72B9" w:rsidP="00E94E99">
      <w:pPr>
        <w:spacing w:after="0"/>
        <w:rPr>
          <w:rFonts w:ascii="Times New Roman" w:hAnsi="Times New Roman" w:cs="Times New Roman"/>
          <w:color w:val="000000" w:themeColor="text1"/>
        </w:rPr>
      </w:pPr>
    </w:p>
    <w:p w14:paraId="257B370E" w14:textId="10FC750C" w:rsidR="001517F9" w:rsidRDefault="001517F9" w:rsidP="001517F9">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023088E" wp14:editId="34ECCDA3">
            <wp:extent cx="4572009" cy="3657607"/>
            <wp:effectExtent l="0" t="0" r="0" b="0"/>
            <wp:docPr id="2143575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5025" name="Picture 2143575025"/>
                    <pic:cNvPicPr/>
                  </pic:nvPicPr>
                  <pic:blipFill>
                    <a:blip r:embed="rId73">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3E520784" w14:textId="76939927" w:rsidR="00B14D2D" w:rsidRDefault="001517F9" w:rsidP="00FC4EC7">
      <w:pPr>
        <w:spacing w:after="0" w:line="276" w:lineRule="auto"/>
        <w:rPr>
          <w:rFonts w:ascii="Times New Roman" w:hAnsi="Times New Roman" w:cs="Times New Roman"/>
        </w:rPr>
      </w:pPr>
      <w:r>
        <w:rPr>
          <w:rFonts w:ascii="Times New Roman" w:hAnsi="Times New Roman" w:cs="Times New Roman"/>
          <w:color w:val="000000" w:themeColor="text1"/>
        </w:rPr>
        <w:t xml:space="preserve">Fig. 1.9.  A Hopf bifurcation occurs at 88.2 </w:t>
      </w:r>
      <w:r w:rsidR="00816B28">
        <w:rPr>
          <w:rFonts w:ascii="Times New Roman" w:hAnsi="Times New Roman" w:cs="Times New Roman"/>
          <w:color w:val="000000" w:themeColor="text1"/>
        </w:rPr>
        <w:t>-</w:t>
      </w:r>
      <w:r>
        <w:rPr>
          <w:rFonts w:ascii="Times New Roman" w:hAnsi="Times New Roman" w:cs="Times New Roman"/>
          <w:color w:val="000000" w:themeColor="text1"/>
        </w:rPr>
        <w:t xml:space="preserve"> 88.3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xml:space="preserve"> The single fixed point goes from to stable to unstable and a stable limit cycle is established</w:t>
      </w:r>
      <w:r w:rsidR="00FC4EC7">
        <w:rPr>
          <w:rFonts w:ascii="Times New Roman" w:hAnsi="Times New Roman" w:cs="Times New Roman"/>
          <w:color w:val="000000" w:themeColor="text1"/>
        </w:rPr>
        <w:t xml:space="preserve"> for the specified initial cond</w:t>
      </w:r>
      <w:r w:rsidR="003D72B9">
        <w:rPr>
          <w:rFonts w:ascii="Times New Roman" w:hAnsi="Times New Roman" w:cs="Times New Roman"/>
          <w:color w:val="000000" w:themeColor="text1"/>
        </w:rPr>
        <w:t>i</w:t>
      </w:r>
      <w:r w:rsidR="00FC4EC7">
        <w:rPr>
          <w:rFonts w:ascii="Times New Roman" w:hAnsi="Times New Roman" w:cs="Times New Roman"/>
          <w:color w:val="000000" w:themeColor="text1"/>
        </w:rPr>
        <w:t>tions</w:t>
      </w:r>
      <w:r>
        <w:rPr>
          <w:rFonts w:ascii="Times New Roman" w:hAnsi="Times New Roman" w:cs="Times New Roman"/>
          <w:color w:val="000000" w:themeColor="text1"/>
        </w:rPr>
        <w:t>.</w:t>
      </w:r>
      <w:r w:rsidR="00B14D2D">
        <w:rPr>
          <w:rFonts w:ascii="Times New Roman" w:hAnsi="Times New Roman" w:cs="Times New Roman"/>
          <w:color w:val="000000" w:themeColor="text1"/>
        </w:rPr>
        <w:t xml:space="preserve"> Fixed point for </w:t>
      </w:r>
      <w:proofErr w:type="spellStart"/>
      <w:r w:rsidR="00B14D2D" w:rsidRPr="00FC4EC7">
        <w:rPr>
          <w:rFonts w:ascii="Times New Roman" w:hAnsi="Times New Roman" w:cs="Times New Roman"/>
          <w:i/>
          <w:iCs/>
          <w:color w:val="000000" w:themeColor="text1"/>
        </w:rPr>
        <w:t>I</w:t>
      </w:r>
      <w:r w:rsidR="00B14D2D" w:rsidRPr="00FC4EC7">
        <w:rPr>
          <w:rFonts w:ascii="Times New Roman" w:hAnsi="Times New Roman" w:cs="Times New Roman"/>
          <w:i/>
          <w:iCs/>
          <w:color w:val="000000" w:themeColor="text1"/>
          <w:vertAlign w:val="subscript"/>
        </w:rPr>
        <w:t>ext</w:t>
      </w:r>
      <w:proofErr w:type="spellEnd"/>
      <w:r w:rsidR="00B14D2D" w:rsidRPr="00FC4EC7">
        <w:rPr>
          <w:rFonts w:ascii="Times New Roman" w:hAnsi="Times New Roman" w:cs="Times New Roman"/>
          <w:i/>
          <w:iCs/>
          <w:color w:val="000000" w:themeColor="text1"/>
        </w:rPr>
        <w:t xml:space="preserve"> </w:t>
      </w:r>
      <w:r w:rsidR="00B14D2D">
        <w:rPr>
          <w:rFonts w:ascii="Times New Roman" w:hAnsi="Times New Roman" w:cs="Times New Roman"/>
          <w:color w:val="000000" w:themeColor="text1"/>
        </w:rPr>
        <w:t xml:space="preserve">= 88.3 </w:t>
      </w:r>
      <w:proofErr w:type="spellStart"/>
      <w:proofErr w:type="gramStart"/>
      <w:r w:rsidR="00B14D2D">
        <w:rPr>
          <w:rFonts w:ascii="Times New Roman" w:hAnsi="Times New Roman" w:cs="Times New Roman"/>
          <w:color w:val="000000" w:themeColor="text1"/>
        </w:rPr>
        <w:t>pA</w:t>
      </w:r>
      <w:proofErr w:type="spellEnd"/>
      <w:r w:rsidR="00FC4EC7">
        <w:rPr>
          <w:rFonts w:ascii="Times New Roman" w:hAnsi="Times New Roman" w:cs="Times New Roman"/>
          <w:color w:val="000000" w:themeColor="text1"/>
        </w:rPr>
        <w:t xml:space="preserve">  </w:t>
      </w:r>
      <w:r w:rsidR="001A6C2D">
        <w:rPr>
          <w:rFonts w:ascii="Times New Roman" w:hAnsi="Times New Roman" w:cs="Times New Roman"/>
          <w:color w:val="000000" w:themeColor="text1"/>
        </w:rPr>
        <w:t>is</w:t>
      </w:r>
      <w:proofErr w:type="gramEnd"/>
      <w:r w:rsidR="00FC4EC7">
        <w:rPr>
          <w:rFonts w:ascii="Times New Roman" w:hAnsi="Times New Roman" w:cs="Times New Roman"/>
          <w:color w:val="000000" w:themeColor="text1"/>
        </w:rPr>
        <w:t xml:space="preserve">  </w:t>
      </w:r>
      <w:proofErr w:type="spellStart"/>
      <w:r w:rsidR="00B14D2D" w:rsidRPr="00B3163F">
        <w:rPr>
          <w:rFonts w:ascii="Times New Roman" w:hAnsi="Times New Roman" w:cs="Times New Roman"/>
          <w:i/>
          <w:iCs/>
        </w:rPr>
        <w:t>v</w:t>
      </w:r>
      <w:r w:rsidR="00B14D2D" w:rsidRPr="00B3163F">
        <w:rPr>
          <w:rFonts w:ascii="Times New Roman" w:hAnsi="Times New Roman" w:cs="Times New Roman"/>
          <w:i/>
          <w:iCs/>
          <w:vertAlign w:val="subscript"/>
        </w:rPr>
        <w:t>E</w:t>
      </w:r>
      <w:proofErr w:type="spellEnd"/>
      <w:r w:rsidR="00B14D2D">
        <w:rPr>
          <w:rFonts w:ascii="Times New Roman" w:hAnsi="Times New Roman" w:cs="Times New Roman"/>
        </w:rPr>
        <w:t xml:space="preserve"> = -27.26 </w:t>
      </w:r>
      <w:proofErr w:type="gramStart"/>
      <w:r w:rsidR="00B14D2D">
        <w:rPr>
          <w:rFonts w:ascii="Times New Roman" w:hAnsi="Times New Roman" w:cs="Times New Roman"/>
        </w:rPr>
        <w:t xml:space="preserve">mV,  </w:t>
      </w:r>
      <w:proofErr w:type="spellStart"/>
      <w:r w:rsidR="00B14D2D" w:rsidRPr="00B3163F">
        <w:rPr>
          <w:rFonts w:ascii="Times New Roman" w:hAnsi="Times New Roman" w:cs="Times New Roman"/>
          <w:i/>
          <w:iCs/>
        </w:rPr>
        <w:t>u</w:t>
      </w:r>
      <w:r w:rsidR="00B14D2D" w:rsidRPr="00B3163F">
        <w:rPr>
          <w:rFonts w:ascii="Times New Roman" w:hAnsi="Times New Roman" w:cs="Times New Roman"/>
          <w:i/>
          <w:iCs/>
          <w:vertAlign w:val="subscript"/>
        </w:rPr>
        <w:t>E</w:t>
      </w:r>
      <w:proofErr w:type="spellEnd"/>
      <w:proofErr w:type="gramEnd"/>
      <w:r w:rsidR="00B14D2D">
        <w:rPr>
          <w:rFonts w:ascii="Times New Roman" w:hAnsi="Times New Roman" w:cs="Times New Roman"/>
        </w:rPr>
        <w:t xml:space="preserve"> = 0.124</w:t>
      </w:r>
    </w:p>
    <w:p w14:paraId="3946D4F8" w14:textId="77777777" w:rsidR="003D72B9" w:rsidRDefault="003D72B9" w:rsidP="00FC4EC7">
      <w:pPr>
        <w:spacing w:after="0" w:line="276" w:lineRule="auto"/>
        <w:rPr>
          <w:rFonts w:ascii="Times New Roman" w:hAnsi="Times New Roman" w:cs="Times New Roman"/>
        </w:rPr>
      </w:pPr>
    </w:p>
    <w:p w14:paraId="3E1FBA14" w14:textId="7B51E28E" w:rsidR="003D72B9" w:rsidRPr="003D72B9" w:rsidRDefault="003D72B9" w:rsidP="003D72B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The </w:t>
      </w:r>
      <w:r w:rsidRPr="003D72B9">
        <w:rPr>
          <w:rFonts w:ascii="Times New Roman" w:hAnsi="Times New Roman" w:cs="Times New Roman"/>
          <w:color w:val="000000" w:themeColor="text1"/>
        </w:rPr>
        <w:t>closed trajectory</w:t>
      </w:r>
      <w:r>
        <w:rPr>
          <w:rFonts w:ascii="Times New Roman" w:hAnsi="Times New Roman" w:cs="Times New Roman"/>
          <w:color w:val="000000" w:themeColor="text1"/>
        </w:rPr>
        <w:t xml:space="preserve"> </w:t>
      </w:r>
      <w:r w:rsidRPr="003D72B9">
        <w:rPr>
          <w:rFonts w:ascii="Times New Roman" w:hAnsi="Times New Roman" w:cs="Times New Roman"/>
          <w:color w:val="000000" w:themeColor="text1"/>
        </w:rPr>
        <w:t>is called a stable limit cycle because it is</w:t>
      </w:r>
    </w:p>
    <w:p w14:paraId="30B7A309" w14:textId="1D43492C" w:rsidR="003D72B9" w:rsidRPr="003D72B9" w:rsidRDefault="003D72B9" w:rsidP="003D72B9">
      <w:pPr>
        <w:spacing w:after="0"/>
        <w:rPr>
          <w:rFonts w:ascii="Times New Roman" w:hAnsi="Times New Roman" w:cs="Times New Roman"/>
          <w:color w:val="000000" w:themeColor="text1"/>
        </w:rPr>
      </w:pPr>
      <w:r w:rsidRPr="003D72B9">
        <w:rPr>
          <w:rFonts w:ascii="Times New Roman" w:hAnsi="Times New Roman" w:cs="Times New Roman"/>
          <w:color w:val="000000" w:themeColor="text1"/>
        </w:rPr>
        <w:t>the cyclic curve to which all the neighbo</w:t>
      </w:r>
      <w:r>
        <w:rPr>
          <w:rFonts w:ascii="Times New Roman" w:hAnsi="Times New Roman" w:cs="Times New Roman"/>
          <w:color w:val="000000" w:themeColor="text1"/>
        </w:rPr>
        <w:t>u</w:t>
      </w:r>
      <w:r w:rsidRPr="003D72B9">
        <w:rPr>
          <w:rFonts w:ascii="Times New Roman" w:hAnsi="Times New Roman" w:cs="Times New Roman"/>
          <w:color w:val="000000" w:themeColor="text1"/>
        </w:rPr>
        <w:t>ring trajectories converge no matter where</w:t>
      </w:r>
      <w:r>
        <w:rPr>
          <w:rFonts w:ascii="Times New Roman" w:hAnsi="Times New Roman" w:cs="Times New Roman"/>
          <w:color w:val="000000" w:themeColor="text1"/>
        </w:rPr>
        <w:t xml:space="preserve"> </w:t>
      </w:r>
      <w:r w:rsidRPr="003D72B9">
        <w:rPr>
          <w:rFonts w:ascii="Times New Roman" w:hAnsi="Times New Roman" w:cs="Times New Roman"/>
          <w:color w:val="000000" w:themeColor="text1"/>
        </w:rPr>
        <w:t>in phase space they originate. The trajectories circulate around the steady state in a</w:t>
      </w:r>
      <w:r>
        <w:rPr>
          <w:rFonts w:ascii="Times New Roman" w:hAnsi="Times New Roman" w:cs="Times New Roman"/>
          <w:color w:val="000000" w:themeColor="text1"/>
        </w:rPr>
        <w:t xml:space="preserve"> </w:t>
      </w:r>
      <w:r w:rsidRPr="003D72B9">
        <w:rPr>
          <w:rFonts w:ascii="Times New Roman" w:hAnsi="Times New Roman" w:cs="Times New Roman"/>
          <w:color w:val="000000" w:themeColor="text1"/>
        </w:rPr>
        <w:t>counterclockwise direction as indicated by the velocity vector field</w:t>
      </w:r>
      <w:r>
        <w:rPr>
          <w:rFonts w:ascii="Times New Roman" w:hAnsi="Times New Roman" w:cs="Times New Roman"/>
          <w:color w:val="000000" w:themeColor="text1"/>
        </w:rPr>
        <w:t>. T</w:t>
      </w:r>
      <w:r w:rsidRPr="003D72B9">
        <w:rPr>
          <w:rFonts w:ascii="Times New Roman" w:hAnsi="Times New Roman" w:cs="Times New Roman"/>
          <w:color w:val="000000" w:themeColor="text1"/>
        </w:rPr>
        <w:t>he limit cycle circulates around the intersection of the</w:t>
      </w:r>
      <w:r>
        <w:rPr>
          <w:rFonts w:ascii="Times New Roman" w:hAnsi="Times New Roman" w:cs="Times New Roman"/>
          <w:color w:val="000000" w:themeColor="text1"/>
        </w:rPr>
        <w:t xml:space="preserve"> </w:t>
      </w:r>
      <w:r w:rsidRPr="003D72B9">
        <w:rPr>
          <w:rFonts w:ascii="Times New Roman" w:hAnsi="Times New Roman" w:cs="Times New Roman"/>
          <w:color w:val="000000" w:themeColor="text1"/>
        </w:rPr>
        <w:t>two nullclines.</w:t>
      </w:r>
    </w:p>
    <w:p w14:paraId="4CDC5C8C" w14:textId="77777777" w:rsidR="001517F9" w:rsidRDefault="001517F9" w:rsidP="003D72B9">
      <w:pPr>
        <w:spacing w:after="0"/>
        <w:rPr>
          <w:rFonts w:ascii="Times New Roman" w:hAnsi="Times New Roman" w:cs="Times New Roman"/>
          <w:color w:val="000000" w:themeColor="text1"/>
        </w:rPr>
      </w:pPr>
    </w:p>
    <w:p w14:paraId="6F8867AB" w14:textId="77777777" w:rsidR="003D72B9" w:rsidRDefault="003D72B9">
      <w:pPr>
        <w:spacing w:after="0" w:line="240" w:lineRule="auto"/>
        <w:rPr>
          <w:rFonts w:ascii="Times New Roman" w:hAnsi="Times New Roman" w:cs="Times New Roman"/>
          <w:b/>
          <w:bCs/>
          <w:i/>
          <w:iCs/>
          <w:color w:val="000000" w:themeColor="text1"/>
        </w:rPr>
      </w:pPr>
      <w:r>
        <w:rPr>
          <w:rFonts w:ascii="Times New Roman" w:hAnsi="Times New Roman" w:cs="Times New Roman"/>
          <w:b/>
          <w:bCs/>
          <w:i/>
          <w:iCs/>
          <w:color w:val="000000" w:themeColor="text1"/>
        </w:rPr>
        <w:br w:type="page"/>
      </w:r>
    </w:p>
    <w:p w14:paraId="721128B2" w14:textId="395AE823" w:rsidR="001610BA" w:rsidRPr="00B14D2D" w:rsidRDefault="001610BA" w:rsidP="00E94E99">
      <w:pPr>
        <w:spacing w:after="0"/>
        <w:rPr>
          <w:rFonts w:ascii="Times New Roman" w:hAnsi="Times New Roman" w:cs="Times New Roman"/>
          <w:b/>
          <w:bCs/>
          <w:color w:val="000000" w:themeColor="text1"/>
        </w:rPr>
      </w:pPr>
      <w:proofErr w:type="spellStart"/>
      <w:r w:rsidRPr="00B14D2D">
        <w:rPr>
          <w:rFonts w:ascii="Times New Roman" w:hAnsi="Times New Roman" w:cs="Times New Roman"/>
          <w:b/>
          <w:bCs/>
          <w:i/>
          <w:iCs/>
          <w:color w:val="000000" w:themeColor="text1"/>
        </w:rPr>
        <w:lastRenderedPageBreak/>
        <w:t>I</w:t>
      </w:r>
      <w:r w:rsidRPr="00B14D2D">
        <w:rPr>
          <w:rFonts w:ascii="Times New Roman" w:hAnsi="Times New Roman" w:cs="Times New Roman"/>
          <w:b/>
          <w:bCs/>
          <w:i/>
          <w:iCs/>
          <w:color w:val="000000" w:themeColor="text1"/>
          <w:vertAlign w:val="subscript"/>
        </w:rPr>
        <w:t>ext</w:t>
      </w:r>
      <w:proofErr w:type="spellEnd"/>
      <w:r w:rsidRPr="00B14D2D">
        <w:rPr>
          <w:rFonts w:ascii="Times New Roman" w:hAnsi="Times New Roman" w:cs="Times New Roman"/>
          <w:b/>
          <w:bCs/>
          <w:color w:val="000000" w:themeColor="text1"/>
        </w:rPr>
        <w:t xml:space="preserve"> = 217 </w:t>
      </w:r>
      <w:proofErr w:type="spellStart"/>
      <w:r w:rsidRPr="00B14D2D">
        <w:rPr>
          <w:rFonts w:ascii="Times New Roman" w:hAnsi="Times New Roman" w:cs="Times New Roman"/>
          <w:b/>
          <w:bCs/>
          <w:color w:val="000000" w:themeColor="text1"/>
        </w:rPr>
        <w:t>pA</w:t>
      </w:r>
      <w:proofErr w:type="spellEnd"/>
    </w:p>
    <w:p w14:paraId="5568DECE" w14:textId="269A1858" w:rsidR="001610BA" w:rsidRDefault="001610BA" w:rsidP="00E94E99">
      <w:pPr>
        <w:spacing w:after="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0A4A75D" wp14:editId="0F9F8800">
            <wp:extent cx="4572009" cy="2286005"/>
            <wp:effectExtent l="0" t="0" r="0" b="0"/>
            <wp:docPr id="102909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9530" name="Picture 102909530"/>
                    <pic:cNvPicPr/>
                  </pic:nvPicPr>
                  <pic:blipFill>
                    <a:blip r:embed="rId7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5C2B6F1" w14:textId="05C31BB9" w:rsidR="001610BA" w:rsidRDefault="001610BA"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1.10.   When the stimulus current is increased from 88.3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xml:space="preserve"> to 217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the spike frequency increases.</w:t>
      </w:r>
    </w:p>
    <w:p w14:paraId="2C90962F" w14:textId="06DF7239" w:rsidR="001610BA" w:rsidRDefault="001610BA" w:rsidP="00B14D2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52DB9DE" wp14:editId="6AD2EAF8">
            <wp:extent cx="4572009" cy="3657607"/>
            <wp:effectExtent l="0" t="0" r="0" b="0"/>
            <wp:docPr id="908437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37962" name="Picture 908437962"/>
                    <pic:cNvPicPr/>
                  </pic:nvPicPr>
                  <pic:blipFill>
                    <a:blip r:embed="rId7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1AEC1128" w14:textId="28CB42EB" w:rsidR="001610BA" w:rsidRDefault="001610BA"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1.11.   </w:t>
      </w:r>
      <w:r w:rsidR="00FC4EC7">
        <w:rPr>
          <w:rFonts w:ascii="Times New Roman" w:hAnsi="Times New Roman" w:cs="Times New Roman"/>
          <w:color w:val="000000" w:themeColor="text1"/>
        </w:rPr>
        <w:t>The specified initial conditions, t</w:t>
      </w:r>
      <w:r>
        <w:rPr>
          <w:rFonts w:ascii="Times New Roman" w:hAnsi="Times New Roman" w:cs="Times New Roman"/>
          <w:color w:val="000000" w:themeColor="text1"/>
        </w:rPr>
        <w:t>he single fixed point is unstable</w:t>
      </w:r>
      <w:r w:rsidR="00FC4EC7">
        <w:rPr>
          <w:rFonts w:ascii="Times New Roman" w:hAnsi="Times New Roman" w:cs="Times New Roman"/>
          <w:color w:val="000000" w:themeColor="text1"/>
        </w:rPr>
        <w:t xml:space="preserve"> </w:t>
      </w:r>
      <w:proofErr w:type="spellStart"/>
      <w:r w:rsidRPr="00B3163F">
        <w:rPr>
          <w:rFonts w:ascii="Times New Roman" w:hAnsi="Times New Roman" w:cs="Times New Roman"/>
          <w:i/>
          <w:iCs/>
        </w:rPr>
        <w:t>v</w:t>
      </w:r>
      <w:r w:rsidRPr="00B3163F">
        <w:rPr>
          <w:rFonts w:ascii="Times New Roman" w:hAnsi="Times New Roman" w:cs="Times New Roman"/>
          <w:i/>
          <w:iCs/>
          <w:vertAlign w:val="subscript"/>
        </w:rPr>
        <w:t>E</w:t>
      </w:r>
      <w:proofErr w:type="spellEnd"/>
      <w:r>
        <w:rPr>
          <w:rFonts w:ascii="Times New Roman" w:hAnsi="Times New Roman" w:cs="Times New Roman"/>
        </w:rPr>
        <w:t xml:space="preserve"> = 8.11 mV,</w:t>
      </w:r>
      <w:r w:rsidR="00FC4EC7">
        <w:rPr>
          <w:rFonts w:ascii="Times New Roman" w:hAnsi="Times New Roman" w:cs="Times New Roman"/>
        </w:rPr>
        <w:t xml:space="preserve"> </w:t>
      </w:r>
      <w:proofErr w:type="spellStart"/>
      <w:r w:rsidRPr="00B3163F">
        <w:rPr>
          <w:rFonts w:ascii="Times New Roman" w:hAnsi="Times New Roman" w:cs="Times New Roman"/>
          <w:i/>
          <w:iCs/>
        </w:rPr>
        <w:t>u</w:t>
      </w:r>
      <w:r w:rsidRPr="00B3163F">
        <w:rPr>
          <w:rFonts w:ascii="Times New Roman" w:hAnsi="Times New Roman" w:cs="Times New Roman"/>
          <w:i/>
          <w:iCs/>
          <w:vertAlign w:val="subscript"/>
        </w:rPr>
        <w:t>E</w:t>
      </w:r>
      <w:proofErr w:type="spellEnd"/>
      <w:r>
        <w:rPr>
          <w:rFonts w:ascii="Times New Roman" w:hAnsi="Times New Roman" w:cs="Times New Roman"/>
        </w:rPr>
        <w:t xml:space="preserve"> = 0.600 and the limit cycle is stable. </w:t>
      </w:r>
      <w:r>
        <w:rPr>
          <w:rFonts w:ascii="Times New Roman" w:hAnsi="Times New Roman" w:cs="Times New Roman"/>
          <w:color w:val="000000" w:themeColor="text1"/>
        </w:rPr>
        <w:t xml:space="preserve"> </w:t>
      </w:r>
    </w:p>
    <w:p w14:paraId="5F222245" w14:textId="77777777" w:rsidR="001610BA" w:rsidRDefault="001610BA" w:rsidP="00E94E99">
      <w:pPr>
        <w:spacing w:after="0"/>
        <w:rPr>
          <w:rFonts w:ascii="Times New Roman" w:hAnsi="Times New Roman" w:cs="Times New Roman"/>
          <w:color w:val="000000" w:themeColor="text1"/>
        </w:rPr>
      </w:pPr>
    </w:p>
    <w:p w14:paraId="75B36911" w14:textId="77777777" w:rsidR="001A6C2D" w:rsidRDefault="001A6C2D">
      <w:pPr>
        <w:spacing w:after="0" w:line="240" w:lineRule="auto"/>
        <w:rPr>
          <w:rFonts w:ascii="Times New Roman" w:hAnsi="Times New Roman" w:cs="Times New Roman"/>
          <w:b/>
          <w:bCs/>
          <w:i/>
          <w:iCs/>
          <w:color w:val="000000" w:themeColor="text1"/>
        </w:rPr>
      </w:pPr>
      <w:r>
        <w:rPr>
          <w:rFonts w:ascii="Times New Roman" w:hAnsi="Times New Roman" w:cs="Times New Roman"/>
          <w:b/>
          <w:bCs/>
          <w:i/>
          <w:iCs/>
          <w:color w:val="000000" w:themeColor="text1"/>
        </w:rPr>
        <w:br w:type="page"/>
      </w:r>
    </w:p>
    <w:p w14:paraId="19409B1C" w14:textId="17676C53" w:rsidR="00B14D2D" w:rsidRPr="00B14D2D" w:rsidRDefault="00B14D2D" w:rsidP="00E94E99">
      <w:pPr>
        <w:spacing w:after="0"/>
        <w:rPr>
          <w:rFonts w:ascii="Times New Roman" w:hAnsi="Times New Roman" w:cs="Times New Roman"/>
          <w:b/>
          <w:bCs/>
          <w:color w:val="000000" w:themeColor="text1"/>
        </w:rPr>
      </w:pPr>
      <w:proofErr w:type="spellStart"/>
      <w:r w:rsidRPr="00B14D2D">
        <w:rPr>
          <w:rFonts w:ascii="Times New Roman" w:hAnsi="Times New Roman" w:cs="Times New Roman"/>
          <w:b/>
          <w:bCs/>
          <w:i/>
          <w:iCs/>
          <w:color w:val="000000" w:themeColor="text1"/>
        </w:rPr>
        <w:lastRenderedPageBreak/>
        <w:t>I</w:t>
      </w:r>
      <w:r w:rsidRPr="00B14D2D">
        <w:rPr>
          <w:rFonts w:ascii="Times New Roman" w:hAnsi="Times New Roman" w:cs="Times New Roman"/>
          <w:b/>
          <w:bCs/>
          <w:i/>
          <w:iCs/>
          <w:color w:val="000000" w:themeColor="text1"/>
          <w:vertAlign w:val="subscript"/>
        </w:rPr>
        <w:t>ext</w:t>
      </w:r>
      <w:proofErr w:type="spellEnd"/>
      <w:r w:rsidRPr="00B14D2D">
        <w:rPr>
          <w:rFonts w:ascii="Times New Roman" w:hAnsi="Times New Roman" w:cs="Times New Roman"/>
          <w:b/>
          <w:bCs/>
          <w:color w:val="000000" w:themeColor="text1"/>
        </w:rPr>
        <w:t xml:space="preserve"> = 218 pa</w:t>
      </w:r>
    </w:p>
    <w:p w14:paraId="69F37A99" w14:textId="120E5C16" w:rsidR="00B14D2D" w:rsidRDefault="00B14D2D" w:rsidP="00B14D2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BEF6B18" wp14:editId="3AEC4CEA">
            <wp:extent cx="4572009" cy="2286005"/>
            <wp:effectExtent l="0" t="0" r="0" b="0"/>
            <wp:docPr id="1184927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27959" name="Picture 1184927959"/>
                    <pic:cNvPicPr/>
                  </pic:nvPicPr>
                  <pic:blipFill>
                    <a:blip r:embed="rId76">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2C85D85" w14:textId="376D5C39" w:rsidR="00B14D2D" w:rsidRDefault="00B14D2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1.12.  Another bifurcation occurs when the stimulus current is 217-218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xml:space="preserve">  The unstable fixed point becomes stable again in a Hopf bifurcation</w:t>
      </w:r>
      <w:r w:rsidR="00F749BF">
        <w:rPr>
          <w:rFonts w:ascii="Times New Roman" w:hAnsi="Times New Roman" w:cs="Times New Roman"/>
          <w:color w:val="000000" w:themeColor="text1"/>
        </w:rPr>
        <w:t xml:space="preserve"> for the specified initial conditions</w:t>
      </w:r>
      <w:r>
        <w:rPr>
          <w:rFonts w:ascii="Times New Roman" w:hAnsi="Times New Roman" w:cs="Times New Roman"/>
          <w:color w:val="000000" w:themeColor="text1"/>
        </w:rPr>
        <w:t xml:space="preserve">. </w:t>
      </w:r>
    </w:p>
    <w:p w14:paraId="5DD0AEA7" w14:textId="62CBA432" w:rsidR="00B14D2D" w:rsidRDefault="00B14D2D" w:rsidP="00B14D2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9670FAB" wp14:editId="088C7A9E">
            <wp:extent cx="4572009" cy="3657607"/>
            <wp:effectExtent l="0" t="0" r="0" b="0"/>
            <wp:docPr id="1411767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7912" name="Picture 1411767912"/>
                    <pic:cNvPicPr/>
                  </pic:nvPicPr>
                  <pic:blipFill>
                    <a:blip r:embed="rId77">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5A021FB2" w14:textId="0687A43D" w:rsidR="00B14D2D" w:rsidRDefault="00B14D2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Fig. 1.13.  Trajectories spiral inwards to the stable fixed point</w:t>
      </w:r>
    </w:p>
    <w:p w14:paraId="52D6C3C3" w14:textId="4CDFEF5F" w:rsidR="00B14D2D" w:rsidRDefault="00B14D2D" w:rsidP="00E94E99">
      <w:pPr>
        <w:spacing w:after="0"/>
        <w:rPr>
          <w:rFonts w:ascii="Times New Roman" w:hAnsi="Times New Roman" w:cs="Times New Roman"/>
        </w:rPr>
      </w:pPr>
      <w:proofErr w:type="spellStart"/>
      <w:r w:rsidRPr="00B3163F">
        <w:rPr>
          <w:rFonts w:ascii="Times New Roman" w:hAnsi="Times New Roman" w:cs="Times New Roman"/>
          <w:i/>
          <w:iCs/>
        </w:rPr>
        <w:t>v</w:t>
      </w:r>
      <w:r w:rsidRPr="00B3163F">
        <w:rPr>
          <w:rFonts w:ascii="Times New Roman" w:hAnsi="Times New Roman" w:cs="Times New Roman"/>
          <w:i/>
          <w:iCs/>
          <w:vertAlign w:val="subscript"/>
        </w:rPr>
        <w:t>E</w:t>
      </w:r>
      <w:proofErr w:type="spellEnd"/>
      <w:r>
        <w:rPr>
          <w:rFonts w:ascii="Times New Roman" w:hAnsi="Times New Roman" w:cs="Times New Roman"/>
        </w:rPr>
        <w:t xml:space="preserve"> = 8.261 </w:t>
      </w:r>
      <w:proofErr w:type="gramStart"/>
      <w:r>
        <w:rPr>
          <w:rFonts w:ascii="Times New Roman" w:hAnsi="Times New Roman" w:cs="Times New Roman"/>
        </w:rPr>
        <w:t xml:space="preserve">mV,  </w:t>
      </w:r>
      <w:proofErr w:type="spellStart"/>
      <w:r w:rsidRPr="00B3163F">
        <w:rPr>
          <w:rFonts w:ascii="Times New Roman" w:hAnsi="Times New Roman" w:cs="Times New Roman"/>
          <w:i/>
          <w:iCs/>
        </w:rPr>
        <w:t>u</w:t>
      </w:r>
      <w:r w:rsidRPr="00B3163F">
        <w:rPr>
          <w:rFonts w:ascii="Times New Roman" w:hAnsi="Times New Roman" w:cs="Times New Roman"/>
          <w:i/>
          <w:iCs/>
          <w:vertAlign w:val="subscript"/>
        </w:rPr>
        <w:t>E</w:t>
      </w:r>
      <w:proofErr w:type="spellEnd"/>
      <w:proofErr w:type="gramEnd"/>
      <w:r>
        <w:rPr>
          <w:rFonts w:ascii="Times New Roman" w:hAnsi="Times New Roman" w:cs="Times New Roman"/>
        </w:rPr>
        <w:t xml:space="preserve"> = 0.603.</w:t>
      </w:r>
    </w:p>
    <w:p w14:paraId="60A23242" w14:textId="77777777" w:rsidR="00B14D2D" w:rsidRDefault="00B14D2D" w:rsidP="00E94E99">
      <w:pPr>
        <w:spacing w:after="0"/>
        <w:rPr>
          <w:rFonts w:ascii="Times New Roman" w:hAnsi="Times New Roman" w:cs="Times New Roman"/>
        </w:rPr>
      </w:pPr>
    </w:p>
    <w:p w14:paraId="039F8703" w14:textId="3A2993E5" w:rsidR="00F749BF" w:rsidRDefault="009156FF" w:rsidP="009156FF">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681B90FB" wp14:editId="026852B1">
            <wp:extent cx="4572009" cy="2286005"/>
            <wp:effectExtent l="0" t="0" r="0" b="0"/>
            <wp:docPr id="145242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7958" name="Picture 1452427958"/>
                    <pic:cNvPicPr/>
                  </pic:nvPicPr>
                  <pic:blipFill>
                    <a:blip r:embed="rId7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ECBF810" w14:textId="0CA3BD04" w:rsidR="009156FF" w:rsidRDefault="009156FF" w:rsidP="009156FF">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096E9CB" wp14:editId="19EF5875">
            <wp:extent cx="4572009" cy="3657607"/>
            <wp:effectExtent l="0" t="0" r="0" b="0"/>
            <wp:docPr id="221897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97090" name="Picture 221897090"/>
                    <pic:cNvPicPr/>
                  </pic:nvPicPr>
                  <pic:blipFill>
                    <a:blip r:embed="rId79">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D355A71" w14:textId="6ADF30F7" w:rsidR="009156FF" w:rsidRDefault="009156FF" w:rsidP="00C8439F">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1.14. </w:t>
      </w:r>
      <w:r w:rsidR="00C8439F">
        <w:rPr>
          <w:rFonts w:ascii="Times New Roman" w:hAnsi="Times New Roman" w:cs="Times New Roman"/>
          <w:color w:val="000000" w:themeColor="text1"/>
        </w:rPr>
        <w:t xml:space="preserve">Initial conditions </w:t>
      </w:r>
      <w:r w:rsidR="00C8439F" w:rsidRPr="00C8439F">
        <w:rPr>
          <w:rFonts w:ascii="Times New Roman" w:hAnsi="Times New Roman" w:cs="Times New Roman"/>
          <w:color w:val="EE0000"/>
        </w:rPr>
        <w:t xml:space="preserve">(0.0) </w:t>
      </w:r>
      <w:r w:rsidR="00C8439F">
        <w:rPr>
          <w:rFonts w:ascii="Times New Roman" w:hAnsi="Times New Roman" w:cs="Times New Roman"/>
          <w:color w:val="000000" w:themeColor="text1"/>
        </w:rPr>
        <w:t xml:space="preserve">and </w:t>
      </w:r>
      <w:r w:rsidR="00C8439F" w:rsidRPr="00C8439F">
        <w:rPr>
          <w:rFonts w:ascii="Times New Roman" w:hAnsi="Times New Roman" w:cs="Times New Roman"/>
          <w:color w:val="0000FF"/>
        </w:rPr>
        <w:t>(-30, 0.2)</w:t>
      </w:r>
      <w:r w:rsidR="00C8439F">
        <w:rPr>
          <w:rFonts w:ascii="Times New Roman" w:hAnsi="Times New Roman" w:cs="Times New Roman"/>
          <w:color w:val="000000" w:themeColor="text1"/>
        </w:rPr>
        <w:t xml:space="preserve"> and </w:t>
      </w:r>
      <w:proofErr w:type="spellStart"/>
      <w:r w:rsidR="00C8439F" w:rsidRPr="00C8439F">
        <w:rPr>
          <w:rFonts w:ascii="Times New Roman" w:hAnsi="Times New Roman" w:cs="Times New Roman"/>
          <w:i/>
          <w:iCs/>
          <w:color w:val="000000" w:themeColor="text1"/>
        </w:rPr>
        <w:t>I</w:t>
      </w:r>
      <w:r w:rsidR="00C8439F" w:rsidRPr="00C8439F">
        <w:rPr>
          <w:rFonts w:ascii="Times New Roman" w:hAnsi="Times New Roman" w:cs="Times New Roman"/>
          <w:i/>
          <w:iCs/>
          <w:color w:val="000000" w:themeColor="text1"/>
          <w:vertAlign w:val="subscript"/>
        </w:rPr>
        <w:t>ext</w:t>
      </w:r>
      <w:proofErr w:type="spellEnd"/>
      <w:r w:rsidR="00C8439F">
        <w:rPr>
          <w:rFonts w:ascii="Times New Roman" w:hAnsi="Times New Roman" w:cs="Times New Roman"/>
          <w:color w:val="000000" w:themeColor="text1"/>
        </w:rPr>
        <w:t xml:space="preserve"> = 90 </w:t>
      </w:r>
      <w:proofErr w:type="spellStart"/>
      <w:r w:rsidR="00C8439F">
        <w:rPr>
          <w:rFonts w:ascii="Times New Roman" w:hAnsi="Times New Roman" w:cs="Times New Roman"/>
          <w:color w:val="000000" w:themeColor="text1"/>
        </w:rPr>
        <w:t>pA</w:t>
      </w:r>
      <w:proofErr w:type="spellEnd"/>
      <w:r w:rsidR="00C8439F">
        <w:rPr>
          <w:rFonts w:ascii="Times New Roman" w:hAnsi="Times New Roman" w:cs="Times New Roman"/>
          <w:color w:val="000000" w:themeColor="text1"/>
        </w:rPr>
        <w:t xml:space="preserve"> sho</w:t>
      </w:r>
      <w:r w:rsidR="00C8439F" w:rsidRPr="00C8439F">
        <w:rPr>
          <w:rFonts w:ascii="Times New Roman" w:hAnsi="Times New Roman" w:cs="Times New Roman"/>
          <w:color w:val="000000" w:themeColor="text1"/>
        </w:rPr>
        <w:t xml:space="preserve">wing </w:t>
      </w:r>
      <w:proofErr w:type="spellStart"/>
      <w:r w:rsidR="00C8439F" w:rsidRPr="00C8439F">
        <w:rPr>
          <w:rFonts w:ascii="Times New Roman" w:hAnsi="Times New Roman" w:cs="Times New Roman"/>
          <w:color w:val="000000" w:themeColor="text1"/>
        </w:rPr>
        <w:t>bistability</w:t>
      </w:r>
      <w:proofErr w:type="spellEnd"/>
      <w:r w:rsidR="00C8439F" w:rsidRPr="00C8439F">
        <w:rPr>
          <w:rFonts w:ascii="Times New Roman" w:hAnsi="Times New Roman" w:cs="Times New Roman"/>
          <w:color w:val="000000" w:themeColor="text1"/>
        </w:rPr>
        <w:t xml:space="preserve"> between a stable limit cycle and a fixed point</w:t>
      </w:r>
      <w:r w:rsidR="00C8439F">
        <w:rPr>
          <w:rFonts w:ascii="Times New Roman" w:hAnsi="Times New Roman" w:cs="Times New Roman"/>
          <w:color w:val="000000" w:themeColor="text1"/>
        </w:rPr>
        <w:t xml:space="preserve"> </w:t>
      </w:r>
      <w:r w:rsidR="00C8439F" w:rsidRPr="00C8439F">
        <w:rPr>
          <w:rFonts w:ascii="Times New Roman" w:hAnsi="Times New Roman" w:cs="Times New Roman"/>
          <w:color w:val="000000" w:themeColor="text1"/>
        </w:rPr>
        <w:t>separated by the unstable limit cycle</w:t>
      </w:r>
      <w:r w:rsidR="00C8439F">
        <w:rPr>
          <w:rFonts w:ascii="Times New Roman" w:hAnsi="Times New Roman" w:cs="Times New Roman"/>
          <w:color w:val="000000" w:themeColor="text1"/>
        </w:rPr>
        <w:t>.</w:t>
      </w:r>
    </w:p>
    <w:p w14:paraId="7EDC8F6F" w14:textId="77777777" w:rsidR="00941387" w:rsidRDefault="00941387" w:rsidP="00C8439F">
      <w:pPr>
        <w:spacing w:after="0"/>
        <w:rPr>
          <w:rFonts w:ascii="Times New Roman" w:hAnsi="Times New Roman" w:cs="Times New Roman"/>
          <w:color w:val="000000" w:themeColor="text1"/>
        </w:rPr>
      </w:pPr>
    </w:p>
    <w:p w14:paraId="388E3627" w14:textId="65C77A09" w:rsidR="0072654A" w:rsidRDefault="0072654A" w:rsidP="00941387">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0A19E49" wp14:editId="1BE4907E">
            <wp:extent cx="4572000" cy="3362325"/>
            <wp:effectExtent l="0" t="0" r="0" b="9525"/>
            <wp:docPr id="959138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38699" name="Picture 959138699"/>
                    <pic:cNvPicPr/>
                  </pic:nvPicPr>
                  <pic:blipFill rotWithShape="1">
                    <a:blip r:embed="rId80">
                      <a:extLst>
                        <a:ext uri="{28A0092B-C50C-407E-A947-70E740481C1C}">
                          <a14:useLocalDpi xmlns:a14="http://schemas.microsoft.com/office/drawing/2010/main" val="0"/>
                        </a:ext>
                      </a:extLst>
                    </a:blip>
                    <a:srcRect t="8073"/>
                    <a:stretch>
                      <a:fillRect/>
                    </a:stretch>
                  </pic:blipFill>
                  <pic:spPr bwMode="auto">
                    <a:xfrm>
                      <a:off x="0" y="0"/>
                      <a:ext cx="4572009" cy="3362332"/>
                    </a:xfrm>
                    <a:prstGeom prst="rect">
                      <a:avLst/>
                    </a:prstGeom>
                    <a:ln>
                      <a:noFill/>
                    </a:ln>
                    <a:extLst>
                      <a:ext uri="{53640926-AAD7-44D8-BBD7-CCE9431645EC}">
                        <a14:shadowObscured xmlns:a14="http://schemas.microsoft.com/office/drawing/2010/main"/>
                      </a:ext>
                    </a:extLst>
                  </pic:spPr>
                </pic:pic>
              </a:graphicData>
            </a:graphic>
          </wp:inline>
        </w:drawing>
      </w:r>
    </w:p>
    <w:p w14:paraId="59132E54" w14:textId="0263BEC4" w:rsidR="00D50AD4" w:rsidRDefault="00D50AD4" w:rsidP="001A6C2D">
      <w:p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Fig. 1.15. </w:t>
      </w:r>
      <w:r w:rsidR="001B5376">
        <w:rPr>
          <w:rFonts w:ascii="Times New Roman" w:hAnsi="Times New Roman" w:cs="Times New Roman"/>
          <w:color w:val="000000" w:themeColor="text1"/>
        </w:rPr>
        <w:t xml:space="preserve">Initial conditions </w:t>
      </w:r>
      <w:r w:rsidR="001B5376" w:rsidRPr="001B5376">
        <w:rPr>
          <w:rFonts w:ascii="Times New Roman" w:hAnsi="Times New Roman" w:cs="Times New Roman"/>
        </w:rPr>
        <w:t>(-30, 0.2)</w:t>
      </w:r>
      <w:r w:rsidR="00941387">
        <w:rPr>
          <w:rFonts w:ascii="Times New Roman" w:hAnsi="Times New Roman" w:cs="Times New Roman"/>
        </w:rPr>
        <w:t xml:space="preserve">. </w:t>
      </w:r>
      <w:r w:rsidR="001B5376">
        <w:rPr>
          <w:rFonts w:ascii="Times New Roman" w:hAnsi="Times New Roman" w:cs="Times New Roman"/>
          <w:color w:val="000000" w:themeColor="text1"/>
        </w:rPr>
        <w:t xml:space="preserve"> </w:t>
      </w:r>
      <w:proofErr w:type="spellStart"/>
      <w:r w:rsidR="001B5376" w:rsidRPr="00941387">
        <w:rPr>
          <w:rFonts w:ascii="Times New Roman" w:hAnsi="Times New Roman" w:cs="Times New Roman"/>
          <w:i/>
          <w:iCs/>
          <w:color w:val="000000" w:themeColor="text1"/>
        </w:rPr>
        <w:t>I</w:t>
      </w:r>
      <w:r w:rsidR="001B5376" w:rsidRPr="00941387">
        <w:rPr>
          <w:rFonts w:ascii="Times New Roman" w:hAnsi="Times New Roman" w:cs="Times New Roman"/>
          <w:i/>
          <w:iCs/>
          <w:color w:val="000000" w:themeColor="text1"/>
          <w:vertAlign w:val="subscript"/>
        </w:rPr>
        <w:t>ext</w:t>
      </w:r>
      <w:proofErr w:type="spellEnd"/>
      <w:r w:rsidR="001B5376" w:rsidRPr="00941387">
        <w:rPr>
          <w:rFonts w:ascii="Times New Roman" w:hAnsi="Times New Roman" w:cs="Times New Roman"/>
          <w:i/>
          <w:iCs/>
          <w:color w:val="000000" w:themeColor="text1"/>
        </w:rPr>
        <w:t xml:space="preserve"> </w:t>
      </w:r>
      <w:r w:rsidR="001B5376">
        <w:rPr>
          <w:rFonts w:ascii="Times New Roman" w:hAnsi="Times New Roman" w:cs="Times New Roman"/>
          <w:color w:val="000000" w:themeColor="text1"/>
        </w:rPr>
        <w:t xml:space="preserve">= 90 </w:t>
      </w:r>
      <w:proofErr w:type="spellStart"/>
      <w:r w:rsidR="001B5376">
        <w:rPr>
          <w:rFonts w:ascii="Times New Roman" w:hAnsi="Times New Roman" w:cs="Times New Roman"/>
          <w:color w:val="000000" w:themeColor="text1"/>
        </w:rPr>
        <w:t>pA</w:t>
      </w:r>
      <w:proofErr w:type="spellEnd"/>
      <w:r w:rsidR="001B5376">
        <w:rPr>
          <w:rFonts w:ascii="Times New Roman" w:hAnsi="Times New Roman" w:cs="Times New Roman"/>
          <w:color w:val="000000" w:themeColor="text1"/>
        </w:rPr>
        <w:t xml:space="preserve"> the </w:t>
      </w:r>
      <w:r w:rsidR="00941387">
        <w:rPr>
          <w:rFonts w:ascii="Times New Roman" w:hAnsi="Times New Roman" w:cs="Times New Roman"/>
          <w:color w:val="000000" w:themeColor="text1"/>
        </w:rPr>
        <w:t>tr</w:t>
      </w:r>
      <w:r w:rsidR="001B5376">
        <w:rPr>
          <w:rFonts w:ascii="Times New Roman" w:hAnsi="Times New Roman" w:cs="Times New Roman"/>
          <w:color w:val="000000" w:themeColor="text1"/>
        </w:rPr>
        <w:t>ajectory</w:t>
      </w:r>
      <w:r w:rsidR="00941387">
        <w:rPr>
          <w:rFonts w:ascii="Times New Roman" w:hAnsi="Times New Roman" w:cs="Times New Roman"/>
          <w:color w:val="000000" w:themeColor="text1"/>
        </w:rPr>
        <w:t xml:space="preserve"> (</w:t>
      </w:r>
      <w:r w:rsidR="00941387" w:rsidRPr="00941387">
        <w:rPr>
          <w:rFonts w:ascii="Times New Roman" w:hAnsi="Times New Roman" w:cs="Times New Roman"/>
          <w:b/>
          <w:bCs/>
          <w:color w:val="EE0000"/>
        </w:rPr>
        <w:t>red</w:t>
      </w:r>
      <w:r w:rsidR="00941387">
        <w:rPr>
          <w:rFonts w:ascii="Times New Roman" w:hAnsi="Times New Roman" w:cs="Times New Roman"/>
          <w:color w:val="000000" w:themeColor="text1"/>
        </w:rPr>
        <w:t xml:space="preserve">) relaxes to the fixed point (-26.7, 0.129). However, if </w:t>
      </w:r>
      <w:proofErr w:type="spellStart"/>
      <w:r w:rsidR="00941387" w:rsidRPr="00941387">
        <w:rPr>
          <w:rFonts w:ascii="Times New Roman" w:hAnsi="Times New Roman" w:cs="Times New Roman"/>
          <w:i/>
          <w:iCs/>
          <w:color w:val="000000" w:themeColor="text1"/>
        </w:rPr>
        <w:t>I</w:t>
      </w:r>
      <w:r w:rsidR="00941387" w:rsidRPr="00941387">
        <w:rPr>
          <w:rFonts w:ascii="Times New Roman" w:hAnsi="Times New Roman" w:cs="Times New Roman"/>
          <w:i/>
          <w:iCs/>
          <w:color w:val="000000" w:themeColor="text1"/>
          <w:vertAlign w:val="subscript"/>
        </w:rPr>
        <w:t>ext</w:t>
      </w:r>
      <w:proofErr w:type="spellEnd"/>
      <w:r w:rsidR="00941387">
        <w:rPr>
          <w:rFonts w:ascii="Times New Roman" w:hAnsi="Times New Roman" w:cs="Times New Roman"/>
          <w:color w:val="000000" w:themeColor="text1"/>
        </w:rPr>
        <w:t xml:space="preserve"> = 100 </w:t>
      </w:r>
      <w:proofErr w:type="spellStart"/>
      <w:r w:rsidR="00941387">
        <w:rPr>
          <w:rFonts w:ascii="Times New Roman" w:hAnsi="Times New Roman" w:cs="Times New Roman"/>
          <w:color w:val="000000" w:themeColor="text1"/>
        </w:rPr>
        <w:t>pA</w:t>
      </w:r>
      <w:proofErr w:type="spellEnd"/>
      <w:r w:rsidR="00941387">
        <w:rPr>
          <w:rFonts w:ascii="Times New Roman" w:hAnsi="Times New Roman" w:cs="Times New Roman"/>
          <w:color w:val="000000" w:themeColor="text1"/>
        </w:rPr>
        <w:t>, then the trajectory (</w:t>
      </w:r>
      <w:r w:rsidR="00941387" w:rsidRPr="00941387">
        <w:rPr>
          <w:rFonts w:ascii="Times New Roman" w:hAnsi="Times New Roman" w:cs="Times New Roman"/>
          <w:b/>
          <w:bCs/>
          <w:color w:val="0000FF"/>
        </w:rPr>
        <w:t>blue</w:t>
      </w:r>
      <w:r w:rsidR="00941387">
        <w:rPr>
          <w:rFonts w:ascii="Times New Roman" w:hAnsi="Times New Roman" w:cs="Times New Roman"/>
          <w:color w:val="000000" w:themeColor="text1"/>
        </w:rPr>
        <w:t xml:space="preserve">) is a stable limit cycle and the fixed point  </w:t>
      </w:r>
      <w:proofErr w:type="gramStart"/>
      <w:r w:rsidR="00941387">
        <w:rPr>
          <w:rFonts w:ascii="Times New Roman" w:hAnsi="Times New Roman" w:cs="Times New Roman"/>
          <w:color w:val="000000" w:themeColor="text1"/>
        </w:rPr>
        <w:t xml:space="preserve">   (</w:t>
      </w:r>
      <w:proofErr w:type="gramEnd"/>
      <w:r w:rsidR="00941387">
        <w:rPr>
          <w:rFonts w:ascii="Times New Roman" w:hAnsi="Times New Roman" w:cs="Times New Roman"/>
          <w:color w:val="000000" w:themeColor="text1"/>
        </w:rPr>
        <w:t xml:space="preserve">-23.2, 0.157) is unstable. Thus, we have a </w:t>
      </w:r>
      <w:proofErr w:type="spellStart"/>
      <w:r w:rsidR="001B5376" w:rsidRPr="001B5376">
        <w:rPr>
          <w:rFonts w:ascii="Times New Roman" w:hAnsi="Times New Roman" w:cs="Times New Roman"/>
          <w:color w:val="000000" w:themeColor="text1"/>
        </w:rPr>
        <w:t>bistability</w:t>
      </w:r>
      <w:proofErr w:type="spellEnd"/>
      <w:r w:rsidR="001B5376" w:rsidRPr="001B5376">
        <w:rPr>
          <w:rFonts w:ascii="Times New Roman" w:hAnsi="Times New Roman" w:cs="Times New Roman"/>
          <w:color w:val="000000" w:themeColor="text1"/>
        </w:rPr>
        <w:t xml:space="preserve"> between </w:t>
      </w:r>
      <w:r w:rsidR="00941387">
        <w:rPr>
          <w:rFonts w:ascii="Times New Roman" w:hAnsi="Times New Roman" w:cs="Times New Roman"/>
          <w:color w:val="000000" w:themeColor="text1"/>
        </w:rPr>
        <w:t>a stable fixed point and a stable limit cycle.</w:t>
      </w:r>
    </w:p>
    <w:p w14:paraId="210E3DE6" w14:textId="77777777" w:rsidR="009156FF" w:rsidRDefault="009156FF" w:rsidP="00E94E99">
      <w:pPr>
        <w:spacing w:after="0"/>
        <w:rPr>
          <w:rFonts w:ascii="Times New Roman" w:hAnsi="Times New Roman" w:cs="Times New Roman"/>
          <w:color w:val="000000" w:themeColor="text1"/>
        </w:rPr>
      </w:pPr>
    </w:p>
    <w:p w14:paraId="751988EE" w14:textId="50CA33AF" w:rsidR="009156FF" w:rsidRDefault="009156FF" w:rsidP="009156FF">
      <w:pPr>
        <w:spacing w:after="0"/>
        <w:rPr>
          <w:rFonts w:ascii="Times New Roman" w:hAnsi="Times New Roman" w:cs="Times New Roman"/>
        </w:rPr>
      </w:pPr>
      <w:r w:rsidRPr="002560AD">
        <w:rPr>
          <w:rFonts w:ascii="Times New Roman" w:hAnsi="Times New Roman" w:cs="Times New Roman"/>
        </w:rPr>
        <w:t>The Hopf bifurcation is the best</w:t>
      </w:r>
      <w:r>
        <w:rPr>
          <w:rFonts w:ascii="Times New Roman" w:hAnsi="Times New Roman" w:cs="Times New Roman"/>
        </w:rPr>
        <w:t>-</w:t>
      </w:r>
      <w:r w:rsidRPr="002560AD">
        <w:rPr>
          <w:rFonts w:ascii="Times New Roman" w:hAnsi="Times New Roman" w:cs="Times New Roman"/>
        </w:rPr>
        <w:t>known mechanism through which one can go from</w:t>
      </w:r>
      <w:r>
        <w:rPr>
          <w:rFonts w:ascii="Times New Roman" w:hAnsi="Times New Roman" w:cs="Times New Roman"/>
        </w:rPr>
        <w:t xml:space="preserve"> </w:t>
      </w:r>
      <w:r w:rsidRPr="002560AD">
        <w:rPr>
          <w:rFonts w:ascii="Times New Roman" w:hAnsi="Times New Roman" w:cs="Times New Roman"/>
        </w:rPr>
        <w:t>a stable fixed point to an oscillation. Importantly, the fixed point persists through the</w:t>
      </w:r>
      <w:r>
        <w:rPr>
          <w:rFonts w:ascii="Times New Roman" w:hAnsi="Times New Roman" w:cs="Times New Roman"/>
        </w:rPr>
        <w:t xml:space="preserve"> </w:t>
      </w:r>
      <w:r w:rsidRPr="002560AD">
        <w:rPr>
          <w:rFonts w:ascii="Times New Roman" w:hAnsi="Times New Roman" w:cs="Times New Roman"/>
        </w:rPr>
        <w:t>bifurcation. Furthermore, the limit cycles which bifurcate are of small amplitude and</w:t>
      </w:r>
      <w:r>
        <w:rPr>
          <w:rFonts w:ascii="Times New Roman" w:hAnsi="Times New Roman" w:cs="Times New Roman"/>
        </w:rPr>
        <w:t xml:space="preserve"> </w:t>
      </w:r>
      <w:r w:rsidRPr="002560AD">
        <w:rPr>
          <w:rFonts w:ascii="Times New Roman" w:hAnsi="Times New Roman" w:cs="Times New Roman"/>
        </w:rPr>
        <w:t>are local, in the sense that they lie close to the branch of fixed points</w:t>
      </w:r>
      <w:r>
        <w:rPr>
          <w:rFonts w:ascii="Times New Roman" w:hAnsi="Times New Roman" w:cs="Times New Roman"/>
        </w:rPr>
        <w:t>. I</w:t>
      </w:r>
      <w:r w:rsidRPr="002560AD">
        <w:rPr>
          <w:rFonts w:ascii="Times New Roman" w:hAnsi="Times New Roman" w:cs="Times New Roman"/>
        </w:rPr>
        <w:t>n the M</w:t>
      </w:r>
      <w:r>
        <w:rPr>
          <w:rFonts w:ascii="Times New Roman" w:hAnsi="Times New Roman" w:cs="Times New Roman"/>
        </w:rPr>
        <w:t>-L</w:t>
      </w:r>
      <w:r w:rsidRPr="002560AD">
        <w:rPr>
          <w:rFonts w:ascii="Times New Roman" w:hAnsi="Times New Roman" w:cs="Times New Roman"/>
        </w:rPr>
        <w:t xml:space="preserve"> model, the bifurcation is subcritical at low currents </w:t>
      </w:r>
      <w:r>
        <w:rPr>
          <w:rFonts w:ascii="Times New Roman" w:hAnsi="Times New Roman" w:cs="Times New Roman"/>
        </w:rPr>
        <w:t xml:space="preserve">and supercritical at large currents and there is only one unique fixed point. </w:t>
      </w:r>
      <w:r w:rsidRPr="00951231">
        <w:rPr>
          <w:rFonts w:ascii="Times New Roman" w:hAnsi="Times New Roman" w:cs="Times New Roman"/>
        </w:rPr>
        <w:t xml:space="preserve">The fixed point is stable for </w:t>
      </w:r>
      <w:proofErr w:type="spellStart"/>
      <w:r w:rsidRPr="00951231">
        <w:rPr>
          <w:rFonts w:ascii="Times New Roman" w:hAnsi="Times New Roman" w:cs="Times New Roman"/>
          <w:i/>
          <w:iCs/>
        </w:rPr>
        <w:t>I</w:t>
      </w:r>
      <w:r w:rsidRPr="00951231">
        <w:rPr>
          <w:rFonts w:ascii="Times New Roman" w:hAnsi="Times New Roman" w:cs="Times New Roman"/>
          <w:i/>
          <w:iCs/>
          <w:vertAlign w:val="subscript"/>
        </w:rPr>
        <w:t>ext</w:t>
      </w:r>
      <w:proofErr w:type="spellEnd"/>
      <w:r w:rsidRPr="00951231">
        <w:rPr>
          <w:rFonts w:ascii="Times New Roman" w:hAnsi="Times New Roman" w:cs="Times New Roman"/>
          <w:i/>
          <w:iCs/>
        </w:rPr>
        <w:t xml:space="preserve"> </w:t>
      </w:r>
      <w:r>
        <w:rPr>
          <w:rFonts w:ascii="Times New Roman" w:hAnsi="Times New Roman" w:cs="Times New Roman"/>
        </w:rPr>
        <w:t xml:space="preserve">&lt; 88 </w:t>
      </w:r>
      <w:proofErr w:type="spellStart"/>
      <w:r>
        <w:rPr>
          <w:rFonts w:ascii="Times New Roman" w:hAnsi="Times New Roman" w:cs="Times New Roman"/>
        </w:rPr>
        <w:t>pA</w:t>
      </w:r>
      <w:proofErr w:type="spellEnd"/>
      <w:r>
        <w:rPr>
          <w:rFonts w:ascii="Times New Roman" w:hAnsi="Times New Roman" w:cs="Times New Roman"/>
        </w:rPr>
        <w:t xml:space="preserve"> and </w:t>
      </w:r>
      <w:proofErr w:type="spellStart"/>
      <w:r w:rsidRPr="00951231">
        <w:rPr>
          <w:rFonts w:ascii="Times New Roman" w:hAnsi="Times New Roman" w:cs="Times New Roman"/>
          <w:i/>
          <w:iCs/>
        </w:rPr>
        <w:t>I</w:t>
      </w:r>
      <w:r w:rsidRPr="00951231">
        <w:rPr>
          <w:rFonts w:ascii="Times New Roman" w:hAnsi="Times New Roman" w:cs="Times New Roman"/>
          <w:i/>
          <w:iCs/>
          <w:vertAlign w:val="subscript"/>
        </w:rPr>
        <w:t>ext</w:t>
      </w:r>
      <w:proofErr w:type="spellEnd"/>
      <w:r>
        <w:rPr>
          <w:rFonts w:ascii="Times New Roman" w:hAnsi="Times New Roman" w:cs="Times New Roman"/>
        </w:rPr>
        <w:t xml:space="preserve"> &gt; 217 </w:t>
      </w:r>
      <w:proofErr w:type="spellStart"/>
      <w:r>
        <w:rPr>
          <w:rFonts w:ascii="Times New Roman" w:hAnsi="Times New Roman" w:cs="Times New Roman"/>
        </w:rPr>
        <w:t>pA.</w:t>
      </w:r>
      <w:proofErr w:type="spellEnd"/>
      <w:r>
        <w:rPr>
          <w:rFonts w:ascii="Times New Roman" w:hAnsi="Times New Roman" w:cs="Times New Roman"/>
        </w:rPr>
        <w:t xml:space="preserve">  </w:t>
      </w:r>
      <w:r w:rsidR="002E5803">
        <w:rPr>
          <w:rFonts w:ascii="Times New Roman" w:hAnsi="Times New Roman" w:cs="Times New Roman"/>
        </w:rPr>
        <w:t>In the stimulus cu</w:t>
      </w:r>
      <w:r w:rsidR="005609F5">
        <w:rPr>
          <w:rFonts w:ascii="Times New Roman" w:hAnsi="Times New Roman" w:cs="Times New Roman"/>
        </w:rPr>
        <w:t>r</w:t>
      </w:r>
      <w:r w:rsidR="002E5803">
        <w:rPr>
          <w:rFonts w:ascii="Times New Roman" w:hAnsi="Times New Roman" w:cs="Times New Roman"/>
        </w:rPr>
        <w:t>rent range that results in a spike train, the frequency of the action potentials varies from about 8 Hz to about 14 Hz.</w:t>
      </w:r>
    </w:p>
    <w:p w14:paraId="721988CB" w14:textId="705DDD2A" w:rsidR="009156FF" w:rsidRPr="00E678EC" w:rsidRDefault="00E678EC" w:rsidP="00E94E99">
      <w:pPr>
        <w:spacing w:after="0"/>
        <w:rPr>
          <w:b/>
          <w:bCs/>
          <w:color w:val="7030A0"/>
          <w:sz w:val="36"/>
          <w:szCs w:val="36"/>
        </w:rPr>
      </w:pPr>
      <w:r w:rsidRPr="00E678EC">
        <w:rPr>
          <w:b/>
          <w:bCs/>
          <w:color w:val="7030A0"/>
          <w:sz w:val="36"/>
          <w:szCs w:val="36"/>
        </w:rPr>
        <w:lastRenderedPageBreak/>
        <w:t>S</w:t>
      </w:r>
      <w:r w:rsidR="00F44AE7">
        <w:rPr>
          <w:b/>
          <w:bCs/>
          <w:color w:val="7030A0"/>
          <w:sz w:val="36"/>
          <w:szCs w:val="36"/>
        </w:rPr>
        <w:t>IMULATION</w:t>
      </w:r>
      <w:r w:rsidRPr="00E678EC">
        <w:rPr>
          <w:b/>
          <w:bCs/>
          <w:color w:val="7030A0"/>
          <w:sz w:val="36"/>
          <w:szCs w:val="36"/>
        </w:rPr>
        <w:t xml:space="preserve"> </w:t>
      </w:r>
      <w:proofErr w:type="gramStart"/>
      <w:r w:rsidRPr="00E678EC">
        <w:rPr>
          <w:b/>
          <w:bCs/>
          <w:color w:val="7030A0"/>
          <w:sz w:val="36"/>
          <w:szCs w:val="36"/>
        </w:rPr>
        <w:t>2  Saddle</w:t>
      </w:r>
      <w:proofErr w:type="gramEnd"/>
      <w:r>
        <w:rPr>
          <w:b/>
          <w:bCs/>
          <w:color w:val="7030A0"/>
          <w:sz w:val="36"/>
          <w:szCs w:val="36"/>
        </w:rPr>
        <w:t xml:space="preserve"> </w:t>
      </w:r>
      <w:r w:rsidRPr="00E678EC">
        <w:rPr>
          <w:b/>
          <w:bCs/>
          <w:color w:val="7030A0"/>
          <w:sz w:val="36"/>
          <w:szCs w:val="36"/>
        </w:rPr>
        <w:t>Node</w:t>
      </w:r>
      <w:r>
        <w:rPr>
          <w:b/>
          <w:bCs/>
          <w:color w:val="7030A0"/>
          <w:sz w:val="36"/>
          <w:szCs w:val="36"/>
        </w:rPr>
        <w:t xml:space="preserve"> on a </w:t>
      </w:r>
      <w:r w:rsidRPr="00E678EC">
        <w:rPr>
          <w:b/>
          <w:bCs/>
          <w:color w:val="7030A0"/>
          <w:sz w:val="36"/>
          <w:szCs w:val="36"/>
        </w:rPr>
        <w:t>Limit</w:t>
      </w:r>
      <w:r>
        <w:rPr>
          <w:b/>
          <w:bCs/>
          <w:color w:val="7030A0"/>
          <w:sz w:val="36"/>
          <w:szCs w:val="36"/>
        </w:rPr>
        <w:t xml:space="preserve"> </w:t>
      </w:r>
      <w:r w:rsidRPr="00E678EC">
        <w:rPr>
          <w:b/>
          <w:bCs/>
          <w:color w:val="7030A0"/>
          <w:sz w:val="36"/>
          <w:szCs w:val="36"/>
        </w:rPr>
        <w:t>Cycle (</w:t>
      </w:r>
      <w:proofErr w:type="spellStart"/>
      <w:r w:rsidRPr="00E678EC">
        <w:rPr>
          <w:b/>
          <w:bCs/>
          <w:color w:val="7030A0"/>
          <w:sz w:val="36"/>
          <w:szCs w:val="36"/>
        </w:rPr>
        <w:t>SN</w:t>
      </w:r>
      <w:r w:rsidR="001A6C2D">
        <w:rPr>
          <w:b/>
          <w:bCs/>
          <w:color w:val="7030A0"/>
          <w:sz w:val="36"/>
          <w:szCs w:val="36"/>
        </w:rPr>
        <w:t>LC</w:t>
      </w:r>
      <w:proofErr w:type="spellEnd"/>
      <w:r w:rsidRPr="00E678EC">
        <w:rPr>
          <w:b/>
          <w:bCs/>
          <w:color w:val="7030A0"/>
          <w:sz w:val="36"/>
          <w:szCs w:val="36"/>
        </w:rPr>
        <w:t xml:space="preserve">) </w:t>
      </w:r>
    </w:p>
    <w:p w14:paraId="29CEE485" w14:textId="5BFA75F7" w:rsidR="00E678EC" w:rsidRDefault="00E424BC" w:rsidP="00E424BC">
      <w:pPr>
        <w:spacing w:after="0"/>
        <w:rPr>
          <w:rFonts w:ascii="Times New Roman" w:hAnsi="Times New Roman" w:cs="Times New Roman"/>
          <w:noProof/>
          <w:color w:val="000000" w:themeColor="text1"/>
        </w:rPr>
      </w:pPr>
      <w:r w:rsidRPr="00E424BC">
        <w:rPr>
          <w:rFonts w:ascii="Times New Roman" w:hAnsi="Times New Roman" w:cs="Times New Roman"/>
          <w:noProof/>
          <w:color w:val="000000" w:themeColor="text1"/>
        </w:rPr>
        <w:t>The Hopf bifurcation is the best known mechanism through which one can go from</w:t>
      </w: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a stable fixed point to an oscillation. Importantly, the fixed point persists through the</w:t>
      </w: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bifurcation. Another mechanism through which an</w:t>
      </w: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oscillation can emerges from a fixed point is called a saddle–node on a limit cycle</w:t>
      </w: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 xml:space="preserve">(SNLC). </w:t>
      </w:r>
      <w:r>
        <w:rPr>
          <w:rFonts w:ascii="Times New Roman" w:hAnsi="Times New Roman" w:cs="Times New Roman"/>
          <w:noProof/>
          <w:color w:val="000000" w:themeColor="text1"/>
        </w:rPr>
        <w:t>Using the parameters listed in Table 1 for the SNCL ca</w:t>
      </w:r>
      <w:r w:rsidR="001A6C2D">
        <w:rPr>
          <w:rFonts w:ascii="Times New Roman" w:hAnsi="Times New Roman" w:cs="Times New Roman"/>
          <w:noProof/>
          <w:color w:val="000000" w:themeColor="text1"/>
        </w:rPr>
        <w:t>s</w:t>
      </w:r>
      <w:r>
        <w:rPr>
          <w:rFonts w:ascii="Times New Roman" w:hAnsi="Times New Roman" w:cs="Times New Roman"/>
          <w:noProof/>
          <w:color w:val="000000" w:themeColor="text1"/>
        </w:rPr>
        <w:t xml:space="preserve">e, the response of the system is very different. There are now three fixed points only one of which is stable as shown in figure 2.1 for the case when </w:t>
      </w:r>
      <w:r w:rsidRPr="00E424BC">
        <w:rPr>
          <w:rFonts w:ascii="Times New Roman" w:hAnsi="Times New Roman" w:cs="Times New Roman"/>
          <w:i/>
          <w:iCs/>
          <w:noProof/>
          <w:color w:val="000000" w:themeColor="text1"/>
        </w:rPr>
        <w:t>I</w:t>
      </w:r>
      <w:r w:rsidRPr="00E424BC">
        <w:rPr>
          <w:rFonts w:ascii="Times New Roman" w:hAnsi="Times New Roman" w:cs="Times New Roman"/>
          <w:i/>
          <w:iCs/>
          <w:noProof/>
          <w:color w:val="000000" w:themeColor="text1"/>
          <w:vertAlign w:val="subscript"/>
        </w:rPr>
        <w:t>ext</w:t>
      </w:r>
      <w:r>
        <w:rPr>
          <w:rFonts w:ascii="Times New Roman" w:hAnsi="Times New Roman" w:cs="Times New Roman"/>
          <w:noProof/>
          <w:color w:val="000000" w:themeColor="text1"/>
        </w:rPr>
        <w:t xml:space="preserve"> = 0.</w:t>
      </w:r>
    </w:p>
    <w:p w14:paraId="7796C1DE" w14:textId="007A806D" w:rsidR="00E678EC" w:rsidRDefault="00E424BC" w:rsidP="00E94E99">
      <w:pPr>
        <w:spacing w:after="0"/>
        <w:rPr>
          <w:rFonts w:ascii="Times New Roman" w:hAnsi="Times New Roman" w:cs="Times New Roman"/>
          <w:noProof/>
          <w:color w:val="000000" w:themeColor="text1"/>
        </w:rPr>
      </w:pPr>
      <w:r>
        <w:rPr>
          <w:rFonts w:ascii="Times New Roman" w:hAnsi="Times New Roman" w:cs="Times New Roman"/>
          <w:noProof/>
          <w:color w:val="000000" w:themeColor="text1"/>
        </w:rPr>
        <w:t>The three fixed points (</w:t>
      </w:r>
      <w:r w:rsidRPr="00E424BC">
        <w:rPr>
          <w:rFonts w:ascii="Times New Roman" w:hAnsi="Times New Roman" w:cs="Times New Roman"/>
          <w:i/>
          <w:iCs/>
          <w:noProof/>
          <w:color w:val="000000" w:themeColor="text1"/>
        </w:rPr>
        <w:t>v</w:t>
      </w:r>
      <w:r>
        <w:rPr>
          <w:rFonts w:ascii="Times New Roman" w:hAnsi="Times New Roman" w:cs="Times New Roman"/>
          <w:noProof/>
          <w:color w:val="000000" w:themeColor="text1"/>
        </w:rPr>
        <w:t>,</w:t>
      </w:r>
      <w:r w:rsidRPr="00E424BC">
        <w:rPr>
          <w:rFonts w:ascii="Times New Roman" w:hAnsi="Times New Roman" w:cs="Times New Roman"/>
          <w:i/>
          <w:iCs/>
          <w:noProof/>
          <w:color w:val="000000" w:themeColor="text1"/>
        </w:rPr>
        <w:t>u</w:t>
      </w:r>
      <w:r>
        <w:rPr>
          <w:rFonts w:ascii="Times New Roman" w:hAnsi="Times New Roman" w:cs="Times New Roman"/>
          <w:noProof/>
          <w:color w:val="000000" w:themeColor="text1"/>
        </w:rPr>
        <w:t>) are</w:t>
      </w:r>
    </w:p>
    <w:p w14:paraId="188F67C3" w14:textId="77777777" w:rsidR="00E424BC" w:rsidRDefault="00E424BC" w:rsidP="00E424BC">
      <w:pPr>
        <w:spacing w:after="0"/>
        <w:rPr>
          <w:rFonts w:ascii="Times New Roman" w:hAnsi="Times New Roman" w:cs="Times New Roman"/>
          <w:noProof/>
          <w:color w:val="000000" w:themeColor="text1"/>
        </w:rPr>
      </w:pPr>
      <w:r>
        <w:rPr>
          <w:rFonts w:ascii="Times New Roman" w:hAnsi="Times New Roman" w:cs="Times New Roman"/>
          <w:noProof/>
          <w:color w:val="000000" w:themeColor="text1"/>
        </w:rPr>
        <w:tab/>
        <w:t>(</w:t>
      </w:r>
      <w:r w:rsidRPr="00E424BC">
        <w:rPr>
          <w:rFonts w:ascii="Times New Roman" w:hAnsi="Times New Roman" w:cs="Times New Roman"/>
          <w:noProof/>
          <w:color w:val="000000" w:themeColor="text1"/>
        </w:rPr>
        <w:t>-59.62</w:t>
      </w:r>
      <w:r>
        <w:rPr>
          <w:rFonts w:ascii="Times New Roman" w:hAnsi="Times New Roman" w:cs="Times New Roman"/>
          <w:noProof/>
          <w:color w:val="000000" w:themeColor="text1"/>
        </w:rPr>
        <w:t>, 0)             stable</w:t>
      </w:r>
    </w:p>
    <w:p w14:paraId="7C1B14E2" w14:textId="032B29BC" w:rsidR="00E424BC" w:rsidRDefault="00E424BC" w:rsidP="00E424BC">
      <w:pPr>
        <w:spacing w:after="0"/>
        <w:rPr>
          <w:rFonts w:ascii="Times New Roman" w:hAnsi="Times New Roman" w:cs="Times New Roman"/>
          <w:noProof/>
          <w:color w:val="000000" w:themeColor="text1"/>
        </w:rPr>
      </w:pP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 xml:space="preserve"> -9.5</w:t>
      </w:r>
      <w:r>
        <w:rPr>
          <w:rFonts w:ascii="Times New Roman" w:hAnsi="Times New Roman" w:cs="Times New Roman"/>
          <w:noProof/>
          <w:color w:val="000000" w:themeColor="text1"/>
        </w:rPr>
        <w:t>,</w:t>
      </w:r>
      <w:r w:rsidR="00A32530">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 xml:space="preserve">0.078)      </w:t>
      </w:r>
      <w:r w:rsidR="00A32530">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unstable</w:t>
      </w:r>
      <w:r w:rsidR="00A25A0E">
        <w:rPr>
          <w:rFonts w:ascii="Times New Roman" w:hAnsi="Times New Roman" w:cs="Times New Roman"/>
          <w:noProof/>
          <w:color w:val="000000" w:themeColor="text1"/>
        </w:rPr>
        <w:t xml:space="preserve"> – saddle point</w:t>
      </w:r>
    </w:p>
    <w:p w14:paraId="5AF8257D" w14:textId="05D9B57E" w:rsidR="00E424BC" w:rsidRPr="00E424BC" w:rsidRDefault="00E424BC" w:rsidP="00E424BC">
      <w:pPr>
        <w:spacing w:after="0"/>
        <w:ind w:firstLine="720"/>
        <w:rPr>
          <w:rFonts w:ascii="Times New Roman" w:hAnsi="Times New Roman" w:cs="Times New Roman"/>
          <w:noProof/>
          <w:color w:val="000000" w:themeColor="text1"/>
        </w:rPr>
      </w:pPr>
      <w:r>
        <w:rPr>
          <w:rFonts w:ascii="Times New Roman" w:hAnsi="Times New Roman" w:cs="Times New Roman"/>
          <w:noProof/>
          <w:color w:val="000000" w:themeColor="text1"/>
        </w:rPr>
        <w:t>(0.13</w:t>
      </w:r>
      <w:r w:rsidR="00A32530">
        <w:rPr>
          <w:rFonts w:ascii="Times New Roman" w:hAnsi="Times New Roman" w:cs="Times New Roman"/>
          <w:noProof/>
          <w:color w:val="000000" w:themeColor="text1"/>
        </w:rPr>
        <w:t xml:space="preserve">, 0.204) </w:t>
      </w:r>
      <w:r w:rsidRPr="00E424BC">
        <w:rPr>
          <w:rFonts w:ascii="Times New Roman" w:hAnsi="Times New Roman" w:cs="Times New Roman"/>
          <w:noProof/>
          <w:color w:val="000000" w:themeColor="text1"/>
        </w:rPr>
        <w:t xml:space="preserve">    </w:t>
      </w:r>
      <w:r w:rsidR="00A32530">
        <w:rPr>
          <w:rFonts w:ascii="Times New Roman" w:hAnsi="Times New Roman" w:cs="Times New Roman"/>
          <w:noProof/>
          <w:color w:val="000000" w:themeColor="text1"/>
        </w:rPr>
        <w:t xml:space="preserve">    unstable</w:t>
      </w:r>
    </w:p>
    <w:p w14:paraId="7C72C4F3" w14:textId="59FA8B4C" w:rsidR="00E678EC" w:rsidRDefault="00E678EC" w:rsidP="00E94E99">
      <w:pPr>
        <w:spacing w:after="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BBEC789" wp14:editId="60F9C64F">
            <wp:extent cx="4572009" cy="2286005"/>
            <wp:effectExtent l="0" t="0" r="0" b="0"/>
            <wp:docPr id="3689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9116" name="Picture 368929116"/>
                    <pic:cNvPicPr/>
                  </pic:nvPicPr>
                  <pic:blipFill>
                    <a:blip r:embed="rId8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630DDF98" w14:textId="61CEA08B" w:rsidR="00E678EC" w:rsidRDefault="00E678EC"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Fig, 2.1.</w:t>
      </w:r>
      <w:r w:rsidR="00A32530">
        <w:rPr>
          <w:rFonts w:ascii="Times New Roman" w:hAnsi="Times New Roman" w:cs="Times New Roman"/>
          <w:color w:val="000000" w:themeColor="text1"/>
        </w:rPr>
        <w:t xml:space="preserve"> The membrane potential for the fixed points </w:t>
      </w:r>
      <w:r w:rsidR="009D7F3A">
        <w:rPr>
          <w:rFonts w:ascii="Times New Roman" w:hAnsi="Times New Roman" w:cs="Times New Roman"/>
          <w:color w:val="000000" w:themeColor="text1"/>
        </w:rPr>
        <w:t>is</w:t>
      </w:r>
      <w:r w:rsidR="00A32530">
        <w:rPr>
          <w:rFonts w:ascii="Times New Roman" w:hAnsi="Times New Roman" w:cs="Times New Roman"/>
          <w:color w:val="000000" w:themeColor="text1"/>
        </w:rPr>
        <w:t xml:space="preserve"> shown as the black horizontal lines. The red, blue and magenta curves shown the time evolution of the membrane potential for thee sets of different initial conditions. In all cases the membrane potential relaxes to the stable fixed point.</w:t>
      </w:r>
    </w:p>
    <w:p w14:paraId="6FC8EC8F" w14:textId="2F62B573" w:rsidR="00E678EC" w:rsidRDefault="009D7F3A" w:rsidP="009D7F3A">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8D7B63F" wp14:editId="2FCE0450">
            <wp:extent cx="4572009" cy="3657607"/>
            <wp:effectExtent l="0" t="0" r="0" b="0"/>
            <wp:docPr id="1666177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7686" name="Picture 1666177686"/>
                    <pic:cNvPicPr/>
                  </pic:nvPicPr>
                  <pic:blipFill>
                    <a:blip r:embed="rId82">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4105B601" w14:textId="77777777" w:rsidR="00E678EC" w:rsidRDefault="00E678EC" w:rsidP="00E94E99">
      <w:pPr>
        <w:spacing w:after="0"/>
        <w:rPr>
          <w:rFonts w:ascii="Times New Roman" w:hAnsi="Times New Roman" w:cs="Times New Roman"/>
          <w:color w:val="000000" w:themeColor="text1"/>
        </w:rPr>
      </w:pPr>
    </w:p>
    <w:p w14:paraId="690F806F" w14:textId="794E9756" w:rsidR="00E678EC" w:rsidRDefault="009F6A39"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2.2.  Phase portrait showing two phase space trajectories that are repelled from the </w:t>
      </w:r>
      <w:r w:rsidR="00DF41C4">
        <w:rPr>
          <w:rFonts w:ascii="Times New Roman" w:hAnsi="Times New Roman" w:cs="Times New Roman"/>
          <w:color w:val="000000" w:themeColor="text1"/>
        </w:rPr>
        <w:t xml:space="preserve">two </w:t>
      </w:r>
      <w:r>
        <w:rPr>
          <w:rFonts w:ascii="Times New Roman" w:hAnsi="Times New Roman" w:cs="Times New Roman"/>
          <w:color w:val="000000" w:themeColor="text1"/>
        </w:rPr>
        <w:t xml:space="preserve">unstable fixed points </w:t>
      </w:r>
      <w:r w:rsidR="00DF41C4">
        <w:rPr>
          <w:rFonts w:ascii="Times New Roman" w:hAnsi="Times New Roman" w:cs="Times New Roman"/>
          <w:color w:val="000000" w:themeColor="text1"/>
        </w:rPr>
        <w:t>{</w:t>
      </w:r>
      <w:r w:rsidR="00DF41C4">
        <w:rPr>
          <w:rFonts w:ascii="Times New Roman" w:hAnsi="Times New Roman" w:cs="Times New Roman"/>
          <w:noProof/>
          <w:color w:val="000000" w:themeColor="text1"/>
        </w:rPr>
        <w:t>(</w:t>
      </w:r>
      <w:r w:rsidR="00DF41C4" w:rsidRPr="00E424BC">
        <w:rPr>
          <w:rFonts w:ascii="Times New Roman" w:hAnsi="Times New Roman" w:cs="Times New Roman"/>
          <w:noProof/>
          <w:color w:val="000000" w:themeColor="text1"/>
        </w:rPr>
        <w:t xml:space="preserve"> -9.5</w:t>
      </w:r>
      <w:r w:rsidR="00DF41C4">
        <w:rPr>
          <w:rFonts w:ascii="Times New Roman" w:hAnsi="Times New Roman" w:cs="Times New Roman"/>
          <w:noProof/>
          <w:color w:val="000000" w:themeColor="text1"/>
        </w:rPr>
        <w:t>, 0.078)</w:t>
      </w:r>
      <w:r w:rsidR="00DF41C4">
        <w:rPr>
          <w:rFonts w:ascii="Times New Roman" w:hAnsi="Times New Roman" w:cs="Times New Roman"/>
          <w:noProof/>
          <w:color w:val="000000" w:themeColor="text1"/>
        </w:rPr>
        <w:t xml:space="preserve">, </w:t>
      </w:r>
      <w:r w:rsidR="00DF41C4">
        <w:rPr>
          <w:rFonts w:ascii="Times New Roman" w:hAnsi="Times New Roman" w:cs="Times New Roman"/>
          <w:noProof/>
          <w:color w:val="000000" w:themeColor="text1"/>
        </w:rPr>
        <w:t>(0.13, 0.204)</w:t>
      </w:r>
      <w:r w:rsidR="00DF41C4">
        <w:rPr>
          <w:rFonts w:ascii="Times New Roman" w:hAnsi="Times New Roman" w:cs="Times New Roman"/>
          <w:noProof/>
          <w:color w:val="000000" w:themeColor="text1"/>
        </w:rPr>
        <w:t xml:space="preserve">} </w:t>
      </w:r>
      <w:r>
        <w:rPr>
          <w:rFonts w:ascii="Times New Roman" w:hAnsi="Times New Roman" w:cs="Times New Roman"/>
          <w:color w:val="000000" w:themeColor="text1"/>
        </w:rPr>
        <w:t xml:space="preserve">and are attracted to the single fixed point </w:t>
      </w:r>
      <w:r>
        <w:rPr>
          <w:rFonts w:ascii="Times New Roman" w:hAnsi="Times New Roman" w:cs="Times New Roman"/>
          <w:noProof/>
          <w:color w:val="000000" w:themeColor="text1"/>
        </w:rPr>
        <w:t>(</w:t>
      </w:r>
      <w:r w:rsidRPr="00E424BC">
        <w:rPr>
          <w:rFonts w:ascii="Times New Roman" w:hAnsi="Times New Roman" w:cs="Times New Roman"/>
          <w:noProof/>
          <w:color w:val="000000" w:themeColor="text1"/>
        </w:rPr>
        <w:t>-59.62</w:t>
      </w:r>
      <w:r>
        <w:rPr>
          <w:rFonts w:ascii="Times New Roman" w:hAnsi="Times New Roman" w:cs="Times New Roman"/>
          <w:noProof/>
          <w:color w:val="000000" w:themeColor="text1"/>
        </w:rPr>
        <w:t>, 0).</w:t>
      </w:r>
    </w:p>
    <w:p w14:paraId="1ED539DD" w14:textId="77777777" w:rsidR="009156FF" w:rsidRDefault="009156FF" w:rsidP="00E94E99">
      <w:pPr>
        <w:spacing w:after="0"/>
        <w:rPr>
          <w:rFonts w:ascii="Times New Roman" w:hAnsi="Times New Roman" w:cs="Times New Roman"/>
          <w:color w:val="000000" w:themeColor="text1"/>
        </w:rPr>
      </w:pPr>
    </w:p>
    <w:p w14:paraId="0C49B1B4" w14:textId="4DDAE190" w:rsidR="00DF41C4" w:rsidRDefault="00DF41C4"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When the </w:t>
      </w:r>
      <w:r w:rsidR="00385FEE">
        <w:rPr>
          <w:rFonts w:ascii="Times New Roman" w:hAnsi="Times New Roman" w:cs="Times New Roman"/>
          <w:color w:val="000000" w:themeColor="text1"/>
        </w:rPr>
        <w:t xml:space="preserve">stimulus </w:t>
      </w:r>
      <w:r>
        <w:rPr>
          <w:rFonts w:ascii="Times New Roman" w:hAnsi="Times New Roman" w:cs="Times New Roman"/>
          <w:color w:val="000000" w:themeColor="text1"/>
        </w:rPr>
        <w:t xml:space="preserve">current is increased to </w:t>
      </w:r>
      <w:proofErr w:type="spellStart"/>
      <w:r w:rsidR="00385FEE" w:rsidRPr="00385FEE">
        <w:rPr>
          <w:rFonts w:ascii="Times New Roman" w:hAnsi="Times New Roman" w:cs="Times New Roman"/>
          <w:i/>
          <w:iCs/>
          <w:color w:val="000000" w:themeColor="text1"/>
        </w:rPr>
        <w:t>I</w:t>
      </w:r>
      <w:r w:rsidR="00385FEE" w:rsidRPr="00385FEE">
        <w:rPr>
          <w:rFonts w:ascii="Times New Roman" w:hAnsi="Times New Roman" w:cs="Times New Roman"/>
          <w:i/>
          <w:iCs/>
          <w:color w:val="000000" w:themeColor="text1"/>
          <w:vertAlign w:val="subscript"/>
        </w:rPr>
        <w:t>ext</w:t>
      </w:r>
      <w:proofErr w:type="spellEnd"/>
      <w:r w:rsidR="00385FEE">
        <w:rPr>
          <w:rFonts w:ascii="Times New Roman" w:hAnsi="Times New Roman" w:cs="Times New Roman"/>
          <w:color w:val="000000" w:themeColor="text1"/>
        </w:rPr>
        <w:t xml:space="preserve"> = 39 </w:t>
      </w:r>
      <w:proofErr w:type="spellStart"/>
      <w:r w:rsidR="00385FEE">
        <w:rPr>
          <w:rFonts w:ascii="Times New Roman" w:hAnsi="Times New Roman" w:cs="Times New Roman"/>
          <w:color w:val="000000" w:themeColor="text1"/>
        </w:rPr>
        <w:t>pA</w:t>
      </w:r>
      <w:proofErr w:type="spellEnd"/>
      <w:r w:rsidR="00385FEE">
        <w:rPr>
          <w:rFonts w:ascii="Times New Roman" w:hAnsi="Times New Roman" w:cs="Times New Roman"/>
          <w:color w:val="000000" w:themeColor="text1"/>
        </w:rPr>
        <w:t>, the membrane potential still relaxes back to the single fixed-point potential. The phase space coordinates for the three fixed points are</w:t>
      </w:r>
    </w:p>
    <w:p w14:paraId="652E8CCB" w14:textId="65DE346C" w:rsidR="00385FEE" w:rsidRDefault="00385FEE" w:rsidP="00385FEE">
      <w:pPr>
        <w:spacing w:after="0"/>
        <w:rPr>
          <w:rFonts w:ascii="Times New Roman" w:hAnsi="Times New Roman" w:cs="Times New Roman"/>
          <w:noProof/>
          <w:color w:val="000000" w:themeColor="text1"/>
        </w:rPr>
      </w:pPr>
      <w:r>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w:t>
      </w:r>
      <w:r w:rsidRPr="00E424BC">
        <w:rPr>
          <w:rFonts w:ascii="Times New Roman" w:hAnsi="Times New Roman" w:cs="Times New Roman"/>
          <w:noProof/>
          <w:color w:val="000000" w:themeColor="text1"/>
        </w:rPr>
        <w:t>-</w:t>
      </w:r>
      <w:r>
        <w:rPr>
          <w:rFonts w:ascii="Times New Roman" w:hAnsi="Times New Roman" w:cs="Times New Roman"/>
          <w:noProof/>
          <w:color w:val="000000" w:themeColor="text1"/>
        </w:rPr>
        <w:t>33.0, 0.006</w:t>
      </w:r>
      <w:r>
        <w:rPr>
          <w:rFonts w:ascii="Times New Roman" w:hAnsi="Times New Roman" w:cs="Times New Roman"/>
          <w:noProof/>
          <w:color w:val="000000" w:themeColor="text1"/>
        </w:rPr>
        <w:t>)         stable</w:t>
      </w:r>
    </w:p>
    <w:p w14:paraId="45DC416E" w14:textId="45CC1089" w:rsidR="00385FEE" w:rsidRDefault="00385FEE" w:rsidP="00385FEE">
      <w:pPr>
        <w:spacing w:after="0"/>
        <w:rPr>
          <w:rFonts w:ascii="Times New Roman" w:hAnsi="Times New Roman" w:cs="Times New Roman"/>
          <w:noProof/>
          <w:color w:val="000000" w:themeColor="text1"/>
        </w:rPr>
      </w:pP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26.2</w:t>
      </w:r>
      <w:r>
        <w:rPr>
          <w:rFonts w:ascii="Times New Roman" w:hAnsi="Times New Roman" w:cs="Times New Roman"/>
          <w:noProof/>
          <w:color w:val="000000" w:themeColor="text1"/>
        </w:rPr>
        <w:t>, 0.0</w:t>
      </w:r>
      <w:r>
        <w:rPr>
          <w:rFonts w:ascii="Times New Roman" w:hAnsi="Times New Roman" w:cs="Times New Roman"/>
          <w:noProof/>
          <w:color w:val="000000" w:themeColor="text1"/>
        </w:rPr>
        <w:t>12</w:t>
      </w:r>
      <w:r>
        <w:rPr>
          <w:rFonts w:ascii="Times New Roman" w:hAnsi="Times New Roman" w:cs="Times New Roman"/>
          <w:noProof/>
          <w:color w:val="000000" w:themeColor="text1"/>
        </w:rPr>
        <w:t>)        unstable</w:t>
      </w:r>
      <w:r w:rsidR="00A25A0E">
        <w:rPr>
          <w:rFonts w:ascii="Times New Roman" w:hAnsi="Times New Roman" w:cs="Times New Roman"/>
          <w:noProof/>
          <w:color w:val="000000" w:themeColor="text1"/>
        </w:rPr>
        <w:t xml:space="preserve"> – saddle point</w:t>
      </w:r>
    </w:p>
    <w:p w14:paraId="2DC6F234" w14:textId="19621158" w:rsidR="00385FEE" w:rsidRPr="00E424BC" w:rsidRDefault="00385FEE" w:rsidP="00385FEE">
      <w:pPr>
        <w:spacing w:after="0"/>
        <w:ind w:firstLine="720"/>
        <w:rPr>
          <w:rFonts w:ascii="Times New Roman" w:hAnsi="Times New Roman" w:cs="Times New Roman"/>
          <w:noProof/>
          <w:color w:val="000000" w:themeColor="text1"/>
        </w:rPr>
      </w:pPr>
      <w:r>
        <w:rPr>
          <w:rFonts w:ascii="Times New Roman" w:hAnsi="Times New Roman" w:cs="Times New Roman"/>
          <w:noProof/>
          <w:color w:val="000000" w:themeColor="text1"/>
        </w:rPr>
        <w:t>(</w:t>
      </w:r>
      <w:r>
        <w:rPr>
          <w:rFonts w:ascii="Times New Roman" w:hAnsi="Times New Roman" w:cs="Times New Roman"/>
          <w:noProof/>
          <w:color w:val="000000" w:themeColor="text1"/>
        </w:rPr>
        <w:t>4.50, 0.297</w:t>
      </w:r>
      <w:r>
        <w:rPr>
          <w:rFonts w:ascii="Times New Roman" w:hAnsi="Times New Roman" w:cs="Times New Roman"/>
          <w:noProof/>
          <w:color w:val="000000" w:themeColor="text1"/>
        </w:rPr>
        <w:t xml:space="preserve">) </w:t>
      </w:r>
      <w:r w:rsidRPr="00E424BC">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 xml:space="preserve"> </w:t>
      </w:r>
      <w:r>
        <w:rPr>
          <w:rFonts w:ascii="Times New Roman" w:hAnsi="Times New Roman" w:cs="Times New Roman"/>
          <w:noProof/>
          <w:color w:val="000000" w:themeColor="text1"/>
        </w:rPr>
        <w:t>unstable</w:t>
      </w:r>
    </w:p>
    <w:p w14:paraId="065B8518" w14:textId="77777777" w:rsidR="00385FEE" w:rsidRDefault="00385FEE" w:rsidP="00E94E99">
      <w:pPr>
        <w:spacing w:after="0"/>
        <w:rPr>
          <w:rFonts w:ascii="Times New Roman" w:hAnsi="Times New Roman" w:cs="Times New Roman"/>
          <w:color w:val="000000" w:themeColor="text1"/>
        </w:rPr>
      </w:pPr>
    </w:p>
    <w:p w14:paraId="29173D68" w14:textId="77777777" w:rsidR="00385FEE" w:rsidRDefault="00385FEE" w:rsidP="00E94E99">
      <w:pPr>
        <w:spacing w:after="0"/>
        <w:rPr>
          <w:rFonts w:ascii="Times New Roman" w:hAnsi="Times New Roman" w:cs="Times New Roman"/>
          <w:color w:val="000000" w:themeColor="text1"/>
        </w:rPr>
      </w:pPr>
    </w:p>
    <w:p w14:paraId="15DFBB20" w14:textId="77777777" w:rsidR="00385FEE" w:rsidRDefault="00385FEE" w:rsidP="00E94E99">
      <w:pPr>
        <w:spacing w:after="0"/>
        <w:rPr>
          <w:rFonts w:ascii="Times New Roman" w:hAnsi="Times New Roman" w:cs="Times New Roman"/>
          <w:color w:val="000000" w:themeColor="text1"/>
        </w:rPr>
      </w:pPr>
    </w:p>
    <w:p w14:paraId="6951DDDB" w14:textId="4850AA09" w:rsidR="00385FEE" w:rsidRDefault="00385FEE" w:rsidP="00385FEE">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997ED77" wp14:editId="59EF7B02">
            <wp:extent cx="4572009" cy="2286005"/>
            <wp:effectExtent l="0" t="0" r="0" b="0"/>
            <wp:docPr id="143406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8686" name="Picture 1434068686"/>
                    <pic:cNvPicPr/>
                  </pic:nvPicPr>
                  <pic:blipFill>
                    <a:blip r:embed="rId8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66BDEEC" w14:textId="0018283B" w:rsidR="00385FEE" w:rsidRDefault="00385FEE" w:rsidP="00385FEE">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9CC068C" wp14:editId="767A387D">
            <wp:extent cx="4572009" cy="3657607"/>
            <wp:effectExtent l="0" t="0" r="0" b="0"/>
            <wp:docPr id="1265107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07394" name="Picture 1265107394"/>
                    <pic:cNvPicPr/>
                  </pic:nvPicPr>
                  <pic:blipFill>
                    <a:blip r:embed="rId84">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35141371" w14:textId="0C4EC62D" w:rsidR="00DF41C4" w:rsidRDefault="00385FEE"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Fig. 2.3.  The membrane potential relaxes back to the single fixed point from its initial condition.</w:t>
      </w:r>
    </w:p>
    <w:p w14:paraId="622C1AC0" w14:textId="77777777" w:rsidR="00385FEE" w:rsidRDefault="00385FEE" w:rsidP="00E94E99">
      <w:pPr>
        <w:spacing w:after="0"/>
        <w:rPr>
          <w:rFonts w:ascii="Times New Roman" w:hAnsi="Times New Roman" w:cs="Times New Roman"/>
          <w:color w:val="000000" w:themeColor="text1"/>
        </w:rPr>
      </w:pPr>
    </w:p>
    <w:p w14:paraId="3401793F" w14:textId="643BF990" w:rsidR="00385FEE" w:rsidRDefault="00741309"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A further slight increase in the stimulus current to </w:t>
      </w:r>
      <w:proofErr w:type="spellStart"/>
      <w:r w:rsidRPr="00741309">
        <w:rPr>
          <w:rFonts w:ascii="Times New Roman" w:hAnsi="Times New Roman" w:cs="Times New Roman"/>
          <w:i/>
          <w:iCs/>
          <w:color w:val="000000" w:themeColor="text1"/>
        </w:rPr>
        <w:t>I</w:t>
      </w:r>
      <w:r w:rsidRPr="00741309">
        <w:rPr>
          <w:rFonts w:ascii="Times New Roman" w:hAnsi="Times New Roman" w:cs="Times New Roman"/>
          <w:i/>
          <w:iCs/>
          <w:color w:val="000000" w:themeColor="text1"/>
          <w:vertAlign w:val="subscript"/>
        </w:rPr>
        <w:t>ext</w:t>
      </w:r>
      <w:proofErr w:type="spellEnd"/>
      <w:r>
        <w:rPr>
          <w:rFonts w:ascii="Times New Roman" w:hAnsi="Times New Roman" w:cs="Times New Roman"/>
          <w:color w:val="000000" w:themeColor="text1"/>
        </w:rPr>
        <w:t xml:space="preserve"> = 41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results in a saddle node limit cycle bifurcation where the membrane now oscillates producing a spike train as shown in figure 2.4. There is a transition from three fixed points to one fixed point.</w:t>
      </w:r>
    </w:p>
    <w:p w14:paraId="3D42EA39" w14:textId="77777777" w:rsidR="00741309" w:rsidRDefault="00741309" w:rsidP="00E94E99">
      <w:pPr>
        <w:spacing w:after="0"/>
        <w:rPr>
          <w:rFonts w:ascii="Times New Roman" w:hAnsi="Times New Roman" w:cs="Times New Roman"/>
          <w:color w:val="000000" w:themeColor="text1"/>
        </w:rPr>
      </w:pPr>
    </w:p>
    <w:p w14:paraId="36E52531" w14:textId="53804DCA" w:rsidR="00741309" w:rsidRDefault="00741309" w:rsidP="00741309">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C352AE0" wp14:editId="006AA57B">
            <wp:extent cx="4572009" cy="2286005"/>
            <wp:effectExtent l="0" t="0" r="0" b="0"/>
            <wp:docPr id="1323296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6132" name="Picture 1323296132"/>
                    <pic:cNvPicPr/>
                  </pic:nvPicPr>
                  <pic:blipFill>
                    <a:blip r:embed="rId8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58FF636" w14:textId="77777777" w:rsidR="00385FEE" w:rsidRDefault="00385FEE" w:rsidP="00E94E99">
      <w:pPr>
        <w:spacing w:after="0"/>
        <w:rPr>
          <w:rFonts w:ascii="Times New Roman" w:hAnsi="Times New Roman" w:cs="Times New Roman"/>
          <w:color w:val="000000" w:themeColor="text1"/>
        </w:rPr>
      </w:pPr>
    </w:p>
    <w:p w14:paraId="40C3E901" w14:textId="31D6AFC1" w:rsidR="00741309" w:rsidRDefault="00741309" w:rsidP="00741309">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4214420" wp14:editId="24448ADA">
            <wp:extent cx="4572009" cy="3657607"/>
            <wp:effectExtent l="0" t="0" r="0" b="0"/>
            <wp:docPr id="296084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4870" name="Picture 296084870"/>
                    <pic:cNvPicPr/>
                  </pic:nvPicPr>
                  <pic:blipFill>
                    <a:blip r:embed="rId86">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54FC3385" w14:textId="77777777" w:rsidR="00741309" w:rsidRDefault="00741309"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2.4. A limit cycle orbits the single fixed point (4.65, 0.30). </w:t>
      </w:r>
    </w:p>
    <w:p w14:paraId="4BE9481E" w14:textId="77777777" w:rsidR="00741309" w:rsidRDefault="00741309" w:rsidP="00E94E99">
      <w:pPr>
        <w:spacing w:after="0"/>
        <w:rPr>
          <w:rFonts w:ascii="Times New Roman" w:hAnsi="Times New Roman" w:cs="Times New Roman"/>
          <w:color w:val="000000" w:themeColor="text1"/>
        </w:rPr>
      </w:pPr>
    </w:p>
    <w:p w14:paraId="30D6BB26" w14:textId="328C592D" w:rsidR="00B0270D" w:rsidRDefault="00B0270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As the stimulus current increases to </w:t>
      </w:r>
      <w:proofErr w:type="spellStart"/>
      <w:r w:rsidRPr="00B0270D">
        <w:rPr>
          <w:rFonts w:ascii="Times New Roman" w:hAnsi="Times New Roman" w:cs="Times New Roman"/>
          <w:i/>
          <w:iCs/>
          <w:color w:val="000000" w:themeColor="text1"/>
        </w:rPr>
        <w:t>I</w:t>
      </w:r>
      <w:r w:rsidRPr="00B0270D">
        <w:rPr>
          <w:rFonts w:ascii="Times New Roman" w:hAnsi="Times New Roman" w:cs="Times New Roman"/>
          <w:i/>
          <w:iCs/>
          <w:color w:val="000000" w:themeColor="text1"/>
          <w:vertAlign w:val="subscript"/>
        </w:rPr>
        <w:t>ext</w:t>
      </w:r>
      <w:proofErr w:type="spellEnd"/>
      <w:r>
        <w:rPr>
          <w:rFonts w:ascii="Times New Roman" w:hAnsi="Times New Roman" w:cs="Times New Roman"/>
          <w:color w:val="000000" w:themeColor="text1"/>
        </w:rPr>
        <w:t xml:space="preserve"> = 115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the frequency of the spike train increases.</w:t>
      </w:r>
    </w:p>
    <w:p w14:paraId="172BDD9E" w14:textId="77777777" w:rsidR="00B0270D" w:rsidRDefault="00B0270D" w:rsidP="00E94E99">
      <w:pPr>
        <w:spacing w:after="0"/>
        <w:rPr>
          <w:rFonts w:ascii="Times New Roman" w:hAnsi="Times New Roman" w:cs="Times New Roman"/>
          <w:color w:val="000000" w:themeColor="text1"/>
        </w:rPr>
      </w:pPr>
    </w:p>
    <w:p w14:paraId="542D88D2" w14:textId="3F22ABC2" w:rsidR="00B0270D" w:rsidRDefault="00B0270D" w:rsidP="00B0270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0241283" wp14:editId="1F52F1FA">
            <wp:extent cx="4572009" cy="2286005"/>
            <wp:effectExtent l="0" t="0" r="0" b="0"/>
            <wp:docPr id="1594814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14649" name="Picture 1594814649"/>
                    <pic:cNvPicPr/>
                  </pic:nvPicPr>
                  <pic:blipFill>
                    <a:blip r:embed="rId8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542C620" w14:textId="40B35230" w:rsidR="00B0270D" w:rsidRDefault="00B0270D" w:rsidP="00B0270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A64CA0A" wp14:editId="062C6106">
            <wp:extent cx="4572009" cy="3657607"/>
            <wp:effectExtent l="0" t="0" r="0" b="0"/>
            <wp:docPr id="434571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1478" name="Picture 434571478"/>
                    <pic:cNvPicPr/>
                  </pic:nvPicPr>
                  <pic:blipFill>
                    <a:blip r:embed="rId8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7097CD50" w14:textId="5439A247" w:rsidR="00B0270D" w:rsidRDefault="00B0270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Fig. 2.5.  When the stimulus current </w:t>
      </w:r>
      <w:proofErr w:type="spellStart"/>
      <w:r w:rsidRPr="00B0270D">
        <w:rPr>
          <w:rFonts w:ascii="Times New Roman" w:hAnsi="Times New Roman" w:cs="Times New Roman"/>
          <w:i/>
          <w:iCs/>
          <w:color w:val="000000" w:themeColor="text1"/>
        </w:rPr>
        <w:t>I</w:t>
      </w:r>
      <w:r w:rsidRPr="00B0270D">
        <w:rPr>
          <w:rFonts w:ascii="Times New Roman" w:hAnsi="Times New Roman" w:cs="Times New Roman"/>
          <w:i/>
          <w:iCs/>
          <w:color w:val="000000" w:themeColor="text1"/>
          <w:vertAlign w:val="subscript"/>
        </w:rPr>
        <w:t>ext</w:t>
      </w:r>
      <w:proofErr w:type="spellEnd"/>
      <w:r>
        <w:rPr>
          <w:rFonts w:ascii="Times New Roman" w:hAnsi="Times New Roman" w:cs="Times New Roman"/>
          <w:color w:val="000000" w:themeColor="text1"/>
        </w:rPr>
        <w:t xml:space="preserve"> increases from 41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xml:space="preserve"> to 115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xml:space="preserve"> spike trains of increasing </w:t>
      </w:r>
      <w:r w:rsidR="001A6C2D">
        <w:rPr>
          <w:rFonts w:ascii="Times New Roman" w:hAnsi="Times New Roman" w:cs="Times New Roman"/>
          <w:color w:val="000000" w:themeColor="text1"/>
        </w:rPr>
        <w:t xml:space="preserve">frequency </w:t>
      </w:r>
      <w:r>
        <w:rPr>
          <w:rFonts w:ascii="Times New Roman" w:hAnsi="Times New Roman" w:cs="Times New Roman"/>
          <w:color w:val="000000" w:themeColor="text1"/>
        </w:rPr>
        <w:t>are produced.</w:t>
      </w:r>
    </w:p>
    <w:p w14:paraId="258C45C2" w14:textId="77777777" w:rsidR="00B0270D" w:rsidRDefault="00B0270D" w:rsidP="00E94E99">
      <w:pPr>
        <w:spacing w:after="0"/>
        <w:rPr>
          <w:rFonts w:ascii="Times New Roman" w:hAnsi="Times New Roman" w:cs="Times New Roman"/>
          <w:color w:val="000000" w:themeColor="text1"/>
        </w:rPr>
      </w:pPr>
    </w:p>
    <w:p w14:paraId="34FC3A4B" w14:textId="43E6A436" w:rsidR="00B0270D" w:rsidRDefault="00B0270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However, when the stimulus current is </w:t>
      </w:r>
      <w:proofErr w:type="spellStart"/>
      <w:r>
        <w:rPr>
          <w:rFonts w:ascii="Times New Roman" w:hAnsi="Times New Roman" w:cs="Times New Roman"/>
          <w:color w:val="000000" w:themeColor="text1"/>
        </w:rPr>
        <w:t>Iext</w:t>
      </w:r>
      <w:proofErr w:type="spellEnd"/>
      <w:r>
        <w:rPr>
          <w:rFonts w:ascii="Times New Roman" w:hAnsi="Times New Roman" w:cs="Times New Roman"/>
          <w:color w:val="000000" w:themeColor="text1"/>
        </w:rPr>
        <w:t xml:space="preserve"> = 116 pa, the oscillations in the membrane potential decrease and the membrane potential is attracted to the single fixed point at (9.16, 0.419).</w:t>
      </w:r>
    </w:p>
    <w:p w14:paraId="02EC712F" w14:textId="77777777" w:rsidR="00B0270D" w:rsidRDefault="00B0270D" w:rsidP="00E94E99">
      <w:pPr>
        <w:spacing w:after="0"/>
        <w:rPr>
          <w:rFonts w:ascii="Times New Roman" w:hAnsi="Times New Roman" w:cs="Times New Roman"/>
          <w:color w:val="000000" w:themeColor="text1"/>
        </w:rPr>
      </w:pPr>
    </w:p>
    <w:p w14:paraId="0BDB4EA5" w14:textId="6E34025A" w:rsidR="00B0270D" w:rsidRDefault="00B0270D" w:rsidP="00B0270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C4B3519" wp14:editId="716D67F4">
            <wp:extent cx="4572009" cy="2286005"/>
            <wp:effectExtent l="0" t="0" r="0" b="0"/>
            <wp:docPr id="908523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3733" name="Picture 908523733"/>
                    <pic:cNvPicPr/>
                  </pic:nvPicPr>
                  <pic:blipFill>
                    <a:blip r:embed="rId8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0CAC9E6" w14:textId="007D861F" w:rsidR="00B0270D" w:rsidRDefault="00B0270D" w:rsidP="00B0270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FF58E17" wp14:editId="6E9CCD53">
            <wp:extent cx="4572009" cy="3657607"/>
            <wp:effectExtent l="0" t="0" r="0" b="0"/>
            <wp:docPr id="1472007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7177" name="Picture 1472007177"/>
                    <pic:cNvPicPr/>
                  </pic:nvPicPr>
                  <pic:blipFill>
                    <a:blip r:embed="rId90">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48CA4140" w14:textId="7AC81703" w:rsidR="00B0270D" w:rsidRDefault="00B0270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Fig. 2.6.  The membrane potential oscillation</w:t>
      </w:r>
      <w:r w:rsidR="00F44AE7">
        <w:rPr>
          <w:rFonts w:ascii="Times New Roman" w:hAnsi="Times New Roman" w:cs="Times New Roman"/>
          <w:color w:val="000000" w:themeColor="text1"/>
        </w:rPr>
        <w:t>s</w:t>
      </w:r>
      <w:r>
        <w:rPr>
          <w:rFonts w:ascii="Times New Roman" w:hAnsi="Times New Roman" w:cs="Times New Roman"/>
          <w:color w:val="000000" w:themeColor="text1"/>
        </w:rPr>
        <w:t xml:space="preserve"> decrease in </w:t>
      </w:r>
      <w:proofErr w:type="gramStart"/>
      <w:r>
        <w:rPr>
          <w:rFonts w:ascii="Times New Roman" w:hAnsi="Times New Roman" w:cs="Times New Roman"/>
          <w:color w:val="000000" w:themeColor="text1"/>
        </w:rPr>
        <w:t>amplitude</w:t>
      </w:r>
      <w:r w:rsidR="001A6C2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and</w:t>
      </w:r>
      <w:proofErr w:type="gramEnd"/>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relaxes</w:t>
      </w:r>
      <w:proofErr w:type="gramEnd"/>
      <w:r>
        <w:rPr>
          <w:rFonts w:ascii="Times New Roman" w:hAnsi="Times New Roman" w:cs="Times New Roman"/>
          <w:color w:val="000000" w:themeColor="text1"/>
        </w:rPr>
        <w:t xml:space="preserve"> to the single fixed point (9.16, 0.419).</w:t>
      </w:r>
    </w:p>
    <w:p w14:paraId="1BE2C832" w14:textId="77777777" w:rsidR="00B0270D" w:rsidRDefault="00B0270D" w:rsidP="00E94E99">
      <w:pPr>
        <w:spacing w:after="0"/>
        <w:rPr>
          <w:rFonts w:ascii="Times New Roman" w:hAnsi="Times New Roman" w:cs="Times New Roman"/>
          <w:color w:val="000000" w:themeColor="text1"/>
        </w:rPr>
      </w:pPr>
    </w:p>
    <w:p w14:paraId="29B16A5E" w14:textId="77777777" w:rsidR="00F44AE7" w:rsidRDefault="00F44AE7">
      <w:pPr>
        <w:spacing w:after="0" w:line="240" w:lineRule="auto"/>
        <w:rPr>
          <w:b/>
          <w:bCs/>
          <w:color w:val="7030A0"/>
        </w:rPr>
      </w:pPr>
      <w:r>
        <w:rPr>
          <w:b/>
          <w:bCs/>
          <w:color w:val="7030A0"/>
        </w:rPr>
        <w:br w:type="page"/>
      </w:r>
    </w:p>
    <w:p w14:paraId="1A48578E" w14:textId="007528F8" w:rsidR="00F44AE7" w:rsidRPr="00713F21" w:rsidRDefault="00F44AE7" w:rsidP="00F44AE7">
      <w:pPr>
        <w:spacing w:after="0"/>
        <w:rPr>
          <w:b/>
          <w:bCs/>
          <w:color w:val="7030A0"/>
        </w:rPr>
      </w:pPr>
      <w:r w:rsidRPr="00713F21">
        <w:rPr>
          <w:b/>
          <w:bCs/>
          <w:color w:val="7030A0"/>
        </w:rPr>
        <w:lastRenderedPageBreak/>
        <w:t xml:space="preserve">SIMULATION </w:t>
      </w:r>
      <w:r>
        <w:rPr>
          <w:b/>
          <w:bCs/>
          <w:color w:val="7030A0"/>
        </w:rPr>
        <w:t>3</w:t>
      </w:r>
      <w:r w:rsidRPr="00713F21">
        <w:rPr>
          <w:b/>
          <w:bCs/>
          <w:color w:val="7030A0"/>
        </w:rPr>
        <w:t xml:space="preserve">  </w:t>
      </w:r>
      <w:r>
        <w:rPr>
          <w:b/>
          <w:bCs/>
          <w:color w:val="7030A0"/>
        </w:rPr>
        <w:t xml:space="preserve"> </w:t>
      </w:r>
      <w:r>
        <w:rPr>
          <w:b/>
          <w:bCs/>
          <w:color w:val="7030A0"/>
        </w:rPr>
        <w:t>Saddle Node Homoclinic bifurcations</w:t>
      </w:r>
    </w:p>
    <w:p w14:paraId="7D8362B6" w14:textId="77777777" w:rsidR="00B0270D" w:rsidRDefault="00B0270D" w:rsidP="00E94E99">
      <w:pPr>
        <w:spacing w:after="0"/>
        <w:rPr>
          <w:rFonts w:ascii="Times New Roman" w:hAnsi="Times New Roman" w:cs="Times New Roman"/>
          <w:color w:val="000000" w:themeColor="text1"/>
        </w:rPr>
      </w:pPr>
    </w:p>
    <w:p w14:paraId="08B663D9" w14:textId="0BC79F62" w:rsidR="007612B9" w:rsidRDefault="007612B9" w:rsidP="00E94E99">
      <w:pPr>
        <w:spacing w:after="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43A324B" wp14:editId="48AD98E7">
            <wp:extent cx="4571999" cy="1952625"/>
            <wp:effectExtent l="0" t="0" r="635" b="0"/>
            <wp:docPr id="122834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1180" name="Picture 1228341180"/>
                    <pic:cNvPicPr/>
                  </pic:nvPicPr>
                  <pic:blipFill rotWithShape="1">
                    <a:blip r:embed="rId91">
                      <a:extLst>
                        <a:ext uri="{28A0092B-C50C-407E-A947-70E740481C1C}">
                          <a14:useLocalDpi xmlns:a14="http://schemas.microsoft.com/office/drawing/2010/main" val="0"/>
                        </a:ext>
                      </a:extLst>
                    </a:blip>
                    <a:srcRect t="14584"/>
                    <a:stretch>
                      <a:fillRect/>
                    </a:stretch>
                  </pic:blipFill>
                  <pic:spPr bwMode="auto">
                    <a:xfrm>
                      <a:off x="0" y="0"/>
                      <a:ext cx="4572009" cy="1952629"/>
                    </a:xfrm>
                    <a:prstGeom prst="rect">
                      <a:avLst/>
                    </a:prstGeom>
                    <a:ln>
                      <a:noFill/>
                    </a:ln>
                    <a:extLst>
                      <a:ext uri="{53640926-AAD7-44D8-BBD7-CCE9431645EC}">
                        <a14:shadowObscured xmlns:a14="http://schemas.microsoft.com/office/drawing/2010/main"/>
                      </a:ext>
                    </a:extLst>
                  </pic:spPr>
                </pic:pic>
              </a:graphicData>
            </a:graphic>
          </wp:inline>
        </w:drawing>
      </w:r>
    </w:p>
    <w:p w14:paraId="38898DE5" w14:textId="77777777" w:rsidR="007612B9" w:rsidRDefault="007612B9" w:rsidP="001531AD">
      <w:p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Fig. 3.1.  Time evolution plots of the membrane potential for different stimulus currents:</w:t>
      </w:r>
    </w:p>
    <w:p w14:paraId="5E08922C" w14:textId="28900E85" w:rsidR="007612B9" w:rsidRDefault="007612B9" w:rsidP="001531AD">
      <w:p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            black 200 </w:t>
      </w:r>
      <w:proofErr w:type="spellStart"/>
      <w:r>
        <w:rPr>
          <w:rFonts w:ascii="Times New Roman" w:hAnsi="Times New Roman" w:cs="Times New Roman"/>
          <w:color w:val="000000" w:themeColor="text1"/>
        </w:rPr>
        <w:t>pA</w:t>
      </w:r>
      <w:proofErr w:type="spellEnd"/>
      <w:r>
        <w:rPr>
          <w:rFonts w:ascii="Times New Roman" w:hAnsi="Times New Roman" w:cs="Times New Roman"/>
          <w:color w:val="000000" w:themeColor="text1"/>
        </w:rPr>
        <w:t xml:space="preserve">; </w:t>
      </w:r>
      <w:r w:rsidRPr="007612B9">
        <w:rPr>
          <w:rFonts w:ascii="Times New Roman" w:hAnsi="Times New Roman" w:cs="Times New Roman"/>
          <w:color w:val="EE0000"/>
        </w:rPr>
        <w:t xml:space="preserve">red 100 </w:t>
      </w:r>
      <w:proofErr w:type="spellStart"/>
      <w:r w:rsidRPr="007612B9">
        <w:rPr>
          <w:rFonts w:ascii="Times New Roman" w:hAnsi="Times New Roman" w:cs="Times New Roman"/>
          <w:color w:val="EE0000"/>
        </w:rPr>
        <w:t>pA</w:t>
      </w:r>
      <w:proofErr w:type="spellEnd"/>
      <w:r>
        <w:rPr>
          <w:rFonts w:ascii="Times New Roman" w:hAnsi="Times New Roman" w:cs="Times New Roman"/>
          <w:color w:val="000000" w:themeColor="text1"/>
        </w:rPr>
        <w:t xml:space="preserve">; </w:t>
      </w:r>
      <w:r w:rsidRPr="007612B9">
        <w:rPr>
          <w:rFonts w:ascii="Times New Roman" w:hAnsi="Times New Roman" w:cs="Times New Roman"/>
          <w:color w:val="FF00FF"/>
        </w:rPr>
        <w:t xml:space="preserve">magenta 60 </w:t>
      </w:r>
      <w:proofErr w:type="spellStart"/>
      <w:r w:rsidRPr="007612B9">
        <w:rPr>
          <w:rFonts w:ascii="Times New Roman" w:hAnsi="Times New Roman" w:cs="Times New Roman"/>
          <w:color w:val="FF00FF"/>
        </w:rPr>
        <w:t>pA</w:t>
      </w:r>
      <w:proofErr w:type="spellEnd"/>
      <w:r>
        <w:rPr>
          <w:rFonts w:ascii="Times New Roman" w:hAnsi="Times New Roman" w:cs="Times New Roman"/>
          <w:color w:val="000000" w:themeColor="text1"/>
        </w:rPr>
        <w:t xml:space="preserve">; </w:t>
      </w:r>
      <w:r w:rsidRPr="007612B9">
        <w:rPr>
          <w:rFonts w:ascii="Times New Roman" w:hAnsi="Times New Roman" w:cs="Times New Roman"/>
          <w:color w:val="0000FF"/>
        </w:rPr>
        <w:t xml:space="preserve">blue 50 </w:t>
      </w:r>
      <w:proofErr w:type="spellStart"/>
      <w:r w:rsidRPr="007612B9">
        <w:rPr>
          <w:rFonts w:ascii="Times New Roman" w:hAnsi="Times New Roman" w:cs="Times New Roman"/>
          <w:color w:val="0000FF"/>
        </w:rPr>
        <w:t>pA</w:t>
      </w:r>
      <w:proofErr w:type="spellEnd"/>
    </w:p>
    <w:p w14:paraId="2D33C081" w14:textId="77777777" w:rsidR="007612B9" w:rsidRDefault="007612B9" w:rsidP="001531AD">
      <w:pPr>
        <w:spacing w:after="0" w:line="276" w:lineRule="auto"/>
        <w:rPr>
          <w:rFonts w:ascii="Times New Roman" w:hAnsi="Times New Roman" w:cs="Times New Roman"/>
          <w:color w:val="000000" w:themeColor="text1"/>
        </w:rPr>
      </w:pPr>
    </w:p>
    <w:p w14:paraId="174EC378" w14:textId="2A13E07B" w:rsidR="007612B9" w:rsidRDefault="001531AD" w:rsidP="00E94E99">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Oscillations do not occur if there is insufficient stimulus current. In the range of stimulus current that results in spike trains, the frequency of the oscillations increases with stimulus current. When the </w:t>
      </w:r>
      <w:proofErr w:type="spellStart"/>
      <w:r>
        <w:rPr>
          <w:rFonts w:ascii="Times New Roman" w:hAnsi="Times New Roman" w:cs="Times New Roman"/>
          <w:color w:val="000000" w:themeColor="text1"/>
        </w:rPr>
        <w:t>stimuls</w:t>
      </w:r>
      <w:proofErr w:type="spellEnd"/>
      <w:r>
        <w:rPr>
          <w:rFonts w:ascii="Times New Roman" w:hAnsi="Times New Roman" w:cs="Times New Roman"/>
          <w:color w:val="000000" w:themeColor="text1"/>
        </w:rPr>
        <w:t xml:space="preserve"> current becomes large enough, then the oscillations disappear and the system evolves to a single stable fixed point.</w:t>
      </w:r>
    </w:p>
    <w:p w14:paraId="1864EFA0" w14:textId="77777777" w:rsidR="001531AD" w:rsidRDefault="001531AD" w:rsidP="00E94E99">
      <w:pPr>
        <w:spacing w:after="0"/>
        <w:rPr>
          <w:rFonts w:ascii="Times New Roman" w:hAnsi="Times New Roman" w:cs="Times New Roman"/>
          <w:color w:val="000000" w:themeColor="text1"/>
        </w:rPr>
      </w:pPr>
    </w:p>
    <w:p w14:paraId="6D269102" w14:textId="425A3FF3" w:rsidR="001531AD" w:rsidRDefault="001531AD" w:rsidP="001531AD">
      <w:pPr>
        <w:spacing w:after="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1B543727" wp14:editId="6006EE07">
            <wp:extent cx="4572009" cy="3657607"/>
            <wp:effectExtent l="0" t="0" r="0" b="0"/>
            <wp:docPr id="1946186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86008" name="Picture 1946186008"/>
                    <pic:cNvPicPr/>
                  </pic:nvPicPr>
                  <pic:blipFill>
                    <a:blip r:embed="rId92">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C53C07D" w14:textId="0B66A794" w:rsidR="001531AD" w:rsidRDefault="001531AD">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Fig. 3.2.   Phase portrait when there is a spike train produced. A stable limit cycle exists surrounding the unstable fixed point (-3.48, 0.348).</w:t>
      </w:r>
      <w:r>
        <w:rPr>
          <w:rFonts w:ascii="Times New Roman" w:hAnsi="Times New Roman" w:cs="Times New Roman"/>
          <w:color w:val="000000" w:themeColor="text1"/>
        </w:rPr>
        <w:br w:type="page"/>
      </w:r>
    </w:p>
    <w:p w14:paraId="642E93D8" w14:textId="4ABEB3B8" w:rsidR="000A0F75" w:rsidRDefault="008E0C5B" w:rsidP="008E0C5B">
      <w:pPr>
        <w:spacing w:after="0" w:line="240" w:lineRule="auto"/>
        <w:jc w:val="center"/>
        <w:rPr>
          <w:b/>
          <w:bCs/>
          <w:color w:val="7030A0"/>
          <w:sz w:val="36"/>
          <w:szCs w:val="36"/>
        </w:rPr>
      </w:pPr>
      <w:r w:rsidRPr="008E0C5B">
        <w:rPr>
          <w:b/>
          <w:bCs/>
          <w:color w:val="7030A0"/>
          <w:sz w:val="36"/>
          <w:szCs w:val="36"/>
        </w:rPr>
        <w:lastRenderedPageBreak/>
        <w:t>REFERENCES</w:t>
      </w:r>
    </w:p>
    <w:p w14:paraId="71C5E761" w14:textId="77777777" w:rsidR="00735721" w:rsidRDefault="00735721" w:rsidP="008E0C5B">
      <w:pPr>
        <w:spacing w:after="0" w:line="240" w:lineRule="auto"/>
        <w:jc w:val="center"/>
        <w:rPr>
          <w:b/>
          <w:bCs/>
          <w:color w:val="7030A0"/>
          <w:sz w:val="36"/>
          <w:szCs w:val="36"/>
        </w:rPr>
      </w:pPr>
    </w:p>
    <w:p w14:paraId="24F3C7C1" w14:textId="562BF280" w:rsidR="005F22E4" w:rsidRDefault="00047B91" w:rsidP="0035308B">
      <w:pPr>
        <w:pStyle w:val="NoSpacing"/>
        <w:spacing w:line="360" w:lineRule="auto"/>
        <w:rPr>
          <w:rFonts w:ascii="Times New Roman" w:hAnsi="Times New Roman" w:cs="Times New Roman"/>
          <w:color w:val="7030A0"/>
        </w:rPr>
      </w:pPr>
      <w:hyperlink r:id="rId93" w:history="1">
        <w:r w:rsidRPr="00571E18">
          <w:rPr>
            <w:rStyle w:val="Hyperlink"/>
            <w:rFonts w:ascii="Times New Roman" w:hAnsi="Times New Roman" w:cs="Times New Roman"/>
          </w:rPr>
          <w:t>https://frederic-vw.github.io/morris-lecar-2d/</w:t>
        </w:r>
      </w:hyperlink>
    </w:p>
    <w:p w14:paraId="158B9055" w14:textId="77777777" w:rsidR="00925E44" w:rsidRDefault="00925E44" w:rsidP="0035308B">
      <w:pPr>
        <w:pStyle w:val="NoSpacing"/>
        <w:spacing w:line="360" w:lineRule="auto"/>
      </w:pPr>
    </w:p>
    <w:p w14:paraId="075EB5EB" w14:textId="5AD76D5E" w:rsidR="005F22E4" w:rsidRDefault="00413154" w:rsidP="0035308B">
      <w:pPr>
        <w:pStyle w:val="NoSpacing"/>
        <w:spacing w:line="360" w:lineRule="auto"/>
        <w:rPr>
          <w:rFonts w:ascii="Times New Roman" w:hAnsi="Times New Roman" w:cs="Times New Roman"/>
          <w:color w:val="7030A0"/>
        </w:rPr>
      </w:pPr>
      <w:hyperlink r:id="rId94" w:history="1">
        <w:r w:rsidRPr="001C1D11">
          <w:rPr>
            <w:rStyle w:val="Hyperlink"/>
            <w:rFonts w:ascii="Times New Roman" w:hAnsi="Times New Roman" w:cs="Times New Roman"/>
          </w:rPr>
          <w:t>https://pmc.n</w:t>
        </w:r>
        <w:r w:rsidRPr="001C1D11">
          <w:rPr>
            <w:rStyle w:val="Hyperlink"/>
            <w:rFonts w:ascii="Times New Roman" w:hAnsi="Times New Roman" w:cs="Times New Roman"/>
          </w:rPr>
          <w:t>c</w:t>
        </w:r>
        <w:r w:rsidRPr="001C1D11">
          <w:rPr>
            <w:rStyle w:val="Hyperlink"/>
            <w:rFonts w:ascii="Times New Roman" w:hAnsi="Times New Roman" w:cs="Times New Roman"/>
          </w:rPr>
          <w:t>bi.nlm.nih.gov/articles/PMC10374513/</w:t>
        </w:r>
      </w:hyperlink>
    </w:p>
    <w:p w14:paraId="3679635F" w14:textId="77777777" w:rsidR="00591FA7" w:rsidRDefault="00591FA7" w:rsidP="0035308B">
      <w:pPr>
        <w:pStyle w:val="NoSpacing"/>
        <w:spacing w:line="360" w:lineRule="auto"/>
        <w:rPr>
          <w:rFonts w:ascii="Times New Roman" w:hAnsi="Times New Roman" w:cs="Times New Roman"/>
          <w:color w:val="7030A0"/>
        </w:rPr>
      </w:pPr>
    </w:p>
    <w:p w14:paraId="15D56C8A" w14:textId="10027EDC" w:rsidR="00591FA7" w:rsidRDefault="007C287B" w:rsidP="0035308B">
      <w:pPr>
        <w:pStyle w:val="NoSpacing"/>
        <w:spacing w:line="360" w:lineRule="auto"/>
        <w:rPr>
          <w:rFonts w:ascii="Times New Roman" w:hAnsi="Times New Roman" w:cs="Times New Roman"/>
          <w:color w:val="7030A0"/>
        </w:rPr>
      </w:pPr>
      <w:hyperlink r:id="rId95" w:history="1">
        <w:r w:rsidRPr="006D3DD2">
          <w:rPr>
            <w:rStyle w:val="Hyperlink"/>
            <w:rFonts w:ascii="Times New Roman" w:hAnsi="Times New Roman" w:cs="Times New Roman"/>
          </w:rPr>
          <w:t>https://neuronaldy</w:t>
        </w:r>
        <w:r w:rsidRPr="006D3DD2">
          <w:rPr>
            <w:rStyle w:val="Hyperlink"/>
            <w:rFonts w:ascii="Times New Roman" w:hAnsi="Times New Roman" w:cs="Times New Roman"/>
          </w:rPr>
          <w:t>n</w:t>
        </w:r>
        <w:r w:rsidRPr="006D3DD2">
          <w:rPr>
            <w:rStyle w:val="Hyperlink"/>
            <w:rFonts w:ascii="Times New Roman" w:hAnsi="Times New Roman" w:cs="Times New Roman"/>
          </w:rPr>
          <w:t>amics.epfl.ch/online/Ch4.S4.html</w:t>
        </w:r>
      </w:hyperlink>
    </w:p>
    <w:p w14:paraId="5860CB89" w14:textId="77777777" w:rsidR="007C287B" w:rsidRDefault="007C287B" w:rsidP="0035308B">
      <w:pPr>
        <w:pStyle w:val="NoSpacing"/>
        <w:spacing w:line="360" w:lineRule="auto"/>
        <w:rPr>
          <w:rFonts w:ascii="Times New Roman" w:hAnsi="Times New Roman" w:cs="Times New Roman"/>
          <w:color w:val="7030A0"/>
        </w:rPr>
      </w:pPr>
    </w:p>
    <w:p w14:paraId="226E9968" w14:textId="77777777" w:rsidR="007C287B" w:rsidRPr="0035308B" w:rsidRDefault="007C287B" w:rsidP="0035308B">
      <w:pPr>
        <w:pStyle w:val="NoSpacing"/>
        <w:spacing w:line="360" w:lineRule="auto"/>
        <w:rPr>
          <w:rFonts w:ascii="Times New Roman" w:hAnsi="Times New Roman" w:cs="Times New Roman"/>
          <w:color w:val="7030A0"/>
        </w:rPr>
      </w:pPr>
    </w:p>
    <w:sectPr w:rsidR="007C287B" w:rsidRPr="0035308B">
      <w:footerReference w:type="default" r:id="rId9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0492" w14:textId="77777777" w:rsidR="00770A85" w:rsidRDefault="00770A85">
      <w:pPr>
        <w:spacing w:after="0" w:line="240" w:lineRule="auto"/>
        <w:rPr>
          <w:lang w:val="en-AU"/>
        </w:rPr>
      </w:pPr>
      <w:r>
        <w:rPr>
          <w:lang w:val="en-AU"/>
        </w:rPr>
        <w:separator/>
      </w:r>
    </w:p>
  </w:endnote>
  <w:endnote w:type="continuationSeparator" w:id="0">
    <w:p w14:paraId="2EE67553" w14:textId="77777777" w:rsidR="00770A85" w:rsidRDefault="00770A85">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113B" w14:textId="77777777" w:rsidR="00770A85" w:rsidRDefault="00770A85">
      <w:pPr>
        <w:spacing w:after="0" w:line="240" w:lineRule="auto"/>
        <w:rPr>
          <w:lang w:val="en-AU"/>
        </w:rPr>
      </w:pPr>
      <w:r>
        <w:rPr>
          <w:lang w:val="en-AU"/>
        </w:rPr>
        <w:separator/>
      </w:r>
    </w:p>
  </w:footnote>
  <w:footnote w:type="continuationSeparator" w:id="0">
    <w:p w14:paraId="2826DE49" w14:textId="77777777" w:rsidR="00770A85" w:rsidRDefault="00770A85">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0A4C3B"/>
    <w:multiLevelType w:val="hybridMultilevel"/>
    <w:tmpl w:val="6F104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5CD11EF"/>
    <w:multiLevelType w:val="multilevel"/>
    <w:tmpl w:val="7FE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A2172"/>
    <w:multiLevelType w:val="hybridMultilevel"/>
    <w:tmpl w:val="9FCCCCA2"/>
    <w:lvl w:ilvl="0" w:tplc="03DC72C4">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5" w15:restartNumberingAfterBreak="0">
    <w:nsid w:val="2A954C0D"/>
    <w:multiLevelType w:val="hybridMultilevel"/>
    <w:tmpl w:val="3C5CE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6C658F"/>
    <w:multiLevelType w:val="hybridMultilevel"/>
    <w:tmpl w:val="B22AA4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B2D5514"/>
    <w:multiLevelType w:val="hybridMultilevel"/>
    <w:tmpl w:val="5E3C7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11" w15:restartNumberingAfterBreak="0">
    <w:nsid w:val="603E07C6"/>
    <w:multiLevelType w:val="hybridMultilevel"/>
    <w:tmpl w:val="E932CFE2"/>
    <w:lvl w:ilvl="0" w:tplc="29B67E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E732EF"/>
    <w:multiLevelType w:val="hybridMultilevel"/>
    <w:tmpl w:val="E412077E"/>
    <w:lvl w:ilvl="0" w:tplc="8D10138A">
      <w:start w:val="1"/>
      <w:numFmt w:val="decimal"/>
      <w:lvlText w:val="(%1)"/>
      <w:lvlJc w:val="left"/>
      <w:pPr>
        <w:ind w:left="1155" w:hanging="720"/>
      </w:pPr>
      <w:rPr>
        <w:rFonts w:asciiTheme="minorHAnsi" w:hAnsiTheme="minorHAnsi" w:cstheme="minorHAnsi"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3" w15:restartNumberingAfterBreak="0">
    <w:nsid w:val="70C74728"/>
    <w:multiLevelType w:val="hybridMultilevel"/>
    <w:tmpl w:val="9BE41CCE"/>
    <w:lvl w:ilvl="0" w:tplc="D6AC0BA2">
      <w:start w:val="8"/>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1A46727"/>
    <w:multiLevelType w:val="multilevel"/>
    <w:tmpl w:val="156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C514D"/>
    <w:multiLevelType w:val="hybridMultilevel"/>
    <w:tmpl w:val="9530E87E"/>
    <w:lvl w:ilvl="0" w:tplc="EBB05970">
      <w:start w:val="1"/>
      <w:numFmt w:val="decimal"/>
      <w:lvlText w:val="(%1)"/>
      <w:lvlJc w:val="left"/>
      <w:pPr>
        <w:ind w:left="1425" w:hanging="855"/>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num w:numId="1" w16cid:durableId="653605413">
    <w:abstractNumId w:val="8"/>
  </w:num>
  <w:num w:numId="2" w16cid:durableId="1857385462">
    <w:abstractNumId w:val="8"/>
  </w:num>
  <w:num w:numId="3" w16cid:durableId="1536505109">
    <w:abstractNumId w:val="4"/>
  </w:num>
  <w:num w:numId="4" w16cid:durableId="413166962">
    <w:abstractNumId w:val="4"/>
  </w:num>
  <w:num w:numId="5" w16cid:durableId="285894981">
    <w:abstractNumId w:val="0"/>
  </w:num>
  <w:num w:numId="6" w16cid:durableId="989287169">
    <w:abstractNumId w:val="0"/>
  </w:num>
  <w:num w:numId="7" w16cid:durableId="356975180">
    <w:abstractNumId w:val="10"/>
  </w:num>
  <w:num w:numId="8" w16cid:durableId="10164218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3693757">
    <w:abstractNumId w:val="9"/>
  </w:num>
  <w:num w:numId="10" w16cid:durableId="637994729">
    <w:abstractNumId w:val="1"/>
  </w:num>
  <w:num w:numId="11" w16cid:durableId="1349674198">
    <w:abstractNumId w:val="9"/>
  </w:num>
  <w:num w:numId="12" w16cid:durableId="10672208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1873570">
    <w:abstractNumId w:val="12"/>
  </w:num>
  <w:num w:numId="14" w16cid:durableId="3305255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87220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16096837">
    <w:abstractNumId w:val="14"/>
  </w:num>
  <w:num w:numId="17" w16cid:durableId="1074472994">
    <w:abstractNumId w:val="2"/>
  </w:num>
  <w:num w:numId="18" w16cid:durableId="2124686797">
    <w:abstractNumId w:val="13"/>
  </w:num>
  <w:num w:numId="19" w16cid:durableId="2012487628">
    <w:abstractNumId w:val="11"/>
  </w:num>
  <w:num w:numId="20" w16cid:durableId="1652059301">
    <w:abstractNumId w:val="7"/>
  </w:num>
  <w:num w:numId="21" w16cid:durableId="133186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0017E7"/>
    <w:rsid w:val="000042CB"/>
    <w:rsid w:val="0000620F"/>
    <w:rsid w:val="00012CFD"/>
    <w:rsid w:val="0001447B"/>
    <w:rsid w:val="00021B4A"/>
    <w:rsid w:val="0003454B"/>
    <w:rsid w:val="0004079A"/>
    <w:rsid w:val="00042766"/>
    <w:rsid w:val="00042F6F"/>
    <w:rsid w:val="0004776E"/>
    <w:rsid w:val="00047B2C"/>
    <w:rsid w:val="00047B91"/>
    <w:rsid w:val="00047CED"/>
    <w:rsid w:val="0005017B"/>
    <w:rsid w:val="0005323C"/>
    <w:rsid w:val="0005343B"/>
    <w:rsid w:val="00062134"/>
    <w:rsid w:val="00062657"/>
    <w:rsid w:val="0006571C"/>
    <w:rsid w:val="00070F49"/>
    <w:rsid w:val="00074477"/>
    <w:rsid w:val="00074AFA"/>
    <w:rsid w:val="00083075"/>
    <w:rsid w:val="00084496"/>
    <w:rsid w:val="000A0676"/>
    <w:rsid w:val="000A0A27"/>
    <w:rsid w:val="000A0F75"/>
    <w:rsid w:val="000A27C4"/>
    <w:rsid w:val="000B3D96"/>
    <w:rsid w:val="000B528A"/>
    <w:rsid w:val="000C01D6"/>
    <w:rsid w:val="000C167D"/>
    <w:rsid w:val="000C2DC4"/>
    <w:rsid w:val="000E6E98"/>
    <w:rsid w:val="000F079C"/>
    <w:rsid w:val="000F3D59"/>
    <w:rsid w:val="000F58A6"/>
    <w:rsid w:val="000F7D36"/>
    <w:rsid w:val="000F7E97"/>
    <w:rsid w:val="00101525"/>
    <w:rsid w:val="00102817"/>
    <w:rsid w:val="00113AAE"/>
    <w:rsid w:val="00114775"/>
    <w:rsid w:val="001275DA"/>
    <w:rsid w:val="001325D6"/>
    <w:rsid w:val="00133BB3"/>
    <w:rsid w:val="00134FA0"/>
    <w:rsid w:val="001375C5"/>
    <w:rsid w:val="00141667"/>
    <w:rsid w:val="00141D12"/>
    <w:rsid w:val="001447A0"/>
    <w:rsid w:val="001447FB"/>
    <w:rsid w:val="001516AF"/>
    <w:rsid w:val="001517F9"/>
    <w:rsid w:val="001531AD"/>
    <w:rsid w:val="0015684B"/>
    <w:rsid w:val="001574A4"/>
    <w:rsid w:val="001610BA"/>
    <w:rsid w:val="00162A5F"/>
    <w:rsid w:val="00163F8F"/>
    <w:rsid w:val="00174E8B"/>
    <w:rsid w:val="001812C8"/>
    <w:rsid w:val="00181813"/>
    <w:rsid w:val="00185137"/>
    <w:rsid w:val="001861C5"/>
    <w:rsid w:val="001879B6"/>
    <w:rsid w:val="001A0E42"/>
    <w:rsid w:val="001A3F2C"/>
    <w:rsid w:val="001A5BA5"/>
    <w:rsid w:val="001A6C2D"/>
    <w:rsid w:val="001B17A8"/>
    <w:rsid w:val="001B309F"/>
    <w:rsid w:val="001B515E"/>
    <w:rsid w:val="001B5376"/>
    <w:rsid w:val="001C40B4"/>
    <w:rsid w:val="001C525C"/>
    <w:rsid w:val="001D5E91"/>
    <w:rsid w:val="001D78E0"/>
    <w:rsid w:val="001E2029"/>
    <w:rsid w:val="001E323B"/>
    <w:rsid w:val="001E332D"/>
    <w:rsid w:val="001F2070"/>
    <w:rsid w:val="00201006"/>
    <w:rsid w:val="00202788"/>
    <w:rsid w:val="002030CE"/>
    <w:rsid w:val="00204D74"/>
    <w:rsid w:val="00204FB6"/>
    <w:rsid w:val="002062FA"/>
    <w:rsid w:val="002101EA"/>
    <w:rsid w:val="002112FC"/>
    <w:rsid w:val="00221372"/>
    <w:rsid w:val="00225E7B"/>
    <w:rsid w:val="00233BE7"/>
    <w:rsid w:val="00240228"/>
    <w:rsid w:val="00242427"/>
    <w:rsid w:val="002470CA"/>
    <w:rsid w:val="00247C6F"/>
    <w:rsid w:val="002524F4"/>
    <w:rsid w:val="002526E6"/>
    <w:rsid w:val="0025306B"/>
    <w:rsid w:val="002560AD"/>
    <w:rsid w:val="0026164D"/>
    <w:rsid w:val="00263040"/>
    <w:rsid w:val="00264B3F"/>
    <w:rsid w:val="00273DAE"/>
    <w:rsid w:val="00273FD4"/>
    <w:rsid w:val="00275AF9"/>
    <w:rsid w:val="002816D2"/>
    <w:rsid w:val="00282F96"/>
    <w:rsid w:val="0028514A"/>
    <w:rsid w:val="002942EE"/>
    <w:rsid w:val="002A0276"/>
    <w:rsid w:val="002A3269"/>
    <w:rsid w:val="002B01E0"/>
    <w:rsid w:val="002B1343"/>
    <w:rsid w:val="002B4AF0"/>
    <w:rsid w:val="002B502E"/>
    <w:rsid w:val="002B6FF4"/>
    <w:rsid w:val="002C53E4"/>
    <w:rsid w:val="002D28E8"/>
    <w:rsid w:val="002D3E7D"/>
    <w:rsid w:val="002D4FA2"/>
    <w:rsid w:val="002E5803"/>
    <w:rsid w:val="002F7002"/>
    <w:rsid w:val="002F7090"/>
    <w:rsid w:val="003005C9"/>
    <w:rsid w:val="003015B0"/>
    <w:rsid w:val="00302910"/>
    <w:rsid w:val="00307EFA"/>
    <w:rsid w:val="00317C05"/>
    <w:rsid w:val="003230FC"/>
    <w:rsid w:val="00326170"/>
    <w:rsid w:val="00326DAB"/>
    <w:rsid w:val="00332071"/>
    <w:rsid w:val="00336EB2"/>
    <w:rsid w:val="00344E75"/>
    <w:rsid w:val="0034773B"/>
    <w:rsid w:val="00352B0E"/>
    <w:rsid w:val="00352C69"/>
    <w:rsid w:val="0035308B"/>
    <w:rsid w:val="0035562A"/>
    <w:rsid w:val="00362687"/>
    <w:rsid w:val="003717E1"/>
    <w:rsid w:val="0037207F"/>
    <w:rsid w:val="00384E6D"/>
    <w:rsid w:val="00385FEE"/>
    <w:rsid w:val="00386CC5"/>
    <w:rsid w:val="00395E79"/>
    <w:rsid w:val="003961F2"/>
    <w:rsid w:val="003A0F37"/>
    <w:rsid w:val="003A22E1"/>
    <w:rsid w:val="003A2ED8"/>
    <w:rsid w:val="003B106D"/>
    <w:rsid w:val="003C01E0"/>
    <w:rsid w:val="003C3A12"/>
    <w:rsid w:val="003C54E0"/>
    <w:rsid w:val="003D09FE"/>
    <w:rsid w:val="003D2485"/>
    <w:rsid w:val="003D72B9"/>
    <w:rsid w:val="003D7E39"/>
    <w:rsid w:val="003E1826"/>
    <w:rsid w:val="003E3AAC"/>
    <w:rsid w:val="003E42EC"/>
    <w:rsid w:val="003E581E"/>
    <w:rsid w:val="003E6822"/>
    <w:rsid w:val="003F06BC"/>
    <w:rsid w:val="003F567C"/>
    <w:rsid w:val="00413154"/>
    <w:rsid w:val="004153F7"/>
    <w:rsid w:val="00415B47"/>
    <w:rsid w:val="004235AD"/>
    <w:rsid w:val="00426028"/>
    <w:rsid w:val="0042700E"/>
    <w:rsid w:val="00427150"/>
    <w:rsid w:val="00431B23"/>
    <w:rsid w:val="004323F7"/>
    <w:rsid w:val="00441E51"/>
    <w:rsid w:val="00443348"/>
    <w:rsid w:val="00450698"/>
    <w:rsid w:val="00454E96"/>
    <w:rsid w:val="00457AC9"/>
    <w:rsid w:val="00464F18"/>
    <w:rsid w:val="004804D2"/>
    <w:rsid w:val="0048744E"/>
    <w:rsid w:val="00490590"/>
    <w:rsid w:val="0049143B"/>
    <w:rsid w:val="00492721"/>
    <w:rsid w:val="0049321F"/>
    <w:rsid w:val="004A020B"/>
    <w:rsid w:val="004A3189"/>
    <w:rsid w:val="004A653A"/>
    <w:rsid w:val="004B17B1"/>
    <w:rsid w:val="004B65C9"/>
    <w:rsid w:val="004B72A5"/>
    <w:rsid w:val="004C1850"/>
    <w:rsid w:val="004C4A45"/>
    <w:rsid w:val="004C7B12"/>
    <w:rsid w:val="004D4455"/>
    <w:rsid w:val="004E01C6"/>
    <w:rsid w:val="004E0F9B"/>
    <w:rsid w:val="004E292F"/>
    <w:rsid w:val="004F207E"/>
    <w:rsid w:val="00501A88"/>
    <w:rsid w:val="00510FE3"/>
    <w:rsid w:val="00515E6E"/>
    <w:rsid w:val="00517BE4"/>
    <w:rsid w:val="00520103"/>
    <w:rsid w:val="005246FA"/>
    <w:rsid w:val="00526722"/>
    <w:rsid w:val="005336FD"/>
    <w:rsid w:val="00534A42"/>
    <w:rsid w:val="00542DB3"/>
    <w:rsid w:val="00553C5C"/>
    <w:rsid w:val="005549C9"/>
    <w:rsid w:val="005609F5"/>
    <w:rsid w:val="005639B3"/>
    <w:rsid w:val="00574E98"/>
    <w:rsid w:val="005761F6"/>
    <w:rsid w:val="00580807"/>
    <w:rsid w:val="005848D7"/>
    <w:rsid w:val="00591FA7"/>
    <w:rsid w:val="00595AB0"/>
    <w:rsid w:val="005A2698"/>
    <w:rsid w:val="005A385B"/>
    <w:rsid w:val="005B3007"/>
    <w:rsid w:val="005C4EAC"/>
    <w:rsid w:val="005C50A7"/>
    <w:rsid w:val="005D119E"/>
    <w:rsid w:val="005D23EA"/>
    <w:rsid w:val="005D3780"/>
    <w:rsid w:val="005D52EB"/>
    <w:rsid w:val="005D7E91"/>
    <w:rsid w:val="005E203D"/>
    <w:rsid w:val="005E3540"/>
    <w:rsid w:val="005E5DF3"/>
    <w:rsid w:val="005E7476"/>
    <w:rsid w:val="005E7F21"/>
    <w:rsid w:val="005F22E4"/>
    <w:rsid w:val="005F2EF4"/>
    <w:rsid w:val="005F3F60"/>
    <w:rsid w:val="005F47CB"/>
    <w:rsid w:val="00601728"/>
    <w:rsid w:val="006224E3"/>
    <w:rsid w:val="00623331"/>
    <w:rsid w:val="0062404A"/>
    <w:rsid w:val="00627046"/>
    <w:rsid w:val="00634E69"/>
    <w:rsid w:val="00641FA7"/>
    <w:rsid w:val="00644BEB"/>
    <w:rsid w:val="00652F09"/>
    <w:rsid w:val="006540F8"/>
    <w:rsid w:val="0066072E"/>
    <w:rsid w:val="00662722"/>
    <w:rsid w:val="0066631D"/>
    <w:rsid w:val="00672257"/>
    <w:rsid w:val="0067236C"/>
    <w:rsid w:val="00672ED2"/>
    <w:rsid w:val="00676F0D"/>
    <w:rsid w:val="00685485"/>
    <w:rsid w:val="00687A7D"/>
    <w:rsid w:val="00687B63"/>
    <w:rsid w:val="0069072C"/>
    <w:rsid w:val="00691F1B"/>
    <w:rsid w:val="00697295"/>
    <w:rsid w:val="006A4A17"/>
    <w:rsid w:val="006B6379"/>
    <w:rsid w:val="006C51B4"/>
    <w:rsid w:val="006C665A"/>
    <w:rsid w:val="006D0271"/>
    <w:rsid w:val="006D52BA"/>
    <w:rsid w:val="006D78B0"/>
    <w:rsid w:val="006E34BB"/>
    <w:rsid w:val="006E6827"/>
    <w:rsid w:val="006E779D"/>
    <w:rsid w:val="006F1D07"/>
    <w:rsid w:val="006F44C7"/>
    <w:rsid w:val="006F543E"/>
    <w:rsid w:val="006F6689"/>
    <w:rsid w:val="007007A0"/>
    <w:rsid w:val="00701672"/>
    <w:rsid w:val="00705050"/>
    <w:rsid w:val="00710E30"/>
    <w:rsid w:val="00711555"/>
    <w:rsid w:val="007120C9"/>
    <w:rsid w:val="00713B5F"/>
    <w:rsid w:val="00713F21"/>
    <w:rsid w:val="007156F2"/>
    <w:rsid w:val="00715F36"/>
    <w:rsid w:val="0071621F"/>
    <w:rsid w:val="00720142"/>
    <w:rsid w:val="0072654A"/>
    <w:rsid w:val="00727E69"/>
    <w:rsid w:val="00727FF2"/>
    <w:rsid w:val="00730B8F"/>
    <w:rsid w:val="00731E13"/>
    <w:rsid w:val="00732336"/>
    <w:rsid w:val="00732DD5"/>
    <w:rsid w:val="00735721"/>
    <w:rsid w:val="00735DC3"/>
    <w:rsid w:val="00741309"/>
    <w:rsid w:val="007422E3"/>
    <w:rsid w:val="00747B77"/>
    <w:rsid w:val="007531C1"/>
    <w:rsid w:val="007612B9"/>
    <w:rsid w:val="0077041E"/>
    <w:rsid w:val="00770A85"/>
    <w:rsid w:val="007754A9"/>
    <w:rsid w:val="007815EE"/>
    <w:rsid w:val="00792627"/>
    <w:rsid w:val="00792B88"/>
    <w:rsid w:val="00795E56"/>
    <w:rsid w:val="007B26F0"/>
    <w:rsid w:val="007B3D40"/>
    <w:rsid w:val="007B6AB8"/>
    <w:rsid w:val="007C01F8"/>
    <w:rsid w:val="007C12C1"/>
    <w:rsid w:val="007C287B"/>
    <w:rsid w:val="007C648A"/>
    <w:rsid w:val="007C7542"/>
    <w:rsid w:val="007D0EDF"/>
    <w:rsid w:val="007D2365"/>
    <w:rsid w:val="007D2FC6"/>
    <w:rsid w:val="007E0782"/>
    <w:rsid w:val="00806B8F"/>
    <w:rsid w:val="008136E0"/>
    <w:rsid w:val="0081389B"/>
    <w:rsid w:val="00815290"/>
    <w:rsid w:val="00815BCC"/>
    <w:rsid w:val="00816B28"/>
    <w:rsid w:val="00821965"/>
    <w:rsid w:val="00827E52"/>
    <w:rsid w:val="00831BDE"/>
    <w:rsid w:val="00833254"/>
    <w:rsid w:val="00835174"/>
    <w:rsid w:val="00843B1C"/>
    <w:rsid w:val="00845B30"/>
    <w:rsid w:val="0085258E"/>
    <w:rsid w:val="00855755"/>
    <w:rsid w:val="008566F5"/>
    <w:rsid w:val="00873481"/>
    <w:rsid w:val="0087395A"/>
    <w:rsid w:val="00875654"/>
    <w:rsid w:val="0088228F"/>
    <w:rsid w:val="00896CA3"/>
    <w:rsid w:val="008A07F7"/>
    <w:rsid w:val="008A449A"/>
    <w:rsid w:val="008A57F8"/>
    <w:rsid w:val="008B11D4"/>
    <w:rsid w:val="008B37DD"/>
    <w:rsid w:val="008D4EF9"/>
    <w:rsid w:val="008E0C5B"/>
    <w:rsid w:val="008F0D41"/>
    <w:rsid w:val="008F1EBA"/>
    <w:rsid w:val="008F3B81"/>
    <w:rsid w:val="00901231"/>
    <w:rsid w:val="009054E4"/>
    <w:rsid w:val="0090648F"/>
    <w:rsid w:val="00911D94"/>
    <w:rsid w:val="00913888"/>
    <w:rsid w:val="00915262"/>
    <w:rsid w:val="009156FF"/>
    <w:rsid w:val="009171D1"/>
    <w:rsid w:val="009216DA"/>
    <w:rsid w:val="00922E30"/>
    <w:rsid w:val="00925E44"/>
    <w:rsid w:val="009329D2"/>
    <w:rsid w:val="00933DA2"/>
    <w:rsid w:val="009375C9"/>
    <w:rsid w:val="00940867"/>
    <w:rsid w:val="00941387"/>
    <w:rsid w:val="00942FA8"/>
    <w:rsid w:val="00951231"/>
    <w:rsid w:val="00951A65"/>
    <w:rsid w:val="009566C2"/>
    <w:rsid w:val="00971B96"/>
    <w:rsid w:val="00971F97"/>
    <w:rsid w:val="0097306A"/>
    <w:rsid w:val="009762B9"/>
    <w:rsid w:val="00977AB7"/>
    <w:rsid w:val="00977E62"/>
    <w:rsid w:val="009819B3"/>
    <w:rsid w:val="00987069"/>
    <w:rsid w:val="009877D7"/>
    <w:rsid w:val="00997B11"/>
    <w:rsid w:val="009A6C1A"/>
    <w:rsid w:val="009B3936"/>
    <w:rsid w:val="009B4B2E"/>
    <w:rsid w:val="009B5928"/>
    <w:rsid w:val="009B642E"/>
    <w:rsid w:val="009B71C9"/>
    <w:rsid w:val="009C1124"/>
    <w:rsid w:val="009C200E"/>
    <w:rsid w:val="009C6278"/>
    <w:rsid w:val="009D2BEA"/>
    <w:rsid w:val="009D2F6F"/>
    <w:rsid w:val="009D595D"/>
    <w:rsid w:val="009D5F89"/>
    <w:rsid w:val="009D7F3A"/>
    <w:rsid w:val="009E13C1"/>
    <w:rsid w:val="009E3FD9"/>
    <w:rsid w:val="009F6A39"/>
    <w:rsid w:val="00A0429A"/>
    <w:rsid w:val="00A129F5"/>
    <w:rsid w:val="00A13F69"/>
    <w:rsid w:val="00A15D7F"/>
    <w:rsid w:val="00A21A57"/>
    <w:rsid w:val="00A25A0E"/>
    <w:rsid w:val="00A32530"/>
    <w:rsid w:val="00A346D6"/>
    <w:rsid w:val="00A35888"/>
    <w:rsid w:val="00A35934"/>
    <w:rsid w:val="00A453E4"/>
    <w:rsid w:val="00A46F3A"/>
    <w:rsid w:val="00A50355"/>
    <w:rsid w:val="00A533ED"/>
    <w:rsid w:val="00A61FB9"/>
    <w:rsid w:val="00A62A68"/>
    <w:rsid w:val="00A71AAC"/>
    <w:rsid w:val="00A731C0"/>
    <w:rsid w:val="00A73FCD"/>
    <w:rsid w:val="00A8185E"/>
    <w:rsid w:val="00A81DCC"/>
    <w:rsid w:val="00A825B0"/>
    <w:rsid w:val="00A9250E"/>
    <w:rsid w:val="00A95E8D"/>
    <w:rsid w:val="00AA3479"/>
    <w:rsid w:val="00AB21FB"/>
    <w:rsid w:val="00AB4A01"/>
    <w:rsid w:val="00AB4CC2"/>
    <w:rsid w:val="00AB5740"/>
    <w:rsid w:val="00AC0760"/>
    <w:rsid w:val="00AC56F9"/>
    <w:rsid w:val="00AD5058"/>
    <w:rsid w:val="00AD5699"/>
    <w:rsid w:val="00AE1D7E"/>
    <w:rsid w:val="00AE4216"/>
    <w:rsid w:val="00AE7A5E"/>
    <w:rsid w:val="00AF6F79"/>
    <w:rsid w:val="00B0270D"/>
    <w:rsid w:val="00B02CF7"/>
    <w:rsid w:val="00B11B05"/>
    <w:rsid w:val="00B13073"/>
    <w:rsid w:val="00B14D2D"/>
    <w:rsid w:val="00B15B73"/>
    <w:rsid w:val="00B26E7F"/>
    <w:rsid w:val="00B3163F"/>
    <w:rsid w:val="00B41998"/>
    <w:rsid w:val="00B424ED"/>
    <w:rsid w:val="00B43B9B"/>
    <w:rsid w:val="00B43F09"/>
    <w:rsid w:val="00B44AAF"/>
    <w:rsid w:val="00B45A31"/>
    <w:rsid w:val="00B504A1"/>
    <w:rsid w:val="00B50C9F"/>
    <w:rsid w:val="00B57E4A"/>
    <w:rsid w:val="00B62563"/>
    <w:rsid w:val="00B63341"/>
    <w:rsid w:val="00B65BC5"/>
    <w:rsid w:val="00B676D3"/>
    <w:rsid w:val="00B7798D"/>
    <w:rsid w:val="00B80341"/>
    <w:rsid w:val="00B80F44"/>
    <w:rsid w:val="00B81425"/>
    <w:rsid w:val="00B91E1A"/>
    <w:rsid w:val="00B92FE1"/>
    <w:rsid w:val="00B93A5E"/>
    <w:rsid w:val="00BA5609"/>
    <w:rsid w:val="00BA66F6"/>
    <w:rsid w:val="00BB54A3"/>
    <w:rsid w:val="00BC2708"/>
    <w:rsid w:val="00BC4140"/>
    <w:rsid w:val="00BC4263"/>
    <w:rsid w:val="00BD00BF"/>
    <w:rsid w:val="00BD2766"/>
    <w:rsid w:val="00BE4D5B"/>
    <w:rsid w:val="00BE5942"/>
    <w:rsid w:val="00BF0773"/>
    <w:rsid w:val="00BF79FF"/>
    <w:rsid w:val="00C02021"/>
    <w:rsid w:val="00C02CDD"/>
    <w:rsid w:val="00C03996"/>
    <w:rsid w:val="00C057A0"/>
    <w:rsid w:val="00C11340"/>
    <w:rsid w:val="00C11502"/>
    <w:rsid w:val="00C117E0"/>
    <w:rsid w:val="00C12C41"/>
    <w:rsid w:val="00C15C0D"/>
    <w:rsid w:val="00C16190"/>
    <w:rsid w:val="00C211E2"/>
    <w:rsid w:val="00C23896"/>
    <w:rsid w:val="00C26842"/>
    <w:rsid w:val="00C326EB"/>
    <w:rsid w:val="00C41D84"/>
    <w:rsid w:val="00C43EE1"/>
    <w:rsid w:val="00C50416"/>
    <w:rsid w:val="00C53E9C"/>
    <w:rsid w:val="00C55155"/>
    <w:rsid w:val="00C5580F"/>
    <w:rsid w:val="00C8214E"/>
    <w:rsid w:val="00C82842"/>
    <w:rsid w:val="00C84090"/>
    <w:rsid w:val="00C8439F"/>
    <w:rsid w:val="00C92A34"/>
    <w:rsid w:val="00CA5E6B"/>
    <w:rsid w:val="00CB36D9"/>
    <w:rsid w:val="00CB3859"/>
    <w:rsid w:val="00CB6214"/>
    <w:rsid w:val="00CB63DC"/>
    <w:rsid w:val="00CB6588"/>
    <w:rsid w:val="00CC2C5D"/>
    <w:rsid w:val="00CC4C9F"/>
    <w:rsid w:val="00CD04FB"/>
    <w:rsid w:val="00CD67E5"/>
    <w:rsid w:val="00CE1D2B"/>
    <w:rsid w:val="00CF1425"/>
    <w:rsid w:val="00CF455D"/>
    <w:rsid w:val="00D02620"/>
    <w:rsid w:val="00D04C56"/>
    <w:rsid w:val="00D07D33"/>
    <w:rsid w:val="00D10E9D"/>
    <w:rsid w:val="00D149F6"/>
    <w:rsid w:val="00D179F2"/>
    <w:rsid w:val="00D17A11"/>
    <w:rsid w:val="00D25C9C"/>
    <w:rsid w:val="00D33D41"/>
    <w:rsid w:val="00D34A84"/>
    <w:rsid w:val="00D34B99"/>
    <w:rsid w:val="00D34C66"/>
    <w:rsid w:val="00D370B6"/>
    <w:rsid w:val="00D43EE0"/>
    <w:rsid w:val="00D47C57"/>
    <w:rsid w:val="00D50AD4"/>
    <w:rsid w:val="00D536F7"/>
    <w:rsid w:val="00D54297"/>
    <w:rsid w:val="00D546C9"/>
    <w:rsid w:val="00D55730"/>
    <w:rsid w:val="00D61FC5"/>
    <w:rsid w:val="00D62DA7"/>
    <w:rsid w:val="00D64ADC"/>
    <w:rsid w:val="00D64D7E"/>
    <w:rsid w:val="00D75323"/>
    <w:rsid w:val="00D75429"/>
    <w:rsid w:val="00D82346"/>
    <w:rsid w:val="00D83C90"/>
    <w:rsid w:val="00D90A6D"/>
    <w:rsid w:val="00D9116A"/>
    <w:rsid w:val="00D95424"/>
    <w:rsid w:val="00DA5078"/>
    <w:rsid w:val="00DA5AD7"/>
    <w:rsid w:val="00DB3054"/>
    <w:rsid w:val="00DB411B"/>
    <w:rsid w:val="00DB70C1"/>
    <w:rsid w:val="00DC602E"/>
    <w:rsid w:val="00DC73B1"/>
    <w:rsid w:val="00DD355D"/>
    <w:rsid w:val="00DD699D"/>
    <w:rsid w:val="00DE10B8"/>
    <w:rsid w:val="00DE67D4"/>
    <w:rsid w:val="00DF1A5F"/>
    <w:rsid w:val="00DF41C4"/>
    <w:rsid w:val="00DF650B"/>
    <w:rsid w:val="00E0255A"/>
    <w:rsid w:val="00E03F6B"/>
    <w:rsid w:val="00E10970"/>
    <w:rsid w:val="00E11C75"/>
    <w:rsid w:val="00E16C6C"/>
    <w:rsid w:val="00E25247"/>
    <w:rsid w:val="00E303E5"/>
    <w:rsid w:val="00E31FC0"/>
    <w:rsid w:val="00E34216"/>
    <w:rsid w:val="00E424BC"/>
    <w:rsid w:val="00E424F1"/>
    <w:rsid w:val="00E42B44"/>
    <w:rsid w:val="00E44EA6"/>
    <w:rsid w:val="00E4606A"/>
    <w:rsid w:val="00E6278E"/>
    <w:rsid w:val="00E678EC"/>
    <w:rsid w:val="00E72EA5"/>
    <w:rsid w:val="00E73C2C"/>
    <w:rsid w:val="00E866B7"/>
    <w:rsid w:val="00E87048"/>
    <w:rsid w:val="00E91FAF"/>
    <w:rsid w:val="00E929EB"/>
    <w:rsid w:val="00E94ADE"/>
    <w:rsid w:val="00E94E99"/>
    <w:rsid w:val="00E957D3"/>
    <w:rsid w:val="00EA1F3D"/>
    <w:rsid w:val="00EA2E2B"/>
    <w:rsid w:val="00EA432B"/>
    <w:rsid w:val="00EB03B2"/>
    <w:rsid w:val="00EB3B89"/>
    <w:rsid w:val="00EC35A5"/>
    <w:rsid w:val="00EC3FBC"/>
    <w:rsid w:val="00EC6A86"/>
    <w:rsid w:val="00EE1B9A"/>
    <w:rsid w:val="00EE1F00"/>
    <w:rsid w:val="00EE2229"/>
    <w:rsid w:val="00EE5713"/>
    <w:rsid w:val="00EE6035"/>
    <w:rsid w:val="00EF0239"/>
    <w:rsid w:val="00EF0B10"/>
    <w:rsid w:val="00EF308B"/>
    <w:rsid w:val="00EF359A"/>
    <w:rsid w:val="00EF7C2A"/>
    <w:rsid w:val="00F11A23"/>
    <w:rsid w:val="00F12CA6"/>
    <w:rsid w:val="00F1785D"/>
    <w:rsid w:val="00F26FE2"/>
    <w:rsid w:val="00F4280B"/>
    <w:rsid w:val="00F44AE7"/>
    <w:rsid w:val="00F53EF3"/>
    <w:rsid w:val="00F5735A"/>
    <w:rsid w:val="00F57D60"/>
    <w:rsid w:val="00F64A00"/>
    <w:rsid w:val="00F73440"/>
    <w:rsid w:val="00F749BF"/>
    <w:rsid w:val="00F7793E"/>
    <w:rsid w:val="00F87262"/>
    <w:rsid w:val="00F91622"/>
    <w:rsid w:val="00F94158"/>
    <w:rsid w:val="00FA0A98"/>
    <w:rsid w:val="00FA218E"/>
    <w:rsid w:val="00FB091C"/>
    <w:rsid w:val="00FB1CF1"/>
    <w:rsid w:val="00FB2B54"/>
    <w:rsid w:val="00FB2E71"/>
    <w:rsid w:val="00FB51EF"/>
    <w:rsid w:val="00FC1213"/>
    <w:rsid w:val="00FC2F77"/>
    <w:rsid w:val="00FC3108"/>
    <w:rsid w:val="00FC4EC7"/>
    <w:rsid w:val="00FC5B3C"/>
    <w:rsid w:val="00FD2A21"/>
    <w:rsid w:val="00FD3216"/>
    <w:rsid w:val="00FD5E5A"/>
    <w:rsid w:val="00FD6109"/>
    <w:rsid w:val="00FE0C21"/>
    <w:rsid w:val="00FE78E9"/>
    <w:rsid w:val="00FF708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paragraph" w:styleId="Heading3">
    <w:name w:val="heading 3"/>
    <w:basedOn w:val="Normal"/>
    <w:link w:val="Heading3Char"/>
    <w:uiPriority w:val="9"/>
    <w:qFormat/>
    <w:rsid w:val="005D7E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
    <w:name w:val="pl"/>
    <w:basedOn w:val="Normal"/>
    <w:rsid w:val="009B71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71C9"/>
    <w:rPr>
      <w:b/>
      <w:bCs/>
    </w:rPr>
  </w:style>
  <w:style w:type="character" w:customStyle="1" w:styleId="Heading3Char">
    <w:name w:val="Heading 3 Char"/>
    <w:basedOn w:val="DefaultParagraphFont"/>
    <w:link w:val="Heading3"/>
    <w:uiPriority w:val="9"/>
    <w:rsid w:val="005D7E91"/>
    <w:rPr>
      <w:rFonts w:ascii="Times New Roman" w:eastAsia="Times New Roman" w:hAnsi="Times New Roman" w:cs="Times New Roman"/>
      <w:b/>
      <w:bCs/>
      <w:sz w:val="27"/>
      <w:szCs w:val="27"/>
    </w:rPr>
  </w:style>
  <w:style w:type="paragraph" w:customStyle="1" w:styleId="pw-post-body-paragraph">
    <w:name w:val="pw-post-body-paragraph"/>
    <w:basedOn w:val="Normal"/>
    <w:rsid w:val="005D7E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image" Target="media/image19.wmf"/><Relationship Id="rId50" Type="http://schemas.openxmlformats.org/officeDocument/2006/relationships/oleObject" Target="embeddings/oleObject21.bin"/><Relationship Id="rId55" Type="http://schemas.openxmlformats.org/officeDocument/2006/relationships/image" Target="media/image23.wmf"/><Relationship Id="rId63" Type="http://schemas.openxmlformats.org/officeDocument/2006/relationships/image" Target="media/image29.png"/><Relationship Id="rId68" Type="http://schemas.openxmlformats.org/officeDocument/2006/relationships/image" Target="media/image33.png"/><Relationship Id="rId76" Type="http://schemas.openxmlformats.org/officeDocument/2006/relationships/image" Target="media/image41.png"/><Relationship Id="rId84" Type="http://schemas.openxmlformats.org/officeDocument/2006/relationships/image" Target="media/image49.png"/><Relationship Id="rId89" Type="http://schemas.openxmlformats.org/officeDocument/2006/relationships/image" Target="media/image54.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image" Target="media/image22.wmf"/><Relationship Id="rId58" Type="http://schemas.openxmlformats.org/officeDocument/2006/relationships/image" Target="media/image25.png"/><Relationship Id="rId66" Type="http://schemas.openxmlformats.org/officeDocument/2006/relationships/image" Target="media/image31.png"/><Relationship Id="rId74" Type="http://schemas.openxmlformats.org/officeDocument/2006/relationships/image" Target="media/image39.png"/><Relationship Id="rId79" Type="http://schemas.openxmlformats.org/officeDocument/2006/relationships/image" Target="media/image44.png"/><Relationship Id="rId87"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oleObject" Target="embeddings/oleObject25.bin"/><Relationship Id="rId82" Type="http://schemas.openxmlformats.org/officeDocument/2006/relationships/image" Target="media/image47.png"/><Relationship Id="rId90" Type="http://schemas.openxmlformats.org/officeDocument/2006/relationships/image" Target="media/image55.png"/><Relationship Id="rId95" Type="http://schemas.openxmlformats.org/officeDocument/2006/relationships/hyperlink" Target="https://neuronaldynamics.epfl.ch/online/Ch4.S4.html" TargetMode="External"/><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image" Target="media/image30.wmf"/><Relationship Id="rId69" Type="http://schemas.openxmlformats.org/officeDocument/2006/relationships/image" Target="media/image34.png"/><Relationship Id="rId77" Type="http://schemas.openxmlformats.org/officeDocument/2006/relationships/image" Target="media/image42.png"/><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1.wmf"/><Relationship Id="rId72" Type="http://schemas.openxmlformats.org/officeDocument/2006/relationships/image" Target="media/image37.png"/><Relationship Id="rId80" Type="http://schemas.openxmlformats.org/officeDocument/2006/relationships/image" Target="media/image45.png"/><Relationship Id="rId85" Type="http://schemas.openxmlformats.org/officeDocument/2006/relationships/image" Target="media/image50.png"/><Relationship Id="rId93" Type="http://schemas.openxmlformats.org/officeDocument/2006/relationships/hyperlink" Target="https://frederic-vw.github.io/morris-lecar-2d/"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oleObject" Target="embeddings/oleObject19.bin"/><Relationship Id="rId59" Type="http://schemas.openxmlformats.org/officeDocument/2006/relationships/image" Target="media/image26.png"/><Relationship Id="rId67" Type="http://schemas.openxmlformats.org/officeDocument/2006/relationships/image" Target="media/image32.png"/><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oleObject" Target="embeddings/oleObject23.bin"/><Relationship Id="rId62" Type="http://schemas.openxmlformats.org/officeDocument/2006/relationships/image" Target="media/image28.png"/><Relationship Id="rId70" Type="http://schemas.openxmlformats.org/officeDocument/2006/relationships/image" Target="media/image35.png"/><Relationship Id="rId75" Type="http://schemas.openxmlformats.org/officeDocument/2006/relationships/image" Target="media/image40.png"/><Relationship Id="rId83" Type="http://schemas.openxmlformats.org/officeDocument/2006/relationships/image" Target="media/image48.png"/><Relationship Id="rId88" Type="http://schemas.openxmlformats.org/officeDocument/2006/relationships/image" Target="media/image53.png"/><Relationship Id="rId91" Type="http://schemas.openxmlformats.org/officeDocument/2006/relationships/image" Target="media/image56.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20.wmf"/><Relationship Id="rId57" Type="http://schemas.openxmlformats.org/officeDocument/2006/relationships/image" Target="media/image24.png"/><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oleObject" Target="embeddings/oleObject22.bin"/><Relationship Id="rId60" Type="http://schemas.openxmlformats.org/officeDocument/2006/relationships/image" Target="media/image27.wmf"/><Relationship Id="rId65" Type="http://schemas.openxmlformats.org/officeDocument/2006/relationships/oleObject" Target="embeddings/oleObject26.bin"/><Relationship Id="rId73" Type="http://schemas.openxmlformats.org/officeDocument/2006/relationships/image" Target="media/image38.png"/><Relationship Id="rId78" Type="http://schemas.openxmlformats.org/officeDocument/2006/relationships/image" Target="media/image43.png"/><Relationship Id="rId81" Type="http://schemas.openxmlformats.org/officeDocument/2006/relationships/image" Target="media/image46.png"/><Relationship Id="rId86" Type="http://schemas.openxmlformats.org/officeDocument/2006/relationships/image" Target="media/image51.png"/><Relationship Id="rId94" Type="http://schemas.openxmlformats.org/officeDocument/2006/relationships/hyperlink" Target="https://pmc.ncbi.nlm.nih.gov/articles/PMC10374513/" TargetMode="Externa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F5D03-F09C-4EAD-8CD0-7D36E5A9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12526</TotalTime>
  <Pages>27</Pages>
  <Words>2366</Words>
  <Characters>13488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Neuroscience</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Neuroscience</dc:title>
  <dc:subject>Computational neuroscience with Python</dc:subject>
  <dc:creator>Ian Cooper</dc:creator>
  <cp:keywords>Morris Lecar neuron model, python physics, neuron models, Runga-Kutta method, computational neuroscience</cp:keywords>
  <dc:description/>
  <cp:lastModifiedBy>Ian Cooper</cp:lastModifiedBy>
  <cp:revision>65</cp:revision>
  <cp:lastPrinted>2026-01-17T07:25:00Z</cp:lastPrinted>
  <dcterms:created xsi:type="dcterms:W3CDTF">2026-03-11T18:33:00Z</dcterms:created>
  <dcterms:modified xsi:type="dcterms:W3CDTF">2026-03-27T03:14:00Z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