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4A896" w14:textId="5752EE66" w:rsidR="00993DDE" w:rsidRDefault="00993DDE" w:rsidP="00993DDE">
      <w:pPr>
        <w:pStyle w:val="NoSpacing"/>
        <w:rPr>
          <w:rFonts w:ascii="Bookman Old Style" w:hAnsi="Bookman Old Style" w:cs="Times New Roman"/>
          <w:b/>
          <w:bCs/>
          <w:color w:val="0000FF"/>
          <w:sz w:val="40"/>
          <w:szCs w:val="40"/>
        </w:rPr>
      </w:pPr>
      <w:hyperlink r:id="rId8" w:history="1">
        <w:r>
          <w:rPr>
            <w:rStyle w:val="Hyperlink"/>
            <w:rFonts w:ascii="Bookman Old Style" w:hAnsi="Bookman Old Style" w:cs="Times New Roman"/>
            <w:b/>
            <w:bCs/>
            <w:sz w:val="40"/>
            <w:szCs w:val="40"/>
          </w:rPr>
          <w:t>DOING PHYSICS WITH PYTHON</w:t>
        </w:r>
      </w:hyperlink>
    </w:p>
    <w:p w14:paraId="53145BE1" w14:textId="77777777" w:rsidR="00993DDE" w:rsidRDefault="00993DDE" w:rsidP="00993DDE">
      <w:pPr>
        <w:spacing w:line="360" w:lineRule="auto"/>
        <w:rPr>
          <w:lang w:val="en-GB"/>
        </w:rPr>
      </w:pPr>
    </w:p>
    <w:p w14:paraId="0CED28FF" w14:textId="7EB08DCE" w:rsidR="008C0A32" w:rsidRDefault="008C0A32" w:rsidP="00115AB7">
      <w:pPr>
        <w:pStyle w:val="NoSpacing"/>
        <w:spacing w:line="360" w:lineRule="auto"/>
        <w:jc w:val="center"/>
        <w:rPr>
          <w:rFonts w:ascii="Bookman Old Style" w:hAnsi="Bookman Old Style"/>
          <w:b/>
          <w:bCs/>
          <w:color w:val="7030A0"/>
          <w:sz w:val="36"/>
          <w:szCs w:val="36"/>
          <w:lang w:val="en-GB"/>
        </w:rPr>
      </w:pPr>
      <w:bookmarkStart w:id="0" w:name="_Hlk204422467"/>
      <w:r>
        <w:rPr>
          <w:rFonts w:ascii="Bookman Old Style" w:hAnsi="Bookman Old Style"/>
          <w:b/>
          <w:bCs/>
          <w:color w:val="7030A0"/>
          <w:sz w:val="36"/>
          <w:szCs w:val="36"/>
          <w:lang w:val="en-GB"/>
        </w:rPr>
        <w:t>DYNAMICAL SYSTEMS</w:t>
      </w:r>
      <w:r w:rsidR="006A2FEF">
        <w:rPr>
          <w:rFonts w:ascii="Bookman Old Style" w:hAnsi="Bookman Old Style"/>
          <w:b/>
          <w:bCs/>
          <w:color w:val="7030A0"/>
          <w:sz w:val="36"/>
          <w:szCs w:val="36"/>
          <w:lang w:val="en-GB"/>
        </w:rPr>
        <w:t xml:space="preserve"> [1D]</w:t>
      </w:r>
    </w:p>
    <w:p w14:paraId="155EE363" w14:textId="447E333F" w:rsidR="00257F54" w:rsidRPr="00257F54" w:rsidRDefault="0054628E" w:rsidP="00115AB7">
      <w:pPr>
        <w:pStyle w:val="NoSpacing"/>
        <w:spacing w:line="360" w:lineRule="auto"/>
        <w:jc w:val="center"/>
        <w:rPr>
          <w:rFonts w:ascii="Bookman Old Style" w:hAnsi="Bookman Old Style"/>
          <w:b/>
          <w:bCs/>
          <w:color w:val="7030A0"/>
          <w:sz w:val="44"/>
          <w:szCs w:val="44"/>
          <w:lang w:val="en-GB"/>
        </w:rPr>
      </w:pPr>
      <w:r>
        <w:rPr>
          <w:rFonts w:ascii="Bookman Old Style" w:hAnsi="Bookman Old Style" w:cstheme="minorHAnsi"/>
          <w:b/>
          <w:bCs/>
          <w:color w:val="7030A0"/>
          <w:sz w:val="40"/>
          <w:szCs w:val="28"/>
          <w:lang w:val="en-GB"/>
        </w:rPr>
        <w:t xml:space="preserve">Imperfect </w:t>
      </w:r>
      <w:r w:rsidR="00FE283F">
        <w:rPr>
          <w:rFonts w:ascii="Bookman Old Style" w:hAnsi="Bookman Old Style" w:cstheme="minorHAnsi"/>
          <w:b/>
          <w:bCs/>
          <w:color w:val="7030A0"/>
          <w:sz w:val="40"/>
          <w:szCs w:val="28"/>
          <w:lang w:val="en-GB"/>
        </w:rPr>
        <w:t>Pitchfork</w:t>
      </w:r>
      <w:r w:rsidR="00890E66">
        <w:rPr>
          <w:rFonts w:ascii="Bookman Old Style" w:hAnsi="Bookman Old Style" w:cstheme="minorHAnsi"/>
          <w:b/>
          <w:bCs/>
          <w:color w:val="7030A0"/>
          <w:sz w:val="40"/>
          <w:szCs w:val="28"/>
          <w:lang w:val="en-GB"/>
        </w:rPr>
        <w:t xml:space="preserve"> </w:t>
      </w:r>
      <w:r w:rsidR="00257F54" w:rsidRPr="00231764">
        <w:rPr>
          <w:rFonts w:ascii="Bookman Old Style" w:hAnsi="Bookman Old Style" w:cstheme="minorHAnsi"/>
          <w:b/>
          <w:bCs/>
          <w:color w:val="7030A0"/>
          <w:sz w:val="40"/>
          <w:szCs w:val="28"/>
          <w:lang w:val="en-GB"/>
        </w:rPr>
        <w:t>Bifurcations</w:t>
      </w:r>
    </w:p>
    <w:bookmarkEnd w:id="0"/>
    <w:p w14:paraId="3AA14FEB" w14:textId="77777777" w:rsidR="006A2FEF" w:rsidRDefault="006A2FEF" w:rsidP="00993DDE">
      <w:pPr>
        <w:pStyle w:val="NoSpacing"/>
        <w:rPr>
          <w:rFonts w:cstheme="minorHAnsi"/>
          <w:b/>
          <w:color w:val="000000"/>
          <w:szCs w:val="32"/>
        </w:rPr>
      </w:pPr>
    </w:p>
    <w:p w14:paraId="5F644A41" w14:textId="6D1ADD1B" w:rsidR="00993DDE" w:rsidRDefault="00993DDE" w:rsidP="00993DDE">
      <w:pPr>
        <w:pStyle w:val="NoSpacing"/>
        <w:rPr>
          <w:rFonts w:cstheme="minorHAnsi"/>
          <w:b/>
          <w:color w:val="000000"/>
          <w:szCs w:val="32"/>
        </w:rPr>
      </w:pPr>
      <w:r>
        <w:rPr>
          <w:rFonts w:cstheme="minorHAnsi"/>
          <w:b/>
          <w:color w:val="000000"/>
          <w:szCs w:val="32"/>
        </w:rPr>
        <w:t>Ian Cooper</w:t>
      </w:r>
    </w:p>
    <w:p w14:paraId="25819B9F" w14:textId="77777777" w:rsidR="00993DDE" w:rsidRDefault="00993DDE" w:rsidP="00993DDE">
      <w:pPr>
        <w:pStyle w:val="NoSpacing"/>
        <w:rPr>
          <w:rFonts w:cstheme="minorHAnsi"/>
          <w:bCs/>
          <w:color w:val="000000" w:themeColor="text1"/>
          <w:szCs w:val="32"/>
        </w:rPr>
      </w:pPr>
      <w:r>
        <w:rPr>
          <w:rFonts w:cstheme="minorHAnsi"/>
          <w:bCs/>
          <w:color w:val="000000" w:themeColor="text1"/>
          <w:szCs w:val="32"/>
        </w:rPr>
        <w:t>matlabvisualphysics@gmail.com</w:t>
      </w:r>
    </w:p>
    <w:p w14:paraId="783BEDD6" w14:textId="77777777" w:rsidR="00993DDE" w:rsidRDefault="00993DDE" w:rsidP="00993DDE">
      <w:pPr>
        <w:pStyle w:val="NoSpacing"/>
        <w:rPr>
          <w:rFonts w:ascii="Times New Roman" w:hAnsi="Times New Roman" w:cs="Times New Roman"/>
          <w:b/>
          <w:color w:val="0000FF"/>
          <w:szCs w:val="32"/>
        </w:rPr>
      </w:pPr>
    </w:p>
    <w:p w14:paraId="2E202B19" w14:textId="77777777" w:rsidR="00993DDE" w:rsidRDefault="00993DDE" w:rsidP="002D2B2D">
      <w:pPr>
        <w:pStyle w:val="NoSpacing"/>
        <w:spacing w:line="360" w:lineRule="auto"/>
        <w:rPr>
          <w:rFonts w:cstheme="minorHAnsi"/>
          <w:b/>
          <w:color w:val="7030A0"/>
          <w:sz w:val="36"/>
          <w:szCs w:val="24"/>
        </w:rPr>
      </w:pPr>
      <w:r>
        <w:rPr>
          <w:rFonts w:cstheme="minorHAnsi"/>
          <w:b/>
          <w:color w:val="7030A0"/>
          <w:sz w:val="36"/>
          <w:szCs w:val="24"/>
        </w:rPr>
        <w:t>DOWNLOAD DIRECTORIES FOR PYTHON CODE</w:t>
      </w:r>
    </w:p>
    <w:p w14:paraId="23221767" w14:textId="77777777" w:rsidR="00993DDE" w:rsidRDefault="00993DDE" w:rsidP="002D2B2D">
      <w:pPr>
        <w:pStyle w:val="NoSpacing"/>
        <w:spacing w:line="360" w:lineRule="auto"/>
        <w:rPr>
          <w:rFonts w:ascii="Bookman Old Style" w:hAnsi="Bookman Old Style" w:cs="Tahoma"/>
          <w:b/>
        </w:rPr>
      </w:pPr>
      <w:r>
        <w:rPr>
          <w:rFonts w:ascii="Bookman Old Style" w:hAnsi="Bookman Old Style" w:cs="Tahoma"/>
          <w:b/>
        </w:rPr>
        <w:tab/>
      </w:r>
      <w:hyperlink r:id="rId9" w:history="1">
        <w:r>
          <w:rPr>
            <w:rStyle w:val="Hyperlink"/>
            <w:rFonts w:ascii="Bookman Old Style" w:hAnsi="Bookman Old Style" w:cs="Tahoma"/>
            <w:b/>
          </w:rPr>
          <w:t>Google drive</w:t>
        </w:r>
      </w:hyperlink>
    </w:p>
    <w:p w14:paraId="10B02CA0" w14:textId="77777777" w:rsidR="00993DDE" w:rsidRDefault="00993DDE" w:rsidP="002D2B2D">
      <w:pPr>
        <w:pStyle w:val="NoSpacing"/>
        <w:spacing w:line="360" w:lineRule="auto"/>
        <w:rPr>
          <w:rStyle w:val="Hyperlink"/>
          <w:lang w:eastAsia="en-US"/>
        </w:rPr>
      </w:pPr>
      <w:r>
        <w:rPr>
          <w:rFonts w:ascii="Bookman Old Style" w:hAnsi="Bookman Old Style"/>
          <w:b/>
          <w:lang w:eastAsia="en-US"/>
        </w:rPr>
        <w:tab/>
      </w:r>
      <w:hyperlink r:id="rId10" w:history="1">
        <w:r>
          <w:rPr>
            <w:rStyle w:val="Hyperlink"/>
            <w:rFonts w:ascii="Bookman Old Style" w:hAnsi="Bookman Old Style"/>
            <w:b/>
            <w:lang w:eastAsia="en-US"/>
          </w:rPr>
          <w:t>GitHub</w:t>
        </w:r>
      </w:hyperlink>
    </w:p>
    <w:p w14:paraId="01C98FA7" w14:textId="77777777" w:rsidR="008F1122" w:rsidRDefault="008F1122" w:rsidP="00F51350">
      <w:pPr>
        <w:pStyle w:val="NoSpacing"/>
        <w:spacing w:line="276" w:lineRule="auto"/>
      </w:pPr>
    </w:p>
    <w:p w14:paraId="64588F2C" w14:textId="3A517704" w:rsidR="0054628E" w:rsidRPr="0054628E" w:rsidRDefault="0054628E" w:rsidP="00F51350">
      <w:pPr>
        <w:pStyle w:val="NoSpacing"/>
        <w:spacing w:line="276" w:lineRule="auto"/>
        <w:rPr>
          <w:b/>
          <w:bCs/>
          <w:color w:val="984806" w:themeColor="accent6" w:themeShade="80"/>
        </w:rPr>
      </w:pPr>
      <w:r w:rsidRPr="0054628E">
        <w:rPr>
          <w:b/>
          <w:bCs/>
          <w:color w:val="984806" w:themeColor="accent6" w:themeShade="80"/>
        </w:rPr>
        <w:t>ds27L9.py</w:t>
      </w:r>
    </w:p>
    <w:p w14:paraId="207741A8" w14:textId="1D9E7E1B" w:rsidR="002961B4" w:rsidRDefault="00C63A4E" w:rsidP="00F51350">
      <w:pPr>
        <w:pStyle w:val="NoSpacing"/>
        <w:spacing w:line="276" w:lineRule="auto"/>
        <w:rPr>
          <w:b/>
          <w:bCs/>
        </w:rPr>
      </w:pPr>
      <w:r w:rsidRPr="00F51350">
        <w:br/>
      </w:r>
      <w:r w:rsidRPr="00C63A4E">
        <w:rPr>
          <w:b/>
          <w:bCs/>
        </w:rPr>
        <w:t>Jason Bramburger</w:t>
      </w:r>
    </w:p>
    <w:p w14:paraId="3D3582E0" w14:textId="41B62ADA" w:rsidR="00F67061" w:rsidRPr="00F67061" w:rsidRDefault="00F67061" w:rsidP="009E014E">
      <w:pPr>
        <w:tabs>
          <w:tab w:val="left" w:pos="426"/>
          <w:tab w:val="left" w:pos="1418"/>
        </w:tabs>
        <w:spacing w:after="0" w:line="360" w:lineRule="auto"/>
        <w:jc w:val="center"/>
        <w:rPr>
          <w:rFonts w:cstheme="minorHAnsi"/>
          <w:color w:val="7030A0"/>
          <w:sz w:val="36"/>
          <w:szCs w:val="24"/>
        </w:rPr>
      </w:pPr>
      <w:r w:rsidRPr="00F67061">
        <w:rPr>
          <w:rFonts w:cstheme="minorHAnsi"/>
          <w:color w:val="7030A0"/>
          <w:sz w:val="36"/>
          <w:szCs w:val="24"/>
        </w:rPr>
        <w:t>Imperfect Bifurcations - Dynamical Systems | Lecture 9</w:t>
      </w:r>
    </w:p>
    <w:p w14:paraId="269DDE9C" w14:textId="308AFF28" w:rsidR="00F67061" w:rsidRPr="00F67061" w:rsidRDefault="00F67061" w:rsidP="009E014E">
      <w:pPr>
        <w:tabs>
          <w:tab w:val="left" w:pos="426"/>
          <w:tab w:val="left" w:pos="1418"/>
        </w:tabs>
        <w:spacing w:after="0" w:line="360" w:lineRule="auto"/>
        <w:jc w:val="center"/>
        <w:rPr>
          <w:rFonts w:cstheme="minorHAnsi"/>
          <w:color w:val="7030A0"/>
          <w:sz w:val="36"/>
          <w:szCs w:val="24"/>
        </w:rPr>
      </w:pPr>
      <w:hyperlink r:id="rId11" w:history="1">
        <w:r w:rsidRPr="00F67061">
          <w:rPr>
            <w:rStyle w:val="Hyperlink"/>
            <w:rFonts w:cstheme="minorHAnsi"/>
            <w:sz w:val="36"/>
            <w:szCs w:val="24"/>
          </w:rPr>
          <w:t>https://www.youtube.com/watch?v=C5ZfoEUPqPc</w:t>
        </w:r>
      </w:hyperlink>
    </w:p>
    <w:p w14:paraId="12200673" w14:textId="77777777" w:rsidR="00F67061" w:rsidRDefault="00F67061" w:rsidP="009E014E">
      <w:pPr>
        <w:tabs>
          <w:tab w:val="left" w:pos="426"/>
          <w:tab w:val="left" w:pos="1418"/>
        </w:tabs>
        <w:spacing w:after="0" w:line="360" w:lineRule="auto"/>
        <w:jc w:val="center"/>
        <w:rPr>
          <w:rFonts w:cstheme="minorHAnsi"/>
          <w:b/>
          <w:bCs/>
          <w:color w:val="7030A0"/>
          <w:sz w:val="36"/>
          <w:szCs w:val="24"/>
        </w:rPr>
      </w:pPr>
    </w:p>
    <w:p w14:paraId="530E4682" w14:textId="7E706E0B" w:rsidR="00993DDE" w:rsidRDefault="00F67061" w:rsidP="009E014E">
      <w:pPr>
        <w:tabs>
          <w:tab w:val="left" w:pos="426"/>
          <w:tab w:val="left" w:pos="1418"/>
        </w:tabs>
        <w:spacing w:after="0" w:line="360" w:lineRule="auto"/>
        <w:jc w:val="center"/>
        <w:rPr>
          <w:rFonts w:cstheme="minorHAnsi"/>
          <w:b/>
          <w:bCs/>
          <w:color w:val="7030A0"/>
          <w:sz w:val="36"/>
          <w:szCs w:val="24"/>
        </w:rPr>
      </w:pPr>
      <w:r>
        <w:rPr>
          <w:rFonts w:cstheme="minorHAnsi"/>
          <w:b/>
          <w:bCs/>
          <w:color w:val="7030A0"/>
          <w:sz w:val="36"/>
          <w:szCs w:val="24"/>
        </w:rPr>
        <w:t>INT</w:t>
      </w:r>
      <w:r w:rsidR="00993DDE" w:rsidRPr="00993DDE">
        <w:rPr>
          <w:rFonts w:cstheme="minorHAnsi"/>
          <w:b/>
          <w:bCs/>
          <w:color w:val="7030A0"/>
          <w:sz w:val="36"/>
          <w:szCs w:val="24"/>
        </w:rPr>
        <w:t>RODUCTION</w:t>
      </w:r>
    </w:p>
    <w:p w14:paraId="721AB0BE" w14:textId="0FD93512" w:rsidR="00E96441" w:rsidRDefault="00E96441" w:rsidP="0034586B">
      <w:pPr>
        <w:tabs>
          <w:tab w:val="left" w:pos="426"/>
          <w:tab w:val="left" w:pos="1418"/>
        </w:tabs>
        <w:spacing w:after="0" w:line="360" w:lineRule="auto"/>
        <w:rPr>
          <w:rFonts w:ascii="Times New Roman" w:hAnsi="Times New Roman" w:cs="Times New Roman"/>
        </w:rPr>
      </w:pPr>
      <w:r>
        <w:rPr>
          <w:rFonts w:ascii="Times New Roman" w:hAnsi="Times New Roman" w:cs="Times New Roman"/>
        </w:rPr>
        <w:t>S</w:t>
      </w:r>
      <w:r w:rsidRPr="00E96441">
        <w:rPr>
          <w:rFonts w:ascii="Times New Roman" w:hAnsi="Times New Roman" w:cs="Times New Roman"/>
        </w:rPr>
        <w:t xml:space="preserve">ymmetry plays a critical role in pitchfork bifurcations. But what about when that symmetry is broken? The result is a kind of imperfect bifurcation. In this </w:t>
      </w:r>
      <w:r>
        <w:rPr>
          <w:rFonts w:ascii="Times New Roman" w:hAnsi="Times New Roman" w:cs="Times New Roman"/>
        </w:rPr>
        <w:t>article</w:t>
      </w:r>
      <w:r w:rsidR="007F2433">
        <w:rPr>
          <w:rFonts w:ascii="Times New Roman" w:hAnsi="Times New Roman" w:cs="Times New Roman"/>
        </w:rPr>
        <w:t>,</w:t>
      </w:r>
      <w:r w:rsidRPr="00E96441">
        <w:rPr>
          <w:rFonts w:ascii="Times New Roman" w:hAnsi="Times New Roman" w:cs="Times New Roman"/>
        </w:rPr>
        <w:t xml:space="preserve"> we study a specific example of an imperfect bifurcation, sometimes called a cusp bifurcation, and show what happens when the symmetry of a pitchfork is broken. The system under consideration has two parameters, one bifurcation </w:t>
      </w:r>
      <w:r w:rsidRPr="00E96441">
        <w:rPr>
          <w:rFonts w:ascii="Times New Roman" w:hAnsi="Times New Roman" w:cs="Times New Roman"/>
        </w:rPr>
        <w:lastRenderedPageBreak/>
        <w:t>parameter and one imperfection parameter, resulting in a significant jump in complexity from the previously studied bifurcations.</w:t>
      </w:r>
    </w:p>
    <w:p w14:paraId="38A80E5B" w14:textId="77777777" w:rsidR="00E96441" w:rsidRDefault="00E96441" w:rsidP="0034586B">
      <w:pPr>
        <w:tabs>
          <w:tab w:val="left" w:pos="426"/>
          <w:tab w:val="left" w:pos="1418"/>
        </w:tabs>
        <w:spacing w:after="0" w:line="360" w:lineRule="auto"/>
        <w:rPr>
          <w:rFonts w:ascii="Times New Roman" w:hAnsi="Times New Roman" w:cs="Times New Roman"/>
        </w:rPr>
      </w:pPr>
    </w:p>
    <w:p w14:paraId="7DB1D490" w14:textId="0FC8C966" w:rsidR="00316354" w:rsidRDefault="00316354" w:rsidP="00C216DE">
      <w:pPr>
        <w:spacing w:line="360" w:lineRule="auto"/>
      </w:pPr>
      <w:r w:rsidRPr="00C216DE">
        <w:rPr>
          <w:rFonts w:cstheme="minorHAnsi"/>
          <w:b/>
          <w:bCs/>
          <w:color w:val="7030A0"/>
          <w:sz w:val="36"/>
          <w:szCs w:val="24"/>
        </w:rPr>
        <w:t xml:space="preserve">Example     </w:t>
      </w:r>
      <w:r>
        <w:tab/>
      </w:r>
      <w:r w:rsidRPr="0071540F">
        <w:rPr>
          <w:position w:val="-12"/>
        </w:rPr>
        <w:object w:dxaOrig="1920" w:dyaOrig="480" w14:anchorId="50AFBD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3pt;height:24.3pt" o:ole="">
            <v:imagedata r:id="rId12" o:title=""/>
          </v:shape>
          <o:OLEObject Type="Embed" ProgID="Equation.DSMT4" ShapeID="_x0000_i1025" DrawAspect="Content" ObjectID="_1818388709" r:id="rId13"/>
        </w:object>
      </w:r>
    </w:p>
    <w:p w14:paraId="380471FF" w14:textId="3EA21A99" w:rsidR="00352A10" w:rsidRDefault="00352A10" w:rsidP="009417D0">
      <w:pPr>
        <w:spacing w:after="0" w:line="360" w:lineRule="auto"/>
        <w:rPr>
          <w:rFonts w:ascii="Times New Roman" w:hAnsi="Times New Roman" w:cs="Times New Roman"/>
        </w:rPr>
      </w:pPr>
      <w:r>
        <w:rPr>
          <w:rFonts w:ascii="Times New Roman" w:hAnsi="Times New Roman" w:cs="Times New Roman"/>
        </w:rPr>
        <w:t xml:space="preserve">(1)         </w:t>
      </w:r>
      <w:r w:rsidRPr="0071540F">
        <w:rPr>
          <w:position w:val="-12"/>
        </w:rPr>
        <w:object w:dxaOrig="1920" w:dyaOrig="480" w14:anchorId="4F34FB86">
          <v:shape id="_x0000_i1042" type="#_x0000_t75" style="width:96.3pt;height:24.3pt" o:ole="">
            <v:imagedata r:id="rId12" o:title=""/>
          </v:shape>
          <o:OLEObject Type="Embed" ProgID="Equation.DSMT4" ShapeID="_x0000_i1042" DrawAspect="Content" ObjectID="_1818388710" r:id="rId14"/>
        </w:object>
      </w:r>
      <w:r>
        <w:rPr>
          <w:rFonts w:ascii="Times New Roman" w:hAnsi="Times New Roman" w:cs="Times New Roman"/>
        </w:rPr>
        <w:t xml:space="preserve"> </w:t>
      </w:r>
    </w:p>
    <w:p w14:paraId="77392D65" w14:textId="536A81DA" w:rsidR="00316354" w:rsidRDefault="00316354" w:rsidP="009417D0">
      <w:pPr>
        <w:spacing w:after="0" w:line="360" w:lineRule="auto"/>
        <w:rPr>
          <w:rFonts w:ascii="Times New Roman" w:hAnsi="Times New Roman" w:cs="Times New Roman"/>
        </w:rPr>
      </w:pPr>
      <w:r>
        <w:rPr>
          <w:rFonts w:ascii="Times New Roman" w:hAnsi="Times New Roman" w:cs="Times New Roman"/>
        </w:rPr>
        <w:t xml:space="preserve">where </w:t>
      </w:r>
      <w:r w:rsidRPr="00316354">
        <w:rPr>
          <w:rFonts w:ascii="Times New Roman" w:hAnsi="Times New Roman" w:cs="Times New Roman"/>
          <w:i/>
          <w:iCs/>
        </w:rPr>
        <w:t>r</w:t>
      </w:r>
      <w:r>
        <w:rPr>
          <w:rFonts w:ascii="Times New Roman" w:hAnsi="Times New Roman" w:cs="Times New Roman"/>
        </w:rPr>
        <w:t xml:space="preserve"> is the bifurcation parameters and </w:t>
      </w:r>
      <w:r w:rsidRPr="00316354">
        <w:rPr>
          <w:rFonts w:ascii="Times New Roman" w:hAnsi="Times New Roman" w:cs="Times New Roman"/>
          <w:i/>
          <w:iCs/>
        </w:rPr>
        <w:t>h</w:t>
      </w:r>
      <w:r>
        <w:rPr>
          <w:rFonts w:ascii="Times New Roman" w:hAnsi="Times New Roman" w:cs="Times New Roman"/>
        </w:rPr>
        <w:t xml:space="preserve"> is the imperfection parameter.</w:t>
      </w:r>
    </w:p>
    <w:p w14:paraId="0183E879" w14:textId="77777777" w:rsidR="00316354" w:rsidRDefault="00316354" w:rsidP="009417D0">
      <w:pPr>
        <w:spacing w:after="0" w:line="360" w:lineRule="auto"/>
        <w:rPr>
          <w:rFonts w:ascii="Times New Roman" w:hAnsi="Times New Roman" w:cs="Times New Roman"/>
        </w:rPr>
      </w:pPr>
    </w:p>
    <w:p w14:paraId="79951A5B" w14:textId="77777777" w:rsidR="00A51BBE" w:rsidRDefault="00A51BBE" w:rsidP="009417D0">
      <w:pPr>
        <w:spacing w:after="0" w:line="360" w:lineRule="auto"/>
        <w:rPr>
          <w:rFonts w:ascii="Times New Roman" w:hAnsi="Times New Roman" w:cs="Times New Roman"/>
        </w:rPr>
      </w:pPr>
      <w:r>
        <w:rPr>
          <w:rFonts w:ascii="Times New Roman" w:hAnsi="Times New Roman" w:cs="Times New Roman"/>
        </w:rPr>
        <w:t xml:space="preserve">When </w:t>
      </w:r>
      <w:r w:rsidRPr="00A51BBE">
        <w:rPr>
          <w:rFonts w:ascii="Times New Roman" w:hAnsi="Times New Roman" w:cs="Times New Roman"/>
          <w:i/>
          <w:iCs/>
        </w:rPr>
        <w:t>h</w:t>
      </w:r>
      <w:r>
        <w:rPr>
          <w:rFonts w:ascii="Times New Roman" w:hAnsi="Times New Roman" w:cs="Times New Roman"/>
        </w:rPr>
        <w:t xml:space="preserve"> = 0 we get the supercritical pitchfork bifurcation and when </w:t>
      </w:r>
      <w:r w:rsidRPr="0071540F">
        <w:rPr>
          <w:position w:val="-6"/>
        </w:rPr>
        <w:object w:dxaOrig="720" w:dyaOrig="340" w14:anchorId="6346E701">
          <v:shape id="_x0000_i1026" type="#_x0000_t75" style="width:36.45pt;height:16.85pt" o:ole="">
            <v:imagedata r:id="rId15" o:title=""/>
          </v:shape>
          <o:OLEObject Type="Embed" ProgID="Equation.DSMT4" ShapeID="_x0000_i1026" DrawAspect="Content" ObjectID="_1818388711" r:id="rId16"/>
        </w:object>
      </w:r>
      <w:r>
        <w:t xml:space="preserve"> </w:t>
      </w:r>
      <w:r>
        <w:rPr>
          <w:rFonts w:ascii="Times New Roman" w:hAnsi="Times New Roman" w:cs="Times New Roman"/>
        </w:rPr>
        <w:t>there is a loss in symmetry.</w:t>
      </w:r>
    </w:p>
    <w:p w14:paraId="6A6F70BC" w14:textId="77777777" w:rsidR="009417D0" w:rsidRDefault="009417D0" w:rsidP="009417D0">
      <w:pPr>
        <w:spacing w:after="0" w:line="360" w:lineRule="auto"/>
        <w:rPr>
          <w:rFonts w:ascii="Times New Roman" w:hAnsi="Times New Roman" w:cs="Times New Roman"/>
        </w:rPr>
      </w:pPr>
    </w:p>
    <w:p w14:paraId="0569C991" w14:textId="3705D233" w:rsidR="00352A10" w:rsidRPr="00352A10" w:rsidRDefault="00486EB0" w:rsidP="009417D0">
      <w:pPr>
        <w:spacing w:after="0" w:line="360" w:lineRule="auto"/>
        <w:rPr>
          <w:rFonts w:cstheme="minorHAnsi"/>
          <w:b/>
          <w:bCs/>
          <w:color w:val="984806" w:themeColor="accent6" w:themeShade="80"/>
        </w:rPr>
      </w:pPr>
      <w:r>
        <w:rPr>
          <w:rFonts w:ascii="Times New Roman" w:hAnsi="Times New Roman" w:cs="Times New Roman"/>
        </w:rPr>
        <w:t xml:space="preserve">For [1D] system the most important point of interest are the location and stability of the fixed points. </w:t>
      </w:r>
      <w:r w:rsidR="00352A10">
        <w:rPr>
          <w:rFonts w:ascii="Times New Roman" w:hAnsi="Times New Roman" w:cs="Times New Roman"/>
        </w:rPr>
        <w:t xml:space="preserve">The fixed points </w:t>
      </w:r>
      <w:r w:rsidR="00352A10" w:rsidRPr="00352A10">
        <w:rPr>
          <w:rFonts w:ascii="Times New Roman" w:hAnsi="Times New Roman" w:cs="Times New Roman"/>
          <w:i/>
          <w:iCs/>
        </w:rPr>
        <w:t>x</w:t>
      </w:r>
      <w:r w:rsidR="00352A10" w:rsidRPr="00352A10">
        <w:rPr>
          <w:rFonts w:ascii="Times New Roman" w:hAnsi="Times New Roman" w:cs="Times New Roman"/>
          <w:i/>
          <w:iCs/>
          <w:vertAlign w:val="subscript"/>
        </w:rPr>
        <w:t>e</w:t>
      </w:r>
      <w:r w:rsidR="00352A10">
        <w:rPr>
          <w:rFonts w:ascii="Times New Roman" w:hAnsi="Times New Roman" w:cs="Times New Roman"/>
        </w:rPr>
        <w:t xml:space="preserve"> can be found by solving the cubic equation using the Python function </w:t>
      </w:r>
      <w:r w:rsidR="00352A10" w:rsidRPr="00352A10">
        <w:rPr>
          <w:rFonts w:cstheme="minorHAnsi"/>
          <w:b/>
          <w:bCs/>
          <w:color w:val="984806" w:themeColor="accent6" w:themeShade="80"/>
        </w:rPr>
        <w:t>roots</w:t>
      </w:r>
    </w:p>
    <w:p w14:paraId="08F3C66A" w14:textId="77777777" w:rsidR="008A70E5" w:rsidRDefault="008A70E5" w:rsidP="00352A10">
      <w:pPr>
        <w:tabs>
          <w:tab w:val="left" w:pos="1134"/>
        </w:tabs>
        <w:spacing w:after="0" w:line="360" w:lineRule="auto"/>
        <w:rPr>
          <w:rFonts w:ascii="Times New Roman" w:hAnsi="Times New Roman" w:cs="Times New Roman"/>
        </w:rPr>
      </w:pPr>
    </w:p>
    <w:p w14:paraId="26F8ED58" w14:textId="58A6901E" w:rsidR="00352A10" w:rsidRDefault="00352A10" w:rsidP="00352A10">
      <w:pPr>
        <w:tabs>
          <w:tab w:val="left" w:pos="1134"/>
        </w:tabs>
        <w:spacing w:after="0" w:line="360" w:lineRule="auto"/>
        <w:rPr>
          <w:rFonts w:ascii="Times New Roman" w:hAnsi="Times New Roman" w:cs="Times New Roman"/>
        </w:rPr>
      </w:pPr>
      <w:r>
        <w:rPr>
          <w:rFonts w:ascii="Times New Roman" w:hAnsi="Times New Roman" w:cs="Times New Roman"/>
        </w:rPr>
        <w:t xml:space="preserve">(2)          </w:t>
      </w:r>
      <w:r w:rsidRPr="00352A10">
        <w:rPr>
          <w:position w:val="-16"/>
        </w:rPr>
        <w:object w:dxaOrig="5960" w:dyaOrig="520" w14:anchorId="42020B21">
          <v:shape id="_x0000_i1047" type="#_x0000_t75" style="width:298.3pt;height:26.2pt" o:ole="">
            <v:imagedata r:id="rId17" o:title=""/>
          </v:shape>
          <o:OLEObject Type="Embed" ProgID="Equation.DSMT4" ShapeID="_x0000_i1047" DrawAspect="Content" ObjectID="_1818388712" r:id="rId18"/>
        </w:object>
      </w:r>
    </w:p>
    <w:p w14:paraId="6394727B" w14:textId="56C980E3" w:rsidR="00352A10" w:rsidRPr="00352A10" w:rsidRDefault="00352A10" w:rsidP="00352A10">
      <w:pPr>
        <w:spacing w:after="0" w:line="360" w:lineRule="auto"/>
        <w:rPr>
          <w:rFonts w:cstheme="minorHAnsi"/>
          <w:color w:val="984806" w:themeColor="accent6" w:themeShade="80"/>
        </w:rPr>
      </w:pPr>
      <w:r>
        <w:rPr>
          <w:rFonts w:ascii="Times New Roman" w:hAnsi="Times New Roman" w:cs="Times New Roman"/>
        </w:rPr>
        <w:tab/>
      </w:r>
      <w:r w:rsidRPr="00352A10">
        <w:rPr>
          <w:rFonts w:cstheme="minorHAnsi"/>
          <w:color w:val="984806" w:themeColor="accent6" w:themeShade="80"/>
        </w:rPr>
        <w:t xml:space="preserve">coeff = [-1,0,r,h]     </w:t>
      </w:r>
    </w:p>
    <w:p w14:paraId="6FBA67DC" w14:textId="0FF8A1A0" w:rsidR="00352A10" w:rsidRPr="00352A10" w:rsidRDefault="00352A10" w:rsidP="00352A10">
      <w:pPr>
        <w:spacing w:after="0" w:line="360" w:lineRule="auto"/>
        <w:rPr>
          <w:rFonts w:cstheme="minorHAnsi"/>
          <w:color w:val="984806" w:themeColor="accent6" w:themeShade="80"/>
        </w:rPr>
      </w:pPr>
      <w:r w:rsidRPr="00352A10">
        <w:rPr>
          <w:rFonts w:cstheme="minorHAnsi"/>
          <w:color w:val="984806" w:themeColor="accent6" w:themeShade="80"/>
        </w:rPr>
        <w:t xml:space="preserve">    </w:t>
      </w:r>
      <w:r w:rsidRPr="00352A10">
        <w:rPr>
          <w:rFonts w:cstheme="minorHAnsi"/>
          <w:color w:val="984806" w:themeColor="accent6" w:themeShade="80"/>
        </w:rPr>
        <w:t xml:space="preserve">     </w:t>
      </w:r>
      <w:r>
        <w:rPr>
          <w:rFonts w:cstheme="minorHAnsi"/>
          <w:color w:val="984806" w:themeColor="accent6" w:themeShade="80"/>
        </w:rPr>
        <w:t xml:space="preserve"> </w:t>
      </w:r>
      <w:r w:rsidRPr="00352A10">
        <w:rPr>
          <w:rFonts w:cstheme="minorHAnsi"/>
          <w:color w:val="984806" w:themeColor="accent6" w:themeShade="80"/>
        </w:rPr>
        <w:t>Z = np.roots(coeff)</w:t>
      </w:r>
    </w:p>
    <w:p w14:paraId="4E1F809F" w14:textId="77777777" w:rsidR="00352A10" w:rsidRDefault="00352A10" w:rsidP="00352A10">
      <w:pPr>
        <w:spacing w:after="0" w:line="360" w:lineRule="auto"/>
        <w:rPr>
          <w:rFonts w:ascii="Times New Roman" w:hAnsi="Times New Roman" w:cs="Times New Roman"/>
        </w:rPr>
      </w:pPr>
    </w:p>
    <w:p w14:paraId="173DB94E" w14:textId="3D1FA5EC" w:rsidR="00352A10" w:rsidRDefault="00352A10" w:rsidP="00352A10">
      <w:pPr>
        <w:spacing w:after="0" w:line="360" w:lineRule="auto"/>
        <w:rPr>
          <w:rFonts w:ascii="Times New Roman" w:hAnsi="Times New Roman" w:cs="Times New Roman"/>
        </w:rPr>
      </w:pPr>
      <w:r>
        <w:rPr>
          <w:rFonts w:ascii="Times New Roman" w:hAnsi="Times New Roman" w:cs="Times New Roman"/>
        </w:rPr>
        <w:t xml:space="preserve">Only those values of </w:t>
      </w:r>
      <w:r w:rsidRPr="00352A10">
        <w:rPr>
          <w:rFonts w:ascii="Times New Roman" w:hAnsi="Times New Roman" w:cs="Times New Roman"/>
          <w:i/>
          <w:iCs/>
        </w:rPr>
        <w:t>Z</w:t>
      </w:r>
      <w:r>
        <w:rPr>
          <w:rFonts w:ascii="Times New Roman" w:hAnsi="Times New Roman" w:cs="Times New Roman"/>
        </w:rPr>
        <w:t xml:space="preserve"> where imaginary(</w:t>
      </w:r>
      <w:r w:rsidRPr="00352A10">
        <w:rPr>
          <w:rFonts w:ascii="Times New Roman" w:hAnsi="Times New Roman" w:cs="Times New Roman"/>
          <w:i/>
          <w:iCs/>
        </w:rPr>
        <w:t>Z</w:t>
      </w:r>
      <w:r>
        <w:rPr>
          <w:rFonts w:ascii="Times New Roman" w:hAnsi="Times New Roman" w:cs="Times New Roman"/>
        </w:rPr>
        <w:t>) = 0 corresponds to a root of equation 2.</w:t>
      </w:r>
    </w:p>
    <w:p w14:paraId="0FECE572" w14:textId="28FD40BE" w:rsidR="00C040AF" w:rsidRDefault="00C040AF">
      <w:pPr>
        <w:rPr>
          <w:rFonts w:ascii="Times New Roman" w:hAnsi="Times New Roman" w:cs="Times New Roman"/>
        </w:rPr>
      </w:pPr>
    </w:p>
    <w:p w14:paraId="454BF0C5" w14:textId="05AA56D0" w:rsidR="00C040AF" w:rsidRPr="007E654F" w:rsidRDefault="00C040AF" w:rsidP="00C040AF">
      <w:pPr>
        <w:tabs>
          <w:tab w:val="left" w:pos="1134"/>
        </w:tabs>
        <w:spacing w:after="0" w:line="360" w:lineRule="auto"/>
        <w:rPr>
          <w:rFonts w:ascii="Times New Roman" w:hAnsi="Times New Roman" w:cs="Times New Roman"/>
        </w:rPr>
      </w:pPr>
      <w:r>
        <w:rPr>
          <w:rFonts w:ascii="Times New Roman" w:hAnsi="Times New Roman" w:cs="Times New Roman"/>
        </w:rPr>
        <w:t xml:space="preserve">The </w:t>
      </w:r>
      <w:r w:rsidRPr="007E654F">
        <w:rPr>
          <w:rFonts w:ascii="Times New Roman" w:hAnsi="Times New Roman" w:cs="Times New Roman"/>
        </w:rPr>
        <w:t>stability of a fixed point</w:t>
      </w:r>
      <w:r>
        <w:rPr>
          <w:rFonts w:ascii="Times New Roman" w:hAnsi="Times New Roman" w:cs="Times New Roman"/>
        </w:rPr>
        <w:t xml:space="preserve"> can be determined from:</w:t>
      </w:r>
    </w:p>
    <w:p w14:paraId="0306CB9C" w14:textId="0D607DA7" w:rsidR="00352A10" w:rsidRDefault="00C040AF" w:rsidP="00C040AF">
      <w:pPr>
        <w:spacing w:after="0" w:line="360" w:lineRule="auto"/>
        <w:rPr>
          <w:rFonts w:ascii="Times New Roman" w:hAnsi="Times New Roman" w:cs="Times New Roman"/>
        </w:rPr>
      </w:pPr>
      <w:r>
        <w:rPr>
          <w:rFonts w:ascii="Times New Roman" w:hAnsi="Times New Roman" w:cs="Times New Roman"/>
        </w:rPr>
        <w:lastRenderedPageBreak/>
        <w:tab/>
      </w:r>
      <w:r w:rsidRPr="00DB26E2">
        <w:rPr>
          <w:position w:val="-150"/>
        </w:rPr>
        <w:object w:dxaOrig="3320" w:dyaOrig="2940" w14:anchorId="2161F049">
          <v:shape id="_x0000_i1096" type="#_x0000_t75" style="width:166.45pt;height:146.8pt" o:ole="">
            <v:imagedata r:id="rId19" o:title=""/>
          </v:shape>
          <o:OLEObject Type="Embed" ProgID="Equation.DSMT4" ShapeID="_x0000_i1096" DrawAspect="Content" ObjectID="_1818388713" r:id="rId20"/>
        </w:object>
      </w:r>
    </w:p>
    <w:p w14:paraId="2C7C7D6B" w14:textId="16B2D62E" w:rsidR="00352A10" w:rsidRDefault="00843532" w:rsidP="009417D0">
      <w:pPr>
        <w:spacing w:after="0" w:line="360" w:lineRule="auto"/>
        <w:rPr>
          <w:rFonts w:ascii="Times New Roman" w:hAnsi="Times New Roman" w:cs="Times New Roman"/>
        </w:rPr>
      </w:pPr>
      <w:r w:rsidRPr="00843532">
        <w:rPr>
          <w:rFonts w:ascii="Times New Roman" w:hAnsi="Times New Roman" w:cs="Times New Roman"/>
        </w:rPr>
        <w:t xml:space="preserve">For the plot </w:t>
      </w:r>
      <w:r w:rsidRPr="00843532">
        <w:rPr>
          <w:rFonts w:ascii="Times New Roman" w:hAnsi="Times New Roman" w:cs="Times New Roman"/>
          <w:position w:val="-12"/>
        </w:rPr>
        <w:object w:dxaOrig="940" w:dyaOrig="380" w14:anchorId="29701CFF">
          <v:shape id="_x0000_i1097" type="#_x0000_t75" style="width:46.75pt;height:18.7pt" o:ole="">
            <v:imagedata r:id="rId21" o:title=""/>
          </v:shape>
          <o:OLEObject Type="Embed" ProgID="Equation.DSMT4" ShapeID="_x0000_i1097" DrawAspect="Content" ObjectID="_1818388714" r:id="rId22"/>
        </w:object>
      </w:r>
      <w:r w:rsidRPr="00843532">
        <w:rPr>
          <w:rFonts w:ascii="Times New Roman" w:hAnsi="Times New Roman" w:cs="Times New Roman"/>
        </w:rPr>
        <w:t xml:space="preserve">, when the slope </w:t>
      </w:r>
      <w:r w:rsidRPr="009224F6">
        <w:rPr>
          <w:position w:val="-22"/>
        </w:rPr>
        <w:object w:dxaOrig="1260" w:dyaOrig="600" w14:anchorId="2B5CF6C7">
          <v:shape id="_x0000_i1099" type="#_x0000_t75" style="width:62.65pt;height:29.9pt" o:ole="">
            <v:imagedata r:id="rId23" o:title=""/>
          </v:shape>
          <o:OLEObject Type="Embed" ProgID="Equation.DSMT4" ShapeID="_x0000_i1099" DrawAspect="Content" ObjectID="_1818388715" r:id="rId24"/>
        </w:object>
      </w:r>
      <w:r w:rsidRPr="00843532">
        <w:rPr>
          <w:rFonts w:ascii="Times New Roman" w:hAnsi="Times New Roman" w:cs="Times New Roman"/>
        </w:rPr>
        <w:t xml:space="preserve">at </w:t>
      </w:r>
      <w:r>
        <w:rPr>
          <w:rFonts w:ascii="Times New Roman" w:hAnsi="Times New Roman" w:cs="Times New Roman"/>
        </w:rPr>
        <w:t xml:space="preserve">the </w:t>
      </w:r>
      <w:r w:rsidRPr="00843532">
        <w:rPr>
          <w:rFonts w:ascii="Times New Roman" w:hAnsi="Times New Roman" w:cs="Times New Roman"/>
        </w:rPr>
        <w:t xml:space="preserve">fixed point </w:t>
      </w:r>
      <w:r w:rsidRPr="00843532">
        <w:rPr>
          <w:rFonts w:ascii="Times New Roman" w:hAnsi="Times New Roman" w:cs="Times New Roman"/>
          <w:i/>
          <w:iCs/>
        </w:rPr>
        <w:t>x</w:t>
      </w:r>
      <w:r w:rsidRPr="00843532">
        <w:rPr>
          <w:rFonts w:ascii="Times New Roman" w:hAnsi="Times New Roman" w:cs="Times New Roman"/>
          <w:i/>
          <w:iCs/>
          <w:vertAlign w:val="subscript"/>
        </w:rPr>
        <w:t>e</w:t>
      </w:r>
      <w:r>
        <w:rPr>
          <w:rFonts w:ascii="Times New Roman" w:hAnsi="Times New Roman" w:cs="Times New Roman"/>
        </w:rPr>
        <w:t xml:space="preserve"> </w:t>
      </w:r>
      <w:r w:rsidRPr="00843532">
        <w:rPr>
          <w:rFonts w:ascii="Times New Roman" w:hAnsi="Times New Roman" w:cs="Times New Roman"/>
        </w:rPr>
        <w:t xml:space="preserve">is </w:t>
      </w:r>
      <w:r w:rsidRPr="00843532">
        <w:rPr>
          <w:rFonts w:ascii="Times New Roman" w:hAnsi="Times New Roman" w:cs="Times New Roman"/>
          <w:b/>
          <w:bCs/>
          <w:color w:val="3333FF"/>
        </w:rPr>
        <w:t>negative</w:t>
      </w:r>
      <w:r w:rsidRPr="00843532">
        <w:rPr>
          <w:rFonts w:ascii="Times New Roman" w:hAnsi="Times New Roman" w:cs="Times New Roman"/>
        </w:rPr>
        <w:t xml:space="preserve"> </w:t>
      </w:r>
      <w:r>
        <w:rPr>
          <w:rFonts w:ascii="Times New Roman" w:hAnsi="Times New Roman" w:cs="Times New Roman"/>
        </w:rPr>
        <w:t xml:space="preserve">it is </w:t>
      </w:r>
      <w:r w:rsidRPr="00843532">
        <w:rPr>
          <w:rFonts w:ascii="Times New Roman" w:hAnsi="Times New Roman" w:cs="Times New Roman"/>
          <w:b/>
          <w:bCs/>
          <w:color w:val="3333FF"/>
        </w:rPr>
        <w:t>stable</w:t>
      </w:r>
      <w:r>
        <w:rPr>
          <w:rFonts w:ascii="Times New Roman" w:hAnsi="Times New Roman" w:cs="Times New Roman"/>
        </w:rPr>
        <w:t xml:space="preserve"> and when </w:t>
      </w:r>
      <w:r w:rsidRPr="00843532">
        <w:rPr>
          <w:rFonts w:ascii="Times New Roman" w:hAnsi="Times New Roman" w:cs="Times New Roman"/>
          <w:b/>
          <w:bCs/>
          <w:color w:val="EE0000"/>
        </w:rPr>
        <w:t>positive</w:t>
      </w:r>
      <w:r>
        <w:rPr>
          <w:rFonts w:ascii="Times New Roman" w:hAnsi="Times New Roman" w:cs="Times New Roman"/>
        </w:rPr>
        <w:t xml:space="preserve"> it is </w:t>
      </w:r>
      <w:r w:rsidRPr="00843532">
        <w:rPr>
          <w:rFonts w:ascii="Times New Roman" w:hAnsi="Times New Roman" w:cs="Times New Roman"/>
          <w:b/>
          <w:bCs/>
          <w:color w:val="EE0000"/>
        </w:rPr>
        <w:t>unstable</w:t>
      </w:r>
      <w:r w:rsidR="00CD286A">
        <w:rPr>
          <w:rFonts w:ascii="Times New Roman" w:hAnsi="Times New Roman" w:cs="Times New Roman"/>
          <w:b/>
          <w:bCs/>
          <w:color w:val="EE0000"/>
        </w:rPr>
        <w:t xml:space="preserve"> </w:t>
      </w:r>
      <w:r w:rsidR="00CD286A">
        <w:rPr>
          <w:rFonts w:ascii="Times New Roman" w:hAnsi="Times New Roman" w:cs="Times New Roman"/>
        </w:rPr>
        <w:t>(figure 2)</w:t>
      </w:r>
      <w:r>
        <w:rPr>
          <w:rFonts w:ascii="Times New Roman" w:hAnsi="Times New Roman" w:cs="Times New Roman"/>
        </w:rPr>
        <w:t>.</w:t>
      </w:r>
      <w:r w:rsidRPr="00843532">
        <w:rPr>
          <w:rFonts w:ascii="Times New Roman" w:hAnsi="Times New Roman" w:cs="Times New Roman"/>
        </w:rPr>
        <w:t xml:space="preserve"> </w:t>
      </w:r>
    </w:p>
    <w:p w14:paraId="70435357" w14:textId="77777777" w:rsidR="00843532" w:rsidRPr="00843532" w:rsidRDefault="00843532" w:rsidP="009417D0">
      <w:pPr>
        <w:spacing w:after="0" w:line="360" w:lineRule="auto"/>
        <w:rPr>
          <w:rFonts w:ascii="Times New Roman" w:hAnsi="Times New Roman" w:cs="Times New Roman"/>
        </w:rPr>
      </w:pPr>
    </w:p>
    <w:p w14:paraId="655383A9" w14:textId="19048661" w:rsidR="00352A10" w:rsidRDefault="000C69BB" w:rsidP="009417D0">
      <w:pPr>
        <w:spacing w:after="0" w:line="360" w:lineRule="auto"/>
        <w:rPr>
          <w:rFonts w:ascii="Times New Roman" w:hAnsi="Times New Roman" w:cs="Times New Roman"/>
        </w:rPr>
      </w:pPr>
      <w:r>
        <w:rPr>
          <w:rFonts w:ascii="Times New Roman" w:hAnsi="Times New Roman" w:cs="Times New Roman"/>
        </w:rPr>
        <w:t xml:space="preserve">We can find the fixed points </w:t>
      </w:r>
      <w:r w:rsidRPr="000C69BB">
        <w:rPr>
          <w:rFonts w:ascii="Times New Roman" w:hAnsi="Times New Roman" w:cs="Times New Roman"/>
          <w:i/>
          <w:iCs/>
        </w:rPr>
        <w:t>x</w:t>
      </w:r>
      <w:r w:rsidRPr="000C69BB">
        <w:rPr>
          <w:rFonts w:ascii="Times New Roman" w:hAnsi="Times New Roman" w:cs="Times New Roman"/>
          <w:i/>
          <w:iCs/>
          <w:vertAlign w:val="subscript"/>
        </w:rPr>
        <w:t>e</w:t>
      </w:r>
      <w:r>
        <w:rPr>
          <w:rFonts w:ascii="Times New Roman" w:hAnsi="Times New Roman" w:cs="Times New Roman"/>
        </w:rPr>
        <w:t xml:space="preserve"> by considering the relationships</w:t>
      </w:r>
      <w:r w:rsidR="00352A10">
        <w:rPr>
          <w:rFonts w:ascii="Times New Roman" w:hAnsi="Times New Roman" w:cs="Times New Roman"/>
        </w:rPr>
        <w:t xml:space="preserve">  </w:t>
      </w:r>
    </w:p>
    <w:p w14:paraId="3BBC7384" w14:textId="30EF47F4" w:rsidR="00DB26E2" w:rsidRDefault="00843532" w:rsidP="00843532">
      <w:pPr>
        <w:tabs>
          <w:tab w:val="left" w:pos="567"/>
          <w:tab w:val="left" w:pos="1418"/>
        </w:tabs>
        <w:spacing w:after="0" w:line="360" w:lineRule="auto"/>
        <w:rPr>
          <w:rFonts w:ascii="Times New Roman" w:hAnsi="Times New Roman" w:cs="Times New Roman"/>
        </w:rPr>
      </w:pPr>
      <w:r>
        <w:rPr>
          <w:rFonts w:ascii="Times New Roman" w:hAnsi="Times New Roman" w:cs="Times New Roman"/>
        </w:rPr>
        <w:tab/>
      </w:r>
      <w:r w:rsidR="00DB26E2">
        <w:rPr>
          <w:rFonts w:ascii="Times New Roman" w:hAnsi="Times New Roman" w:cs="Times New Roman"/>
        </w:rPr>
        <w:t>(3A)</w:t>
      </w:r>
      <w:r w:rsidR="00DB26E2">
        <w:rPr>
          <w:rFonts w:ascii="Times New Roman" w:hAnsi="Times New Roman" w:cs="Times New Roman"/>
        </w:rPr>
        <w:tab/>
      </w:r>
      <w:r w:rsidR="00DB26E2" w:rsidRPr="009224F6">
        <w:rPr>
          <w:position w:val="-14"/>
        </w:rPr>
        <w:object w:dxaOrig="940" w:dyaOrig="440" w14:anchorId="56423AC7">
          <v:shape id="_x0000_i1048" type="#_x0000_t75" style="width:46.75pt;height:22.45pt" o:ole="">
            <v:imagedata r:id="rId25" o:title=""/>
          </v:shape>
          <o:OLEObject Type="Embed" ProgID="Equation.DSMT4" ShapeID="_x0000_i1048" DrawAspect="Content" ObjectID="_1818388716" r:id="rId26"/>
        </w:object>
      </w:r>
    </w:p>
    <w:p w14:paraId="2B4C66E8" w14:textId="0418DAA4" w:rsidR="000C69BB" w:rsidRDefault="00843532" w:rsidP="00843532">
      <w:pPr>
        <w:tabs>
          <w:tab w:val="left" w:pos="567"/>
          <w:tab w:val="left" w:pos="1134"/>
        </w:tabs>
        <w:spacing w:after="0" w:line="360" w:lineRule="auto"/>
        <w:rPr>
          <w:rFonts w:ascii="Times New Roman" w:hAnsi="Times New Roman" w:cs="Times New Roman"/>
        </w:rPr>
      </w:pPr>
      <w:r>
        <w:rPr>
          <w:rFonts w:ascii="Times New Roman" w:hAnsi="Times New Roman" w:cs="Times New Roman"/>
        </w:rPr>
        <w:tab/>
      </w:r>
      <w:r w:rsidR="00352A10">
        <w:rPr>
          <w:rFonts w:ascii="Times New Roman" w:hAnsi="Times New Roman" w:cs="Times New Roman"/>
        </w:rPr>
        <w:t>(3</w:t>
      </w:r>
      <w:r w:rsidR="00DB26E2">
        <w:rPr>
          <w:rFonts w:ascii="Times New Roman" w:hAnsi="Times New Roman" w:cs="Times New Roman"/>
        </w:rPr>
        <w:t>B</w:t>
      </w:r>
      <w:r w:rsidR="00352A10">
        <w:rPr>
          <w:rFonts w:ascii="Times New Roman" w:hAnsi="Times New Roman" w:cs="Times New Roman"/>
        </w:rPr>
        <w:t>)</w:t>
      </w:r>
      <w:r w:rsidR="00DB26E2">
        <w:rPr>
          <w:rFonts w:ascii="Times New Roman" w:hAnsi="Times New Roman" w:cs="Times New Roman"/>
        </w:rPr>
        <w:tab/>
      </w:r>
      <w:r w:rsidR="00DB26E2" w:rsidRPr="0071540F">
        <w:rPr>
          <w:position w:val="-14"/>
        </w:rPr>
        <w:object w:dxaOrig="1020" w:dyaOrig="440" w14:anchorId="11A5BC87">
          <v:shape id="_x0000_i1050" type="#_x0000_t75" style="width:51.45pt;height:22.45pt" o:ole="">
            <v:imagedata r:id="rId27" o:title=""/>
          </v:shape>
          <o:OLEObject Type="Embed" ProgID="Equation.DSMT4" ShapeID="_x0000_i1050" DrawAspect="Content" ObjectID="_1818388717" r:id="rId28"/>
        </w:object>
      </w:r>
    </w:p>
    <w:p w14:paraId="33B5F078" w14:textId="53BDA9E0" w:rsidR="007F2433" w:rsidRDefault="00843532" w:rsidP="00843532">
      <w:pPr>
        <w:tabs>
          <w:tab w:val="left" w:pos="567"/>
          <w:tab w:val="left" w:pos="1418"/>
        </w:tabs>
        <w:spacing w:after="0" w:line="360" w:lineRule="auto"/>
        <w:rPr>
          <w:rFonts w:ascii="Times New Roman" w:hAnsi="Times New Roman" w:cs="Times New Roman"/>
        </w:rPr>
      </w:pPr>
      <w:r>
        <w:rPr>
          <w:rFonts w:ascii="Times New Roman" w:hAnsi="Times New Roman" w:cs="Times New Roman"/>
        </w:rPr>
        <w:tab/>
      </w:r>
      <w:r w:rsidR="00DB26E2">
        <w:rPr>
          <w:rFonts w:ascii="Times New Roman" w:hAnsi="Times New Roman" w:cs="Times New Roman"/>
        </w:rPr>
        <w:t>(3C)</w:t>
      </w:r>
      <w:r w:rsidR="00DB26E2">
        <w:rPr>
          <w:rFonts w:ascii="Times New Roman" w:hAnsi="Times New Roman" w:cs="Times New Roman"/>
        </w:rPr>
        <w:tab/>
      </w:r>
      <w:r w:rsidR="00DB26E2" w:rsidRPr="009224F6">
        <w:rPr>
          <w:position w:val="-14"/>
        </w:rPr>
        <w:object w:dxaOrig="1800" w:dyaOrig="499" w14:anchorId="6BAB24F1">
          <v:shape id="_x0000_i1051" type="#_x0000_t75" style="width:89.75pt;height:25.25pt" o:ole="">
            <v:imagedata r:id="rId29" o:title=""/>
          </v:shape>
          <o:OLEObject Type="Embed" ProgID="Equation.DSMT4" ShapeID="_x0000_i1051" DrawAspect="Content" ObjectID="_1818388718" r:id="rId30"/>
        </w:object>
      </w:r>
    </w:p>
    <w:p w14:paraId="4F696F88" w14:textId="5A47BA9A" w:rsidR="007451D2" w:rsidRDefault="007451D2" w:rsidP="00DB26E2">
      <w:pPr>
        <w:tabs>
          <w:tab w:val="left" w:pos="1134"/>
        </w:tabs>
        <w:spacing w:after="0" w:line="360" w:lineRule="auto"/>
        <w:rPr>
          <w:rFonts w:ascii="Times New Roman" w:hAnsi="Times New Roman" w:cs="Times New Roman"/>
        </w:rPr>
      </w:pPr>
      <w:r>
        <w:rPr>
          <w:rFonts w:ascii="Times New Roman" w:hAnsi="Times New Roman" w:cs="Times New Roman"/>
        </w:rPr>
        <w:t xml:space="preserve">The intersection of the cubic polynomial </w:t>
      </w:r>
      <w:r w:rsidRPr="007451D2">
        <w:rPr>
          <w:rFonts w:ascii="Times New Roman" w:hAnsi="Times New Roman" w:cs="Times New Roman"/>
          <w:i/>
          <w:iCs/>
        </w:rPr>
        <w:t>y</w:t>
      </w:r>
      <w:r w:rsidRPr="007451D2">
        <w:rPr>
          <w:rFonts w:ascii="Times New Roman" w:hAnsi="Times New Roman" w:cs="Times New Roman"/>
          <w:vertAlign w:val="subscript"/>
        </w:rPr>
        <w:t>2</w:t>
      </w:r>
      <w:r>
        <w:rPr>
          <w:rFonts w:ascii="Times New Roman" w:hAnsi="Times New Roman" w:cs="Times New Roman"/>
        </w:rPr>
        <w:t xml:space="preserve"> and the horizontal straight lines </w:t>
      </w:r>
      <w:r w:rsidRPr="007451D2">
        <w:rPr>
          <w:rFonts w:ascii="Times New Roman" w:hAnsi="Times New Roman" w:cs="Times New Roman"/>
          <w:i/>
          <w:iCs/>
        </w:rPr>
        <w:t>y</w:t>
      </w:r>
      <w:r w:rsidRPr="007451D2">
        <w:rPr>
          <w:rFonts w:ascii="Times New Roman" w:hAnsi="Times New Roman" w:cs="Times New Roman"/>
          <w:vertAlign w:val="subscript"/>
        </w:rPr>
        <w:t>1</w:t>
      </w:r>
      <w:r>
        <w:rPr>
          <w:rFonts w:ascii="Times New Roman" w:hAnsi="Times New Roman" w:cs="Times New Roman"/>
        </w:rPr>
        <w:t xml:space="preserve"> (figure 1) give the fixed points of the system.</w:t>
      </w:r>
    </w:p>
    <w:p w14:paraId="6A4DE513" w14:textId="7882880D" w:rsidR="007451D2" w:rsidRDefault="00A01BC7" w:rsidP="00A01BC7">
      <w:pPr>
        <w:tabs>
          <w:tab w:val="left" w:pos="1134"/>
        </w:tabs>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42AA4F89" wp14:editId="3C8B29E5">
            <wp:extent cx="4571794" cy="2458077"/>
            <wp:effectExtent l="0" t="0" r="635" b="0"/>
            <wp:docPr id="260216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16124" name="Picture 260216124"/>
                    <pic:cNvPicPr/>
                  </pic:nvPicPr>
                  <pic:blipFill rotWithShape="1">
                    <a:blip r:embed="rId31">
                      <a:extLst>
                        <a:ext uri="{28A0092B-C50C-407E-A947-70E740481C1C}">
                          <a14:useLocalDpi xmlns:a14="http://schemas.microsoft.com/office/drawing/2010/main" val="0"/>
                        </a:ext>
                      </a:extLst>
                    </a:blip>
                    <a:srcRect t="4329" b="6061"/>
                    <a:stretch>
                      <a:fillRect/>
                    </a:stretch>
                  </pic:blipFill>
                  <pic:spPr bwMode="auto">
                    <a:xfrm>
                      <a:off x="0" y="0"/>
                      <a:ext cx="4572009" cy="2458192"/>
                    </a:xfrm>
                    <a:prstGeom prst="rect">
                      <a:avLst/>
                    </a:prstGeom>
                    <a:ln>
                      <a:noFill/>
                    </a:ln>
                    <a:extLst>
                      <a:ext uri="{53640926-AAD7-44D8-BBD7-CCE9431645EC}">
                        <a14:shadowObscured xmlns:a14="http://schemas.microsoft.com/office/drawing/2010/main"/>
                      </a:ext>
                    </a:extLst>
                  </pic:spPr>
                </pic:pic>
              </a:graphicData>
            </a:graphic>
          </wp:inline>
        </w:drawing>
      </w:r>
    </w:p>
    <w:p w14:paraId="38C76C5C" w14:textId="7F12C0E1" w:rsidR="007451D2" w:rsidRDefault="007451D2" w:rsidP="007451D2">
      <w:pPr>
        <w:spacing w:after="0"/>
        <w:rPr>
          <w:rFonts w:ascii="Times New Roman" w:hAnsi="Times New Roman" w:cs="Times New Roman"/>
        </w:rPr>
      </w:pPr>
      <w:r>
        <w:rPr>
          <w:rFonts w:ascii="Times New Roman" w:hAnsi="Times New Roman" w:cs="Times New Roman"/>
        </w:rPr>
        <w:t xml:space="preserve">Fig. 1A.   </w:t>
      </w:r>
      <w:r w:rsidR="002A1A4E">
        <w:rPr>
          <w:rFonts w:ascii="Times New Roman" w:hAnsi="Times New Roman" w:cs="Times New Roman"/>
        </w:rPr>
        <w:t>If</w:t>
      </w:r>
      <w:r>
        <w:rPr>
          <w:rFonts w:ascii="Times New Roman" w:hAnsi="Times New Roman" w:cs="Times New Roman"/>
        </w:rPr>
        <w:t xml:space="preserve">  </w:t>
      </w:r>
      <w:r w:rsidRPr="00D36241">
        <w:rPr>
          <w:position w:val="-6"/>
        </w:rPr>
        <w:object w:dxaOrig="680" w:dyaOrig="320" w14:anchorId="346C4608">
          <v:shape id="_x0000_i1074" type="#_x0000_t75" style="width:33.65pt;height:15.9pt" o:ole="">
            <v:imagedata r:id="rId32" o:title=""/>
          </v:shape>
          <o:OLEObject Type="Embed" ProgID="Equation.DSMT4" ShapeID="_x0000_i1074" DrawAspect="Content" ObjectID="_1818388719" r:id="rId33"/>
        </w:object>
      </w:r>
      <w:r>
        <w:t xml:space="preserve"> </w:t>
      </w:r>
      <w:r w:rsidR="002A1A4E" w:rsidRPr="002A1A4E">
        <w:rPr>
          <w:rFonts w:ascii="Times New Roman" w:hAnsi="Times New Roman" w:cs="Times New Roman"/>
        </w:rPr>
        <w:t xml:space="preserve">then </w:t>
      </w:r>
      <w:r>
        <w:rPr>
          <w:rFonts w:ascii="Times New Roman" w:hAnsi="Times New Roman" w:cs="Times New Roman"/>
        </w:rPr>
        <w:t xml:space="preserve">there is only </w:t>
      </w:r>
      <w:r w:rsidRPr="0082363C">
        <w:rPr>
          <w:rFonts w:ascii="Times New Roman" w:hAnsi="Times New Roman" w:cs="Times New Roman"/>
          <w:b/>
          <w:bCs/>
        </w:rPr>
        <w:t>one</w:t>
      </w:r>
      <w:r>
        <w:rPr>
          <w:rFonts w:ascii="Times New Roman" w:hAnsi="Times New Roman" w:cs="Times New Roman"/>
        </w:rPr>
        <w:t xml:space="preserve"> fixed point which is the intersection of the two functions </w:t>
      </w:r>
      <w:r w:rsidRPr="00843532">
        <w:rPr>
          <w:rFonts w:ascii="Times New Roman" w:hAnsi="Times New Roman" w:cs="Times New Roman"/>
          <w:b/>
          <w:bCs/>
          <w:i/>
          <w:iCs/>
          <w:color w:val="3333FF"/>
        </w:rPr>
        <w:t>y</w:t>
      </w:r>
      <w:r w:rsidRPr="00843532">
        <w:rPr>
          <w:rFonts w:ascii="Times New Roman" w:hAnsi="Times New Roman" w:cs="Times New Roman"/>
          <w:b/>
          <w:bCs/>
          <w:color w:val="3333FF"/>
          <w:vertAlign w:val="subscript"/>
        </w:rPr>
        <w:t>1</w:t>
      </w:r>
      <w:r>
        <w:rPr>
          <w:rFonts w:ascii="Times New Roman" w:hAnsi="Times New Roman" w:cs="Times New Roman"/>
        </w:rPr>
        <w:t xml:space="preserve"> and </w:t>
      </w:r>
      <w:r w:rsidRPr="00843532">
        <w:rPr>
          <w:rFonts w:ascii="Times New Roman" w:hAnsi="Times New Roman" w:cs="Times New Roman"/>
          <w:b/>
          <w:bCs/>
          <w:i/>
          <w:iCs/>
        </w:rPr>
        <w:t>y</w:t>
      </w:r>
      <w:r w:rsidRPr="00843532">
        <w:rPr>
          <w:rFonts w:ascii="Times New Roman" w:hAnsi="Times New Roman" w:cs="Times New Roman"/>
          <w:b/>
          <w:bCs/>
          <w:vertAlign w:val="subscript"/>
        </w:rPr>
        <w:t>2</w:t>
      </w:r>
      <w:r w:rsidR="002A1A4E">
        <w:rPr>
          <w:rFonts w:ascii="Times New Roman" w:hAnsi="Times New Roman" w:cs="Times New Roman"/>
        </w:rPr>
        <w:t xml:space="preserve"> for </w:t>
      </w:r>
      <w:r w:rsidR="002A1A4E">
        <w:rPr>
          <w:rFonts w:ascii="Times New Roman" w:hAnsi="Times New Roman" w:cs="Times New Roman"/>
        </w:rPr>
        <w:t xml:space="preserve">any </w:t>
      </w:r>
      <w:r w:rsidR="002A1A4E" w:rsidRPr="0082363C">
        <w:rPr>
          <w:rFonts w:ascii="Times New Roman" w:hAnsi="Times New Roman" w:cs="Times New Roman"/>
          <w:i/>
          <w:iCs/>
        </w:rPr>
        <w:t>h</w:t>
      </w:r>
      <w:r w:rsidR="002A1A4E">
        <w:rPr>
          <w:rFonts w:ascii="Times New Roman" w:hAnsi="Times New Roman" w:cs="Times New Roman"/>
        </w:rPr>
        <w:t xml:space="preserve"> value</w:t>
      </w:r>
      <w:r w:rsidR="002A1A4E">
        <w:rPr>
          <w:rFonts w:ascii="Times New Roman" w:hAnsi="Times New Roman" w:cs="Times New Roman"/>
        </w:rPr>
        <w:t>.</w:t>
      </w:r>
    </w:p>
    <w:p w14:paraId="3261CB67" w14:textId="2BF32C96" w:rsidR="007451D2" w:rsidRDefault="00311AB6" w:rsidP="00843532">
      <w:pPr>
        <w:tabs>
          <w:tab w:val="left" w:pos="1134"/>
        </w:tabs>
        <w:spacing w:after="0"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2B0245C5" wp14:editId="2B970E08">
            <wp:extent cx="4572009" cy="2743205"/>
            <wp:effectExtent l="0" t="0" r="0" b="0"/>
            <wp:docPr id="7320588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58876" name="Picture 732058876"/>
                    <pic:cNvPicPr/>
                  </pic:nvPicPr>
                  <pic:blipFill>
                    <a:blip r:embed="rId34">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0BA132A1" w14:textId="77777777" w:rsidR="006E3498" w:rsidRDefault="007451D2" w:rsidP="00DB26E2">
      <w:pPr>
        <w:tabs>
          <w:tab w:val="left" w:pos="1134"/>
        </w:tabs>
        <w:spacing w:after="0" w:line="360" w:lineRule="auto"/>
      </w:pPr>
      <w:r>
        <w:rPr>
          <w:rFonts w:ascii="Times New Roman" w:hAnsi="Times New Roman" w:cs="Times New Roman"/>
        </w:rPr>
        <w:t xml:space="preserve">Fig. 1B.   For </w:t>
      </w:r>
      <w:r w:rsidRPr="007451D2">
        <w:rPr>
          <w:rFonts w:ascii="Times New Roman" w:hAnsi="Times New Roman" w:cs="Times New Roman"/>
          <w:i/>
          <w:iCs/>
        </w:rPr>
        <w:t>r</w:t>
      </w:r>
      <w:r>
        <w:rPr>
          <w:rFonts w:ascii="Times New Roman" w:hAnsi="Times New Roman" w:cs="Times New Roman"/>
        </w:rPr>
        <w:t xml:space="preserve"> &gt; 0, then there are three possibilities: </w:t>
      </w:r>
      <w:r w:rsidRPr="007451D2">
        <w:rPr>
          <w:rFonts w:ascii="Times New Roman" w:hAnsi="Times New Roman" w:cs="Times New Roman"/>
          <w:color w:val="FF00FF"/>
        </w:rPr>
        <w:t>1 fixed point</w:t>
      </w:r>
      <w:r>
        <w:rPr>
          <w:rFonts w:ascii="Times New Roman" w:hAnsi="Times New Roman" w:cs="Times New Roman"/>
        </w:rPr>
        <w:t xml:space="preserve">, </w:t>
      </w:r>
      <w:r w:rsidRPr="007451D2">
        <w:rPr>
          <w:rFonts w:ascii="Times New Roman" w:hAnsi="Times New Roman" w:cs="Times New Roman"/>
          <w:color w:val="EE0000"/>
        </w:rPr>
        <w:t xml:space="preserve">2 fixed points </w:t>
      </w:r>
      <w:r>
        <w:rPr>
          <w:rFonts w:ascii="Times New Roman" w:hAnsi="Times New Roman" w:cs="Times New Roman"/>
        </w:rPr>
        <w:t xml:space="preserve">or </w:t>
      </w:r>
      <w:r w:rsidRPr="007451D2">
        <w:rPr>
          <w:rFonts w:ascii="Times New Roman" w:hAnsi="Times New Roman" w:cs="Times New Roman"/>
          <w:color w:val="3333FF"/>
        </w:rPr>
        <w:t>three fixed points</w:t>
      </w:r>
      <w:r>
        <w:rPr>
          <w:rFonts w:ascii="Times New Roman" w:hAnsi="Times New Roman" w:cs="Times New Roman"/>
        </w:rPr>
        <w:t xml:space="preserve">. </w:t>
      </w:r>
      <w:r w:rsidR="00DB1DC3">
        <w:rPr>
          <w:rFonts w:ascii="Times New Roman" w:hAnsi="Times New Roman" w:cs="Times New Roman"/>
        </w:rPr>
        <w:t xml:space="preserve">The cubic polynomial </w:t>
      </w:r>
      <w:r w:rsidR="00401BCF">
        <w:rPr>
          <w:rFonts w:ascii="Times New Roman" w:hAnsi="Times New Roman" w:cs="Times New Roman"/>
        </w:rPr>
        <w:t xml:space="preserve">(equation 3C) </w:t>
      </w:r>
      <w:r w:rsidR="00DB1DC3">
        <w:rPr>
          <w:rFonts w:ascii="Times New Roman" w:hAnsi="Times New Roman" w:cs="Times New Roman"/>
        </w:rPr>
        <w:t xml:space="preserve">is antisymmetric about </w:t>
      </w:r>
      <w:r w:rsidR="00DB1DC3" w:rsidRPr="00DB1DC3">
        <w:rPr>
          <w:rFonts w:ascii="Times New Roman" w:hAnsi="Times New Roman" w:cs="Times New Roman"/>
          <w:i/>
          <w:iCs/>
        </w:rPr>
        <w:t>x</w:t>
      </w:r>
      <w:r w:rsidR="00DB1DC3">
        <w:rPr>
          <w:rFonts w:ascii="Times New Roman" w:hAnsi="Times New Roman" w:cs="Times New Roman"/>
        </w:rPr>
        <w:t xml:space="preserve"> = 0 since </w:t>
      </w:r>
      <w:r w:rsidR="003F4A55" w:rsidRPr="003F4A55">
        <w:rPr>
          <w:position w:val="-14"/>
        </w:rPr>
        <w:object w:dxaOrig="2720" w:dyaOrig="440" w14:anchorId="500D5B81">
          <v:shape id="_x0000_i1101" type="#_x0000_t75" style="width:135.6pt;height:22.45pt" o:ole="">
            <v:imagedata r:id="rId35" o:title=""/>
          </v:shape>
          <o:OLEObject Type="Embed" ProgID="Equation.DSMT4" ShapeID="_x0000_i1101" DrawAspect="Content" ObjectID="_1818388720" r:id="rId36"/>
        </w:object>
      </w:r>
      <w:r w:rsidR="00DB1DC3">
        <w:t>.</w:t>
      </w:r>
    </w:p>
    <w:p w14:paraId="19156C22" w14:textId="76C38249" w:rsidR="007451D2" w:rsidRPr="006E3498" w:rsidRDefault="006E3498" w:rsidP="00DB26E2">
      <w:pPr>
        <w:tabs>
          <w:tab w:val="left" w:pos="1134"/>
        </w:tabs>
        <w:spacing w:after="0" w:line="360" w:lineRule="auto"/>
        <w:rPr>
          <w:rFonts w:ascii="Times New Roman" w:hAnsi="Times New Roman" w:cs="Times New Roman"/>
        </w:rPr>
      </w:pPr>
      <w:r w:rsidRPr="006E3498">
        <w:rPr>
          <w:rFonts w:ascii="Times New Roman" w:hAnsi="Times New Roman" w:cs="Times New Roman"/>
        </w:rPr>
        <w:t xml:space="preserve">The straight lines are </w:t>
      </w:r>
      <w:r w:rsidRPr="006E3498">
        <w:rPr>
          <w:rFonts w:ascii="Times New Roman" w:hAnsi="Times New Roman" w:cs="Times New Roman"/>
          <w:i/>
          <w:iCs/>
        </w:rPr>
        <w:t>y</w:t>
      </w:r>
      <w:r w:rsidRPr="006E3498">
        <w:rPr>
          <w:rFonts w:ascii="Times New Roman" w:hAnsi="Times New Roman" w:cs="Times New Roman"/>
          <w:vertAlign w:val="subscript"/>
        </w:rPr>
        <w:t>1</w:t>
      </w:r>
      <w:r w:rsidRPr="006E3498">
        <w:rPr>
          <w:rFonts w:ascii="Times New Roman" w:hAnsi="Times New Roman" w:cs="Times New Roman"/>
          <w:i/>
          <w:iCs/>
        </w:rPr>
        <w:t xml:space="preserve"> = </w:t>
      </w:r>
      <w:r>
        <w:rPr>
          <w:rFonts w:ascii="Times New Roman" w:hAnsi="Times New Roman" w:cs="Times New Roman"/>
          <w:i/>
          <w:iCs/>
        </w:rPr>
        <w:t>-</w:t>
      </w:r>
      <w:r w:rsidRPr="006E3498">
        <w:rPr>
          <w:rFonts w:ascii="Times New Roman" w:hAnsi="Times New Roman" w:cs="Times New Roman"/>
          <w:i/>
          <w:iCs/>
        </w:rPr>
        <w:t>h</w:t>
      </w:r>
      <w:r w:rsidRPr="006E3498">
        <w:rPr>
          <w:rFonts w:ascii="Times New Roman" w:hAnsi="Times New Roman" w:cs="Times New Roman"/>
        </w:rPr>
        <w:t xml:space="preserve">. </w:t>
      </w:r>
    </w:p>
    <w:p w14:paraId="10E13D09" w14:textId="77777777" w:rsidR="006E3498" w:rsidRPr="00311AB6" w:rsidRDefault="006E3498" w:rsidP="006E3498">
      <w:pPr>
        <w:tabs>
          <w:tab w:val="left" w:pos="1134"/>
        </w:tabs>
        <w:spacing w:after="0" w:line="360" w:lineRule="auto"/>
        <w:ind w:left="720"/>
        <w:rPr>
          <w:rFonts w:cstheme="minorHAnsi"/>
          <w:color w:val="984806" w:themeColor="accent6" w:themeShade="80"/>
        </w:rPr>
      </w:pPr>
      <w:r w:rsidRPr="00311AB6">
        <w:rPr>
          <w:rFonts w:cstheme="minorHAnsi"/>
          <w:color w:val="984806" w:themeColor="accent6" w:themeShade="80"/>
        </w:rPr>
        <w:t>rC = 27.00   hC = -54.00000    xC = 3.00</w:t>
      </w:r>
    </w:p>
    <w:p w14:paraId="2BEF34C6" w14:textId="77777777" w:rsidR="006E3498" w:rsidRPr="0007737A" w:rsidRDefault="006E3498" w:rsidP="006E3498">
      <w:pPr>
        <w:tabs>
          <w:tab w:val="left" w:pos="1134"/>
        </w:tabs>
        <w:spacing w:after="0" w:line="360" w:lineRule="auto"/>
        <w:ind w:left="720"/>
        <w:rPr>
          <w:rFonts w:ascii="Times New Roman" w:hAnsi="Times New Roman" w:cs="Times New Roman"/>
        </w:rPr>
      </w:pPr>
      <w:r w:rsidRPr="00311AB6">
        <w:rPr>
          <w:rFonts w:cstheme="minorHAnsi"/>
          <w:color w:val="984806" w:themeColor="accent6" w:themeShade="80"/>
        </w:rPr>
        <w:t xml:space="preserve">rC = 27.00   hC = 54.00000   </w:t>
      </w:r>
      <w:r>
        <w:rPr>
          <w:rFonts w:cstheme="minorHAnsi"/>
          <w:color w:val="984806" w:themeColor="accent6" w:themeShade="80"/>
        </w:rPr>
        <w:t xml:space="preserve">  </w:t>
      </w:r>
      <w:r w:rsidRPr="00311AB6">
        <w:rPr>
          <w:rFonts w:cstheme="minorHAnsi"/>
          <w:color w:val="984806" w:themeColor="accent6" w:themeShade="80"/>
        </w:rPr>
        <w:t>xC = -3.00</w:t>
      </w:r>
    </w:p>
    <w:p w14:paraId="591AB30F" w14:textId="78840E2C" w:rsidR="00C74678" w:rsidRDefault="006E3498" w:rsidP="00DB26E2">
      <w:pPr>
        <w:tabs>
          <w:tab w:val="left" w:pos="1134"/>
        </w:tabs>
        <w:spacing w:after="0" w:line="360" w:lineRule="auto"/>
      </w:pPr>
      <w:r>
        <w:rPr>
          <w:rFonts w:ascii="Times New Roman" w:hAnsi="Times New Roman" w:cs="Times New Roman"/>
        </w:rPr>
        <w:t xml:space="preserve">        </w:t>
      </w:r>
      <w:r w:rsidR="0007737A">
        <w:rPr>
          <w:rFonts w:ascii="Times New Roman" w:hAnsi="Times New Roman" w:cs="Times New Roman"/>
        </w:rPr>
        <w:t>Critical values</w:t>
      </w:r>
      <w:r w:rsidR="0007737A" w:rsidRPr="0007737A">
        <w:rPr>
          <w:rFonts w:ascii="Times New Roman" w:hAnsi="Times New Roman" w:cs="Times New Roman"/>
          <w:b/>
          <w:bCs/>
          <w:color w:val="EE0000"/>
        </w:rPr>
        <w:t>: two fixed points</w:t>
      </w:r>
      <w:r w:rsidR="0007737A" w:rsidRPr="0007737A">
        <w:rPr>
          <w:rFonts w:ascii="Times New Roman" w:hAnsi="Times New Roman" w:cs="Times New Roman"/>
          <w:color w:val="EE0000"/>
        </w:rPr>
        <w:t xml:space="preserve">   </w:t>
      </w:r>
      <w:r w:rsidR="0007737A" w:rsidRPr="009224F6">
        <w:rPr>
          <w:position w:val="-16"/>
        </w:rPr>
        <w:object w:dxaOrig="3320" w:dyaOrig="480" w14:anchorId="5A6D6DD5">
          <v:shape id="_x0000_i1113" type="#_x0000_t75" style="width:166.45pt;height:24.3pt" o:ole="">
            <v:imagedata r:id="rId37" o:title=""/>
          </v:shape>
          <o:OLEObject Type="Embed" ProgID="Equation.DSMT4" ShapeID="_x0000_i1113" DrawAspect="Content" ObjectID="_1818388721" r:id="rId38"/>
        </w:object>
      </w:r>
    </w:p>
    <w:p w14:paraId="7028B266" w14:textId="77777777" w:rsidR="007451D2" w:rsidRDefault="007451D2" w:rsidP="00DB26E2">
      <w:pPr>
        <w:tabs>
          <w:tab w:val="left" w:pos="1134"/>
        </w:tabs>
        <w:spacing w:after="0" w:line="360" w:lineRule="auto"/>
        <w:rPr>
          <w:rFonts w:ascii="Times New Roman" w:hAnsi="Times New Roman" w:cs="Times New Roman"/>
        </w:rPr>
      </w:pPr>
    </w:p>
    <w:p w14:paraId="06E26FF2" w14:textId="49BB2C24" w:rsidR="007451D2" w:rsidRDefault="007451D2" w:rsidP="00DB26E2">
      <w:pPr>
        <w:tabs>
          <w:tab w:val="left" w:pos="1134"/>
        </w:tabs>
        <w:spacing w:after="0" w:line="360" w:lineRule="auto"/>
        <w:rPr>
          <w:rFonts w:ascii="Times New Roman" w:hAnsi="Times New Roman" w:cs="Times New Roman"/>
        </w:rPr>
      </w:pPr>
      <w:r>
        <w:rPr>
          <w:rFonts w:ascii="Times New Roman" w:hAnsi="Times New Roman" w:cs="Times New Roman"/>
        </w:rPr>
        <w:t xml:space="preserve">To determine the number of fixed points when </w:t>
      </w:r>
      <w:r w:rsidRPr="007451D2">
        <w:rPr>
          <w:rFonts w:ascii="Times New Roman" w:hAnsi="Times New Roman" w:cs="Times New Roman"/>
          <w:i/>
          <w:iCs/>
        </w:rPr>
        <w:t>r</w:t>
      </w:r>
      <w:r>
        <w:rPr>
          <w:rFonts w:ascii="Times New Roman" w:hAnsi="Times New Roman" w:cs="Times New Roman"/>
        </w:rPr>
        <w:t xml:space="preserve"> &gt; 0, we need to find the critical values of </w:t>
      </w:r>
      <w:r w:rsidRPr="00DB1DC3">
        <w:rPr>
          <w:rFonts w:ascii="Times New Roman" w:hAnsi="Times New Roman" w:cs="Times New Roman"/>
          <w:i/>
          <w:iCs/>
        </w:rPr>
        <w:t>h</w:t>
      </w:r>
      <w:r w:rsidR="00DB1DC3" w:rsidRPr="00DB1DC3">
        <w:rPr>
          <w:rFonts w:ascii="Times New Roman" w:hAnsi="Times New Roman" w:cs="Times New Roman"/>
          <w:i/>
          <w:iCs/>
          <w:vertAlign w:val="subscript"/>
        </w:rPr>
        <w:t>C</w:t>
      </w:r>
      <w:r>
        <w:rPr>
          <w:rFonts w:ascii="Times New Roman" w:hAnsi="Times New Roman" w:cs="Times New Roman"/>
        </w:rPr>
        <w:t xml:space="preserve"> and </w:t>
      </w:r>
      <w:r w:rsidRPr="00DB1DC3">
        <w:rPr>
          <w:rFonts w:ascii="Times New Roman" w:hAnsi="Times New Roman" w:cs="Times New Roman"/>
          <w:i/>
          <w:iCs/>
        </w:rPr>
        <w:t>r</w:t>
      </w:r>
      <w:r w:rsidR="00DB1DC3" w:rsidRPr="00DB1DC3">
        <w:rPr>
          <w:rFonts w:ascii="Times New Roman" w:hAnsi="Times New Roman" w:cs="Times New Roman"/>
          <w:i/>
          <w:iCs/>
          <w:vertAlign w:val="subscript"/>
        </w:rPr>
        <w:t>C</w:t>
      </w:r>
      <w:r w:rsidR="00DB1DC3">
        <w:rPr>
          <w:rFonts w:ascii="Times New Roman" w:hAnsi="Times New Roman" w:cs="Times New Roman"/>
        </w:rPr>
        <w:t xml:space="preserve"> </w:t>
      </w:r>
      <w:r>
        <w:rPr>
          <w:rFonts w:ascii="Times New Roman" w:hAnsi="Times New Roman" w:cs="Times New Roman"/>
        </w:rPr>
        <w:t xml:space="preserve">at the turning points of the cubic function </w:t>
      </w:r>
      <w:r w:rsidRPr="00DB1DC3">
        <w:rPr>
          <w:rFonts w:ascii="Times New Roman" w:hAnsi="Times New Roman" w:cs="Times New Roman"/>
          <w:i/>
          <w:iCs/>
        </w:rPr>
        <w:t>y</w:t>
      </w:r>
      <w:r w:rsidRPr="00DB1DC3">
        <w:rPr>
          <w:rFonts w:ascii="Times New Roman" w:hAnsi="Times New Roman" w:cs="Times New Roman"/>
          <w:vertAlign w:val="subscript"/>
        </w:rPr>
        <w:t>2</w:t>
      </w:r>
      <w:r>
        <w:rPr>
          <w:rFonts w:ascii="Times New Roman" w:hAnsi="Times New Roman" w:cs="Times New Roman"/>
        </w:rPr>
        <w:t xml:space="preserve"> </w:t>
      </w:r>
      <w:r w:rsidR="00DB1DC3">
        <w:rPr>
          <w:rFonts w:ascii="Times New Roman" w:hAnsi="Times New Roman" w:cs="Times New Roman"/>
        </w:rPr>
        <w:t xml:space="preserve">where </w:t>
      </w:r>
      <w:r w:rsidR="00DB1DC3" w:rsidRPr="00DB1DC3">
        <w:rPr>
          <w:rFonts w:ascii="Times New Roman" w:hAnsi="Times New Roman" w:cs="Times New Roman"/>
          <w:i/>
          <w:iCs/>
        </w:rPr>
        <w:t>y</w:t>
      </w:r>
      <w:r w:rsidR="00DB1DC3" w:rsidRPr="00DB1DC3">
        <w:rPr>
          <w:rFonts w:ascii="Times New Roman" w:hAnsi="Times New Roman" w:cs="Times New Roman"/>
          <w:vertAlign w:val="subscript"/>
        </w:rPr>
        <w:t>1</w:t>
      </w:r>
      <w:r w:rsidR="00DB1DC3">
        <w:rPr>
          <w:rFonts w:ascii="Times New Roman" w:hAnsi="Times New Roman" w:cs="Times New Roman"/>
        </w:rPr>
        <w:t xml:space="preserve"> </w:t>
      </w:r>
      <w:r w:rsidR="003F4A55">
        <w:rPr>
          <w:rFonts w:ascii="Times New Roman" w:hAnsi="Times New Roman" w:cs="Times New Roman"/>
        </w:rPr>
        <w:t xml:space="preserve">= </w:t>
      </w:r>
      <w:r w:rsidR="003F4A55" w:rsidRPr="003F4A55">
        <w:rPr>
          <w:rFonts w:ascii="Times New Roman" w:hAnsi="Times New Roman" w:cs="Times New Roman"/>
          <w:i/>
          <w:iCs/>
        </w:rPr>
        <w:t>h</w:t>
      </w:r>
      <w:r w:rsidR="003F4A55" w:rsidRPr="003F4A55">
        <w:rPr>
          <w:rFonts w:ascii="Times New Roman" w:hAnsi="Times New Roman" w:cs="Times New Roman"/>
          <w:i/>
          <w:iCs/>
          <w:vertAlign w:val="subscript"/>
        </w:rPr>
        <w:t>C</w:t>
      </w:r>
      <w:r w:rsidR="003F4A55">
        <w:rPr>
          <w:rFonts w:ascii="Times New Roman" w:hAnsi="Times New Roman" w:cs="Times New Roman"/>
        </w:rPr>
        <w:t xml:space="preserve"> </w:t>
      </w:r>
      <w:r w:rsidR="00DB1DC3">
        <w:rPr>
          <w:rFonts w:ascii="Times New Roman" w:hAnsi="Times New Roman" w:cs="Times New Roman"/>
        </w:rPr>
        <w:t xml:space="preserve">is tangential to </w:t>
      </w:r>
      <w:r w:rsidR="00DB1DC3" w:rsidRPr="00DB1DC3">
        <w:rPr>
          <w:rFonts w:ascii="Times New Roman" w:hAnsi="Times New Roman" w:cs="Times New Roman"/>
          <w:i/>
          <w:iCs/>
        </w:rPr>
        <w:t>y</w:t>
      </w:r>
      <w:r w:rsidR="00DB1DC3" w:rsidRPr="00DB1DC3">
        <w:rPr>
          <w:rFonts w:ascii="Times New Roman" w:hAnsi="Times New Roman" w:cs="Times New Roman"/>
          <w:vertAlign w:val="subscript"/>
        </w:rPr>
        <w:t>2</w:t>
      </w:r>
      <w:r w:rsidR="003F4A55">
        <w:rPr>
          <w:rFonts w:ascii="Times New Roman" w:hAnsi="Times New Roman" w:cs="Times New Roman"/>
        </w:rPr>
        <w:t>. For the critical values t</w:t>
      </w:r>
      <w:r w:rsidR="00DB1DC3">
        <w:rPr>
          <w:rFonts w:ascii="Times New Roman" w:hAnsi="Times New Roman" w:cs="Times New Roman"/>
        </w:rPr>
        <w:t>here are two fixed points</w:t>
      </w:r>
      <w:r w:rsidR="003F4A55">
        <w:rPr>
          <w:rFonts w:ascii="Times New Roman" w:hAnsi="Times New Roman" w:cs="Times New Roman"/>
        </w:rPr>
        <w:t xml:space="preserve"> as shown in Fig. 1B (</w:t>
      </w:r>
      <w:r w:rsidR="003F4A55" w:rsidRPr="003F4A55">
        <w:rPr>
          <w:rFonts w:ascii="Times New Roman" w:hAnsi="Times New Roman" w:cs="Times New Roman"/>
          <w:b/>
          <w:bCs/>
          <w:i/>
          <w:iCs/>
          <w:color w:val="EE0000"/>
        </w:rPr>
        <w:t>y</w:t>
      </w:r>
      <w:r w:rsidR="003F4A55" w:rsidRPr="003F4A55">
        <w:rPr>
          <w:rFonts w:ascii="Times New Roman" w:hAnsi="Times New Roman" w:cs="Times New Roman"/>
          <w:b/>
          <w:bCs/>
          <w:color w:val="EE0000"/>
          <w:vertAlign w:val="subscript"/>
        </w:rPr>
        <w:t>1</w:t>
      </w:r>
      <w:r w:rsidR="003F4A55">
        <w:rPr>
          <w:rFonts w:ascii="Times New Roman" w:hAnsi="Times New Roman" w:cs="Times New Roman"/>
        </w:rPr>
        <w:t xml:space="preserve">). </w:t>
      </w:r>
      <w:r>
        <w:rPr>
          <w:rFonts w:ascii="Times New Roman" w:hAnsi="Times New Roman" w:cs="Times New Roman"/>
        </w:rPr>
        <w:t xml:space="preserve"> </w:t>
      </w:r>
    </w:p>
    <w:p w14:paraId="0CE66183" w14:textId="77777777" w:rsidR="003F4A55" w:rsidRDefault="003F4A55" w:rsidP="00DB26E2">
      <w:pPr>
        <w:tabs>
          <w:tab w:val="left" w:pos="1134"/>
        </w:tabs>
        <w:spacing w:after="0" w:line="360" w:lineRule="auto"/>
        <w:rPr>
          <w:rFonts w:ascii="Times New Roman" w:hAnsi="Times New Roman" w:cs="Times New Roman"/>
        </w:rPr>
      </w:pPr>
    </w:p>
    <w:p w14:paraId="6F312662" w14:textId="77777777" w:rsidR="00311AB6" w:rsidRDefault="00311AB6" w:rsidP="00DB26E2">
      <w:pPr>
        <w:tabs>
          <w:tab w:val="left" w:pos="1134"/>
        </w:tabs>
        <w:spacing w:after="0" w:line="360" w:lineRule="auto"/>
        <w:rPr>
          <w:rFonts w:ascii="Times New Roman" w:hAnsi="Times New Roman" w:cs="Times New Roman"/>
        </w:rPr>
      </w:pPr>
    </w:p>
    <w:p w14:paraId="320635AA" w14:textId="6A4EE196" w:rsidR="00DB26E2" w:rsidRDefault="00DB1DC3" w:rsidP="00DB26E2">
      <w:pPr>
        <w:tabs>
          <w:tab w:val="left" w:pos="1134"/>
        </w:tabs>
        <w:spacing w:after="0" w:line="360" w:lineRule="auto"/>
        <w:rPr>
          <w:rFonts w:ascii="Times New Roman" w:hAnsi="Times New Roman" w:cs="Times New Roman"/>
        </w:rPr>
      </w:pPr>
      <w:r>
        <w:rPr>
          <w:rFonts w:ascii="Times New Roman" w:hAnsi="Times New Roman" w:cs="Times New Roman"/>
        </w:rPr>
        <w:t>T</w:t>
      </w:r>
      <w:r w:rsidR="00DB26E2">
        <w:rPr>
          <w:rFonts w:ascii="Times New Roman" w:hAnsi="Times New Roman" w:cs="Times New Roman"/>
        </w:rPr>
        <w:t xml:space="preserve">he turning points (maximum and minimum) for the cubic function </w:t>
      </w:r>
      <w:r w:rsidR="00DB26E2" w:rsidRPr="00B2444E">
        <w:rPr>
          <w:rFonts w:ascii="Times New Roman" w:hAnsi="Times New Roman" w:cs="Times New Roman"/>
          <w:i/>
          <w:iCs/>
        </w:rPr>
        <w:t>y</w:t>
      </w:r>
      <w:r w:rsidR="00DB26E2" w:rsidRPr="00B2444E">
        <w:rPr>
          <w:rFonts w:ascii="Times New Roman" w:hAnsi="Times New Roman" w:cs="Times New Roman"/>
          <w:vertAlign w:val="subscript"/>
        </w:rPr>
        <w:t>2</w:t>
      </w:r>
      <w:r w:rsidR="00DB26E2">
        <w:rPr>
          <w:rFonts w:ascii="Times New Roman" w:hAnsi="Times New Roman" w:cs="Times New Roman"/>
        </w:rPr>
        <w:t xml:space="preserve"> given by equation </w:t>
      </w:r>
      <w:r>
        <w:rPr>
          <w:rFonts w:ascii="Times New Roman" w:hAnsi="Times New Roman" w:cs="Times New Roman"/>
        </w:rPr>
        <w:t>3C</w:t>
      </w:r>
      <w:r w:rsidR="00DB26E2">
        <w:rPr>
          <w:rFonts w:ascii="Times New Roman" w:hAnsi="Times New Roman" w:cs="Times New Roman"/>
        </w:rPr>
        <w:t xml:space="preserve"> </w:t>
      </w:r>
      <w:r>
        <w:rPr>
          <w:rFonts w:ascii="Times New Roman" w:hAnsi="Times New Roman" w:cs="Times New Roman"/>
        </w:rPr>
        <w:t>are</w:t>
      </w:r>
      <w:r w:rsidR="00DB26E2">
        <w:rPr>
          <w:rFonts w:ascii="Times New Roman" w:hAnsi="Times New Roman" w:cs="Times New Roman"/>
        </w:rPr>
        <w:t xml:space="preserve"> </w:t>
      </w:r>
    </w:p>
    <w:p w14:paraId="047CAF0A" w14:textId="30990344" w:rsidR="00352A10" w:rsidRDefault="00DB26E2" w:rsidP="00DB26E2">
      <w:pPr>
        <w:tabs>
          <w:tab w:val="left" w:pos="1134"/>
        </w:tabs>
        <w:spacing w:after="0" w:line="360" w:lineRule="auto"/>
      </w:pPr>
      <w:r>
        <w:rPr>
          <w:rFonts w:ascii="Times New Roman" w:hAnsi="Times New Roman" w:cs="Times New Roman"/>
        </w:rPr>
        <w:lastRenderedPageBreak/>
        <w:t>(</w:t>
      </w:r>
      <w:r w:rsidR="00DB1DC3">
        <w:rPr>
          <w:rFonts w:ascii="Times New Roman" w:hAnsi="Times New Roman" w:cs="Times New Roman"/>
        </w:rPr>
        <w:t>4</w:t>
      </w:r>
      <w:r w:rsidR="00DC3C25">
        <w:rPr>
          <w:rFonts w:ascii="Times New Roman" w:hAnsi="Times New Roman" w:cs="Times New Roman"/>
        </w:rPr>
        <w:t>A</w:t>
      </w:r>
      <w:r>
        <w:rPr>
          <w:rFonts w:ascii="Times New Roman" w:hAnsi="Times New Roman" w:cs="Times New Roman"/>
        </w:rPr>
        <w:t>)</w:t>
      </w:r>
      <w:r>
        <w:rPr>
          <w:rFonts w:ascii="Times New Roman" w:hAnsi="Times New Roman" w:cs="Times New Roman"/>
        </w:rPr>
        <w:tab/>
      </w:r>
      <w:r w:rsidR="00DB1DC3" w:rsidRPr="00DB1DC3">
        <w:rPr>
          <w:position w:val="-16"/>
        </w:rPr>
        <w:object w:dxaOrig="6000" w:dyaOrig="520" w14:anchorId="7A3479B4">
          <v:shape id="_x0000_i1077" type="#_x0000_t75" style="width:300.15pt;height:26.2pt" o:ole="">
            <v:imagedata r:id="rId39" o:title=""/>
          </v:shape>
          <o:OLEObject Type="Embed" ProgID="Equation.DSMT4" ShapeID="_x0000_i1077" DrawAspect="Content" ObjectID="_1818388722" r:id="rId40"/>
        </w:object>
      </w:r>
    </w:p>
    <w:p w14:paraId="170D4D74" w14:textId="19C6B6A7" w:rsidR="00B2444E" w:rsidRDefault="00DC3C25" w:rsidP="00DB26E2">
      <w:pPr>
        <w:tabs>
          <w:tab w:val="left" w:pos="1134"/>
        </w:tabs>
        <w:spacing w:after="0" w:line="360" w:lineRule="auto"/>
        <w:rPr>
          <w:rFonts w:ascii="Times New Roman" w:hAnsi="Times New Roman" w:cs="Times New Roman"/>
        </w:rPr>
      </w:pPr>
      <w:r>
        <w:rPr>
          <w:rFonts w:ascii="Times New Roman" w:hAnsi="Times New Roman" w:cs="Times New Roman"/>
        </w:rPr>
        <w:t xml:space="preserve">and the height of the turning point </w:t>
      </w:r>
      <w:r w:rsidRPr="00DC3C25">
        <w:rPr>
          <w:rFonts w:ascii="Times New Roman" w:hAnsi="Times New Roman" w:cs="Times New Roman"/>
          <w:i/>
          <w:iCs/>
        </w:rPr>
        <w:t>h</w:t>
      </w:r>
      <w:r w:rsidRPr="00DC3C25">
        <w:rPr>
          <w:rFonts w:ascii="Times New Roman" w:hAnsi="Times New Roman" w:cs="Times New Roman"/>
          <w:i/>
          <w:iCs/>
          <w:vertAlign w:val="subscript"/>
        </w:rPr>
        <w:t>C</w:t>
      </w:r>
      <w:r>
        <w:rPr>
          <w:rFonts w:ascii="Times New Roman" w:hAnsi="Times New Roman" w:cs="Times New Roman"/>
        </w:rPr>
        <w:t xml:space="preserve"> is</w:t>
      </w:r>
    </w:p>
    <w:p w14:paraId="13F6E57D" w14:textId="1C590858" w:rsidR="00DC3C25" w:rsidRDefault="00DC3C25" w:rsidP="00DB26E2">
      <w:pPr>
        <w:tabs>
          <w:tab w:val="left" w:pos="1134"/>
        </w:tabs>
        <w:spacing w:after="0" w:line="360" w:lineRule="auto"/>
      </w:pPr>
      <w:r>
        <w:rPr>
          <w:rFonts w:ascii="Times New Roman" w:hAnsi="Times New Roman" w:cs="Times New Roman"/>
        </w:rPr>
        <w:tab/>
      </w:r>
      <w:r w:rsidRPr="009224F6">
        <w:rPr>
          <w:position w:val="-14"/>
        </w:rPr>
        <w:object w:dxaOrig="2480" w:dyaOrig="499" w14:anchorId="225B1C4A">
          <v:shape id="_x0000_i1078" type="#_x0000_t75" style="width:124.35pt;height:25.25pt" o:ole="">
            <v:imagedata r:id="rId41" o:title=""/>
          </v:shape>
          <o:OLEObject Type="Embed" ProgID="Equation.DSMT4" ShapeID="_x0000_i1078" DrawAspect="Content" ObjectID="_1818388723" r:id="rId42"/>
        </w:object>
      </w:r>
    </w:p>
    <w:p w14:paraId="50730DEB" w14:textId="77777777" w:rsidR="008A70E5" w:rsidRDefault="008A70E5" w:rsidP="00DB26E2">
      <w:pPr>
        <w:tabs>
          <w:tab w:val="left" w:pos="1134"/>
        </w:tabs>
        <w:spacing w:after="0" w:line="360" w:lineRule="auto"/>
      </w:pPr>
    </w:p>
    <w:p w14:paraId="08F87CC4" w14:textId="1FD88500" w:rsidR="00DC3C25" w:rsidRDefault="00DC3C25" w:rsidP="00DB26E2">
      <w:pPr>
        <w:tabs>
          <w:tab w:val="left" w:pos="1134"/>
        </w:tabs>
        <w:spacing w:after="0" w:line="360" w:lineRule="auto"/>
      </w:pPr>
      <w:r>
        <w:t xml:space="preserve">(4B)           </w:t>
      </w:r>
      <w:r w:rsidRPr="009224F6">
        <w:rPr>
          <w:position w:val="-36"/>
        </w:rPr>
        <w:object w:dxaOrig="1960" w:dyaOrig="960" w14:anchorId="77AC7B66">
          <v:shape id="_x0000_i1079" type="#_x0000_t75" style="width:98.2pt;height:47.7pt" o:ole="">
            <v:imagedata r:id="rId43" o:title=""/>
          </v:shape>
          <o:OLEObject Type="Embed" ProgID="Equation.DSMT4" ShapeID="_x0000_i1079" DrawAspect="Content" ObjectID="_1818388724" r:id="rId44"/>
        </w:object>
      </w:r>
    </w:p>
    <w:p w14:paraId="6A1F40E2" w14:textId="77777777" w:rsidR="008A70E5" w:rsidRDefault="008A70E5" w:rsidP="00DB26E2">
      <w:pPr>
        <w:tabs>
          <w:tab w:val="left" w:pos="1134"/>
        </w:tabs>
        <w:spacing w:after="0" w:line="360" w:lineRule="auto"/>
        <w:rPr>
          <w:rFonts w:ascii="Times New Roman" w:hAnsi="Times New Roman" w:cs="Times New Roman"/>
        </w:rPr>
      </w:pPr>
    </w:p>
    <w:p w14:paraId="7CFB955F" w14:textId="446A9A32" w:rsidR="00DC3C25" w:rsidRPr="003F4A55" w:rsidRDefault="003F4A55" w:rsidP="008A70E5">
      <w:pPr>
        <w:tabs>
          <w:tab w:val="left" w:pos="1134"/>
        </w:tabs>
        <w:spacing w:after="0" w:line="600" w:lineRule="auto"/>
        <w:rPr>
          <w:rFonts w:ascii="Times New Roman" w:hAnsi="Times New Roman" w:cs="Times New Roman"/>
          <w:color w:val="FF00FF"/>
        </w:rPr>
      </w:pPr>
      <w:r>
        <w:rPr>
          <w:rFonts w:ascii="Times New Roman" w:hAnsi="Times New Roman" w:cs="Times New Roman"/>
        </w:rPr>
        <w:t xml:space="preserve">         </w:t>
      </w:r>
      <w:r w:rsidR="00DC3C25" w:rsidRPr="00C216DE">
        <w:rPr>
          <w:rFonts w:ascii="Times New Roman" w:hAnsi="Times New Roman" w:cs="Times New Roman"/>
          <w:position w:val="-16"/>
        </w:rPr>
        <w:object w:dxaOrig="1120" w:dyaOrig="480" w14:anchorId="38738C39">
          <v:shape id="_x0000_i1092" type="#_x0000_t75" style="width:56.1pt;height:24.3pt" o:ole="">
            <v:imagedata r:id="rId45" o:title=""/>
          </v:shape>
          <o:OLEObject Type="Embed" ProgID="Equation.DSMT4" ShapeID="_x0000_i1092" DrawAspect="Content" ObjectID="_1818388725" r:id="rId46"/>
        </w:object>
      </w:r>
      <w:r w:rsidR="00DC3C25" w:rsidRPr="00C216DE">
        <w:rPr>
          <w:rFonts w:ascii="Times New Roman" w:hAnsi="Times New Roman" w:cs="Times New Roman"/>
        </w:rPr>
        <w:t xml:space="preserve">     </w:t>
      </w:r>
      <w:r>
        <w:rPr>
          <w:rFonts w:ascii="Times New Roman" w:hAnsi="Times New Roman" w:cs="Times New Roman"/>
        </w:rPr>
        <w:t xml:space="preserve">    </w:t>
      </w:r>
      <w:r w:rsidR="00DC3C25" w:rsidRPr="00C216DE">
        <w:rPr>
          <w:rFonts w:ascii="Times New Roman" w:hAnsi="Times New Roman" w:cs="Times New Roman"/>
        </w:rPr>
        <w:t xml:space="preserve">        </w:t>
      </w:r>
      <w:r w:rsidR="00DC3C25" w:rsidRPr="003F4A55">
        <w:rPr>
          <w:rFonts w:ascii="Times New Roman" w:hAnsi="Times New Roman" w:cs="Times New Roman"/>
          <w:color w:val="FF00FF"/>
        </w:rPr>
        <w:t>one fixed point</w:t>
      </w:r>
    </w:p>
    <w:p w14:paraId="5A9E6475" w14:textId="77777777" w:rsidR="00DC3C25" w:rsidRPr="00C216DE" w:rsidRDefault="00DC3C25" w:rsidP="008A70E5">
      <w:pPr>
        <w:spacing w:after="0" w:line="600" w:lineRule="auto"/>
        <w:rPr>
          <w:rFonts w:ascii="Times New Roman" w:hAnsi="Times New Roman" w:cs="Times New Roman"/>
        </w:rPr>
      </w:pPr>
      <w:r w:rsidRPr="00C216DE">
        <w:rPr>
          <w:rFonts w:ascii="Times New Roman" w:hAnsi="Times New Roman" w:cs="Times New Roman"/>
        </w:rPr>
        <w:t xml:space="preserve">                 </w:t>
      </w:r>
      <w:r w:rsidRPr="00C216DE">
        <w:rPr>
          <w:rFonts w:ascii="Times New Roman" w:hAnsi="Times New Roman" w:cs="Times New Roman"/>
          <w:position w:val="-12"/>
        </w:rPr>
        <w:object w:dxaOrig="260" w:dyaOrig="380" w14:anchorId="43D73169">
          <v:shape id="_x0000_i1085" type="#_x0000_t75" style="width:13.1pt;height:18.7pt" o:ole="">
            <v:imagedata r:id="rId47" o:title=""/>
          </v:shape>
          <o:OLEObject Type="Embed" ProgID="Equation.DSMT4" ShapeID="_x0000_i1085" DrawAspect="Content" ObjectID="_1818388726" r:id="rId48"/>
        </w:object>
      </w:r>
      <w:r w:rsidRPr="00C216DE">
        <w:rPr>
          <w:rFonts w:ascii="Times New Roman" w:hAnsi="Times New Roman" w:cs="Times New Roman"/>
        </w:rPr>
        <w:t xml:space="preserve">            saddle node bifurcation</w:t>
      </w:r>
      <w:r>
        <w:rPr>
          <w:rFonts w:ascii="Times New Roman" w:hAnsi="Times New Roman" w:cs="Times New Roman"/>
        </w:rPr>
        <w:t xml:space="preserve"> (splitting of fixed point)</w:t>
      </w:r>
    </w:p>
    <w:p w14:paraId="0980BB97" w14:textId="46B0D4DB" w:rsidR="00DC3C25" w:rsidRDefault="00DC3C25" w:rsidP="008A70E5">
      <w:pPr>
        <w:spacing w:after="0" w:line="600" w:lineRule="auto"/>
        <w:rPr>
          <w:rFonts w:ascii="Times New Roman" w:hAnsi="Times New Roman" w:cs="Times New Roman"/>
        </w:rPr>
      </w:pPr>
      <w:r w:rsidRPr="00C216DE">
        <w:rPr>
          <w:rFonts w:ascii="Times New Roman" w:hAnsi="Times New Roman" w:cs="Times New Roman"/>
        </w:rPr>
        <w:tab/>
      </w:r>
      <w:r w:rsidR="003F4A55" w:rsidRPr="003F4A55">
        <w:rPr>
          <w:position w:val="-16"/>
        </w:rPr>
        <w:object w:dxaOrig="1100" w:dyaOrig="480" w14:anchorId="0B233778">
          <v:shape id="_x0000_i1107" type="#_x0000_t75" style="width:55.15pt;height:24.3pt" o:ole="">
            <v:imagedata r:id="rId49" o:title=""/>
          </v:shape>
          <o:OLEObject Type="Embed" ProgID="Equation.DSMT4" ShapeID="_x0000_i1107" DrawAspect="Content" ObjectID="_1818388727" r:id="rId50"/>
        </w:object>
      </w:r>
      <w:r w:rsidRPr="00C216DE">
        <w:rPr>
          <w:rFonts w:ascii="Times New Roman" w:hAnsi="Times New Roman" w:cs="Times New Roman"/>
        </w:rPr>
        <w:t xml:space="preserve">     </w:t>
      </w:r>
      <w:r w:rsidR="003F4A55">
        <w:rPr>
          <w:rFonts w:ascii="Times New Roman" w:hAnsi="Times New Roman" w:cs="Times New Roman"/>
        </w:rPr>
        <w:t xml:space="preserve">              </w:t>
      </w:r>
      <w:r w:rsidRPr="003F4A55">
        <w:rPr>
          <w:rFonts w:ascii="Times New Roman" w:hAnsi="Times New Roman" w:cs="Times New Roman"/>
          <w:color w:val="EE0000"/>
        </w:rPr>
        <w:t>two fixed point</w:t>
      </w:r>
      <w:r w:rsidR="003F4A55" w:rsidRPr="003F4A55">
        <w:rPr>
          <w:rFonts w:ascii="Times New Roman" w:hAnsi="Times New Roman" w:cs="Times New Roman"/>
          <w:color w:val="EE0000"/>
        </w:rPr>
        <w:t>s</w:t>
      </w:r>
    </w:p>
    <w:p w14:paraId="2AA95697" w14:textId="20E4198D" w:rsidR="00DC3C25" w:rsidRDefault="00DC3C25" w:rsidP="008A70E5">
      <w:pPr>
        <w:spacing w:after="0" w:line="600" w:lineRule="auto"/>
        <w:rPr>
          <w:rFonts w:ascii="Times New Roman" w:hAnsi="Times New Roman" w:cs="Times New Roman"/>
          <w:color w:val="3333FF"/>
        </w:rPr>
      </w:pPr>
      <w:r>
        <w:rPr>
          <w:rFonts w:ascii="Times New Roman" w:hAnsi="Times New Roman" w:cs="Times New Roman"/>
        </w:rPr>
        <w:tab/>
      </w:r>
      <w:r w:rsidR="003F4A55" w:rsidRPr="00C216DE">
        <w:rPr>
          <w:rFonts w:ascii="Times New Roman" w:hAnsi="Times New Roman" w:cs="Times New Roman"/>
          <w:position w:val="-16"/>
        </w:rPr>
        <w:object w:dxaOrig="1120" w:dyaOrig="480" w14:anchorId="656208E1">
          <v:shape id="_x0000_i1109" type="#_x0000_t75" style="width:56.1pt;height:24.3pt" o:ole="">
            <v:imagedata r:id="rId51" o:title=""/>
          </v:shape>
          <o:OLEObject Type="Embed" ProgID="Equation.DSMT4" ShapeID="_x0000_i1109" DrawAspect="Content" ObjectID="_1818388728" r:id="rId52"/>
        </w:object>
      </w:r>
      <w:r w:rsidRPr="00C216DE">
        <w:rPr>
          <w:rFonts w:ascii="Times New Roman" w:hAnsi="Times New Roman" w:cs="Times New Roman"/>
        </w:rPr>
        <w:t xml:space="preserve">             </w:t>
      </w:r>
      <w:r w:rsidR="003F4A55">
        <w:rPr>
          <w:rFonts w:ascii="Times New Roman" w:hAnsi="Times New Roman" w:cs="Times New Roman"/>
        </w:rPr>
        <w:t xml:space="preserve">     </w:t>
      </w:r>
      <w:r w:rsidRPr="003F4A55">
        <w:rPr>
          <w:rFonts w:ascii="Times New Roman" w:hAnsi="Times New Roman" w:cs="Times New Roman"/>
          <w:color w:val="3333FF"/>
        </w:rPr>
        <w:t>three fixed point</w:t>
      </w:r>
    </w:p>
    <w:p w14:paraId="0991C203" w14:textId="77777777" w:rsidR="00A65462" w:rsidRDefault="00A65462">
      <w:pPr>
        <w:rPr>
          <w:rFonts w:ascii="Times New Roman" w:hAnsi="Times New Roman" w:cs="Times New Roman"/>
        </w:rPr>
      </w:pPr>
      <w:r>
        <w:rPr>
          <w:rFonts w:ascii="Times New Roman" w:hAnsi="Times New Roman" w:cs="Times New Roman"/>
        </w:rPr>
        <w:br w:type="page"/>
      </w:r>
    </w:p>
    <w:p w14:paraId="31B1CABA" w14:textId="73D9E777" w:rsidR="003F4A55" w:rsidRPr="00C216DE" w:rsidRDefault="006247D9" w:rsidP="00DC3C25">
      <w:pPr>
        <w:spacing w:after="0" w:line="480" w:lineRule="auto"/>
        <w:rPr>
          <w:rFonts w:ascii="Times New Roman" w:hAnsi="Times New Roman" w:cs="Times New Roman"/>
        </w:rPr>
      </w:pPr>
      <w:r>
        <w:rPr>
          <w:rFonts w:ascii="Times New Roman" w:hAnsi="Times New Roman" w:cs="Times New Roman"/>
        </w:rPr>
        <w:lastRenderedPageBreak/>
        <w:t xml:space="preserve">We can find the fixed points and their stability from plots of </w:t>
      </w:r>
      <w:r w:rsidRPr="009224F6">
        <w:rPr>
          <w:position w:val="-12"/>
        </w:rPr>
        <w:object w:dxaOrig="940" w:dyaOrig="380" w14:anchorId="5078FE65">
          <v:shape id="_x0000_i1121" type="#_x0000_t75" style="width:46.75pt;height:18.7pt" o:ole="">
            <v:imagedata r:id="rId53" o:title=""/>
          </v:shape>
          <o:OLEObject Type="Embed" ProgID="Equation.DSMT4" ShapeID="_x0000_i1121" DrawAspect="Content" ObjectID="_1818388729" r:id="rId54"/>
        </w:object>
      </w:r>
    </w:p>
    <w:p w14:paraId="132CCAFA" w14:textId="1D275893" w:rsidR="00DC3C25" w:rsidRDefault="00843532" w:rsidP="006247D9">
      <w:pPr>
        <w:tabs>
          <w:tab w:val="left" w:pos="1134"/>
        </w:tabs>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7EBC463F" wp14:editId="1D5A1EB5">
            <wp:extent cx="4571365" cy="1947553"/>
            <wp:effectExtent l="0" t="0" r="635" b="0"/>
            <wp:docPr id="1593259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59595" name="Picture 1593259595"/>
                    <pic:cNvPicPr/>
                  </pic:nvPicPr>
                  <pic:blipFill rotWithShape="1">
                    <a:blip r:embed="rId55">
                      <a:extLst>
                        <a:ext uri="{28A0092B-C50C-407E-A947-70E740481C1C}">
                          <a14:useLocalDpi xmlns:a14="http://schemas.microsoft.com/office/drawing/2010/main" val="0"/>
                        </a:ext>
                      </a:extLst>
                    </a:blip>
                    <a:srcRect t="7273" b="7520"/>
                    <a:stretch>
                      <a:fillRect/>
                    </a:stretch>
                  </pic:blipFill>
                  <pic:spPr bwMode="auto">
                    <a:xfrm>
                      <a:off x="0" y="0"/>
                      <a:ext cx="4572009" cy="1947827"/>
                    </a:xfrm>
                    <a:prstGeom prst="rect">
                      <a:avLst/>
                    </a:prstGeom>
                    <a:ln>
                      <a:noFill/>
                    </a:ln>
                    <a:extLst>
                      <a:ext uri="{53640926-AAD7-44D8-BBD7-CCE9431645EC}">
                        <a14:shadowObscured xmlns:a14="http://schemas.microsoft.com/office/drawing/2010/main"/>
                      </a:ext>
                    </a:extLst>
                  </pic:spPr>
                </pic:pic>
              </a:graphicData>
            </a:graphic>
          </wp:inline>
        </w:drawing>
      </w:r>
    </w:p>
    <w:p w14:paraId="6B112546" w14:textId="70193D23" w:rsidR="00CD286A" w:rsidRDefault="006247D9" w:rsidP="00CD286A">
      <w:pPr>
        <w:tabs>
          <w:tab w:val="left" w:pos="1134"/>
        </w:tabs>
        <w:spacing w:after="0" w:line="360" w:lineRule="auto"/>
        <w:rPr>
          <w:rFonts w:ascii="Times New Roman" w:hAnsi="Times New Roman" w:cs="Times New Roman"/>
        </w:rPr>
      </w:pPr>
      <w:r>
        <w:rPr>
          <w:rFonts w:ascii="Times New Roman" w:hAnsi="Times New Roman" w:cs="Times New Roman"/>
        </w:rPr>
        <w:t xml:space="preserve">Fig. 2A.  </w:t>
      </w:r>
      <w:r w:rsidR="00CD286A">
        <w:rPr>
          <w:rFonts w:ascii="Times New Roman" w:hAnsi="Times New Roman" w:cs="Times New Roman"/>
        </w:rPr>
        <w:t xml:space="preserve">  </w:t>
      </w:r>
      <w:r w:rsidR="00CD286A" w:rsidRPr="00CD286A">
        <w:rPr>
          <w:rFonts w:ascii="Times New Roman" w:hAnsi="Times New Roman" w:cs="Times New Roman"/>
          <w:i/>
          <w:iCs/>
        </w:rPr>
        <w:t>h</w:t>
      </w:r>
      <w:r w:rsidR="00CD286A">
        <w:rPr>
          <w:rFonts w:ascii="Times New Roman" w:hAnsi="Times New Roman" w:cs="Times New Roman"/>
        </w:rPr>
        <w:t xml:space="preserve"> </w:t>
      </w:r>
      <w:r w:rsidR="00CD286A">
        <w:rPr>
          <w:rFonts w:ascii="Times New Roman" w:hAnsi="Times New Roman" w:cs="Times New Roman"/>
        </w:rPr>
        <w:t>=</w:t>
      </w:r>
      <w:r w:rsidR="00CD286A">
        <w:rPr>
          <w:rFonts w:ascii="Times New Roman" w:hAnsi="Times New Roman" w:cs="Times New Roman"/>
        </w:rPr>
        <w:t xml:space="preserve"> </w:t>
      </w:r>
      <w:r w:rsidR="00CD286A" w:rsidRPr="00CD286A">
        <w:rPr>
          <w:rFonts w:ascii="Times New Roman" w:hAnsi="Times New Roman" w:cs="Times New Roman"/>
          <w:i/>
          <w:iCs/>
        </w:rPr>
        <w:t>h</w:t>
      </w:r>
      <w:r w:rsidR="00CD286A" w:rsidRPr="00CD286A">
        <w:rPr>
          <w:rFonts w:ascii="Times New Roman" w:hAnsi="Times New Roman" w:cs="Times New Roman"/>
          <w:i/>
          <w:iCs/>
          <w:vertAlign w:val="subscript"/>
        </w:rPr>
        <w:t>C</w:t>
      </w:r>
    </w:p>
    <w:p w14:paraId="7FAB2CD8" w14:textId="20B8BB35" w:rsidR="006247D9" w:rsidRPr="0007737A" w:rsidRDefault="006247D9" w:rsidP="006247D9">
      <w:pPr>
        <w:tabs>
          <w:tab w:val="left" w:pos="1134"/>
        </w:tabs>
        <w:spacing w:after="0"/>
        <w:rPr>
          <w:rFonts w:ascii="Times New Roman" w:hAnsi="Times New Roman" w:cs="Times New Roman"/>
        </w:rPr>
      </w:pPr>
      <w:r>
        <w:rPr>
          <w:rFonts w:ascii="Times New Roman" w:hAnsi="Times New Roman" w:cs="Times New Roman"/>
        </w:rPr>
        <w:t>Critical values</w:t>
      </w:r>
      <w:r w:rsidRPr="0007737A">
        <w:rPr>
          <w:rFonts w:ascii="Times New Roman" w:hAnsi="Times New Roman" w:cs="Times New Roman"/>
          <w:b/>
          <w:bCs/>
          <w:color w:val="EE0000"/>
        </w:rPr>
        <w:t>: two fixed points</w:t>
      </w:r>
      <w:r w:rsidRPr="0007737A">
        <w:rPr>
          <w:rFonts w:ascii="Times New Roman" w:hAnsi="Times New Roman" w:cs="Times New Roman"/>
          <w:color w:val="EE0000"/>
        </w:rPr>
        <w:t xml:space="preserve">   </w:t>
      </w:r>
      <w:r w:rsidRPr="009224F6">
        <w:rPr>
          <w:position w:val="-16"/>
        </w:rPr>
        <w:object w:dxaOrig="3320" w:dyaOrig="480" w14:anchorId="1533CF7A">
          <v:shape id="_x0000_i1123" type="#_x0000_t75" style="width:166.45pt;height:24.3pt" o:ole="">
            <v:imagedata r:id="rId37" o:title=""/>
          </v:shape>
          <o:OLEObject Type="Embed" ProgID="Equation.DSMT4" ShapeID="_x0000_i1123" DrawAspect="Content" ObjectID="_1818388730" r:id="rId56"/>
        </w:object>
      </w:r>
    </w:p>
    <w:p w14:paraId="49BAC513" w14:textId="7249FC98" w:rsidR="006247D9" w:rsidRDefault="006247D9" w:rsidP="006247D9">
      <w:pPr>
        <w:tabs>
          <w:tab w:val="left" w:pos="1134"/>
        </w:tabs>
        <w:spacing w:after="0"/>
        <w:rPr>
          <w:rFonts w:ascii="Times New Roman" w:hAnsi="Times New Roman" w:cs="Times New Roman"/>
        </w:rPr>
      </w:pPr>
      <w:r>
        <w:rPr>
          <w:rFonts w:ascii="Times New Roman" w:hAnsi="Times New Roman" w:cs="Times New Roman"/>
        </w:rPr>
        <w:t xml:space="preserve">The fixed point </w:t>
      </w:r>
      <w:r w:rsidRPr="006247D9">
        <w:rPr>
          <w:rFonts w:ascii="Times New Roman" w:hAnsi="Times New Roman" w:cs="Times New Roman"/>
          <w:i/>
          <w:iCs/>
        </w:rPr>
        <w:t>x</w:t>
      </w:r>
      <w:r w:rsidRPr="006247D9">
        <w:rPr>
          <w:rFonts w:ascii="Times New Roman" w:hAnsi="Times New Roman" w:cs="Times New Roman"/>
          <w:i/>
          <w:iCs/>
          <w:vertAlign w:val="subscript"/>
        </w:rPr>
        <w:t>e</w:t>
      </w:r>
      <w:r>
        <w:rPr>
          <w:rFonts w:ascii="Times New Roman" w:hAnsi="Times New Roman" w:cs="Times New Roman"/>
        </w:rPr>
        <w:t xml:space="preserve"> = -3 is marginally stable and </w:t>
      </w:r>
      <w:r w:rsidRPr="006247D9">
        <w:rPr>
          <w:rFonts w:ascii="Times New Roman" w:hAnsi="Times New Roman" w:cs="Times New Roman"/>
          <w:i/>
          <w:iCs/>
        </w:rPr>
        <w:t>x</w:t>
      </w:r>
      <w:r w:rsidRPr="006247D9">
        <w:rPr>
          <w:rFonts w:ascii="Times New Roman" w:hAnsi="Times New Roman" w:cs="Times New Roman"/>
          <w:i/>
          <w:iCs/>
          <w:vertAlign w:val="subscript"/>
        </w:rPr>
        <w:t>e</w:t>
      </w:r>
      <w:r w:rsidRPr="006247D9">
        <w:rPr>
          <w:rFonts w:ascii="Times New Roman" w:hAnsi="Times New Roman" w:cs="Times New Roman"/>
          <w:i/>
          <w:iCs/>
        </w:rPr>
        <w:t xml:space="preserve"> </w:t>
      </w:r>
      <w:r>
        <w:rPr>
          <w:rFonts w:ascii="Times New Roman" w:hAnsi="Times New Roman" w:cs="Times New Roman"/>
        </w:rPr>
        <w:t>= +6 is stable.</w:t>
      </w:r>
    </w:p>
    <w:p w14:paraId="0DC7C655" w14:textId="77777777" w:rsidR="00A65462" w:rsidRDefault="00A65462" w:rsidP="006247D9">
      <w:pPr>
        <w:tabs>
          <w:tab w:val="left" w:pos="1134"/>
        </w:tabs>
        <w:spacing w:after="0"/>
        <w:rPr>
          <w:rFonts w:ascii="Times New Roman" w:hAnsi="Times New Roman" w:cs="Times New Roman"/>
        </w:rPr>
      </w:pPr>
    </w:p>
    <w:p w14:paraId="6C4F2F52" w14:textId="177D69C5" w:rsidR="006247D9" w:rsidRPr="006247D9" w:rsidRDefault="006247D9" w:rsidP="006247D9">
      <w:pPr>
        <w:tabs>
          <w:tab w:val="left" w:pos="1134"/>
        </w:tabs>
        <w:spacing w:after="0" w:line="240" w:lineRule="auto"/>
        <w:rPr>
          <w:rFonts w:cstheme="minorHAnsi"/>
          <w:color w:val="984806" w:themeColor="accent6" w:themeShade="80"/>
        </w:rPr>
      </w:pPr>
      <w:r>
        <w:rPr>
          <w:rFonts w:cstheme="minorHAnsi"/>
          <w:color w:val="984806" w:themeColor="accent6" w:themeShade="80"/>
        </w:rPr>
        <w:tab/>
      </w:r>
      <w:r w:rsidRPr="006247D9">
        <w:rPr>
          <w:rFonts w:cstheme="minorHAnsi"/>
          <w:color w:val="984806" w:themeColor="accent6" w:themeShade="80"/>
        </w:rPr>
        <w:t>h = 53.999999</w:t>
      </w:r>
      <w:r w:rsidR="00EC7627">
        <w:rPr>
          <w:rFonts w:cstheme="minorHAnsi"/>
          <w:color w:val="984806" w:themeColor="accent6" w:themeShade="80"/>
        </w:rPr>
        <w:t xml:space="preserve">     </w:t>
      </w:r>
      <w:r>
        <w:rPr>
          <w:rFonts w:cstheme="minorHAnsi"/>
          <w:color w:val="984806" w:themeColor="accent6" w:themeShade="80"/>
        </w:rPr>
        <w:tab/>
      </w:r>
      <w:r w:rsidRPr="006247D9">
        <w:rPr>
          <w:rFonts w:cstheme="minorHAnsi"/>
          <w:color w:val="984806" w:themeColor="accent6" w:themeShade="80"/>
        </w:rPr>
        <w:t xml:space="preserve">r = 27.00000 </w:t>
      </w:r>
    </w:p>
    <w:p w14:paraId="34D73AD3" w14:textId="0E1E1C02" w:rsidR="006247D9" w:rsidRPr="006247D9" w:rsidRDefault="006247D9" w:rsidP="006247D9">
      <w:pPr>
        <w:tabs>
          <w:tab w:val="left" w:pos="1134"/>
        </w:tabs>
        <w:spacing w:after="0" w:line="240" w:lineRule="auto"/>
        <w:rPr>
          <w:rFonts w:cstheme="minorHAnsi"/>
          <w:color w:val="984806" w:themeColor="accent6" w:themeShade="80"/>
        </w:rPr>
      </w:pPr>
      <w:r w:rsidRPr="006247D9">
        <w:rPr>
          <w:rFonts w:cstheme="minorHAnsi"/>
          <w:color w:val="984806" w:themeColor="accent6" w:themeShade="80"/>
        </w:rPr>
        <w:tab/>
      </w:r>
      <w:r w:rsidRPr="006247D9">
        <w:rPr>
          <w:rFonts w:cstheme="minorHAnsi"/>
          <w:color w:val="984806" w:themeColor="accent6" w:themeShade="80"/>
        </w:rPr>
        <w:t>Number of fixed points = 3</w:t>
      </w:r>
    </w:p>
    <w:p w14:paraId="3CAC5808" w14:textId="3D3309C8" w:rsidR="006247D9" w:rsidRPr="006247D9" w:rsidRDefault="006247D9" w:rsidP="006247D9">
      <w:pPr>
        <w:tabs>
          <w:tab w:val="left" w:pos="1134"/>
        </w:tabs>
        <w:spacing w:after="0" w:line="240" w:lineRule="auto"/>
        <w:rPr>
          <w:rFonts w:cstheme="minorHAnsi"/>
          <w:color w:val="984806" w:themeColor="accent6" w:themeShade="80"/>
        </w:rPr>
      </w:pPr>
      <w:r w:rsidRPr="006247D9">
        <w:rPr>
          <w:rFonts w:cstheme="minorHAnsi"/>
          <w:color w:val="984806" w:themeColor="accent6" w:themeShade="80"/>
        </w:rPr>
        <w:tab/>
      </w:r>
      <w:r w:rsidRPr="006247D9">
        <w:rPr>
          <w:rFonts w:cstheme="minorHAnsi"/>
          <w:color w:val="984806" w:themeColor="accent6" w:themeShade="80"/>
        </w:rPr>
        <w:t>xe = 6.000   stable</w:t>
      </w:r>
      <w:r w:rsidR="00EC7627">
        <w:rPr>
          <w:rFonts w:cstheme="minorHAnsi"/>
          <w:color w:val="984806" w:themeColor="accent6" w:themeShade="80"/>
        </w:rPr>
        <w:t xml:space="preserve">     </w:t>
      </w:r>
      <w:r w:rsidRPr="006247D9">
        <w:rPr>
          <w:rFonts w:cstheme="minorHAnsi"/>
          <w:color w:val="984806" w:themeColor="accent6" w:themeShade="80"/>
        </w:rPr>
        <w:tab/>
      </w:r>
      <w:r w:rsidRPr="006247D9">
        <w:rPr>
          <w:rFonts w:cstheme="minorHAnsi"/>
          <w:color w:val="984806" w:themeColor="accent6" w:themeShade="80"/>
        </w:rPr>
        <w:t>xe = -3.000   stable</w:t>
      </w:r>
    </w:p>
    <w:p w14:paraId="702E7941" w14:textId="425908DB" w:rsidR="006247D9" w:rsidRDefault="006247D9" w:rsidP="006247D9">
      <w:pPr>
        <w:tabs>
          <w:tab w:val="left" w:pos="1134"/>
        </w:tabs>
        <w:spacing w:after="0" w:line="240" w:lineRule="auto"/>
        <w:rPr>
          <w:rFonts w:cstheme="minorHAnsi"/>
          <w:color w:val="984806" w:themeColor="accent6" w:themeShade="80"/>
        </w:rPr>
      </w:pPr>
      <w:r>
        <w:rPr>
          <w:rFonts w:cstheme="minorHAnsi"/>
          <w:color w:val="984806" w:themeColor="accent6" w:themeShade="80"/>
        </w:rPr>
        <w:tab/>
      </w:r>
      <w:r w:rsidRPr="006247D9">
        <w:rPr>
          <w:rFonts w:cstheme="minorHAnsi"/>
          <w:color w:val="984806" w:themeColor="accent6" w:themeShade="80"/>
        </w:rPr>
        <w:t>xe = -3.000   unstable</w:t>
      </w:r>
    </w:p>
    <w:p w14:paraId="3DEE46BB" w14:textId="77777777" w:rsidR="00A65462" w:rsidRDefault="00A65462" w:rsidP="006247D9">
      <w:pPr>
        <w:tabs>
          <w:tab w:val="left" w:pos="1134"/>
        </w:tabs>
        <w:spacing w:after="0" w:line="240" w:lineRule="auto"/>
        <w:rPr>
          <w:rFonts w:cstheme="minorHAnsi"/>
          <w:color w:val="984806" w:themeColor="accent6" w:themeShade="80"/>
        </w:rPr>
      </w:pPr>
    </w:p>
    <w:p w14:paraId="4D50BD11" w14:textId="77777777" w:rsidR="00A65462" w:rsidRPr="006247D9" w:rsidRDefault="00A65462" w:rsidP="006247D9">
      <w:pPr>
        <w:tabs>
          <w:tab w:val="left" w:pos="1134"/>
        </w:tabs>
        <w:spacing w:after="0" w:line="240" w:lineRule="auto"/>
        <w:rPr>
          <w:rFonts w:cstheme="minorHAnsi"/>
          <w:color w:val="984806" w:themeColor="accent6" w:themeShade="80"/>
        </w:rPr>
      </w:pPr>
    </w:p>
    <w:p w14:paraId="26D19C16" w14:textId="25499B4E" w:rsidR="006247D9" w:rsidRDefault="00CD286A" w:rsidP="00CD286A">
      <w:pPr>
        <w:tabs>
          <w:tab w:val="left" w:pos="1134"/>
        </w:tabs>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13D7C82B" wp14:editId="6D10EDA2">
            <wp:extent cx="4571999" cy="2125683"/>
            <wp:effectExtent l="0" t="0" r="635" b="8255"/>
            <wp:docPr id="1599238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38409" name="Picture 1599238409"/>
                    <pic:cNvPicPr/>
                  </pic:nvPicPr>
                  <pic:blipFill rotWithShape="1">
                    <a:blip r:embed="rId57">
                      <a:extLst>
                        <a:ext uri="{28A0092B-C50C-407E-A947-70E740481C1C}">
                          <a14:useLocalDpi xmlns:a14="http://schemas.microsoft.com/office/drawing/2010/main" val="0"/>
                        </a:ext>
                      </a:extLst>
                    </a:blip>
                    <a:srcRect b="7013"/>
                    <a:stretch>
                      <a:fillRect/>
                    </a:stretch>
                  </pic:blipFill>
                  <pic:spPr bwMode="auto">
                    <a:xfrm>
                      <a:off x="0" y="0"/>
                      <a:ext cx="4572009" cy="2125688"/>
                    </a:xfrm>
                    <a:prstGeom prst="rect">
                      <a:avLst/>
                    </a:prstGeom>
                    <a:ln>
                      <a:noFill/>
                    </a:ln>
                    <a:extLst>
                      <a:ext uri="{53640926-AAD7-44D8-BBD7-CCE9431645EC}">
                        <a14:shadowObscured xmlns:a14="http://schemas.microsoft.com/office/drawing/2010/main"/>
                      </a:ext>
                    </a:extLst>
                  </pic:spPr>
                </pic:pic>
              </a:graphicData>
            </a:graphic>
          </wp:inline>
        </w:drawing>
      </w:r>
    </w:p>
    <w:p w14:paraId="3F6EBEAD" w14:textId="1ACFA0A6" w:rsidR="00CD286A" w:rsidRDefault="00CD286A" w:rsidP="00DB26E2">
      <w:pPr>
        <w:tabs>
          <w:tab w:val="left" w:pos="1134"/>
        </w:tabs>
        <w:spacing w:after="0" w:line="360" w:lineRule="auto"/>
        <w:rPr>
          <w:rFonts w:ascii="Times New Roman" w:hAnsi="Times New Roman" w:cs="Times New Roman"/>
        </w:rPr>
      </w:pPr>
      <w:r>
        <w:rPr>
          <w:rFonts w:ascii="Times New Roman" w:hAnsi="Times New Roman" w:cs="Times New Roman"/>
        </w:rPr>
        <w:t xml:space="preserve">Fig. 2B.   </w:t>
      </w:r>
      <w:r w:rsidRPr="00CD286A">
        <w:rPr>
          <w:rFonts w:ascii="Times New Roman" w:hAnsi="Times New Roman" w:cs="Times New Roman"/>
          <w:i/>
          <w:iCs/>
        </w:rPr>
        <w:t>h</w:t>
      </w:r>
      <w:r>
        <w:rPr>
          <w:rFonts w:ascii="Times New Roman" w:hAnsi="Times New Roman" w:cs="Times New Roman"/>
        </w:rPr>
        <w:t xml:space="preserve"> &gt; </w:t>
      </w:r>
      <w:r w:rsidRPr="00CD286A">
        <w:rPr>
          <w:rFonts w:ascii="Times New Roman" w:hAnsi="Times New Roman" w:cs="Times New Roman"/>
          <w:i/>
          <w:iCs/>
        </w:rPr>
        <w:t>h</w:t>
      </w:r>
      <w:r w:rsidRPr="00CD286A">
        <w:rPr>
          <w:rFonts w:ascii="Times New Roman" w:hAnsi="Times New Roman" w:cs="Times New Roman"/>
          <w:i/>
          <w:iCs/>
          <w:vertAlign w:val="subscript"/>
        </w:rPr>
        <w:t>C</w:t>
      </w:r>
    </w:p>
    <w:p w14:paraId="51137883" w14:textId="77777777" w:rsidR="00CD286A" w:rsidRPr="00CD286A" w:rsidRDefault="00CD286A" w:rsidP="00CD286A">
      <w:pPr>
        <w:tabs>
          <w:tab w:val="left" w:pos="1134"/>
        </w:tabs>
        <w:spacing w:after="0" w:line="240" w:lineRule="auto"/>
        <w:rPr>
          <w:rFonts w:cstheme="minorHAnsi"/>
          <w:color w:val="984806" w:themeColor="accent6" w:themeShade="80"/>
        </w:rPr>
      </w:pPr>
      <w:r>
        <w:rPr>
          <w:rFonts w:ascii="Times New Roman" w:hAnsi="Times New Roman" w:cs="Times New Roman"/>
        </w:rPr>
        <w:tab/>
      </w:r>
      <w:r w:rsidRPr="00CD286A">
        <w:rPr>
          <w:rFonts w:cstheme="minorHAnsi"/>
          <w:color w:val="984806" w:themeColor="accent6" w:themeShade="80"/>
        </w:rPr>
        <w:t xml:space="preserve">h = 80.0    r = 27.00000 </w:t>
      </w:r>
    </w:p>
    <w:p w14:paraId="73030F02" w14:textId="26E11524" w:rsidR="00CD286A" w:rsidRPr="00CD286A" w:rsidRDefault="00CD286A" w:rsidP="00CD286A">
      <w:pPr>
        <w:tabs>
          <w:tab w:val="left" w:pos="1134"/>
        </w:tabs>
        <w:spacing w:after="0" w:line="240" w:lineRule="auto"/>
        <w:rPr>
          <w:rFonts w:cstheme="minorHAnsi"/>
          <w:color w:val="984806" w:themeColor="accent6" w:themeShade="80"/>
        </w:rPr>
      </w:pPr>
      <w:r w:rsidRPr="00CD286A">
        <w:rPr>
          <w:rFonts w:cstheme="minorHAnsi"/>
          <w:color w:val="984806" w:themeColor="accent6" w:themeShade="80"/>
        </w:rPr>
        <w:tab/>
      </w:r>
      <w:r w:rsidRPr="00CD286A">
        <w:rPr>
          <w:rFonts w:cstheme="minorHAnsi"/>
          <w:color w:val="984806" w:themeColor="accent6" w:themeShade="80"/>
        </w:rPr>
        <w:t>Number of fixed points = 1</w:t>
      </w:r>
    </w:p>
    <w:p w14:paraId="4123F8B3" w14:textId="23F4CCF6" w:rsidR="00CD286A" w:rsidRPr="00CD286A" w:rsidRDefault="00CD286A" w:rsidP="00CD286A">
      <w:pPr>
        <w:tabs>
          <w:tab w:val="left" w:pos="1134"/>
        </w:tabs>
        <w:spacing w:after="0" w:line="240" w:lineRule="auto"/>
        <w:rPr>
          <w:rFonts w:cstheme="minorHAnsi"/>
          <w:color w:val="984806" w:themeColor="accent6" w:themeShade="80"/>
        </w:rPr>
      </w:pPr>
      <w:r w:rsidRPr="00CD286A">
        <w:rPr>
          <w:rFonts w:cstheme="minorHAnsi"/>
          <w:color w:val="984806" w:themeColor="accent6" w:themeShade="80"/>
        </w:rPr>
        <w:tab/>
      </w:r>
      <w:r w:rsidRPr="00CD286A">
        <w:rPr>
          <w:rFonts w:cstheme="minorHAnsi"/>
          <w:color w:val="984806" w:themeColor="accent6" w:themeShade="80"/>
        </w:rPr>
        <w:t>xe = 6.301   stable</w:t>
      </w:r>
    </w:p>
    <w:p w14:paraId="2CFF58B9" w14:textId="0EE7ACEE" w:rsidR="00CD286A" w:rsidRDefault="00CD286A" w:rsidP="00CD286A">
      <w:pPr>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68E1D0DE" wp14:editId="08FFE7ED">
            <wp:extent cx="4571999" cy="2125683"/>
            <wp:effectExtent l="0" t="0" r="635" b="8255"/>
            <wp:docPr id="4062210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21013" name="Picture 406221013"/>
                    <pic:cNvPicPr/>
                  </pic:nvPicPr>
                  <pic:blipFill rotWithShape="1">
                    <a:blip r:embed="rId58">
                      <a:extLst>
                        <a:ext uri="{28A0092B-C50C-407E-A947-70E740481C1C}">
                          <a14:useLocalDpi xmlns:a14="http://schemas.microsoft.com/office/drawing/2010/main" val="0"/>
                        </a:ext>
                      </a:extLst>
                    </a:blip>
                    <a:srcRect b="7013"/>
                    <a:stretch>
                      <a:fillRect/>
                    </a:stretch>
                  </pic:blipFill>
                  <pic:spPr bwMode="auto">
                    <a:xfrm>
                      <a:off x="0" y="0"/>
                      <a:ext cx="4572009" cy="2125688"/>
                    </a:xfrm>
                    <a:prstGeom prst="rect">
                      <a:avLst/>
                    </a:prstGeom>
                    <a:ln>
                      <a:noFill/>
                    </a:ln>
                    <a:extLst>
                      <a:ext uri="{53640926-AAD7-44D8-BBD7-CCE9431645EC}">
                        <a14:shadowObscured xmlns:a14="http://schemas.microsoft.com/office/drawing/2010/main"/>
                      </a:ext>
                    </a:extLst>
                  </pic:spPr>
                </pic:pic>
              </a:graphicData>
            </a:graphic>
          </wp:inline>
        </w:drawing>
      </w:r>
    </w:p>
    <w:p w14:paraId="6ECD09FA" w14:textId="4C389957" w:rsidR="00CD286A" w:rsidRDefault="00CD286A" w:rsidP="00CD286A">
      <w:pPr>
        <w:tabs>
          <w:tab w:val="left" w:pos="1134"/>
        </w:tabs>
        <w:spacing w:after="0" w:line="360" w:lineRule="auto"/>
        <w:rPr>
          <w:rFonts w:ascii="Times New Roman" w:hAnsi="Times New Roman" w:cs="Times New Roman"/>
        </w:rPr>
      </w:pPr>
      <w:r>
        <w:rPr>
          <w:rFonts w:ascii="Times New Roman" w:hAnsi="Times New Roman" w:cs="Times New Roman"/>
        </w:rPr>
        <w:t xml:space="preserve">Fig. 2C.     </w:t>
      </w:r>
      <w:r w:rsidRPr="00CD286A">
        <w:rPr>
          <w:rFonts w:ascii="Times New Roman" w:hAnsi="Times New Roman" w:cs="Times New Roman"/>
          <w:i/>
          <w:iCs/>
        </w:rPr>
        <w:t>h</w:t>
      </w:r>
      <w:r>
        <w:rPr>
          <w:rFonts w:ascii="Times New Roman" w:hAnsi="Times New Roman" w:cs="Times New Roman"/>
        </w:rPr>
        <w:t xml:space="preserve"> &lt; </w:t>
      </w:r>
      <w:r w:rsidRPr="00CD286A">
        <w:rPr>
          <w:rFonts w:ascii="Times New Roman" w:hAnsi="Times New Roman" w:cs="Times New Roman"/>
          <w:i/>
          <w:iCs/>
        </w:rPr>
        <w:t>h</w:t>
      </w:r>
      <w:r w:rsidRPr="00CD286A">
        <w:rPr>
          <w:rFonts w:ascii="Times New Roman" w:hAnsi="Times New Roman" w:cs="Times New Roman"/>
          <w:i/>
          <w:iCs/>
          <w:vertAlign w:val="subscript"/>
        </w:rPr>
        <w:t>C</w:t>
      </w:r>
    </w:p>
    <w:p w14:paraId="3E625524" w14:textId="0AAECBCC" w:rsidR="00CD286A" w:rsidRPr="00CD286A" w:rsidRDefault="00CD286A" w:rsidP="00CD286A">
      <w:pPr>
        <w:tabs>
          <w:tab w:val="left" w:pos="1134"/>
        </w:tabs>
        <w:spacing w:after="0" w:line="240" w:lineRule="auto"/>
        <w:ind w:left="720"/>
        <w:rPr>
          <w:rFonts w:cstheme="minorHAnsi"/>
          <w:color w:val="984806" w:themeColor="accent6" w:themeShade="80"/>
        </w:rPr>
      </w:pPr>
      <w:r w:rsidRPr="00CD286A">
        <w:rPr>
          <w:rFonts w:cstheme="minorHAnsi"/>
          <w:color w:val="984806" w:themeColor="accent6" w:themeShade="80"/>
        </w:rPr>
        <w:t xml:space="preserve">h = 20.0    r = 27.00000 </w:t>
      </w:r>
    </w:p>
    <w:p w14:paraId="5D691DD1" w14:textId="77777777" w:rsidR="00CD286A" w:rsidRPr="00CD286A" w:rsidRDefault="00CD286A" w:rsidP="00CD286A">
      <w:pPr>
        <w:spacing w:line="240" w:lineRule="auto"/>
        <w:ind w:left="720"/>
        <w:rPr>
          <w:rFonts w:cstheme="minorHAnsi"/>
          <w:color w:val="984806" w:themeColor="accent6" w:themeShade="80"/>
        </w:rPr>
      </w:pPr>
      <w:r w:rsidRPr="00CD286A">
        <w:rPr>
          <w:rFonts w:cstheme="minorHAnsi"/>
          <w:color w:val="984806" w:themeColor="accent6" w:themeShade="80"/>
        </w:rPr>
        <w:t>Number of fixed points = 3</w:t>
      </w:r>
    </w:p>
    <w:p w14:paraId="24A9CFAB" w14:textId="77777777" w:rsidR="00CD286A" w:rsidRPr="00CD286A" w:rsidRDefault="00CD286A" w:rsidP="00CD286A">
      <w:pPr>
        <w:spacing w:line="240" w:lineRule="auto"/>
        <w:ind w:left="720"/>
        <w:rPr>
          <w:rFonts w:cstheme="minorHAnsi"/>
          <w:color w:val="984806" w:themeColor="accent6" w:themeShade="80"/>
        </w:rPr>
      </w:pPr>
      <w:r w:rsidRPr="00CD286A">
        <w:rPr>
          <w:rFonts w:cstheme="minorHAnsi"/>
          <w:color w:val="984806" w:themeColor="accent6" w:themeShade="80"/>
        </w:rPr>
        <w:t>xe = 5.533   stable</w:t>
      </w:r>
    </w:p>
    <w:p w14:paraId="21908673" w14:textId="77777777" w:rsidR="00CD286A" w:rsidRPr="00CD286A" w:rsidRDefault="00CD286A" w:rsidP="00CD286A">
      <w:pPr>
        <w:spacing w:line="240" w:lineRule="auto"/>
        <w:ind w:left="720"/>
        <w:rPr>
          <w:rFonts w:cstheme="minorHAnsi"/>
          <w:color w:val="984806" w:themeColor="accent6" w:themeShade="80"/>
        </w:rPr>
      </w:pPr>
      <w:r w:rsidRPr="00CD286A">
        <w:rPr>
          <w:rFonts w:cstheme="minorHAnsi"/>
          <w:color w:val="984806" w:themeColor="accent6" w:themeShade="80"/>
        </w:rPr>
        <w:t>xe = -4.776   stable</w:t>
      </w:r>
    </w:p>
    <w:p w14:paraId="3F5A3DAD" w14:textId="4082AD83" w:rsidR="00AB5D24" w:rsidRDefault="00CD286A" w:rsidP="00CD286A">
      <w:pPr>
        <w:spacing w:line="240" w:lineRule="auto"/>
        <w:ind w:left="720"/>
        <w:rPr>
          <w:rFonts w:ascii="Times New Roman" w:hAnsi="Times New Roman" w:cs="Times New Roman"/>
        </w:rPr>
      </w:pPr>
      <w:r w:rsidRPr="00CD286A">
        <w:rPr>
          <w:rFonts w:cstheme="minorHAnsi"/>
          <w:color w:val="984806" w:themeColor="accent6" w:themeShade="80"/>
        </w:rPr>
        <w:t>xe = -0.757   unstable</w:t>
      </w:r>
    </w:p>
    <w:p w14:paraId="4CC7CC2C" w14:textId="77777777" w:rsidR="00CD286A" w:rsidRDefault="00CD286A">
      <w:pPr>
        <w:rPr>
          <w:rFonts w:ascii="Times New Roman" w:hAnsi="Times New Roman" w:cs="Times New Roman"/>
        </w:rPr>
      </w:pPr>
    </w:p>
    <w:p w14:paraId="7D9298B0" w14:textId="2497F8DC" w:rsidR="00EC7627" w:rsidRDefault="00EC7627">
      <w:pPr>
        <w:rPr>
          <w:rFonts w:ascii="Times New Roman" w:hAnsi="Times New Roman" w:cs="Times New Roman"/>
          <w:b/>
          <w:bCs/>
          <w:color w:val="7030A0"/>
        </w:rPr>
      </w:pPr>
    </w:p>
    <w:p w14:paraId="3C27DC0F" w14:textId="77777777" w:rsidR="00A65462" w:rsidRDefault="00A65462">
      <w:pPr>
        <w:rPr>
          <w:rFonts w:ascii="Times New Roman" w:hAnsi="Times New Roman" w:cs="Times New Roman"/>
          <w:b/>
          <w:bCs/>
          <w:color w:val="7030A0"/>
        </w:rPr>
      </w:pPr>
      <w:r>
        <w:rPr>
          <w:rFonts w:ascii="Times New Roman" w:hAnsi="Times New Roman" w:cs="Times New Roman"/>
          <w:b/>
          <w:bCs/>
          <w:color w:val="7030A0"/>
        </w:rPr>
        <w:br w:type="page"/>
      </w:r>
    </w:p>
    <w:p w14:paraId="64443AA2" w14:textId="7532E27D" w:rsidR="00884B34" w:rsidRPr="00884B34" w:rsidRDefault="00884B34" w:rsidP="00884B34">
      <w:pPr>
        <w:spacing w:after="0" w:line="360" w:lineRule="auto"/>
        <w:rPr>
          <w:rFonts w:ascii="Times New Roman" w:hAnsi="Times New Roman" w:cs="Times New Roman"/>
          <w:b/>
          <w:bCs/>
          <w:color w:val="7030A0"/>
        </w:rPr>
      </w:pPr>
      <w:r w:rsidRPr="00884B34">
        <w:rPr>
          <w:rFonts w:ascii="Times New Roman" w:hAnsi="Times New Roman" w:cs="Times New Roman"/>
          <w:b/>
          <w:bCs/>
          <w:color w:val="7030A0"/>
        </w:rPr>
        <w:lastRenderedPageBreak/>
        <w:t>Plots in the (</w:t>
      </w:r>
      <w:r w:rsidRPr="00884B34">
        <w:rPr>
          <w:rFonts w:ascii="Times New Roman" w:hAnsi="Times New Roman" w:cs="Times New Roman"/>
          <w:b/>
          <w:bCs/>
          <w:i/>
          <w:iCs/>
          <w:color w:val="7030A0"/>
        </w:rPr>
        <w:t>r</w:t>
      </w:r>
      <w:r w:rsidRPr="00884B34">
        <w:rPr>
          <w:rFonts w:ascii="Times New Roman" w:hAnsi="Times New Roman" w:cs="Times New Roman"/>
          <w:b/>
          <w:bCs/>
          <w:color w:val="7030A0"/>
        </w:rPr>
        <w:t xml:space="preserve">, </w:t>
      </w:r>
      <w:r w:rsidRPr="00884B34">
        <w:rPr>
          <w:rFonts w:ascii="Times New Roman" w:hAnsi="Times New Roman" w:cs="Times New Roman"/>
          <w:b/>
          <w:bCs/>
          <w:i/>
          <w:iCs/>
          <w:color w:val="7030A0"/>
        </w:rPr>
        <w:t>h</w:t>
      </w:r>
      <w:r w:rsidRPr="00884B34">
        <w:rPr>
          <w:rFonts w:ascii="Times New Roman" w:hAnsi="Times New Roman" w:cs="Times New Roman"/>
          <w:b/>
          <w:bCs/>
          <w:color w:val="7030A0"/>
        </w:rPr>
        <w:t>) plane</w:t>
      </w:r>
    </w:p>
    <w:p w14:paraId="7E2A402A" w14:textId="77777777" w:rsidR="008D6E42" w:rsidRDefault="00B16B38" w:rsidP="00884B34">
      <w:pPr>
        <w:spacing w:after="0" w:line="360" w:lineRule="auto"/>
        <w:rPr>
          <w:rFonts w:ascii="Times New Roman" w:hAnsi="Times New Roman" w:cs="Times New Roman"/>
        </w:rPr>
      </w:pPr>
      <w:r>
        <w:rPr>
          <w:rFonts w:ascii="Times New Roman" w:hAnsi="Times New Roman" w:cs="Times New Roman"/>
        </w:rPr>
        <w:t>We can draw a</w:t>
      </w:r>
      <w:r w:rsidR="008D6E42">
        <w:rPr>
          <w:rFonts w:ascii="Times New Roman" w:hAnsi="Times New Roman" w:cs="Times New Roman"/>
        </w:rPr>
        <w:t xml:space="preserve"> cusp bifurcation diagram for the critical height </w:t>
      </w:r>
      <w:r w:rsidR="008D6E42" w:rsidRPr="008D6E42">
        <w:rPr>
          <w:rFonts w:ascii="Times New Roman" w:hAnsi="Times New Roman" w:cs="Times New Roman"/>
          <w:i/>
          <w:iCs/>
        </w:rPr>
        <w:t>h</w:t>
      </w:r>
      <w:r w:rsidR="008D6E42" w:rsidRPr="008D6E42">
        <w:rPr>
          <w:rFonts w:ascii="Times New Roman" w:hAnsi="Times New Roman" w:cs="Times New Roman"/>
          <w:i/>
          <w:iCs/>
          <w:vertAlign w:val="subscript"/>
        </w:rPr>
        <w:t>C</w:t>
      </w:r>
      <w:r w:rsidR="008D6E42">
        <w:rPr>
          <w:rFonts w:ascii="Times New Roman" w:hAnsi="Times New Roman" w:cs="Times New Roman"/>
        </w:rPr>
        <w:t xml:space="preserve"> as a function of </w:t>
      </w:r>
      <w:r w:rsidR="008D6E42" w:rsidRPr="008D6E42">
        <w:rPr>
          <w:rFonts w:ascii="Times New Roman" w:hAnsi="Times New Roman" w:cs="Times New Roman"/>
          <w:i/>
          <w:iCs/>
        </w:rPr>
        <w:t>r</w:t>
      </w:r>
      <w:r w:rsidR="008D6E42">
        <w:rPr>
          <w:rFonts w:ascii="Times New Roman" w:hAnsi="Times New Roman" w:cs="Times New Roman"/>
        </w:rPr>
        <w:t xml:space="preserve"> and </w:t>
      </w:r>
      <w:r w:rsidR="008D6E42" w:rsidRPr="008D6E42">
        <w:rPr>
          <w:rFonts w:ascii="Times New Roman" w:hAnsi="Times New Roman" w:cs="Times New Roman"/>
          <w:i/>
          <w:iCs/>
        </w:rPr>
        <w:t>h</w:t>
      </w:r>
      <w:r w:rsidR="008D6E42">
        <w:rPr>
          <w:rFonts w:ascii="Times New Roman" w:hAnsi="Times New Roman" w:cs="Times New Roman"/>
        </w:rPr>
        <w:t>.</w:t>
      </w:r>
    </w:p>
    <w:p w14:paraId="4C8438A6" w14:textId="3FFC6D89" w:rsidR="008D6E42" w:rsidRDefault="00884B34" w:rsidP="008D6E42">
      <w:pPr>
        <w:spacing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5203016D" wp14:editId="269C2169">
            <wp:extent cx="4572009" cy="2286005"/>
            <wp:effectExtent l="0" t="0" r="0" b="0"/>
            <wp:docPr id="2623269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26959" name="Picture 262326959"/>
                    <pic:cNvPicPr/>
                  </pic:nvPicPr>
                  <pic:blipFill>
                    <a:blip r:embed="rId59">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7DC514BA" w14:textId="56AFD107" w:rsidR="0082363C" w:rsidRPr="00486EB0" w:rsidRDefault="00CD286A" w:rsidP="00884B34">
      <w:pPr>
        <w:spacing w:after="0" w:line="360" w:lineRule="auto"/>
        <w:rPr>
          <w:rFonts w:ascii="Times New Roman" w:hAnsi="Times New Roman" w:cs="Times New Roman"/>
        </w:rPr>
      </w:pPr>
      <w:r>
        <w:rPr>
          <w:rFonts w:ascii="Times New Roman" w:hAnsi="Times New Roman" w:cs="Times New Roman"/>
        </w:rPr>
        <w:t xml:space="preserve">Fig 3.   </w:t>
      </w:r>
      <w:r w:rsidR="00486EB0">
        <w:rPr>
          <w:rFonts w:ascii="Times New Roman" w:hAnsi="Times New Roman" w:cs="Times New Roman"/>
        </w:rPr>
        <w:t>Parameter space c</w:t>
      </w:r>
      <w:r w:rsidR="008D6E42">
        <w:rPr>
          <w:rFonts w:ascii="Times New Roman" w:hAnsi="Times New Roman" w:cs="Times New Roman"/>
        </w:rPr>
        <w:t xml:space="preserve">usp bifurcation diagram. The </w:t>
      </w:r>
      <w:r w:rsidR="008D6E42" w:rsidRPr="008D6E42">
        <w:rPr>
          <w:rFonts w:ascii="Times New Roman" w:hAnsi="Times New Roman" w:cs="Times New Roman"/>
          <w:b/>
          <w:bCs/>
          <w:color w:val="3333FF"/>
        </w:rPr>
        <w:t>solid blue line</w:t>
      </w:r>
      <w:r w:rsidR="008D6E42">
        <w:rPr>
          <w:rFonts w:ascii="Times New Roman" w:hAnsi="Times New Roman" w:cs="Times New Roman"/>
        </w:rPr>
        <w:t xml:space="preserve"> gives the two fixed points for </w:t>
      </w:r>
      <w:r w:rsidR="00F52221" w:rsidRPr="00D36241">
        <w:rPr>
          <w:position w:val="-16"/>
        </w:rPr>
        <w:object w:dxaOrig="2180" w:dyaOrig="560" w14:anchorId="08BADD7B">
          <v:shape id="_x0000_i1040" type="#_x0000_t75" style="width:108.45pt;height:28.05pt" o:ole="">
            <v:imagedata r:id="rId60" o:title=""/>
          </v:shape>
          <o:OLEObject Type="Embed" ProgID="Equation.DSMT4" ShapeID="_x0000_i1040" DrawAspect="Content" ObjectID="_1818388731" r:id="rId61"/>
        </w:object>
      </w:r>
      <w:r w:rsidR="008D6E42">
        <w:t xml:space="preserve">.  </w:t>
      </w:r>
      <w:r w:rsidR="008D6E42" w:rsidRPr="00486EB0">
        <w:rPr>
          <w:rFonts w:ascii="Times New Roman" w:hAnsi="Times New Roman" w:cs="Times New Roman"/>
        </w:rPr>
        <w:t>The light shaded blue area is the region for 3 fixed points, and the white shaded area only 1 fixed point exists for each value of</w:t>
      </w:r>
      <w:r w:rsidR="008D6E42" w:rsidRPr="00486EB0">
        <w:rPr>
          <w:rFonts w:ascii="Times New Roman" w:hAnsi="Times New Roman" w:cs="Times New Roman"/>
          <w:i/>
          <w:iCs/>
        </w:rPr>
        <w:t xml:space="preserve"> r</w:t>
      </w:r>
      <w:r w:rsidR="008D6E42" w:rsidRPr="00486EB0">
        <w:rPr>
          <w:rFonts w:ascii="Times New Roman" w:hAnsi="Times New Roman" w:cs="Times New Roman"/>
        </w:rPr>
        <w:t xml:space="preserve"> and </w:t>
      </w:r>
      <w:r w:rsidR="008D6E42" w:rsidRPr="00486EB0">
        <w:rPr>
          <w:rFonts w:ascii="Times New Roman" w:hAnsi="Times New Roman" w:cs="Times New Roman"/>
          <w:i/>
          <w:iCs/>
        </w:rPr>
        <w:t>h</w:t>
      </w:r>
      <w:r w:rsidR="008D6E42" w:rsidRPr="00486EB0">
        <w:rPr>
          <w:rFonts w:ascii="Times New Roman" w:hAnsi="Times New Roman" w:cs="Times New Roman"/>
        </w:rPr>
        <w:t>.</w:t>
      </w:r>
      <w:r w:rsidR="00486EB0">
        <w:rPr>
          <w:rFonts w:ascii="Times New Roman" w:hAnsi="Times New Roman" w:cs="Times New Roman"/>
        </w:rPr>
        <w:t xml:space="preserve"> The Origin (</w:t>
      </w:r>
      <w:r w:rsidR="00486EB0" w:rsidRPr="00486EB0">
        <w:rPr>
          <w:rFonts w:ascii="Times New Roman" w:hAnsi="Times New Roman" w:cs="Times New Roman"/>
          <w:i/>
          <w:iCs/>
        </w:rPr>
        <w:t>r</w:t>
      </w:r>
      <w:r w:rsidR="00486EB0">
        <w:rPr>
          <w:rFonts w:ascii="Times New Roman" w:hAnsi="Times New Roman" w:cs="Times New Roman"/>
        </w:rPr>
        <w:t xml:space="preserve"> = 0, </w:t>
      </w:r>
      <w:r w:rsidR="00486EB0" w:rsidRPr="00486EB0">
        <w:rPr>
          <w:rFonts w:ascii="Times New Roman" w:hAnsi="Times New Roman" w:cs="Times New Roman"/>
          <w:i/>
          <w:iCs/>
        </w:rPr>
        <w:t>h</w:t>
      </w:r>
      <w:r w:rsidR="00486EB0" w:rsidRPr="00486EB0">
        <w:rPr>
          <w:rFonts w:ascii="Times New Roman" w:hAnsi="Times New Roman" w:cs="Times New Roman"/>
          <w:i/>
          <w:iCs/>
          <w:vertAlign w:val="subscript"/>
        </w:rPr>
        <w:t>C</w:t>
      </w:r>
      <w:r w:rsidR="00486EB0">
        <w:rPr>
          <w:rFonts w:ascii="Times New Roman" w:hAnsi="Times New Roman" w:cs="Times New Roman"/>
        </w:rPr>
        <w:t xml:space="preserve"> = 0) is called the cusp point.</w:t>
      </w:r>
      <w:r w:rsidR="00BD4C54">
        <w:rPr>
          <w:rFonts w:ascii="Times New Roman" w:hAnsi="Times New Roman" w:cs="Times New Roman"/>
        </w:rPr>
        <w:t xml:space="preserve"> Catastrophic events occur in the transitions between the number of fixed points as </w:t>
      </w:r>
      <w:r w:rsidR="00BD4C54" w:rsidRPr="00BD4C54">
        <w:rPr>
          <w:rFonts w:ascii="Times New Roman" w:hAnsi="Times New Roman" w:cs="Times New Roman"/>
          <w:i/>
          <w:iCs/>
        </w:rPr>
        <w:t>r</w:t>
      </w:r>
      <w:r w:rsidR="00BD4C54">
        <w:rPr>
          <w:rFonts w:ascii="Times New Roman" w:hAnsi="Times New Roman" w:cs="Times New Roman"/>
        </w:rPr>
        <w:t xml:space="preserve"> or </w:t>
      </w:r>
      <w:r w:rsidR="00BD4C54" w:rsidRPr="00BD4C54">
        <w:rPr>
          <w:rFonts w:ascii="Times New Roman" w:hAnsi="Times New Roman" w:cs="Times New Roman"/>
          <w:i/>
          <w:iCs/>
        </w:rPr>
        <w:t>h</w:t>
      </w:r>
      <w:r w:rsidR="00BD4C54">
        <w:rPr>
          <w:rFonts w:ascii="Times New Roman" w:hAnsi="Times New Roman" w:cs="Times New Roman"/>
        </w:rPr>
        <w:t xml:space="preserve"> change.  </w:t>
      </w:r>
      <w:r w:rsidR="00B16B38" w:rsidRPr="00486EB0">
        <w:rPr>
          <w:rFonts w:ascii="Times New Roman" w:hAnsi="Times New Roman" w:cs="Times New Roman"/>
        </w:rPr>
        <w:t xml:space="preserve"> </w:t>
      </w:r>
    </w:p>
    <w:p w14:paraId="5C27ECCB" w14:textId="77777777" w:rsidR="00884B34" w:rsidRDefault="00884B34" w:rsidP="00884B34">
      <w:pPr>
        <w:spacing w:after="0" w:line="360" w:lineRule="auto"/>
        <w:rPr>
          <w:rFonts w:ascii="Times New Roman" w:hAnsi="Times New Roman" w:cs="Times New Roman"/>
          <w:b/>
          <w:bCs/>
          <w:color w:val="7030A0"/>
        </w:rPr>
      </w:pPr>
    </w:p>
    <w:p w14:paraId="4E2DCB0C" w14:textId="77777777" w:rsidR="00CD286A" w:rsidRDefault="00CD286A">
      <w:pPr>
        <w:rPr>
          <w:rFonts w:ascii="Times New Roman" w:hAnsi="Times New Roman" w:cs="Times New Roman"/>
          <w:b/>
          <w:bCs/>
          <w:color w:val="7030A0"/>
        </w:rPr>
      </w:pPr>
      <w:r>
        <w:rPr>
          <w:rFonts w:ascii="Times New Roman" w:hAnsi="Times New Roman" w:cs="Times New Roman"/>
          <w:b/>
          <w:bCs/>
          <w:color w:val="7030A0"/>
        </w:rPr>
        <w:br w:type="page"/>
      </w:r>
    </w:p>
    <w:p w14:paraId="29E3A41D" w14:textId="31F2E451" w:rsidR="00E82EA6" w:rsidRPr="00884B34" w:rsidRDefault="00884B34" w:rsidP="00884B34">
      <w:pPr>
        <w:spacing w:after="0" w:line="360" w:lineRule="auto"/>
        <w:rPr>
          <w:rFonts w:ascii="Times New Roman" w:hAnsi="Times New Roman" w:cs="Times New Roman"/>
          <w:b/>
          <w:bCs/>
          <w:color w:val="7030A0"/>
        </w:rPr>
      </w:pPr>
      <w:r w:rsidRPr="00884B34">
        <w:rPr>
          <w:rFonts w:ascii="Times New Roman" w:hAnsi="Times New Roman" w:cs="Times New Roman"/>
          <w:b/>
          <w:bCs/>
          <w:color w:val="7030A0"/>
        </w:rPr>
        <w:lastRenderedPageBreak/>
        <w:t>Bifurcation diagram</w:t>
      </w:r>
      <w:r w:rsidR="00AA58B5">
        <w:rPr>
          <w:rFonts w:ascii="Times New Roman" w:hAnsi="Times New Roman" w:cs="Times New Roman"/>
          <w:b/>
          <w:bCs/>
          <w:color w:val="7030A0"/>
        </w:rPr>
        <w:t xml:space="preserve">   </w:t>
      </w:r>
      <w:r w:rsidR="00AA58B5" w:rsidRPr="00AA58B5">
        <w:rPr>
          <w:rFonts w:ascii="Times New Roman" w:hAnsi="Times New Roman" w:cs="Times New Roman"/>
          <w:b/>
          <w:bCs/>
          <w:i/>
          <w:iCs/>
          <w:color w:val="7030A0"/>
        </w:rPr>
        <w:t>x</w:t>
      </w:r>
      <w:r w:rsidR="00AA58B5" w:rsidRPr="00AA58B5">
        <w:rPr>
          <w:rFonts w:ascii="Times New Roman" w:hAnsi="Times New Roman" w:cs="Times New Roman"/>
          <w:b/>
          <w:bCs/>
          <w:i/>
          <w:iCs/>
          <w:color w:val="7030A0"/>
          <w:vertAlign w:val="subscript"/>
        </w:rPr>
        <w:t>e</w:t>
      </w:r>
      <w:r w:rsidR="00AA58B5" w:rsidRPr="00AA58B5">
        <w:rPr>
          <w:rFonts w:ascii="Times New Roman" w:hAnsi="Times New Roman" w:cs="Times New Roman"/>
          <w:b/>
          <w:bCs/>
          <w:color w:val="7030A0"/>
          <w:vertAlign w:val="subscript"/>
        </w:rPr>
        <w:t xml:space="preserve"> </w:t>
      </w:r>
      <w:r w:rsidR="00AA58B5">
        <w:rPr>
          <w:rFonts w:ascii="Times New Roman" w:hAnsi="Times New Roman" w:cs="Times New Roman"/>
          <w:b/>
          <w:bCs/>
          <w:color w:val="7030A0"/>
        </w:rPr>
        <w:t xml:space="preserve">vs </w:t>
      </w:r>
      <w:r w:rsidR="00AA58B5" w:rsidRPr="00AA58B5">
        <w:rPr>
          <w:rFonts w:ascii="Times New Roman" w:hAnsi="Times New Roman" w:cs="Times New Roman"/>
          <w:b/>
          <w:bCs/>
          <w:i/>
          <w:iCs/>
          <w:color w:val="7030A0"/>
        </w:rPr>
        <w:t>r</w:t>
      </w:r>
      <w:r w:rsidR="00AA58B5">
        <w:rPr>
          <w:rFonts w:ascii="Times New Roman" w:hAnsi="Times New Roman" w:cs="Times New Roman"/>
          <w:b/>
          <w:bCs/>
          <w:color w:val="7030A0"/>
        </w:rPr>
        <w:t xml:space="preserve"> (</w:t>
      </w:r>
      <w:r w:rsidR="00AA58B5" w:rsidRPr="00AA58B5">
        <w:rPr>
          <w:rFonts w:ascii="Times New Roman" w:hAnsi="Times New Roman" w:cs="Times New Roman"/>
          <w:b/>
          <w:bCs/>
          <w:i/>
          <w:iCs/>
          <w:color w:val="7030A0"/>
        </w:rPr>
        <w:t>h</w:t>
      </w:r>
      <w:r w:rsidR="00AA58B5">
        <w:rPr>
          <w:rFonts w:ascii="Times New Roman" w:hAnsi="Times New Roman" w:cs="Times New Roman"/>
          <w:b/>
          <w:bCs/>
          <w:color w:val="7030A0"/>
        </w:rPr>
        <w:t xml:space="preserve"> = constant)</w:t>
      </w:r>
    </w:p>
    <w:p w14:paraId="3321DF87" w14:textId="3FD864BF" w:rsidR="00AA58B5" w:rsidRDefault="00586F2B" w:rsidP="00586F2B">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6B9DBB2A" wp14:editId="453AD1D7">
            <wp:extent cx="4572009" cy="2286005"/>
            <wp:effectExtent l="0" t="0" r="0" b="0"/>
            <wp:docPr id="124100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05162" name="Picture 1241005162"/>
                    <pic:cNvPicPr/>
                  </pic:nvPicPr>
                  <pic:blipFill>
                    <a:blip r:embed="rId62">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58EFCE85" w14:textId="5DD562E0" w:rsidR="00AA58B5" w:rsidRDefault="00CD286A" w:rsidP="00884B34">
      <w:pPr>
        <w:spacing w:after="0" w:line="360" w:lineRule="auto"/>
        <w:rPr>
          <w:rFonts w:ascii="Times New Roman" w:hAnsi="Times New Roman" w:cs="Times New Roman"/>
        </w:rPr>
      </w:pPr>
      <w:r>
        <w:rPr>
          <w:rFonts w:ascii="Times New Roman" w:hAnsi="Times New Roman" w:cs="Times New Roman"/>
        </w:rPr>
        <w:t xml:space="preserve">Fig. 4A.   </w:t>
      </w:r>
      <w:r w:rsidR="00AA58B5">
        <w:rPr>
          <w:rFonts w:ascii="Times New Roman" w:hAnsi="Times New Roman" w:cs="Times New Roman"/>
        </w:rPr>
        <w:t xml:space="preserve">This is the standard super pitchfork bifurcation diagram when </w:t>
      </w:r>
      <w:r w:rsidR="00AA58B5" w:rsidRPr="00AA58B5">
        <w:rPr>
          <w:rFonts w:ascii="Times New Roman" w:hAnsi="Times New Roman" w:cs="Times New Roman"/>
          <w:i/>
          <w:iCs/>
        </w:rPr>
        <w:t>h</w:t>
      </w:r>
      <w:r w:rsidR="00AA58B5">
        <w:rPr>
          <w:rFonts w:ascii="Times New Roman" w:hAnsi="Times New Roman" w:cs="Times New Roman"/>
        </w:rPr>
        <w:t xml:space="preserve"> = 0.</w:t>
      </w:r>
      <w:r>
        <w:rPr>
          <w:rFonts w:ascii="Times New Roman" w:hAnsi="Times New Roman" w:cs="Times New Roman"/>
        </w:rPr>
        <w:t xml:space="preserve"> </w:t>
      </w:r>
      <w:r w:rsidR="00AA58B5">
        <w:rPr>
          <w:rFonts w:ascii="Times New Roman" w:hAnsi="Times New Roman" w:cs="Times New Roman"/>
        </w:rPr>
        <w:t xml:space="preserve">The </w:t>
      </w:r>
      <w:r w:rsidR="00AA58B5" w:rsidRPr="00AA58B5">
        <w:rPr>
          <w:rFonts w:ascii="Times New Roman" w:hAnsi="Times New Roman" w:cs="Times New Roman"/>
          <w:b/>
          <w:bCs/>
          <w:color w:val="3333FF"/>
        </w:rPr>
        <w:t>blue</w:t>
      </w:r>
      <w:r w:rsidR="00AA58B5">
        <w:rPr>
          <w:rFonts w:ascii="Times New Roman" w:hAnsi="Times New Roman" w:cs="Times New Roman"/>
        </w:rPr>
        <w:t xml:space="preserve"> lines are the </w:t>
      </w:r>
      <w:r w:rsidR="00AA58B5" w:rsidRPr="00AA58B5">
        <w:rPr>
          <w:rFonts w:ascii="Times New Roman" w:hAnsi="Times New Roman" w:cs="Times New Roman"/>
          <w:b/>
          <w:bCs/>
          <w:color w:val="3333FF"/>
        </w:rPr>
        <w:t>stable fixed points</w:t>
      </w:r>
      <w:r w:rsidR="00AA58B5" w:rsidRPr="00AA58B5">
        <w:rPr>
          <w:rFonts w:ascii="Times New Roman" w:hAnsi="Times New Roman" w:cs="Times New Roman"/>
          <w:color w:val="3333FF"/>
        </w:rPr>
        <w:t xml:space="preserve"> </w:t>
      </w:r>
      <w:r w:rsidR="00AA58B5">
        <w:rPr>
          <w:rFonts w:ascii="Times New Roman" w:hAnsi="Times New Roman" w:cs="Times New Roman"/>
        </w:rPr>
        <w:t xml:space="preserve">and the </w:t>
      </w:r>
      <w:r w:rsidR="00AA58B5" w:rsidRPr="00AA58B5">
        <w:rPr>
          <w:rFonts w:ascii="Times New Roman" w:hAnsi="Times New Roman" w:cs="Times New Roman"/>
          <w:b/>
          <w:bCs/>
          <w:color w:val="EE0000"/>
        </w:rPr>
        <w:t>unstable fixed points</w:t>
      </w:r>
      <w:r w:rsidR="00AA58B5" w:rsidRPr="00AA58B5">
        <w:rPr>
          <w:rFonts w:ascii="Times New Roman" w:hAnsi="Times New Roman" w:cs="Times New Roman"/>
          <w:color w:val="EE0000"/>
        </w:rPr>
        <w:t xml:space="preserve"> </w:t>
      </w:r>
      <w:r w:rsidR="00AA58B5">
        <w:rPr>
          <w:rFonts w:ascii="Times New Roman" w:hAnsi="Times New Roman" w:cs="Times New Roman"/>
        </w:rPr>
        <w:t xml:space="preserve">are in </w:t>
      </w:r>
      <w:r w:rsidR="00AA58B5" w:rsidRPr="00AA58B5">
        <w:rPr>
          <w:rFonts w:ascii="Times New Roman" w:hAnsi="Times New Roman" w:cs="Times New Roman"/>
          <w:b/>
          <w:bCs/>
          <w:color w:val="EE0000"/>
        </w:rPr>
        <w:t>red</w:t>
      </w:r>
      <w:r w:rsidR="00AA58B5">
        <w:rPr>
          <w:rFonts w:ascii="Times New Roman" w:hAnsi="Times New Roman" w:cs="Times New Roman"/>
        </w:rPr>
        <w:t>.</w:t>
      </w:r>
    </w:p>
    <w:p w14:paraId="67FE3430" w14:textId="77777777" w:rsidR="00AA58B5" w:rsidRDefault="00AA58B5" w:rsidP="00884B34">
      <w:pPr>
        <w:spacing w:after="0" w:line="360" w:lineRule="auto"/>
        <w:rPr>
          <w:rFonts w:ascii="Times New Roman" w:hAnsi="Times New Roman" w:cs="Times New Roman"/>
        </w:rPr>
      </w:pPr>
    </w:p>
    <w:p w14:paraId="0E380EB7" w14:textId="1079BE6D" w:rsidR="00AA58B5" w:rsidRDefault="00AA58B5" w:rsidP="00AA58B5">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298B264E" wp14:editId="4595A3E6">
            <wp:extent cx="4572009" cy="2286005"/>
            <wp:effectExtent l="0" t="0" r="0" b="0"/>
            <wp:docPr id="11042650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65080" name="Picture 1104265080"/>
                    <pic:cNvPicPr/>
                  </pic:nvPicPr>
                  <pic:blipFill>
                    <a:blip r:embed="rId63">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33981691" w14:textId="2E12984F" w:rsidR="00CD286A" w:rsidRDefault="00CD286A" w:rsidP="00CD286A">
      <w:pPr>
        <w:spacing w:after="0" w:line="360" w:lineRule="auto"/>
        <w:rPr>
          <w:rFonts w:ascii="Times New Roman" w:hAnsi="Times New Roman" w:cs="Times New Roman"/>
        </w:rPr>
      </w:pPr>
      <w:r>
        <w:rPr>
          <w:rFonts w:ascii="Times New Roman" w:hAnsi="Times New Roman" w:cs="Times New Roman"/>
        </w:rPr>
        <w:t>Fig. 4B.  Imperfect pitchfork bifurcation</w:t>
      </w:r>
    </w:p>
    <w:p w14:paraId="38910E99" w14:textId="14B6883C" w:rsidR="00AA58B5" w:rsidRDefault="00A81DE8" w:rsidP="00AA58B5">
      <w:pPr>
        <w:spacing w:after="0"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39952962" wp14:editId="75EB0153">
            <wp:extent cx="4572009" cy="2286005"/>
            <wp:effectExtent l="0" t="0" r="0" b="0"/>
            <wp:docPr id="660358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5853" name="Picture 66035853"/>
                    <pic:cNvPicPr/>
                  </pic:nvPicPr>
                  <pic:blipFill>
                    <a:blip r:embed="rId64">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6A7859E8" w14:textId="4667EAE3" w:rsidR="00CD286A" w:rsidRDefault="00CD286A" w:rsidP="002F7C24">
      <w:pPr>
        <w:spacing w:after="0" w:line="360" w:lineRule="auto"/>
        <w:rPr>
          <w:rFonts w:ascii="Times New Roman" w:hAnsi="Times New Roman" w:cs="Times New Roman"/>
        </w:rPr>
      </w:pPr>
      <w:r>
        <w:rPr>
          <w:rFonts w:ascii="Times New Roman" w:hAnsi="Times New Roman" w:cs="Times New Roman"/>
        </w:rPr>
        <w:t>Fig. 4C.   Imperfect pitchfork bifurcation</w:t>
      </w:r>
    </w:p>
    <w:p w14:paraId="053DE415" w14:textId="77777777" w:rsidR="00CD286A" w:rsidRDefault="00CD286A" w:rsidP="002F7C24">
      <w:pPr>
        <w:spacing w:after="0" w:line="360" w:lineRule="auto"/>
        <w:rPr>
          <w:rFonts w:ascii="Times New Roman" w:hAnsi="Times New Roman" w:cs="Times New Roman"/>
        </w:rPr>
      </w:pPr>
    </w:p>
    <w:p w14:paraId="23453274" w14:textId="1BAADF1C" w:rsidR="00AA58B5" w:rsidRDefault="00AA58B5" w:rsidP="002F7C24">
      <w:pPr>
        <w:spacing w:after="0" w:line="360" w:lineRule="auto"/>
        <w:rPr>
          <w:rFonts w:ascii="Times New Roman" w:hAnsi="Times New Roman" w:cs="Times New Roman"/>
        </w:rPr>
      </w:pPr>
      <w:r>
        <w:rPr>
          <w:rFonts w:ascii="Times New Roman" w:hAnsi="Times New Roman" w:cs="Times New Roman"/>
        </w:rPr>
        <w:t xml:space="preserve">As </w:t>
      </w:r>
      <w:r w:rsidRPr="002F7C24">
        <w:rPr>
          <w:rFonts w:ascii="Times New Roman" w:hAnsi="Times New Roman" w:cs="Times New Roman"/>
          <w:i/>
          <w:iCs/>
        </w:rPr>
        <w:t>r</w:t>
      </w:r>
      <w:r>
        <w:rPr>
          <w:rFonts w:ascii="Times New Roman" w:hAnsi="Times New Roman" w:cs="Times New Roman"/>
        </w:rPr>
        <w:t xml:space="preserve"> increases from </w:t>
      </w:r>
      <w:r w:rsidR="002F7C24">
        <w:rPr>
          <w:rFonts w:ascii="Times New Roman" w:hAnsi="Times New Roman" w:cs="Times New Roman"/>
        </w:rPr>
        <w:t xml:space="preserve">-20 to 50, we see that we have one fixed point, then a saddle node bifurcation at the critical value of </w:t>
      </w:r>
      <w:r w:rsidR="002F7C24" w:rsidRPr="002F7C24">
        <w:rPr>
          <w:rFonts w:ascii="Times New Roman" w:hAnsi="Times New Roman" w:cs="Times New Roman"/>
          <w:i/>
          <w:iCs/>
        </w:rPr>
        <w:t>r</w:t>
      </w:r>
      <w:r w:rsidR="002F7C24">
        <w:rPr>
          <w:rFonts w:ascii="Times New Roman" w:hAnsi="Times New Roman" w:cs="Times New Roman"/>
        </w:rPr>
        <w:t xml:space="preserve"> to give two fixed points and then three fixed points. This is an example of an imperfect bifurcation diagram.</w:t>
      </w:r>
    </w:p>
    <w:p w14:paraId="4129B13A" w14:textId="77777777" w:rsidR="002F7C24" w:rsidRDefault="002F7C24" w:rsidP="002F7C24">
      <w:pPr>
        <w:spacing w:after="0" w:line="360" w:lineRule="auto"/>
        <w:rPr>
          <w:rFonts w:ascii="Times New Roman" w:hAnsi="Times New Roman" w:cs="Times New Roman"/>
        </w:rPr>
      </w:pPr>
    </w:p>
    <w:p w14:paraId="64B09F5D" w14:textId="01D498B8" w:rsidR="00FA66A5" w:rsidRPr="00884B34" w:rsidRDefault="00FA66A5" w:rsidP="00FA66A5">
      <w:pPr>
        <w:spacing w:after="0" w:line="360" w:lineRule="auto"/>
        <w:rPr>
          <w:rFonts w:ascii="Times New Roman" w:hAnsi="Times New Roman" w:cs="Times New Roman"/>
          <w:b/>
          <w:bCs/>
          <w:color w:val="7030A0"/>
        </w:rPr>
      </w:pPr>
      <w:r w:rsidRPr="00884B34">
        <w:rPr>
          <w:rFonts w:ascii="Times New Roman" w:hAnsi="Times New Roman" w:cs="Times New Roman"/>
          <w:b/>
          <w:bCs/>
          <w:color w:val="7030A0"/>
        </w:rPr>
        <w:t>Bifurcation diagram</w:t>
      </w:r>
      <w:r>
        <w:rPr>
          <w:rFonts w:ascii="Times New Roman" w:hAnsi="Times New Roman" w:cs="Times New Roman"/>
          <w:b/>
          <w:bCs/>
          <w:color w:val="7030A0"/>
        </w:rPr>
        <w:t xml:space="preserve">   </w:t>
      </w:r>
      <w:r w:rsidRPr="00AA58B5">
        <w:rPr>
          <w:rFonts w:ascii="Times New Roman" w:hAnsi="Times New Roman" w:cs="Times New Roman"/>
          <w:b/>
          <w:bCs/>
          <w:i/>
          <w:iCs/>
          <w:color w:val="7030A0"/>
        </w:rPr>
        <w:t>x</w:t>
      </w:r>
      <w:r w:rsidRPr="00AA58B5">
        <w:rPr>
          <w:rFonts w:ascii="Times New Roman" w:hAnsi="Times New Roman" w:cs="Times New Roman"/>
          <w:b/>
          <w:bCs/>
          <w:i/>
          <w:iCs/>
          <w:color w:val="7030A0"/>
          <w:vertAlign w:val="subscript"/>
        </w:rPr>
        <w:t>e</w:t>
      </w:r>
      <w:r w:rsidRPr="00AA58B5">
        <w:rPr>
          <w:rFonts w:ascii="Times New Roman" w:hAnsi="Times New Roman" w:cs="Times New Roman"/>
          <w:b/>
          <w:bCs/>
          <w:color w:val="7030A0"/>
          <w:vertAlign w:val="subscript"/>
        </w:rPr>
        <w:t xml:space="preserve"> </w:t>
      </w:r>
      <w:r>
        <w:rPr>
          <w:rFonts w:ascii="Times New Roman" w:hAnsi="Times New Roman" w:cs="Times New Roman"/>
          <w:b/>
          <w:bCs/>
          <w:color w:val="7030A0"/>
        </w:rPr>
        <w:t xml:space="preserve">vs </w:t>
      </w:r>
      <w:r w:rsidRPr="00FA66A5">
        <w:rPr>
          <w:rFonts w:ascii="Times New Roman" w:hAnsi="Times New Roman" w:cs="Times New Roman"/>
          <w:b/>
          <w:bCs/>
          <w:i/>
          <w:iCs/>
          <w:color w:val="7030A0"/>
        </w:rPr>
        <w:t>h</w:t>
      </w:r>
      <w:r>
        <w:rPr>
          <w:rFonts w:ascii="Times New Roman" w:hAnsi="Times New Roman" w:cs="Times New Roman"/>
          <w:b/>
          <w:bCs/>
          <w:color w:val="7030A0"/>
        </w:rPr>
        <w:t xml:space="preserve"> (</w:t>
      </w:r>
      <w:r w:rsidRPr="00FA66A5">
        <w:rPr>
          <w:rFonts w:ascii="Times New Roman" w:hAnsi="Times New Roman" w:cs="Times New Roman"/>
          <w:b/>
          <w:bCs/>
          <w:i/>
          <w:iCs/>
          <w:color w:val="7030A0"/>
        </w:rPr>
        <w:t>r</w:t>
      </w:r>
      <w:r>
        <w:rPr>
          <w:rFonts w:ascii="Times New Roman" w:hAnsi="Times New Roman" w:cs="Times New Roman"/>
          <w:b/>
          <w:bCs/>
          <w:color w:val="7030A0"/>
        </w:rPr>
        <w:t xml:space="preserve"> = constant)</w:t>
      </w:r>
    </w:p>
    <w:p w14:paraId="1741C8DA" w14:textId="40F9ADAD" w:rsidR="00FA66A5" w:rsidRDefault="00FA66A5" w:rsidP="00FA66A5">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4588A588" wp14:editId="79C32188">
            <wp:extent cx="4572009" cy="2286005"/>
            <wp:effectExtent l="0" t="0" r="0" b="0"/>
            <wp:docPr id="17000404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40414" name="Picture 1700040414"/>
                    <pic:cNvPicPr/>
                  </pic:nvPicPr>
                  <pic:blipFill>
                    <a:blip r:embed="rId65">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30201C51" w14:textId="5C0028EE" w:rsidR="00FA66A5" w:rsidRDefault="00CD286A" w:rsidP="002F7C24">
      <w:pPr>
        <w:spacing w:after="0" w:line="360" w:lineRule="auto"/>
        <w:rPr>
          <w:rFonts w:ascii="Times New Roman" w:hAnsi="Times New Roman" w:cs="Times New Roman"/>
        </w:rPr>
      </w:pPr>
      <w:r>
        <w:rPr>
          <w:rFonts w:ascii="Times New Roman" w:hAnsi="Times New Roman" w:cs="Times New Roman"/>
        </w:rPr>
        <w:t xml:space="preserve">Fig. 5A.   Bifurcation diagram. </w:t>
      </w:r>
      <w:r w:rsidR="00FA66A5">
        <w:rPr>
          <w:rFonts w:ascii="Times New Roman" w:hAnsi="Times New Roman" w:cs="Times New Roman"/>
        </w:rPr>
        <w:t xml:space="preserve">When </w:t>
      </w:r>
      <w:r w:rsidR="00FA66A5" w:rsidRPr="00D36241">
        <w:rPr>
          <w:position w:val="-6"/>
        </w:rPr>
        <w:object w:dxaOrig="680" w:dyaOrig="320" w14:anchorId="23C9E2D8">
          <v:shape id="_x0000_i1041" type="#_x0000_t75" style="width:33.65pt;height:15.9pt" o:ole="">
            <v:imagedata r:id="rId66" o:title=""/>
          </v:shape>
          <o:OLEObject Type="Embed" ProgID="Equation.DSMT4" ShapeID="_x0000_i1041" DrawAspect="Content" ObjectID="_1818388732" r:id="rId67"/>
        </w:object>
      </w:r>
      <w:r w:rsidR="00FA66A5">
        <w:rPr>
          <w:rFonts w:ascii="Times New Roman" w:hAnsi="Times New Roman" w:cs="Times New Roman"/>
        </w:rPr>
        <w:t xml:space="preserve"> then there is only one stable fixed point for all </w:t>
      </w:r>
      <w:r w:rsidR="00FA66A5" w:rsidRPr="00FA66A5">
        <w:rPr>
          <w:rFonts w:ascii="Times New Roman" w:hAnsi="Times New Roman" w:cs="Times New Roman"/>
          <w:i/>
          <w:iCs/>
        </w:rPr>
        <w:t>h</w:t>
      </w:r>
      <w:r w:rsidR="00FA66A5">
        <w:rPr>
          <w:rFonts w:ascii="Times New Roman" w:hAnsi="Times New Roman" w:cs="Times New Roman"/>
        </w:rPr>
        <w:t xml:space="preserve"> values.</w:t>
      </w:r>
    </w:p>
    <w:p w14:paraId="6ECC8D3C" w14:textId="77777777" w:rsidR="00FA66A5" w:rsidRDefault="00FA66A5" w:rsidP="002F7C24">
      <w:pPr>
        <w:spacing w:after="0" w:line="360" w:lineRule="auto"/>
        <w:rPr>
          <w:rFonts w:ascii="Times New Roman" w:hAnsi="Times New Roman" w:cs="Times New Roman"/>
        </w:rPr>
      </w:pPr>
    </w:p>
    <w:p w14:paraId="13857263" w14:textId="7541DB3B" w:rsidR="00FA66A5" w:rsidRDefault="00FA66A5" w:rsidP="00FA66A5">
      <w:pPr>
        <w:spacing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7A8467FC" wp14:editId="4CDD77EA">
            <wp:extent cx="4572009" cy="2286005"/>
            <wp:effectExtent l="0" t="0" r="0" b="0"/>
            <wp:docPr id="3587155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15549" name="Picture 358715549"/>
                    <pic:cNvPicPr/>
                  </pic:nvPicPr>
                  <pic:blipFill>
                    <a:blip r:embed="rId68">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3E61CCBC" w14:textId="6A41235C" w:rsidR="00FA66A5" w:rsidRDefault="00CD286A" w:rsidP="00853505">
      <w:pPr>
        <w:spacing w:line="360" w:lineRule="auto"/>
        <w:rPr>
          <w:rFonts w:ascii="Times New Roman" w:hAnsi="Times New Roman" w:cs="Times New Roman"/>
        </w:rPr>
      </w:pPr>
      <w:r>
        <w:rPr>
          <w:rFonts w:ascii="Times New Roman" w:hAnsi="Times New Roman" w:cs="Times New Roman"/>
        </w:rPr>
        <w:t>Fig. 5</w:t>
      </w:r>
      <w:r w:rsidR="00B145C0">
        <w:rPr>
          <w:rFonts w:ascii="Times New Roman" w:hAnsi="Times New Roman" w:cs="Times New Roman"/>
        </w:rPr>
        <w:t>B</w:t>
      </w:r>
      <w:r>
        <w:rPr>
          <w:rFonts w:ascii="Times New Roman" w:hAnsi="Times New Roman" w:cs="Times New Roman"/>
        </w:rPr>
        <w:t>.   Bifurcation diagram.</w:t>
      </w:r>
      <w:r>
        <w:rPr>
          <w:rFonts w:ascii="Times New Roman" w:hAnsi="Times New Roman" w:cs="Times New Roman"/>
        </w:rPr>
        <w:t xml:space="preserve"> W</w:t>
      </w:r>
      <w:r w:rsidR="00FA66A5">
        <w:rPr>
          <w:rFonts w:ascii="Times New Roman" w:hAnsi="Times New Roman" w:cs="Times New Roman"/>
        </w:rPr>
        <w:t xml:space="preserve">hen </w:t>
      </w:r>
      <w:r w:rsidR="00FA66A5" w:rsidRPr="00FA66A5">
        <w:rPr>
          <w:rFonts w:ascii="Times New Roman" w:hAnsi="Times New Roman" w:cs="Times New Roman"/>
          <w:i/>
          <w:iCs/>
        </w:rPr>
        <w:t xml:space="preserve">r </w:t>
      </w:r>
      <w:r w:rsidR="00FA66A5">
        <w:rPr>
          <w:rFonts w:ascii="Times New Roman" w:hAnsi="Times New Roman" w:cs="Times New Roman"/>
        </w:rPr>
        <w:t>&gt; 0 we get a S-shaped curve where there are one or two or three fixed points.  The system is bistable since there is competition between the two fixed point stable arms. The are two saddle node bifurcation for this system.</w:t>
      </w:r>
    </w:p>
    <w:p w14:paraId="4A0AAD00" w14:textId="77777777" w:rsidR="00A3342A" w:rsidRDefault="00A3342A" w:rsidP="00853505">
      <w:pPr>
        <w:spacing w:line="360" w:lineRule="auto"/>
        <w:rPr>
          <w:rFonts w:ascii="Times New Roman" w:hAnsi="Times New Roman" w:cs="Times New Roman"/>
        </w:rPr>
      </w:pPr>
    </w:p>
    <w:p w14:paraId="48ED013B" w14:textId="77777777" w:rsidR="00AE7D01" w:rsidRDefault="00A3342A" w:rsidP="00853505">
      <w:pPr>
        <w:spacing w:line="360" w:lineRule="auto"/>
        <w:rPr>
          <w:rFonts w:ascii="Times New Roman" w:hAnsi="Times New Roman" w:cs="Times New Roman"/>
          <w:b/>
          <w:bCs/>
          <w:color w:val="7030A0"/>
        </w:rPr>
      </w:pPr>
      <w:r w:rsidRPr="00A3342A">
        <w:rPr>
          <w:rFonts w:ascii="Times New Roman" w:hAnsi="Times New Roman" w:cs="Times New Roman"/>
          <w:b/>
          <w:bCs/>
          <w:color w:val="7030A0"/>
        </w:rPr>
        <w:t>Time evolution for the flow along the line</w:t>
      </w:r>
    </w:p>
    <w:p w14:paraId="25A6DE61" w14:textId="3463C0A0" w:rsidR="00AE7D01" w:rsidRPr="00AE7D01" w:rsidRDefault="00AE7D01" w:rsidP="00853505">
      <w:pPr>
        <w:spacing w:line="360" w:lineRule="auto"/>
        <w:rPr>
          <w:rFonts w:ascii="Times New Roman" w:hAnsi="Times New Roman" w:cs="Times New Roman"/>
        </w:rPr>
      </w:pPr>
      <w:r>
        <w:rPr>
          <w:rFonts w:ascii="Times New Roman" w:hAnsi="Times New Roman" w:cs="Times New Roman"/>
        </w:rPr>
        <w:t>By comparing a bifurcation diagram with a time evolution diagram, you see that for any initial condition, you can use the bifurcation diagram to predict the flow along the time since the flow is aways directed to towards a stable fixed point and away from an unstable fixed point (the flow can be to a fixed point o</w:t>
      </w:r>
      <w:r w:rsidR="007F2433">
        <w:rPr>
          <w:rFonts w:ascii="Times New Roman" w:hAnsi="Times New Roman" w:cs="Times New Roman"/>
        </w:rPr>
        <w:t>r</w:t>
      </w:r>
      <w:r>
        <w:rPr>
          <w:rFonts w:ascii="Times New Roman" w:hAnsi="Times New Roman" w:cs="Times New Roman"/>
        </w:rPr>
        <w:t xml:space="preserve"> plus/minus infinity</w:t>
      </w:r>
      <w:r w:rsidR="007F2433">
        <w:rPr>
          <w:rFonts w:ascii="Times New Roman" w:hAnsi="Times New Roman" w:cs="Times New Roman"/>
        </w:rPr>
        <w:t>)</w:t>
      </w:r>
      <w:r>
        <w:rPr>
          <w:rFonts w:ascii="Times New Roman" w:hAnsi="Times New Roman" w:cs="Times New Roman"/>
        </w:rPr>
        <w:t xml:space="preserve">. The following graphs show the case when </w:t>
      </w:r>
      <w:r w:rsidRPr="00AE7D01">
        <w:rPr>
          <w:rFonts w:ascii="Times New Roman" w:hAnsi="Times New Roman" w:cs="Times New Roman"/>
          <w:i/>
          <w:iCs/>
        </w:rPr>
        <w:t>h</w:t>
      </w:r>
      <w:r>
        <w:rPr>
          <w:rFonts w:ascii="Times New Roman" w:hAnsi="Times New Roman" w:cs="Times New Roman"/>
        </w:rPr>
        <w:t xml:space="preserve"> = -10.</w:t>
      </w:r>
    </w:p>
    <w:p w14:paraId="5757A19F" w14:textId="6EA19C10" w:rsidR="00A3523E" w:rsidRDefault="00A3523E" w:rsidP="00AE7D01">
      <w:pPr>
        <w:spacing w:line="360" w:lineRule="auto"/>
        <w:jc w:val="center"/>
        <w:rPr>
          <w:rFonts w:ascii="Times New Roman" w:hAnsi="Times New Roman" w:cs="Times New Roman"/>
          <w:b/>
          <w:bCs/>
          <w:color w:val="7030A0"/>
        </w:rPr>
      </w:pPr>
      <w:r>
        <w:rPr>
          <w:rFonts w:ascii="Times New Roman" w:hAnsi="Times New Roman" w:cs="Times New Roman"/>
          <w:noProof/>
          <w14:ligatures w14:val="standardContextual"/>
        </w:rPr>
        <w:lastRenderedPageBreak/>
        <w:drawing>
          <wp:inline distT="0" distB="0" distL="0" distR="0" wp14:anchorId="5BC19BFA" wp14:editId="35F2E1BF">
            <wp:extent cx="4571365" cy="1977362"/>
            <wp:effectExtent l="0" t="0" r="635" b="4445"/>
            <wp:docPr id="6388505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5853" name="Picture 66035853"/>
                    <pic:cNvPicPr/>
                  </pic:nvPicPr>
                  <pic:blipFill rotWithShape="1">
                    <a:blip r:embed="rId64">
                      <a:extLst>
                        <a:ext uri="{28A0092B-C50C-407E-A947-70E740481C1C}">
                          <a14:useLocalDpi xmlns:a14="http://schemas.microsoft.com/office/drawing/2010/main" val="0"/>
                        </a:ext>
                      </a:extLst>
                    </a:blip>
                    <a:srcRect t="6047" b="7442"/>
                    <a:stretch>
                      <a:fillRect/>
                    </a:stretch>
                  </pic:blipFill>
                  <pic:spPr bwMode="auto">
                    <a:xfrm>
                      <a:off x="0" y="0"/>
                      <a:ext cx="4572009" cy="1977641"/>
                    </a:xfrm>
                    <a:prstGeom prst="rect">
                      <a:avLst/>
                    </a:prstGeom>
                    <a:ln>
                      <a:noFill/>
                    </a:ln>
                    <a:extLst>
                      <a:ext uri="{53640926-AAD7-44D8-BBD7-CCE9431645EC}">
                        <a14:shadowObscured xmlns:a14="http://schemas.microsoft.com/office/drawing/2010/main"/>
                      </a:ext>
                    </a:extLst>
                  </pic:spPr>
                </pic:pic>
              </a:graphicData>
            </a:graphic>
          </wp:inline>
        </w:drawing>
      </w:r>
    </w:p>
    <w:p w14:paraId="293DF557" w14:textId="4B1FAD02" w:rsidR="00A3342A" w:rsidRDefault="00786A48" w:rsidP="00786A48">
      <w:pPr>
        <w:spacing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193D0603" wp14:editId="3D3DD552">
            <wp:extent cx="4572009" cy="2286005"/>
            <wp:effectExtent l="0" t="0" r="0" b="0"/>
            <wp:docPr id="12006390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39099" name="Picture 1200639099"/>
                    <pic:cNvPicPr/>
                  </pic:nvPicPr>
                  <pic:blipFill>
                    <a:blip r:embed="rId69">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719B9C64" w14:textId="6781B3BC" w:rsidR="00C94FD9" w:rsidRDefault="00C94FD9" w:rsidP="00A3342A">
      <w:pPr>
        <w:spacing w:line="360" w:lineRule="auto"/>
        <w:rPr>
          <w:rFonts w:ascii="Times New Roman" w:hAnsi="Times New Roman" w:cs="Times New Roman"/>
        </w:rPr>
      </w:pPr>
      <w:r>
        <w:rPr>
          <w:rFonts w:ascii="Times New Roman" w:hAnsi="Times New Roman" w:cs="Times New Roman"/>
        </w:rPr>
        <w:t xml:space="preserve">Fig. 6A. </w:t>
      </w:r>
      <w:r w:rsidR="00786A48">
        <w:rPr>
          <w:rFonts w:ascii="Times New Roman" w:hAnsi="Times New Roman" w:cs="Times New Roman"/>
        </w:rPr>
        <w:t xml:space="preserve"> The system evolves to the single fixed point </w:t>
      </w:r>
      <w:r w:rsidR="00786A48" w:rsidRPr="00786A48">
        <w:rPr>
          <w:rFonts w:ascii="Times New Roman" w:hAnsi="Times New Roman" w:cs="Times New Roman"/>
          <w:i/>
          <w:iCs/>
        </w:rPr>
        <w:t>x</w:t>
      </w:r>
      <w:r w:rsidR="00786A48" w:rsidRPr="00786A48">
        <w:rPr>
          <w:rFonts w:ascii="Times New Roman" w:hAnsi="Times New Roman" w:cs="Times New Roman"/>
          <w:i/>
          <w:iCs/>
          <w:vertAlign w:val="subscript"/>
        </w:rPr>
        <w:t>e</w:t>
      </w:r>
      <w:r w:rsidR="00786A48">
        <w:rPr>
          <w:rFonts w:ascii="Times New Roman" w:hAnsi="Times New Roman" w:cs="Times New Roman"/>
        </w:rPr>
        <w:t xml:space="preserve"> = -0.922.</w:t>
      </w:r>
    </w:p>
    <w:p w14:paraId="2D9986B6" w14:textId="77777777" w:rsidR="00786A48" w:rsidRPr="00786A48" w:rsidRDefault="00786A48" w:rsidP="00786A48">
      <w:pPr>
        <w:spacing w:after="0" w:line="240" w:lineRule="auto"/>
        <w:ind w:left="720"/>
        <w:rPr>
          <w:rFonts w:cstheme="minorHAnsi"/>
          <w:color w:val="984806" w:themeColor="accent6" w:themeShade="80"/>
        </w:rPr>
      </w:pPr>
      <w:r w:rsidRPr="00786A48">
        <w:rPr>
          <w:rFonts w:cstheme="minorHAnsi"/>
          <w:color w:val="984806" w:themeColor="accent6" w:themeShade="80"/>
        </w:rPr>
        <w:t xml:space="preserve">h = -10.0    r = -10.00000 </w:t>
      </w:r>
    </w:p>
    <w:p w14:paraId="75D1B17B" w14:textId="7F47AB33" w:rsidR="00786A48" w:rsidRPr="00786A48" w:rsidRDefault="00786A48" w:rsidP="00786A48">
      <w:pPr>
        <w:spacing w:after="0" w:line="240" w:lineRule="auto"/>
        <w:ind w:left="720"/>
        <w:rPr>
          <w:rFonts w:cstheme="minorHAnsi"/>
          <w:color w:val="984806" w:themeColor="accent6" w:themeShade="80"/>
        </w:rPr>
      </w:pPr>
      <w:r w:rsidRPr="00786A48">
        <w:rPr>
          <w:rFonts w:cstheme="minorHAnsi"/>
          <w:color w:val="984806" w:themeColor="accent6" w:themeShade="80"/>
        </w:rPr>
        <w:t>x0 = -10.00</w:t>
      </w:r>
      <w:r>
        <w:rPr>
          <w:rFonts w:cstheme="minorHAnsi"/>
          <w:color w:val="984806" w:themeColor="accent6" w:themeShade="80"/>
        </w:rPr>
        <w:t>, +10.00</w:t>
      </w:r>
    </w:p>
    <w:p w14:paraId="0892B2D3" w14:textId="77777777" w:rsidR="00786A48" w:rsidRPr="00786A48" w:rsidRDefault="00786A48" w:rsidP="00786A48">
      <w:pPr>
        <w:spacing w:after="0" w:line="240" w:lineRule="auto"/>
        <w:ind w:left="720"/>
        <w:rPr>
          <w:rFonts w:cstheme="minorHAnsi"/>
          <w:color w:val="984806" w:themeColor="accent6" w:themeShade="80"/>
        </w:rPr>
      </w:pPr>
      <w:r w:rsidRPr="00786A48">
        <w:rPr>
          <w:rFonts w:cstheme="minorHAnsi"/>
          <w:color w:val="984806" w:themeColor="accent6" w:themeShade="80"/>
        </w:rPr>
        <w:t>xEND = -0.922</w:t>
      </w:r>
    </w:p>
    <w:p w14:paraId="7EE2F4EE" w14:textId="77777777" w:rsidR="00786A48" w:rsidRPr="00786A48" w:rsidRDefault="00786A48" w:rsidP="00786A48">
      <w:pPr>
        <w:spacing w:after="0" w:line="240" w:lineRule="auto"/>
        <w:ind w:left="720"/>
        <w:rPr>
          <w:rFonts w:cstheme="minorHAnsi"/>
          <w:color w:val="984806" w:themeColor="accent6" w:themeShade="80"/>
        </w:rPr>
      </w:pPr>
      <w:r w:rsidRPr="00786A48">
        <w:rPr>
          <w:rFonts w:cstheme="minorHAnsi"/>
          <w:color w:val="984806" w:themeColor="accent6" w:themeShade="80"/>
        </w:rPr>
        <w:t>Number of fixed points = 1</w:t>
      </w:r>
    </w:p>
    <w:p w14:paraId="529CA4CF" w14:textId="63DB5C13" w:rsidR="00786A48" w:rsidRDefault="00786A48" w:rsidP="00786A48">
      <w:pPr>
        <w:spacing w:after="0" w:line="240" w:lineRule="auto"/>
        <w:ind w:left="720"/>
        <w:rPr>
          <w:rFonts w:ascii="Times New Roman" w:hAnsi="Times New Roman" w:cs="Times New Roman"/>
        </w:rPr>
      </w:pPr>
      <w:r w:rsidRPr="00786A48">
        <w:rPr>
          <w:rFonts w:cstheme="minorHAnsi"/>
          <w:color w:val="984806" w:themeColor="accent6" w:themeShade="80"/>
        </w:rPr>
        <w:t>xe = -0.922   stable</w:t>
      </w:r>
    </w:p>
    <w:p w14:paraId="449B6ADA" w14:textId="77777777" w:rsidR="00C94FD9" w:rsidRDefault="00C94FD9">
      <w:pPr>
        <w:rPr>
          <w:rFonts w:ascii="Times New Roman" w:hAnsi="Times New Roman" w:cs="Times New Roman"/>
        </w:rPr>
      </w:pPr>
      <w:r>
        <w:rPr>
          <w:rFonts w:ascii="Times New Roman" w:hAnsi="Times New Roman" w:cs="Times New Roman"/>
        </w:rPr>
        <w:br w:type="page"/>
      </w:r>
    </w:p>
    <w:p w14:paraId="36EC4CAD" w14:textId="21937419" w:rsidR="00AE7D01" w:rsidRDefault="0083682C" w:rsidP="00AE7D01">
      <w:pPr>
        <w:spacing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30D9A146" wp14:editId="5643B5A8">
            <wp:extent cx="4571365" cy="2054128"/>
            <wp:effectExtent l="0" t="0" r="635" b="3810"/>
            <wp:docPr id="11975570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57008" name="Picture 1197557008"/>
                    <pic:cNvPicPr/>
                  </pic:nvPicPr>
                  <pic:blipFill rotWithShape="1">
                    <a:blip r:embed="rId70">
                      <a:extLst>
                        <a:ext uri="{28A0092B-C50C-407E-A947-70E740481C1C}">
                          <a14:useLocalDpi xmlns:a14="http://schemas.microsoft.com/office/drawing/2010/main" val="0"/>
                        </a:ext>
                      </a:extLst>
                    </a:blip>
                    <a:srcRect t="5715" b="4416"/>
                    <a:stretch>
                      <a:fillRect/>
                    </a:stretch>
                  </pic:blipFill>
                  <pic:spPr bwMode="auto">
                    <a:xfrm>
                      <a:off x="0" y="0"/>
                      <a:ext cx="4572009" cy="2054417"/>
                    </a:xfrm>
                    <a:prstGeom prst="rect">
                      <a:avLst/>
                    </a:prstGeom>
                    <a:ln>
                      <a:noFill/>
                    </a:ln>
                    <a:extLst>
                      <a:ext uri="{53640926-AAD7-44D8-BBD7-CCE9431645EC}">
                        <a14:shadowObscured xmlns:a14="http://schemas.microsoft.com/office/drawing/2010/main"/>
                      </a:ext>
                    </a:extLst>
                  </pic:spPr>
                </pic:pic>
              </a:graphicData>
            </a:graphic>
          </wp:inline>
        </w:drawing>
      </w:r>
    </w:p>
    <w:p w14:paraId="76C9EF08" w14:textId="77777777" w:rsidR="0083682C" w:rsidRPr="0083682C" w:rsidRDefault="0083682C" w:rsidP="0083682C">
      <w:pPr>
        <w:spacing w:after="0" w:line="240" w:lineRule="auto"/>
        <w:ind w:left="720"/>
        <w:rPr>
          <w:rFonts w:cstheme="minorHAnsi"/>
          <w:color w:val="984806" w:themeColor="accent6" w:themeShade="80"/>
        </w:rPr>
      </w:pPr>
      <w:r w:rsidRPr="0083682C">
        <w:rPr>
          <w:rFonts w:cstheme="minorHAnsi"/>
          <w:color w:val="984806" w:themeColor="accent6" w:themeShade="80"/>
        </w:rPr>
        <w:t xml:space="preserve">h = -10.0    </w:t>
      </w:r>
      <w:r w:rsidRPr="008A70E5">
        <w:rPr>
          <w:rFonts w:cstheme="minorHAnsi"/>
          <w:b/>
          <w:bCs/>
          <w:color w:val="984806" w:themeColor="accent6" w:themeShade="80"/>
        </w:rPr>
        <w:t>r = 8.78000</w:t>
      </w:r>
      <w:r w:rsidRPr="0083682C">
        <w:rPr>
          <w:rFonts w:cstheme="minorHAnsi"/>
          <w:color w:val="984806" w:themeColor="accent6" w:themeShade="80"/>
        </w:rPr>
        <w:t xml:space="preserve"> </w:t>
      </w:r>
    </w:p>
    <w:p w14:paraId="3BE40A9B" w14:textId="77777777" w:rsidR="0083682C" w:rsidRPr="0083682C" w:rsidRDefault="0083682C" w:rsidP="0083682C">
      <w:pPr>
        <w:spacing w:after="0" w:line="240" w:lineRule="auto"/>
        <w:ind w:left="720"/>
        <w:rPr>
          <w:rFonts w:cstheme="minorHAnsi"/>
          <w:color w:val="984806" w:themeColor="accent6" w:themeShade="80"/>
        </w:rPr>
      </w:pPr>
      <w:r w:rsidRPr="0083682C">
        <w:rPr>
          <w:rFonts w:cstheme="minorHAnsi"/>
          <w:color w:val="984806" w:themeColor="accent6" w:themeShade="80"/>
        </w:rPr>
        <w:t>cusp point: hC = -10.00   rC = 8.77205</w:t>
      </w:r>
    </w:p>
    <w:p w14:paraId="3677AA29" w14:textId="77777777" w:rsidR="0083682C" w:rsidRPr="0083682C" w:rsidRDefault="0083682C" w:rsidP="0083682C">
      <w:pPr>
        <w:spacing w:after="0" w:line="240" w:lineRule="auto"/>
        <w:ind w:left="720"/>
        <w:rPr>
          <w:rFonts w:cstheme="minorHAnsi"/>
          <w:color w:val="984806" w:themeColor="accent6" w:themeShade="80"/>
        </w:rPr>
      </w:pPr>
      <w:r w:rsidRPr="0083682C">
        <w:rPr>
          <w:rFonts w:cstheme="minorHAnsi"/>
          <w:color w:val="984806" w:themeColor="accent6" w:themeShade="80"/>
        </w:rPr>
        <w:t>x0 = 5.00</w:t>
      </w:r>
    </w:p>
    <w:p w14:paraId="27C7B62C" w14:textId="77777777" w:rsidR="0083682C" w:rsidRPr="0083682C" w:rsidRDefault="0083682C" w:rsidP="0083682C">
      <w:pPr>
        <w:spacing w:after="0" w:line="240" w:lineRule="auto"/>
        <w:ind w:left="720"/>
        <w:rPr>
          <w:rFonts w:cstheme="minorHAnsi"/>
          <w:b/>
          <w:bCs/>
          <w:color w:val="984806" w:themeColor="accent6" w:themeShade="80"/>
        </w:rPr>
      </w:pPr>
      <w:r w:rsidRPr="0083682C">
        <w:rPr>
          <w:rFonts w:cstheme="minorHAnsi"/>
          <w:b/>
          <w:bCs/>
          <w:color w:val="984806" w:themeColor="accent6" w:themeShade="80"/>
        </w:rPr>
        <w:t>xEND = 1.769</w:t>
      </w:r>
    </w:p>
    <w:p w14:paraId="33A47034" w14:textId="77777777" w:rsidR="0083682C" w:rsidRPr="0083682C" w:rsidRDefault="0083682C" w:rsidP="0083682C">
      <w:pPr>
        <w:spacing w:after="0" w:line="240" w:lineRule="auto"/>
        <w:ind w:left="720"/>
        <w:rPr>
          <w:rFonts w:cstheme="minorHAnsi"/>
          <w:color w:val="984806" w:themeColor="accent6" w:themeShade="80"/>
        </w:rPr>
      </w:pPr>
      <w:r w:rsidRPr="0083682C">
        <w:rPr>
          <w:rFonts w:cstheme="minorHAnsi"/>
          <w:color w:val="984806" w:themeColor="accent6" w:themeShade="80"/>
        </w:rPr>
        <w:t>Number of fixed points = 3</w:t>
      </w:r>
    </w:p>
    <w:p w14:paraId="467159E6" w14:textId="77777777" w:rsidR="0083682C" w:rsidRPr="0083682C" w:rsidRDefault="0083682C" w:rsidP="0083682C">
      <w:pPr>
        <w:spacing w:after="0" w:line="240" w:lineRule="auto"/>
        <w:ind w:left="720"/>
        <w:rPr>
          <w:rFonts w:cstheme="minorHAnsi"/>
          <w:color w:val="984806" w:themeColor="accent6" w:themeShade="80"/>
        </w:rPr>
      </w:pPr>
      <w:r w:rsidRPr="0083682C">
        <w:rPr>
          <w:rFonts w:cstheme="minorHAnsi"/>
          <w:color w:val="984806" w:themeColor="accent6" w:themeShade="80"/>
        </w:rPr>
        <w:t>xe = -3.421   stable</w:t>
      </w:r>
    </w:p>
    <w:p w14:paraId="0592B2B0" w14:textId="77777777" w:rsidR="0083682C" w:rsidRPr="0083682C" w:rsidRDefault="0083682C" w:rsidP="0083682C">
      <w:pPr>
        <w:spacing w:after="0" w:line="240" w:lineRule="auto"/>
        <w:ind w:left="720"/>
        <w:rPr>
          <w:rFonts w:cstheme="minorHAnsi"/>
          <w:b/>
          <w:bCs/>
          <w:color w:val="984806" w:themeColor="accent6" w:themeShade="80"/>
        </w:rPr>
      </w:pPr>
      <w:r w:rsidRPr="0083682C">
        <w:rPr>
          <w:rFonts w:cstheme="minorHAnsi"/>
          <w:b/>
          <w:bCs/>
          <w:color w:val="984806" w:themeColor="accent6" w:themeShade="80"/>
        </w:rPr>
        <w:t>xe = 1.762   stable</w:t>
      </w:r>
    </w:p>
    <w:p w14:paraId="22FF689C" w14:textId="67DDAD27" w:rsidR="00744631" w:rsidRPr="0083682C" w:rsidRDefault="0083682C" w:rsidP="0083682C">
      <w:pPr>
        <w:spacing w:after="0" w:line="240" w:lineRule="auto"/>
        <w:ind w:left="720"/>
        <w:rPr>
          <w:rFonts w:cstheme="minorHAnsi"/>
          <w:color w:val="984806" w:themeColor="accent6" w:themeShade="80"/>
        </w:rPr>
      </w:pPr>
      <w:r w:rsidRPr="0083682C">
        <w:rPr>
          <w:rFonts w:cstheme="minorHAnsi"/>
          <w:color w:val="984806" w:themeColor="accent6" w:themeShade="80"/>
        </w:rPr>
        <w:t>xe = 1.659   unstable</w:t>
      </w:r>
    </w:p>
    <w:p w14:paraId="6C08ED5E" w14:textId="77777777" w:rsidR="00AE7D01" w:rsidRDefault="00AE7D01" w:rsidP="00AE7D01">
      <w:pPr>
        <w:spacing w:after="0"/>
        <w:ind w:left="142"/>
        <w:rPr>
          <w:rFonts w:cstheme="minorHAnsi"/>
          <w:color w:val="984806" w:themeColor="accent6" w:themeShade="80"/>
        </w:rPr>
      </w:pPr>
    </w:p>
    <w:p w14:paraId="0DA0FD99" w14:textId="60E8AB99" w:rsidR="0083682C" w:rsidRDefault="0083682C" w:rsidP="00A41F4E">
      <w:pPr>
        <w:spacing w:after="0" w:line="360" w:lineRule="auto"/>
        <w:ind w:left="142"/>
        <w:rPr>
          <w:rFonts w:ascii="Times New Roman" w:hAnsi="Times New Roman" w:cs="Times New Roman"/>
        </w:rPr>
      </w:pPr>
      <w:r>
        <w:rPr>
          <w:rFonts w:ascii="Times New Roman" w:hAnsi="Times New Roman" w:cs="Times New Roman"/>
          <w:noProof/>
          <w14:ligatures w14:val="standardContextual"/>
        </w:rPr>
        <w:drawing>
          <wp:inline distT="0" distB="0" distL="0" distR="0" wp14:anchorId="590C097C" wp14:editId="1A9CE125">
            <wp:extent cx="4571365" cy="2054135"/>
            <wp:effectExtent l="0" t="0" r="635" b="3810"/>
            <wp:docPr id="8911909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90992" name="Picture 891190992"/>
                    <pic:cNvPicPr/>
                  </pic:nvPicPr>
                  <pic:blipFill rotWithShape="1">
                    <a:blip r:embed="rId71">
                      <a:extLst>
                        <a:ext uri="{28A0092B-C50C-407E-A947-70E740481C1C}">
                          <a14:useLocalDpi xmlns:a14="http://schemas.microsoft.com/office/drawing/2010/main" val="0"/>
                        </a:ext>
                      </a:extLst>
                    </a:blip>
                    <a:srcRect t="3637" b="6493"/>
                    <a:stretch>
                      <a:fillRect/>
                    </a:stretch>
                  </pic:blipFill>
                  <pic:spPr bwMode="auto">
                    <a:xfrm>
                      <a:off x="0" y="0"/>
                      <a:ext cx="4572009" cy="2054424"/>
                    </a:xfrm>
                    <a:prstGeom prst="rect">
                      <a:avLst/>
                    </a:prstGeom>
                    <a:ln>
                      <a:noFill/>
                    </a:ln>
                    <a:extLst>
                      <a:ext uri="{53640926-AAD7-44D8-BBD7-CCE9431645EC}">
                        <a14:shadowObscured xmlns:a14="http://schemas.microsoft.com/office/drawing/2010/main"/>
                      </a:ext>
                    </a:extLst>
                  </pic:spPr>
                </pic:pic>
              </a:graphicData>
            </a:graphic>
          </wp:inline>
        </w:drawing>
      </w:r>
    </w:p>
    <w:p w14:paraId="5F885835" w14:textId="77777777" w:rsidR="0083682C" w:rsidRPr="0083682C" w:rsidRDefault="0083682C" w:rsidP="0083682C">
      <w:pPr>
        <w:spacing w:after="0" w:line="240" w:lineRule="auto"/>
        <w:ind w:left="720"/>
        <w:rPr>
          <w:rFonts w:cstheme="minorHAnsi"/>
          <w:color w:val="984806" w:themeColor="accent6" w:themeShade="80"/>
        </w:rPr>
      </w:pPr>
      <w:r w:rsidRPr="0083682C">
        <w:rPr>
          <w:rFonts w:cstheme="minorHAnsi"/>
          <w:color w:val="984806" w:themeColor="accent6" w:themeShade="80"/>
        </w:rPr>
        <w:t xml:space="preserve">h = -10.0    </w:t>
      </w:r>
      <w:r w:rsidRPr="008A70E5">
        <w:rPr>
          <w:rFonts w:cstheme="minorHAnsi"/>
          <w:b/>
          <w:bCs/>
          <w:color w:val="984806" w:themeColor="accent6" w:themeShade="80"/>
        </w:rPr>
        <w:t>r = 8.77000</w:t>
      </w:r>
      <w:r w:rsidRPr="008A70E5">
        <w:rPr>
          <w:rFonts w:cstheme="minorHAnsi"/>
          <w:color w:val="984806" w:themeColor="accent6" w:themeShade="80"/>
        </w:rPr>
        <w:t xml:space="preserve"> </w:t>
      </w:r>
    </w:p>
    <w:p w14:paraId="0CACE4F7" w14:textId="77777777" w:rsidR="0083682C" w:rsidRPr="0083682C" w:rsidRDefault="0083682C" w:rsidP="0083682C">
      <w:pPr>
        <w:spacing w:after="0" w:line="240" w:lineRule="auto"/>
        <w:ind w:left="720"/>
        <w:rPr>
          <w:rFonts w:cstheme="minorHAnsi"/>
          <w:color w:val="984806" w:themeColor="accent6" w:themeShade="80"/>
        </w:rPr>
      </w:pPr>
      <w:r w:rsidRPr="0083682C">
        <w:rPr>
          <w:rFonts w:cstheme="minorHAnsi"/>
          <w:color w:val="984806" w:themeColor="accent6" w:themeShade="80"/>
        </w:rPr>
        <w:t>cusp point: hC = -10.00   rC = 8.77205</w:t>
      </w:r>
    </w:p>
    <w:p w14:paraId="5FD886EF" w14:textId="77777777" w:rsidR="0083682C" w:rsidRPr="0083682C" w:rsidRDefault="0083682C" w:rsidP="0083682C">
      <w:pPr>
        <w:spacing w:after="0" w:line="240" w:lineRule="auto"/>
        <w:ind w:left="720"/>
        <w:rPr>
          <w:rFonts w:cstheme="minorHAnsi"/>
          <w:color w:val="984806" w:themeColor="accent6" w:themeShade="80"/>
        </w:rPr>
      </w:pPr>
      <w:r w:rsidRPr="0083682C">
        <w:rPr>
          <w:rFonts w:cstheme="minorHAnsi"/>
          <w:color w:val="984806" w:themeColor="accent6" w:themeShade="80"/>
        </w:rPr>
        <w:t>x0 = 5.00</w:t>
      </w:r>
    </w:p>
    <w:p w14:paraId="10BD694D" w14:textId="77777777" w:rsidR="0083682C" w:rsidRPr="0083682C" w:rsidRDefault="0083682C" w:rsidP="0083682C">
      <w:pPr>
        <w:spacing w:after="0" w:line="240" w:lineRule="auto"/>
        <w:ind w:left="720"/>
        <w:rPr>
          <w:rFonts w:cstheme="minorHAnsi"/>
          <w:b/>
          <w:bCs/>
          <w:color w:val="984806" w:themeColor="accent6" w:themeShade="80"/>
        </w:rPr>
      </w:pPr>
      <w:r w:rsidRPr="0083682C">
        <w:rPr>
          <w:rFonts w:cstheme="minorHAnsi"/>
          <w:b/>
          <w:bCs/>
          <w:color w:val="984806" w:themeColor="accent6" w:themeShade="80"/>
        </w:rPr>
        <w:t>xEND = -3.420</w:t>
      </w:r>
    </w:p>
    <w:p w14:paraId="4D7D66B8" w14:textId="77777777" w:rsidR="0083682C" w:rsidRPr="0083682C" w:rsidRDefault="0083682C" w:rsidP="0083682C">
      <w:pPr>
        <w:spacing w:after="0" w:line="240" w:lineRule="auto"/>
        <w:ind w:left="720"/>
        <w:rPr>
          <w:rFonts w:cstheme="minorHAnsi"/>
          <w:color w:val="984806" w:themeColor="accent6" w:themeShade="80"/>
        </w:rPr>
      </w:pPr>
      <w:r w:rsidRPr="0083682C">
        <w:rPr>
          <w:rFonts w:cstheme="minorHAnsi"/>
          <w:color w:val="984806" w:themeColor="accent6" w:themeShade="80"/>
        </w:rPr>
        <w:t>Number of fixed points = 1</w:t>
      </w:r>
    </w:p>
    <w:p w14:paraId="61DD0E77" w14:textId="5EDA8013" w:rsidR="0083682C" w:rsidRPr="0083682C" w:rsidRDefault="0083682C" w:rsidP="0083682C">
      <w:pPr>
        <w:spacing w:after="0" w:line="240" w:lineRule="auto"/>
        <w:ind w:left="720"/>
        <w:rPr>
          <w:rFonts w:ascii="Times New Roman" w:hAnsi="Times New Roman" w:cs="Times New Roman"/>
          <w:b/>
          <w:bCs/>
        </w:rPr>
      </w:pPr>
      <w:r w:rsidRPr="0083682C">
        <w:rPr>
          <w:rFonts w:cstheme="minorHAnsi"/>
          <w:b/>
          <w:bCs/>
          <w:color w:val="984806" w:themeColor="accent6" w:themeShade="80"/>
        </w:rPr>
        <w:t>xe = -3.420   stable</w:t>
      </w:r>
    </w:p>
    <w:p w14:paraId="3BE3DCD4" w14:textId="77777777" w:rsidR="008A70E5" w:rsidRDefault="008A70E5" w:rsidP="00A41F4E">
      <w:pPr>
        <w:spacing w:after="0" w:line="360" w:lineRule="auto"/>
        <w:ind w:left="142"/>
        <w:rPr>
          <w:rFonts w:ascii="Times New Roman" w:hAnsi="Times New Roman" w:cs="Times New Roman"/>
        </w:rPr>
      </w:pPr>
    </w:p>
    <w:p w14:paraId="6DF11230" w14:textId="6D3AA771" w:rsidR="00C94FD9" w:rsidRDefault="00C94FD9" w:rsidP="00A41F4E">
      <w:pPr>
        <w:spacing w:after="0" w:line="360" w:lineRule="auto"/>
        <w:ind w:left="142"/>
        <w:rPr>
          <w:rFonts w:ascii="Times New Roman" w:hAnsi="Times New Roman" w:cs="Times New Roman"/>
        </w:rPr>
      </w:pPr>
      <w:r>
        <w:rPr>
          <w:rFonts w:ascii="Times New Roman" w:hAnsi="Times New Roman" w:cs="Times New Roman"/>
        </w:rPr>
        <w:t>Fig. 6B.</w:t>
      </w:r>
      <w:r w:rsidR="008A70E5">
        <w:rPr>
          <w:rFonts w:ascii="Times New Roman" w:hAnsi="Times New Roman" w:cs="Times New Roman"/>
        </w:rPr>
        <w:t xml:space="preserve"> Time evolution of the flow.</w:t>
      </w:r>
    </w:p>
    <w:p w14:paraId="2FC0BB2B" w14:textId="09264EB1" w:rsidR="007F2433" w:rsidRPr="00C94FD9" w:rsidRDefault="008A70E5" w:rsidP="00EF23EB">
      <w:pPr>
        <w:spacing w:after="0" w:line="360" w:lineRule="auto"/>
        <w:rPr>
          <w:rFonts w:ascii="Times New Roman" w:hAnsi="Times New Roman" w:cs="Times New Roman"/>
        </w:rPr>
      </w:pPr>
      <w:r>
        <w:rPr>
          <w:rFonts w:ascii="Times New Roman" w:hAnsi="Times New Roman" w:cs="Times New Roman"/>
        </w:rPr>
        <w:lastRenderedPageBreak/>
        <w:t xml:space="preserve">For an initial conditions near the </w:t>
      </w:r>
      <w:r w:rsidR="00AE7D01" w:rsidRPr="007F2433">
        <w:rPr>
          <w:rFonts w:ascii="Times New Roman" w:hAnsi="Times New Roman" w:cs="Times New Roman"/>
        </w:rPr>
        <w:t xml:space="preserve">cusp point </w:t>
      </w:r>
      <w:r w:rsidRPr="009224F6">
        <w:rPr>
          <w:position w:val="-16"/>
        </w:rPr>
        <w:object w:dxaOrig="3300" w:dyaOrig="480" w14:anchorId="589CA7E4">
          <v:shape id="_x0000_i1125" type="#_x0000_t75" style="width:164.55pt;height:24.3pt" o:ole="">
            <v:imagedata r:id="rId72" o:title=""/>
          </v:shape>
          <o:OLEObject Type="Embed" ProgID="Equation.DSMT4" ShapeID="_x0000_i1125" DrawAspect="Content" ObjectID="_1818388733" r:id="rId73"/>
        </w:object>
      </w:r>
      <w:r w:rsidR="00A41F4E" w:rsidRPr="007F2433">
        <w:rPr>
          <w:rFonts w:ascii="Times New Roman" w:hAnsi="Times New Roman" w:cs="Times New Roman"/>
        </w:rPr>
        <w:t xml:space="preserve"> shows that the system response can be extremely sensitive to minute changes in a bifurcation parameter</w:t>
      </w:r>
      <w:r>
        <w:rPr>
          <w:rFonts w:ascii="Times New Roman" w:hAnsi="Times New Roman" w:cs="Times New Roman"/>
        </w:rPr>
        <w:t xml:space="preserve"> as </w:t>
      </w:r>
      <w:r w:rsidR="00F9088E">
        <w:rPr>
          <w:rFonts w:ascii="Times New Roman" w:hAnsi="Times New Roman" w:cs="Times New Roman"/>
        </w:rPr>
        <w:t>the flow will converge to one or the other stable equilibrium point. This can make it impossible to predict the response of the system.</w:t>
      </w:r>
    </w:p>
    <w:sectPr w:rsidR="007F2433" w:rsidRPr="00C94FD9">
      <w:footerReference w:type="default" r:id="rId7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ED3CB" w14:textId="77777777" w:rsidR="006D3314" w:rsidRDefault="006D3314" w:rsidP="00993DDE">
      <w:pPr>
        <w:spacing w:after="0" w:line="240" w:lineRule="auto"/>
      </w:pPr>
      <w:r>
        <w:separator/>
      </w:r>
    </w:p>
  </w:endnote>
  <w:endnote w:type="continuationSeparator" w:id="0">
    <w:p w14:paraId="495F4755" w14:textId="77777777" w:rsidR="006D3314" w:rsidRDefault="006D3314" w:rsidP="00993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34190"/>
      <w:docPartObj>
        <w:docPartGallery w:val="Page Numbers (Bottom of Page)"/>
        <w:docPartUnique/>
      </w:docPartObj>
    </w:sdtPr>
    <w:sdtEndPr>
      <w:rPr>
        <w:noProof/>
      </w:rPr>
    </w:sdtEndPr>
    <w:sdtContent>
      <w:p w14:paraId="3FA22D66" w14:textId="678BA025" w:rsidR="00993DDE" w:rsidRDefault="00993DD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8E95ED" w14:textId="77777777" w:rsidR="00993DDE" w:rsidRDefault="00993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D93D4" w14:textId="77777777" w:rsidR="006D3314" w:rsidRDefault="006D3314" w:rsidP="00993DDE">
      <w:pPr>
        <w:spacing w:after="0" w:line="240" w:lineRule="auto"/>
      </w:pPr>
      <w:r>
        <w:separator/>
      </w:r>
    </w:p>
  </w:footnote>
  <w:footnote w:type="continuationSeparator" w:id="0">
    <w:p w14:paraId="71BEB26B" w14:textId="77777777" w:rsidR="006D3314" w:rsidRDefault="006D3314" w:rsidP="00993D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FC"/>
    <w:multiLevelType w:val="hybridMultilevel"/>
    <w:tmpl w:val="AE9AB8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0241C5"/>
    <w:multiLevelType w:val="multilevel"/>
    <w:tmpl w:val="DAD2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12721"/>
    <w:multiLevelType w:val="hybridMultilevel"/>
    <w:tmpl w:val="C226DC9A"/>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3" w15:restartNumberingAfterBreak="0">
    <w:nsid w:val="571E7389"/>
    <w:multiLevelType w:val="hybridMultilevel"/>
    <w:tmpl w:val="AE9AB8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A373A60"/>
    <w:multiLevelType w:val="hybridMultilevel"/>
    <w:tmpl w:val="11FEB81C"/>
    <w:lvl w:ilvl="0" w:tplc="0FE8A712">
      <w:numFmt w:val="bullet"/>
      <w:lvlText w:val=""/>
      <w:lvlJc w:val="left"/>
      <w:pPr>
        <w:ind w:left="1005" w:hanging="360"/>
      </w:pPr>
      <w:rPr>
        <w:rFonts w:ascii="Wingdings" w:eastAsiaTheme="minorEastAsia" w:hAnsi="Wingdings" w:cs="Times New Roman" w:hint="default"/>
      </w:rPr>
    </w:lvl>
    <w:lvl w:ilvl="1" w:tplc="08090003" w:tentative="1">
      <w:start w:val="1"/>
      <w:numFmt w:val="bullet"/>
      <w:lvlText w:val="o"/>
      <w:lvlJc w:val="left"/>
      <w:pPr>
        <w:ind w:left="1725" w:hanging="360"/>
      </w:pPr>
      <w:rPr>
        <w:rFonts w:ascii="Courier New" w:hAnsi="Courier New" w:cs="Courier New" w:hint="default"/>
      </w:rPr>
    </w:lvl>
    <w:lvl w:ilvl="2" w:tplc="08090005" w:tentative="1">
      <w:start w:val="1"/>
      <w:numFmt w:val="bullet"/>
      <w:lvlText w:val=""/>
      <w:lvlJc w:val="left"/>
      <w:pPr>
        <w:ind w:left="2445" w:hanging="360"/>
      </w:pPr>
      <w:rPr>
        <w:rFonts w:ascii="Wingdings" w:hAnsi="Wingdings" w:hint="default"/>
      </w:rPr>
    </w:lvl>
    <w:lvl w:ilvl="3" w:tplc="08090001" w:tentative="1">
      <w:start w:val="1"/>
      <w:numFmt w:val="bullet"/>
      <w:lvlText w:val=""/>
      <w:lvlJc w:val="left"/>
      <w:pPr>
        <w:ind w:left="3165" w:hanging="360"/>
      </w:pPr>
      <w:rPr>
        <w:rFonts w:ascii="Symbol" w:hAnsi="Symbol" w:hint="default"/>
      </w:rPr>
    </w:lvl>
    <w:lvl w:ilvl="4" w:tplc="08090003" w:tentative="1">
      <w:start w:val="1"/>
      <w:numFmt w:val="bullet"/>
      <w:lvlText w:val="o"/>
      <w:lvlJc w:val="left"/>
      <w:pPr>
        <w:ind w:left="3885" w:hanging="360"/>
      </w:pPr>
      <w:rPr>
        <w:rFonts w:ascii="Courier New" w:hAnsi="Courier New" w:cs="Courier New" w:hint="default"/>
      </w:rPr>
    </w:lvl>
    <w:lvl w:ilvl="5" w:tplc="08090005" w:tentative="1">
      <w:start w:val="1"/>
      <w:numFmt w:val="bullet"/>
      <w:lvlText w:val=""/>
      <w:lvlJc w:val="left"/>
      <w:pPr>
        <w:ind w:left="4605" w:hanging="360"/>
      </w:pPr>
      <w:rPr>
        <w:rFonts w:ascii="Wingdings" w:hAnsi="Wingdings" w:hint="default"/>
      </w:rPr>
    </w:lvl>
    <w:lvl w:ilvl="6" w:tplc="08090001" w:tentative="1">
      <w:start w:val="1"/>
      <w:numFmt w:val="bullet"/>
      <w:lvlText w:val=""/>
      <w:lvlJc w:val="left"/>
      <w:pPr>
        <w:ind w:left="5325" w:hanging="360"/>
      </w:pPr>
      <w:rPr>
        <w:rFonts w:ascii="Symbol" w:hAnsi="Symbol" w:hint="default"/>
      </w:rPr>
    </w:lvl>
    <w:lvl w:ilvl="7" w:tplc="08090003" w:tentative="1">
      <w:start w:val="1"/>
      <w:numFmt w:val="bullet"/>
      <w:lvlText w:val="o"/>
      <w:lvlJc w:val="left"/>
      <w:pPr>
        <w:ind w:left="6045" w:hanging="360"/>
      </w:pPr>
      <w:rPr>
        <w:rFonts w:ascii="Courier New" w:hAnsi="Courier New" w:cs="Courier New" w:hint="default"/>
      </w:rPr>
    </w:lvl>
    <w:lvl w:ilvl="8" w:tplc="08090005" w:tentative="1">
      <w:start w:val="1"/>
      <w:numFmt w:val="bullet"/>
      <w:lvlText w:val=""/>
      <w:lvlJc w:val="left"/>
      <w:pPr>
        <w:ind w:left="6765" w:hanging="360"/>
      </w:pPr>
      <w:rPr>
        <w:rFonts w:ascii="Wingdings" w:hAnsi="Wingdings" w:hint="default"/>
      </w:rPr>
    </w:lvl>
  </w:abstractNum>
  <w:abstractNum w:abstractNumId="5" w15:restartNumberingAfterBreak="0">
    <w:nsid w:val="6E7138E7"/>
    <w:multiLevelType w:val="hybridMultilevel"/>
    <w:tmpl w:val="22EABFE4"/>
    <w:lvl w:ilvl="0" w:tplc="09A203CC">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2843966">
    <w:abstractNumId w:val="2"/>
  </w:num>
  <w:num w:numId="2" w16cid:durableId="77559278">
    <w:abstractNumId w:val="0"/>
  </w:num>
  <w:num w:numId="3" w16cid:durableId="584654442">
    <w:abstractNumId w:val="5"/>
  </w:num>
  <w:num w:numId="4" w16cid:durableId="628098554">
    <w:abstractNumId w:val="3"/>
  </w:num>
  <w:num w:numId="5" w16cid:durableId="1190410659">
    <w:abstractNumId w:val="1"/>
  </w:num>
  <w:num w:numId="6" w16cid:durableId="19549412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A20"/>
    <w:rsid w:val="000044D8"/>
    <w:rsid w:val="00011977"/>
    <w:rsid w:val="00011F41"/>
    <w:rsid w:val="000135E7"/>
    <w:rsid w:val="00014637"/>
    <w:rsid w:val="000251CB"/>
    <w:rsid w:val="00033238"/>
    <w:rsid w:val="00035A54"/>
    <w:rsid w:val="00040090"/>
    <w:rsid w:val="00042F52"/>
    <w:rsid w:val="00051AAB"/>
    <w:rsid w:val="00051FD7"/>
    <w:rsid w:val="00056B78"/>
    <w:rsid w:val="00066BEE"/>
    <w:rsid w:val="0007737A"/>
    <w:rsid w:val="00082A29"/>
    <w:rsid w:val="00084F3E"/>
    <w:rsid w:val="00084FB0"/>
    <w:rsid w:val="0008718F"/>
    <w:rsid w:val="00090240"/>
    <w:rsid w:val="00091605"/>
    <w:rsid w:val="00091A3C"/>
    <w:rsid w:val="00097703"/>
    <w:rsid w:val="000A0884"/>
    <w:rsid w:val="000A3CEE"/>
    <w:rsid w:val="000A51A6"/>
    <w:rsid w:val="000B1510"/>
    <w:rsid w:val="000B6D3F"/>
    <w:rsid w:val="000C311E"/>
    <w:rsid w:val="000C5F82"/>
    <w:rsid w:val="000C69BB"/>
    <w:rsid w:val="000C6FD4"/>
    <w:rsid w:val="000C79F2"/>
    <w:rsid w:val="000E17A4"/>
    <w:rsid w:val="000E24CD"/>
    <w:rsid w:val="000E6072"/>
    <w:rsid w:val="000F3B10"/>
    <w:rsid w:val="000F3B41"/>
    <w:rsid w:val="000F68CA"/>
    <w:rsid w:val="000F7D20"/>
    <w:rsid w:val="001002AE"/>
    <w:rsid w:val="00101D76"/>
    <w:rsid w:val="00102253"/>
    <w:rsid w:val="00107E91"/>
    <w:rsid w:val="00115AB7"/>
    <w:rsid w:val="00115BA4"/>
    <w:rsid w:val="0012170D"/>
    <w:rsid w:val="00121793"/>
    <w:rsid w:val="00124DB7"/>
    <w:rsid w:val="00130AC0"/>
    <w:rsid w:val="001351A7"/>
    <w:rsid w:val="00135F7E"/>
    <w:rsid w:val="00140606"/>
    <w:rsid w:val="00141B82"/>
    <w:rsid w:val="00144112"/>
    <w:rsid w:val="00147B6D"/>
    <w:rsid w:val="00151440"/>
    <w:rsid w:val="00153BB2"/>
    <w:rsid w:val="0017145D"/>
    <w:rsid w:val="00172FCF"/>
    <w:rsid w:val="0018567C"/>
    <w:rsid w:val="0019233C"/>
    <w:rsid w:val="001931CE"/>
    <w:rsid w:val="001954D3"/>
    <w:rsid w:val="0019593F"/>
    <w:rsid w:val="001A3286"/>
    <w:rsid w:val="001A3B34"/>
    <w:rsid w:val="001B11BE"/>
    <w:rsid w:val="001B163A"/>
    <w:rsid w:val="001C2598"/>
    <w:rsid w:val="001C4533"/>
    <w:rsid w:val="001C75CE"/>
    <w:rsid w:val="001E46F3"/>
    <w:rsid w:val="001F1A96"/>
    <w:rsid w:val="001F4490"/>
    <w:rsid w:val="001F62B6"/>
    <w:rsid w:val="001F767C"/>
    <w:rsid w:val="00200F38"/>
    <w:rsid w:val="00203A74"/>
    <w:rsid w:val="002048C2"/>
    <w:rsid w:val="00206A82"/>
    <w:rsid w:val="0022301B"/>
    <w:rsid w:val="00225DDA"/>
    <w:rsid w:val="00227708"/>
    <w:rsid w:val="00231764"/>
    <w:rsid w:val="00243513"/>
    <w:rsid w:val="00243A00"/>
    <w:rsid w:val="00253B1B"/>
    <w:rsid w:val="00255512"/>
    <w:rsid w:val="00257F54"/>
    <w:rsid w:val="0026289B"/>
    <w:rsid w:val="0027116E"/>
    <w:rsid w:val="002764A5"/>
    <w:rsid w:val="002823A1"/>
    <w:rsid w:val="00290433"/>
    <w:rsid w:val="002943B4"/>
    <w:rsid w:val="00294547"/>
    <w:rsid w:val="00294E01"/>
    <w:rsid w:val="002961B4"/>
    <w:rsid w:val="002A1A4E"/>
    <w:rsid w:val="002C4BBB"/>
    <w:rsid w:val="002D0945"/>
    <w:rsid w:val="002D1AAC"/>
    <w:rsid w:val="002D2B2D"/>
    <w:rsid w:val="002D39F8"/>
    <w:rsid w:val="002D6426"/>
    <w:rsid w:val="002D7A99"/>
    <w:rsid w:val="002E03D4"/>
    <w:rsid w:val="002E0F8E"/>
    <w:rsid w:val="002E27C9"/>
    <w:rsid w:val="002E2A43"/>
    <w:rsid w:val="002E2BB3"/>
    <w:rsid w:val="002E51AE"/>
    <w:rsid w:val="002E5CCB"/>
    <w:rsid w:val="002F7C24"/>
    <w:rsid w:val="0030016A"/>
    <w:rsid w:val="0030205B"/>
    <w:rsid w:val="00302AFC"/>
    <w:rsid w:val="00303D3E"/>
    <w:rsid w:val="00311AB6"/>
    <w:rsid w:val="00316354"/>
    <w:rsid w:val="00316ECD"/>
    <w:rsid w:val="0032610F"/>
    <w:rsid w:val="00333D0E"/>
    <w:rsid w:val="00334F3F"/>
    <w:rsid w:val="00336011"/>
    <w:rsid w:val="00337965"/>
    <w:rsid w:val="00337AF3"/>
    <w:rsid w:val="00340580"/>
    <w:rsid w:val="00344268"/>
    <w:rsid w:val="00344D4E"/>
    <w:rsid w:val="0034586B"/>
    <w:rsid w:val="0034688E"/>
    <w:rsid w:val="00352A10"/>
    <w:rsid w:val="0035462E"/>
    <w:rsid w:val="00354AEB"/>
    <w:rsid w:val="00362B31"/>
    <w:rsid w:val="0036403E"/>
    <w:rsid w:val="00364E1D"/>
    <w:rsid w:val="003666D4"/>
    <w:rsid w:val="00376FC2"/>
    <w:rsid w:val="00377154"/>
    <w:rsid w:val="00381B3A"/>
    <w:rsid w:val="00391997"/>
    <w:rsid w:val="003948EA"/>
    <w:rsid w:val="003A37B3"/>
    <w:rsid w:val="003A4ADA"/>
    <w:rsid w:val="003B1753"/>
    <w:rsid w:val="003B508E"/>
    <w:rsid w:val="003C0677"/>
    <w:rsid w:val="003C1B70"/>
    <w:rsid w:val="003C3B92"/>
    <w:rsid w:val="003C6D62"/>
    <w:rsid w:val="003D34B5"/>
    <w:rsid w:val="003D5ED2"/>
    <w:rsid w:val="003D604B"/>
    <w:rsid w:val="003D660E"/>
    <w:rsid w:val="003D7C1A"/>
    <w:rsid w:val="003E09DF"/>
    <w:rsid w:val="003E0FAF"/>
    <w:rsid w:val="003E3470"/>
    <w:rsid w:val="003E3DFF"/>
    <w:rsid w:val="003E525F"/>
    <w:rsid w:val="003F4A55"/>
    <w:rsid w:val="00400347"/>
    <w:rsid w:val="00401BCF"/>
    <w:rsid w:val="00402B13"/>
    <w:rsid w:val="0040368B"/>
    <w:rsid w:val="00403C64"/>
    <w:rsid w:val="00413DD8"/>
    <w:rsid w:val="0041798A"/>
    <w:rsid w:val="004213F4"/>
    <w:rsid w:val="004227E4"/>
    <w:rsid w:val="0042610D"/>
    <w:rsid w:val="00435958"/>
    <w:rsid w:val="0043756E"/>
    <w:rsid w:val="00443679"/>
    <w:rsid w:val="0044445E"/>
    <w:rsid w:val="00445A60"/>
    <w:rsid w:val="00452F87"/>
    <w:rsid w:val="00460863"/>
    <w:rsid w:val="00463B3F"/>
    <w:rsid w:val="00465E9C"/>
    <w:rsid w:val="0047123F"/>
    <w:rsid w:val="004725AE"/>
    <w:rsid w:val="00472E7D"/>
    <w:rsid w:val="00473293"/>
    <w:rsid w:val="004741F2"/>
    <w:rsid w:val="004753AB"/>
    <w:rsid w:val="00476ED6"/>
    <w:rsid w:val="00484CFE"/>
    <w:rsid w:val="00486EB0"/>
    <w:rsid w:val="00490CE2"/>
    <w:rsid w:val="004B0DE2"/>
    <w:rsid w:val="004B45A4"/>
    <w:rsid w:val="004C0FF8"/>
    <w:rsid w:val="004D4984"/>
    <w:rsid w:val="004E0C8E"/>
    <w:rsid w:val="004F06ED"/>
    <w:rsid w:val="004F24A5"/>
    <w:rsid w:val="004F7DC0"/>
    <w:rsid w:val="00501753"/>
    <w:rsid w:val="005020BA"/>
    <w:rsid w:val="00503A19"/>
    <w:rsid w:val="00507250"/>
    <w:rsid w:val="005104AA"/>
    <w:rsid w:val="005124DB"/>
    <w:rsid w:val="00524DAE"/>
    <w:rsid w:val="00537E60"/>
    <w:rsid w:val="00541117"/>
    <w:rsid w:val="00542A45"/>
    <w:rsid w:val="00543389"/>
    <w:rsid w:val="00543639"/>
    <w:rsid w:val="0054628E"/>
    <w:rsid w:val="00546580"/>
    <w:rsid w:val="00554558"/>
    <w:rsid w:val="005576A5"/>
    <w:rsid w:val="00557A52"/>
    <w:rsid w:val="00565402"/>
    <w:rsid w:val="00583EE8"/>
    <w:rsid w:val="00586F2B"/>
    <w:rsid w:val="00596129"/>
    <w:rsid w:val="005A67F4"/>
    <w:rsid w:val="005A7F68"/>
    <w:rsid w:val="005B0B63"/>
    <w:rsid w:val="005B1CF6"/>
    <w:rsid w:val="005B29C5"/>
    <w:rsid w:val="005B30FA"/>
    <w:rsid w:val="005C103B"/>
    <w:rsid w:val="005D2474"/>
    <w:rsid w:val="005D5755"/>
    <w:rsid w:val="005D76F2"/>
    <w:rsid w:val="005E0BB8"/>
    <w:rsid w:val="005E0CED"/>
    <w:rsid w:val="005E335D"/>
    <w:rsid w:val="005E3376"/>
    <w:rsid w:val="005F2D38"/>
    <w:rsid w:val="006062C0"/>
    <w:rsid w:val="0061191E"/>
    <w:rsid w:val="00611CDE"/>
    <w:rsid w:val="00613120"/>
    <w:rsid w:val="00616D67"/>
    <w:rsid w:val="006208CE"/>
    <w:rsid w:val="0062259A"/>
    <w:rsid w:val="006228AA"/>
    <w:rsid w:val="00622F66"/>
    <w:rsid w:val="006247D9"/>
    <w:rsid w:val="006260D6"/>
    <w:rsid w:val="00626D59"/>
    <w:rsid w:val="00633F8A"/>
    <w:rsid w:val="00636B24"/>
    <w:rsid w:val="00652837"/>
    <w:rsid w:val="00655EB8"/>
    <w:rsid w:val="006607A1"/>
    <w:rsid w:val="00675EC5"/>
    <w:rsid w:val="00676B5D"/>
    <w:rsid w:val="006916EB"/>
    <w:rsid w:val="00695243"/>
    <w:rsid w:val="00695273"/>
    <w:rsid w:val="00696744"/>
    <w:rsid w:val="006A2FEF"/>
    <w:rsid w:val="006B27DA"/>
    <w:rsid w:val="006B3A80"/>
    <w:rsid w:val="006C1C71"/>
    <w:rsid w:val="006D19E8"/>
    <w:rsid w:val="006D3314"/>
    <w:rsid w:val="006D3B9C"/>
    <w:rsid w:val="006D448C"/>
    <w:rsid w:val="006D5A4D"/>
    <w:rsid w:val="006E0FDD"/>
    <w:rsid w:val="006E3498"/>
    <w:rsid w:val="006E426C"/>
    <w:rsid w:val="006E6CED"/>
    <w:rsid w:val="006E743F"/>
    <w:rsid w:val="006F56AC"/>
    <w:rsid w:val="006F6C89"/>
    <w:rsid w:val="007041D2"/>
    <w:rsid w:val="0070622D"/>
    <w:rsid w:val="00722880"/>
    <w:rsid w:val="00725169"/>
    <w:rsid w:val="00726EF7"/>
    <w:rsid w:val="007350E8"/>
    <w:rsid w:val="007414F6"/>
    <w:rsid w:val="0074438D"/>
    <w:rsid w:val="00744631"/>
    <w:rsid w:val="007451D2"/>
    <w:rsid w:val="00747F84"/>
    <w:rsid w:val="00751A4C"/>
    <w:rsid w:val="00755BA6"/>
    <w:rsid w:val="00756C68"/>
    <w:rsid w:val="0076040E"/>
    <w:rsid w:val="007678F2"/>
    <w:rsid w:val="00767A9A"/>
    <w:rsid w:val="00775DFD"/>
    <w:rsid w:val="00775EAE"/>
    <w:rsid w:val="0077738A"/>
    <w:rsid w:val="00780E81"/>
    <w:rsid w:val="00783C24"/>
    <w:rsid w:val="00784450"/>
    <w:rsid w:val="00786A48"/>
    <w:rsid w:val="00787BE1"/>
    <w:rsid w:val="007905A8"/>
    <w:rsid w:val="007971C5"/>
    <w:rsid w:val="007A2D6B"/>
    <w:rsid w:val="007C2809"/>
    <w:rsid w:val="007C2B99"/>
    <w:rsid w:val="007C58A4"/>
    <w:rsid w:val="007D0776"/>
    <w:rsid w:val="007D1870"/>
    <w:rsid w:val="007D3494"/>
    <w:rsid w:val="007E42A0"/>
    <w:rsid w:val="007E654F"/>
    <w:rsid w:val="007E73C3"/>
    <w:rsid w:val="007F2433"/>
    <w:rsid w:val="0080677B"/>
    <w:rsid w:val="00810ADB"/>
    <w:rsid w:val="0081131C"/>
    <w:rsid w:val="00811830"/>
    <w:rsid w:val="00815618"/>
    <w:rsid w:val="008205F5"/>
    <w:rsid w:val="00820C8E"/>
    <w:rsid w:val="00822CAB"/>
    <w:rsid w:val="008234C5"/>
    <w:rsid w:val="0082363C"/>
    <w:rsid w:val="00831BB4"/>
    <w:rsid w:val="0083339E"/>
    <w:rsid w:val="00833C81"/>
    <w:rsid w:val="0083572E"/>
    <w:rsid w:val="0083682C"/>
    <w:rsid w:val="0084246E"/>
    <w:rsid w:val="008425F5"/>
    <w:rsid w:val="00843532"/>
    <w:rsid w:val="00846C5E"/>
    <w:rsid w:val="008515C5"/>
    <w:rsid w:val="008517C5"/>
    <w:rsid w:val="0085198C"/>
    <w:rsid w:val="00852010"/>
    <w:rsid w:val="00853505"/>
    <w:rsid w:val="00856F43"/>
    <w:rsid w:val="00857F4F"/>
    <w:rsid w:val="00860F0A"/>
    <w:rsid w:val="00862DC5"/>
    <w:rsid w:val="00872BAD"/>
    <w:rsid w:val="00875253"/>
    <w:rsid w:val="008802E6"/>
    <w:rsid w:val="00884B34"/>
    <w:rsid w:val="008870A9"/>
    <w:rsid w:val="00890E66"/>
    <w:rsid w:val="00892CFC"/>
    <w:rsid w:val="008933D0"/>
    <w:rsid w:val="008A70E5"/>
    <w:rsid w:val="008A7466"/>
    <w:rsid w:val="008B6F0A"/>
    <w:rsid w:val="008C0A32"/>
    <w:rsid w:val="008C2710"/>
    <w:rsid w:val="008C38C1"/>
    <w:rsid w:val="008C468C"/>
    <w:rsid w:val="008C71CE"/>
    <w:rsid w:val="008C7ECA"/>
    <w:rsid w:val="008D1A54"/>
    <w:rsid w:val="008D283A"/>
    <w:rsid w:val="008D5B6D"/>
    <w:rsid w:val="008D6E42"/>
    <w:rsid w:val="008E1AAB"/>
    <w:rsid w:val="008E1D41"/>
    <w:rsid w:val="008F1122"/>
    <w:rsid w:val="008F1295"/>
    <w:rsid w:val="008F1C65"/>
    <w:rsid w:val="008F7222"/>
    <w:rsid w:val="00902A7D"/>
    <w:rsid w:val="009118A7"/>
    <w:rsid w:val="00915C64"/>
    <w:rsid w:val="00923D4F"/>
    <w:rsid w:val="009417D0"/>
    <w:rsid w:val="009538DD"/>
    <w:rsid w:val="00960AC8"/>
    <w:rsid w:val="0096632F"/>
    <w:rsid w:val="00970CB5"/>
    <w:rsid w:val="00975BBA"/>
    <w:rsid w:val="009767B4"/>
    <w:rsid w:val="00982A99"/>
    <w:rsid w:val="00986A20"/>
    <w:rsid w:val="00993DDE"/>
    <w:rsid w:val="00994182"/>
    <w:rsid w:val="009A1407"/>
    <w:rsid w:val="009A230C"/>
    <w:rsid w:val="009A4A65"/>
    <w:rsid w:val="009B1BD7"/>
    <w:rsid w:val="009B2390"/>
    <w:rsid w:val="009B3BC8"/>
    <w:rsid w:val="009B3E22"/>
    <w:rsid w:val="009B572C"/>
    <w:rsid w:val="009B6AE9"/>
    <w:rsid w:val="009C268B"/>
    <w:rsid w:val="009C37C0"/>
    <w:rsid w:val="009C4FC5"/>
    <w:rsid w:val="009D675A"/>
    <w:rsid w:val="009D7035"/>
    <w:rsid w:val="009E00B0"/>
    <w:rsid w:val="009E014E"/>
    <w:rsid w:val="009E1053"/>
    <w:rsid w:val="009E115F"/>
    <w:rsid w:val="009E5B9E"/>
    <w:rsid w:val="009E5C42"/>
    <w:rsid w:val="009E7EC4"/>
    <w:rsid w:val="009F114D"/>
    <w:rsid w:val="009F2802"/>
    <w:rsid w:val="009F4DB3"/>
    <w:rsid w:val="00A01BC7"/>
    <w:rsid w:val="00A06F2C"/>
    <w:rsid w:val="00A12F16"/>
    <w:rsid w:val="00A2041E"/>
    <w:rsid w:val="00A20448"/>
    <w:rsid w:val="00A20D06"/>
    <w:rsid w:val="00A2655D"/>
    <w:rsid w:val="00A265A1"/>
    <w:rsid w:val="00A30B7D"/>
    <w:rsid w:val="00A31665"/>
    <w:rsid w:val="00A3342A"/>
    <w:rsid w:val="00A3523E"/>
    <w:rsid w:val="00A376B4"/>
    <w:rsid w:val="00A41F4E"/>
    <w:rsid w:val="00A422B5"/>
    <w:rsid w:val="00A51B1B"/>
    <w:rsid w:val="00A51BBE"/>
    <w:rsid w:val="00A57B12"/>
    <w:rsid w:val="00A64D43"/>
    <w:rsid w:val="00A65462"/>
    <w:rsid w:val="00A670DE"/>
    <w:rsid w:val="00A70000"/>
    <w:rsid w:val="00A74C24"/>
    <w:rsid w:val="00A76305"/>
    <w:rsid w:val="00A76612"/>
    <w:rsid w:val="00A776DF"/>
    <w:rsid w:val="00A81DE8"/>
    <w:rsid w:val="00A94E85"/>
    <w:rsid w:val="00AA05E5"/>
    <w:rsid w:val="00AA2A87"/>
    <w:rsid w:val="00AA58B5"/>
    <w:rsid w:val="00AA6EEF"/>
    <w:rsid w:val="00AB151C"/>
    <w:rsid w:val="00AB5D24"/>
    <w:rsid w:val="00AC2FC5"/>
    <w:rsid w:val="00AC7D85"/>
    <w:rsid w:val="00AD03AF"/>
    <w:rsid w:val="00AD3743"/>
    <w:rsid w:val="00AD3AA5"/>
    <w:rsid w:val="00AD68A7"/>
    <w:rsid w:val="00AE3F08"/>
    <w:rsid w:val="00AE5ECA"/>
    <w:rsid w:val="00AE7D01"/>
    <w:rsid w:val="00AF536F"/>
    <w:rsid w:val="00AF67BD"/>
    <w:rsid w:val="00AF7D36"/>
    <w:rsid w:val="00B10F9F"/>
    <w:rsid w:val="00B145C0"/>
    <w:rsid w:val="00B16B38"/>
    <w:rsid w:val="00B2444E"/>
    <w:rsid w:val="00B5191A"/>
    <w:rsid w:val="00B60FF6"/>
    <w:rsid w:val="00B67D6E"/>
    <w:rsid w:val="00B67F1D"/>
    <w:rsid w:val="00B762C1"/>
    <w:rsid w:val="00B82EF1"/>
    <w:rsid w:val="00B83402"/>
    <w:rsid w:val="00B87132"/>
    <w:rsid w:val="00B9479B"/>
    <w:rsid w:val="00BA440D"/>
    <w:rsid w:val="00BA523D"/>
    <w:rsid w:val="00BB0026"/>
    <w:rsid w:val="00BB0204"/>
    <w:rsid w:val="00BB1EC6"/>
    <w:rsid w:val="00BB31E5"/>
    <w:rsid w:val="00BB7002"/>
    <w:rsid w:val="00BC063F"/>
    <w:rsid w:val="00BC4491"/>
    <w:rsid w:val="00BC44FE"/>
    <w:rsid w:val="00BC5468"/>
    <w:rsid w:val="00BC54AA"/>
    <w:rsid w:val="00BC7E1C"/>
    <w:rsid w:val="00BD2548"/>
    <w:rsid w:val="00BD4C54"/>
    <w:rsid w:val="00BD7A41"/>
    <w:rsid w:val="00BE50A2"/>
    <w:rsid w:val="00BE6343"/>
    <w:rsid w:val="00BE6A85"/>
    <w:rsid w:val="00C00AC4"/>
    <w:rsid w:val="00C040AF"/>
    <w:rsid w:val="00C06F56"/>
    <w:rsid w:val="00C1245D"/>
    <w:rsid w:val="00C15127"/>
    <w:rsid w:val="00C216DE"/>
    <w:rsid w:val="00C23CCC"/>
    <w:rsid w:val="00C23D14"/>
    <w:rsid w:val="00C30B28"/>
    <w:rsid w:val="00C32A83"/>
    <w:rsid w:val="00C336AA"/>
    <w:rsid w:val="00C3668A"/>
    <w:rsid w:val="00C45EA0"/>
    <w:rsid w:val="00C62D48"/>
    <w:rsid w:val="00C63A4E"/>
    <w:rsid w:val="00C63B35"/>
    <w:rsid w:val="00C66001"/>
    <w:rsid w:val="00C7095C"/>
    <w:rsid w:val="00C71274"/>
    <w:rsid w:val="00C735A0"/>
    <w:rsid w:val="00C73CF1"/>
    <w:rsid w:val="00C74678"/>
    <w:rsid w:val="00C76996"/>
    <w:rsid w:val="00C77189"/>
    <w:rsid w:val="00C80C4A"/>
    <w:rsid w:val="00C817C1"/>
    <w:rsid w:val="00C86694"/>
    <w:rsid w:val="00C90167"/>
    <w:rsid w:val="00C94087"/>
    <w:rsid w:val="00C94A17"/>
    <w:rsid w:val="00C94FD9"/>
    <w:rsid w:val="00C95204"/>
    <w:rsid w:val="00CA43B7"/>
    <w:rsid w:val="00CA5E57"/>
    <w:rsid w:val="00CB1017"/>
    <w:rsid w:val="00CB3551"/>
    <w:rsid w:val="00CC50FD"/>
    <w:rsid w:val="00CD286A"/>
    <w:rsid w:val="00CD33E3"/>
    <w:rsid w:val="00CD61B2"/>
    <w:rsid w:val="00CE0541"/>
    <w:rsid w:val="00CE1B5E"/>
    <w:rsid w:val="00CE3626"/>
    <w:rsid w:val="00CE3FB5"/>
    <w:rsid w:val="00CE600F"/>
    <w:rsid w:val="00CF378A"/>
    <w:rsid w:val="00CF3E60"/>
    <w:rsid w:val="00CF4315"/>
    <w:rsid w:val="00CF7865"/>
    <w:rsid w:val="00D203D5"/>
    <w:rsid w:val="00D23F5E"/>
    <w:rsid w:val="00D25B13"/>
    <w:rsid w:val="00D3158C"/>
    <w:rsid w:val="00D326E1"/>
    <w:rsid w:val="00D3447A"/>
    <w:rsid w:val="00D418D4"/>
    <w:rsid w:val="00D42041"/>
    <w:rsid w:val="00D46093"/>
    <w:rsid w:val="00D54A1F"/>
    <w:rsid w:val="00D557D7"/>
    <w:rsid w:val="00D56516"/>
    <w:rsid w:val="00D57AA5"/>
    <w:rsid w:val="00D60893"/>
    <w:rsid w:val="00D60CE5"/>
    <w:rsid w:val="00D62D60"/>
    <w:rsid w:val="00D70A3C"/>
    <w:rsid w:val="00D84166"/>
    <w:rsid w:val="00D94D49"/>
    <w:rsid w:val="00DA2D05"/>
    <w:rsid w:val="00DA6DCA"/>
    <w:rsid w:val="00DA7947"/>
    <w:rsid w:val="00DB1DC3"/>
    <w:rsid w:val="00DB26E2"/>
    <w:rsid w:val="00DB5F7D"/>
    <w:rsid w:val="00DC1AD1"/>
    <w:rsid w:val="00DC1AE6"/>
    <w:rsid w:val="00DC3C25"/>
    <w:rsid w:val="00DC4710"/>
    <w:rsid w:val="00DC67EF"/>
    <w:rsid w:val="00DD266F"/>
    <w:rsid w:val="00DD69CF"/>
    <w:rsid w:val="00DE1B58"/>
    <w:rsid w:val="00DF0CD3"/>
    <w:rsid w:val="00DF5156"/>
    <w:rsid w:val="00DF7A8D"/>
    <w:rsid w:val="00E04A85"/>
    <w:rsid w:val="00E127F9"/>
    <w:rsid w:val="00E16657"/>
    <w:rsid w:val="00E16772"/>
    <w:rsid w:val="00E30AFA"/>
    <w:rsid w:val="00E318F9"/>
    <w:rsid w:val="00E33079"/>
    <w:rsid w:val="00E342E2"/>
    <w:rsid w:val="00E37830"/>
    <w:rsid w:val="00E379A9"/>
    <w:rsid w:val="00E43B90"/>
    <w:rsid w:val="00E444EE"/>
    <w:rsid w:val="00E44915"/>
    <w:rsid w:val="00E5032E"/>
    <w:rsid w:val="00E5351D"/>
    <w:rsid w:val="00E571AE"/>
    <w:rsid w:val="00E62312"/>
    <w:rsid w:val="00E63F9D"/>
    <w:rsid w:val="00E66B6F"/>
    <w:rsid w:val="00E73354"/>
    <w:rsid w:val="00E806E9"/>
    <w:rsid w:val="00E8214D"/>
    <w:rsid w:val="00E82EA6"/>
    <w:rsid w:val="00E8399D"/>
    <w:rsid w:val="00E85A68"/>
    <w:rsid w:val="00E933C1"/>
    <w:rsid w:val="00E94DF1"/>
    <w:rsid w:val="00E95045"/>
    <w:rsid w:val="00E96441"/>
    <w:rsid w:val="00E973AA"/>
    <w:rsid w:val="00EA6634"/>
    <w:rsid w:val="00EB1398"/>
    <w:rsid w:val="00EB1DA7"/>
    <w:rsid w:val="00EB2E0E"/>
    <w:rsid w:val="00EB61CC"/>
    <w:rsid w:val="00EC5B5B"/>
    <w:rsid w:val="00EC7627"/>
    <w:rsid w:val="00ED1009"/>
    <w:rsid w:val="00ED1E03"/>
    <w:rsid w:val="00EE13B8"/>
    <w:rsid w:val="00EF23EB"/>
    <w:rsid w:val="00EF37ED"/>
    <w:rsid w:val="00F000B2"/>
    <w:rsid w:val="00F0372E"/>
    <w:rsid w:val="00F07A4B"/>
    <w:rsid w:val="00F115D7"/>
    <w:rsid w:val="00F270DB"/>
    <w:rsid w:val="00F357C0"/>
    <w:rsid w:val="00F44FF3"/>
    <w:rsid w:val="00F45923"/>
    <w:rsid w:val="00F4673C"/>
    <w:rsid w:val="00F51350"/>
    <w:rsid w:val="00F52221"/>
    <w:rsid w:val="00F52F35"/>
    <w:rsid w:val="00F6230E"/>
    <w:rsid w:val="00F657F3"/>
    <w:rsid w:val="00F67061"/>
    <w:rsid w:val="00F67B41"/>
    <w:rsid w:val="00F76AD3"/>
    <w:rsid w:val="00F8176F"/>
    <w:rsid w:val="00F81911"/>
    <w:rsid w:val="00F9010C"/>
    <w:rsid w:val="00F9088E"/>
    <w:rsid w:val="00FA169B"/>
    <w:rsid w:val="00FA2FE2"/>
    <w:rsid w:val="00FA4AB5"/>
    <w:rsid w:val="00FA66A5"/>
    <w:rsid w:val="00FA798B"/>
    <w:rsid w:val="00FB24C9"/>
    <w:rsid w:val="00FB5391"/>
    <w:rsid w:val="00FB5991"/>
    <w:rsid w:val="00FB6CD7"/>
    <w:rsid w:val="00FC0814"/>
    <w:rsid w:val="00FD6E89"/>
    <w:rsid w:val="00FD71D3"/>
    <w:rsid w:val="00FE283F"/>
    <w:rsid w:val="00FF0637"/>
    <w:rsid w:val="00FF204E"/>
    <w:rsid w:val="00FF274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876FC"/>
  <w15:chartTrackingRefBased/>
  <w15:docId w15:val="{D74F91D4-16DE-4141-9C0D-437E1A4FD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DDE"/>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3DDE"/>
    <w:rPr>
      <w:color w:val="0000FF" w:themeColor="hyperlink"/>
      <w:u w:val="single"/>
    </w:rPr>
  </w:style>
  <w:style w:type="paragraph" w:styleId="NoSpacing">
    <w:name w:val="No Spacing"/>
    <w:uiPriority w:val="1"/>
    <w:qFormat/>
    <w:rsid w:val="00993DDE"/>
    <w:pPr>
      <w:spacing w:after="0" w:line="240" w:lineRule="auto"/>
    </w:pPr>
  </w:style>
  <w:style w:type="paragraph" w:styleId="Header">
    <w:name w:val="header"/>
    <w:basedOn w:val="Normal"/>
    <w:link w:val="HeaderChar"/>
    <w:uiPriority w:val="99"/>
    <w:unhideWhenUsed/>
    <w:rsid w:val="00993D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DDE"/>
    <w:rPr>
      <w:kern w:val="0"/>
      <w14:ligatures w14:val="none"/>
    </w:rPr>
  </w:style>
  <w:style w:type="paragraph" w:styleId="Footer">
    <w:name w:val="footer"/>
    <w:basedOn w:val="Normal"/>
    <w:link w:val="FooterChar"/>
    <w:uiPriority w:val="99"/>
    <w:unhideWhenUsed/>
    <w:rsid w:val="00993D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DDE"/>
    <w:rPr>
      <w:kern w:val="0"/>
      <w14:ligatures w14:val="none"/>
    </w:rPr>
  </w:style>
  <w:style w:type="paragraph" w:styleId="ListParagraph">
    <w:name w:val="List Paragraph"/>
    <w:basedOn w:val="Normal"/>
    <w:uiPriority w:val="34"/>
    <w:qFormat/>
    <w:rsid w:val="000C6FD4"/>
    <w:pPr>
      <w:ind w:left="720"/>
      <w:contextualSpacing/>
    </w:pPr>
  </w:style>
  <w:style w:type="table" w:styleId="TableGrid">
    <w:name w:val="Table Grid"/>
    <w:basedOn w:val="TableNormal"/>
    <w:uiPriority w:val="59"/>
    <w:rsid w:val="00435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63A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5.wmf"/><Relationship Id="rId21" Type="http://schemas.openxmlformats.org/officeDocument/2006/relationships/image" Target="media/image5.wmf"/><Relationship Id="rId34" Type="http://schemas.openxmlformats.org/officeDocument/2006/relationships/image" Target="media/image12.png"/><Relationship Id="rId42" Type="http://schemas.openxmlformats.org/officeDocument/2006/relationships/oleObject" Target="embeddings/oleObject15.bin"/><Relationship Id="rId47" Type="http://schemas.openxmlformats.org/officeDocument/2006/relationships/image" Target="media/image19.wmf"/><Relationship Id="rId50" Type="http://schemas.openxmlformats.org/officeDocument/2006/relationships/oleObject" Target="embeddings/oleObject19.bin"/><Relationship Id="rId55" Type="http://schemas.openxmlformats.org/officeDocument/2006/relationships/image" Target="media/image23.png"/><Relationship Id="rId63" Type="http://schemas.openxmlformats.org/officeDocument/2006/relationships/image" Target="media/image29.png"/><Relationship Id="rId68" Type="http://schemas.openxmlformats.org/officeDocument/2006/relationships/image" Target="media/image33.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9.wmf"/><Relationship Id="rId11" Type="http://schemas.openxmlformats.org/officeDocument/2006/relationships/hyperlink" Target="https://www.youtube.com/watch?v=C5ZfoEUPqPc" TargetMode="External"/><Relationship Id="rId24" Type="http://schemas.openxmlformats.org/officeDocument/2006/relationships/oleObject" Target="embeddings/oleObject7.bin"/><Relationship Id="rId32" Type="http://schemas.openxmlformats.org/officeDocument/2006/relationships/image" Target="media/image11.wmf"/><Relationship Id="rId37" Type="http://schemas.openxmlformats.org/officeDocument/2006/relationships/image" Target="media/image14.wmf"/><Relationship Id="rId40" Type="http://schemas.openxmlformats.org/officeDocument/2006/relationships/oleObject" Target="embeddings/oleObject14.bin"/><Relationship Id="rId45" Type="http://schemas.openxmlformats.org/officeDocument/2006/relationships/image" Target="media/image18.wmf"/><Relationship Id="rId53" Type="http://schemas.openxmlformats.org/officeDocument/2006/relationships/image" Target="media/image22.wmf"/><Relationship Id="rId58" Type="http://schemas.openxmlformats.org/officeDocument/2006/relationships/image" Target="media/image25.png"/><Relationship Id="rId66" Type="http://schemas.openxmlformats.org/officeDocument/2006/relationships/image" Target="media/image32.wmf"/><Relationship Id="rId7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wmf"/><Relationship Id="rId23" Type="http://schemas.openxmlformats.org/officeDocument/2006/relationships/image" Target="media/image6.wmf"/><Relationship Id="rId28" Type="http://schemas.openxmlformats.org/officeDocument/2006/relationships/oleObject" Target="embeddings/oleObject9.bin"/><Relationship Id="rId36" Type="http://schemas.openxmlformats.org/officeDocument/2006/relationships/oleObject" Target="embeddings/oleObject12.bin"/><Relationship Id="rId49" Type="http://schemas.openxmlformats.org/officeDocument/2006/relationships/image" Target="media/image20.wmf"/><Relationship Id="rId57" Type="http://schemas.openxmlformats.org/officeDocument/2006/relationships/image" Target="media/image24.png"/><Relationship Id="rId61" Type="http://schemas.openxmlformats.org/officeDocument/2006/relationships/oleObject" Target="embeddings/oleObject23.bin"/><Relationship Id="rId10" Type="http://schemas.openxmlformats.org/officeDocument/2006/relationships/hyperlink" Target="https://github.com/D-Arora/Doing-Physics-With-Matlab/tree/master/mpScripts" TargetMode="External"/><Relationship Id="rId19" Type="http://schemas.openxmlformats.org/officeDocument/2006/relationships/image" Target="media/image4.wmf"/><Relationship Id="rId31" Type="http://schemas.openxmlformats.org/officeDocument/2006/relationships/image" Target="media/image10.png"/><Relationship Id="rId44" Type="http://schemas.openxmlformats.org/officeDocument/2006/relationships/oleObject" Target="embeddings/oleObject16.bin"/><Relationship Id="rId52" Type="http://schemas.openxmlformats.org/officeDocument/2006/relationships/oleObject" Target="embeddings/oleObject20.bin"/><Relationship Id="rId60" Type="http://schemas.openxmlformats.org/officeDocument/2006/relationships/image" Target="media/image27.wmf"/><Relationship Id="rId65" Type="http://schemas.openxmlformats.org/officeDocument/2006/relationships/image" Target="media/image31.png"/><Relationship Id="rId73" Type="http://schemas.openxmlformats.org/officeDocument/2006/relationships/oleObject" Target="embeddings/oleObject25.bin"/><Relationship Id="rId4" Type="http://schemas.openxmlformats.org/officeDocument/2006/relationships/settings" Target="settings.xml"/><Relationship Id="rId9" Type="http://schemas.openxmlformats.org/officeDocument/2006/relationships/hyperlink" Target="https://drive.google.com/drive/u/3/folders/1j09aAhfrVYpiMavajrgSvUMc89ksF9Jb" TargetMode="Externa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8.wmf"/><Relationship Id="rId30" Type="http://schemas.openxmlformats.org/officeDocument/2006/relationships/oleObject" Target="embeddings/oleObject10.bin"/><Relationship Id="rId35" Type="http://schemas.openxmlformats.org/officeDocument/2006/relationships/image" Target="media/image13.wmf"/><Relationship Id="rId43" Type="http://schemas.openxmlformats.org/officeDocument/2006/relationships/image" Target="media/image17.wmf"/><Relationship Id="rId48" Type="http://schemas.openxmlformats.org/officeDocument/2006/relationships/oleObject" Target="embeddings/oleObject18.bin"/><Relationship Id="rId56" Type="http://schemas.openxmlformats.org/officeDocument/2006/relationships/oleObject" Target="embeddings/oleObject22.bin"/><Relationship Id="rId64" Type="http://schemas.openxmlformats.org/officeDocument/2006/relationships/image" Target="media/image30.png"/><Relationship Id="rId69" Type="http://schemas.openxmlformats.org/officeDocument/2006/relationships/image" Target="media/image34.png"/><Relationship Id="rId8" Type="http://schemas.openxmlformats.org/officeDocument/2006/relationships/hyperlink" Target="https://d-arora.github.io/Doing-Physics-With-Matlab/" TargetMode="External"/><Relationship Id="rId51" Type="http://schemas.openxmlformats.org/officeDocument/2006/relationships/image" Target="media/image21.wmf"/><Relationship Id="rId72" Type="http://schemas.openxmlformats.org/officeDocument/2006/relationships/image" Target="media/image37.wmf"/><Relationship Id="rId3" Type="http://schemas.openxmlformats.org/officeDocument/2006/relationships/styles" Target="styles.xml"/><Relationship Id="rId12" Type="http://schemas.openxmlformats.org/officeDocument/2006/relationships/image" Target="media/image1.wmf"/><Relationship Id="rId17" Type="http://schemas.openxmlformats.org/officeDocument/2006/relationships/image" Target="media/image3.wmf"/><Relationship Id="rId25" Type="http://schemas.openxmlformats.org/officeDocument/2006/relationships/image" Target="media/image7.wmf"/><Relationship Id="rId33" Type="http://schemas.openxmlformats.org/officeDocument/2006/relationships/oleObject" Target="embeddings/oleObject11.bin"/><Relationship Id="rId38" Type="http://schemas.openxmlformats.org/officeDocument/2006/relationships/oleObject" Target="embeddings/oleObject13.bin"/><Relationship Id="rId46" Type="http://schemas.openxmlformats.org/officeDocument/2006/relationships/oleObject" Target="embeddings/oleObject17.bin"/><Relationship Id="rId59" Type="http://schemas.openxmlformats.org/officeDocument/2006/relationships/image" Target="media/image26.png"/><Relationship Id="rId67" Type="http://schemas.openxmlformats.org/officeDocument/2006/relationships/oleObject" Target="embeddings/oleObject24.bin"/><Relationship Id="rId20" Type="http://schemas.openxmlformats.org/officeDocument/2006/relationships/oleObject" Target="embeddings/oleObject5.bin"/><Relationship Id="rId41" Type="http://schemas.openxmlformats.org/officeDocument/2006/relationships/image" Target="media/image16.wmf"/><Relationship Id="rId54" Type="http://schemas.openxmlformats.org/officeDocument/2006/relationships/oleObject" Target="embeddings/oleObject21.bin"/><Relationship Id="rId62" Type="http://schemas.openxmlformats.org/officeDocument/2006/relationships/image" Target="media/image28.png"/><Relationship Id="rId70" Type="http://schemas.openxmlformats.org/officeDocument/2006/relationships/image" Target="media/image35.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ED76D-B9BC-4717-8EC2-8D7599AAF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7393</TotalTime>
  <Pages>14</Pages>
  <Words>1071</Words>
  <Characters>6106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Dynamical Systems</vt:lpstr>
    </vt:vector>
  </TitlesOfParts>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Dynamical Systems</dc:title>
  <dc:subject>bifurcations, fixed points and stability</dc:subject>
  <dc:creator>Ian Cooper</dc:creator>
  <cp:keywords>bifurcations, transcritical bifurcation, Fixed Points and Stability, python physics, Dynamical Systems, computational physics, simulations, bifurcations, ODEs</cp:keywords>
  <dc:description/>
  <cp:lastModifiedBy>Ian Cooper</cp:lastModifiedBy>
  <cp:revision>31</cp:revision>
  <cp:lastPrinted>2025-08-22T05:07:00Z</cp:lastPrinted>
  <dcterms:created xsi:type="dcterms:W3CDTF">2025-08-28T06:22:00Z</dcterms:created>
  <dcterms:modified xsi:type="dcterms:W3CDTF">2025-09-02T21:05:00Z</dcterms:modified>
  <cp:category>Dynamical Systems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