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DBC14" w14:textId="77777777" w:rsidR="005041F8" w:rsidRPr="00261867" w:rsidRDefault="005041F8" w:rsidP="00261867">
      <w:pPr>
        <w:pStyle w:val="Heading1"/>
        <w:spacing w:line="360" w:lineRule="auto"/>
        <w:jc w:val="right"/>
        <w:rPr>
          <w:sz w:val="32"/>
          <w:szCs w:val="32"/>
        </w:rPr>
      </w:pPr>
    </w:p>
    <w:p w14:paraId="0DC50CC2" w14:textId="70C4E4E6" w:rsidR="00A52A5F" w:rsidRPr="00261867" w:rsidRDefault="005041F8" w:rsidP="00261867">
      <w:pPr>
        <w:spacing w:line="360" w:lineRule="auto"/>
        <w:ind w:left="284"/>
        <w:rPr>
          <w:rFonts w:ascii="Bookman Old Style" w:hAnsi="Bookman Old Style"/>
          <w:b/>
          <w:bCs/>
          <w:color w:val="0000FF"/>
          <w:sz w:val="32"/>
          <w:szCs w:val="32"/>
        </w:rPr>
      </w:pPr>
      <w:r w:rsidRPr="00261867">
        <w:rPr>
          <w:noProof/>
          <w:sz w:val="32"/>
          <w:szCs w:val="32"/>
          <w:lang w:eastAsia="zh-CN"/>
        </w:rPr>
        <w:drawing>
          <wp:anchor distT="0" distB="0" distL="114300" distR="114300" simplePos="0" relativeHeight="251659776" behindDoc="0" locked="0" layoutInCell="1" allowOverlap="1" wp14:anchorId="4022AE3E" wp14:editId="0D835738">
            <wp:simplePos x="0" y="0"/>
            <wp:positionH relativeFrom="column">
              <wp:posOffset>80010</wp:posOffset>
            </wp:positionH>
            <wp:positionV relativeFrom="paragraph">
              <wp:posOffset>36830</wp:posOffset>
            </wp:positionV>
            <wp:extent cx="899160" cy="868680"/>
            <wp:effectExtent l="0" t="0" r="0" b="762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4546" t="3804" r="6061" b="3261"/>
                    <a:stretch>
                      <a:fillRect/>
                    </a:stretch>
                  </pic:blipFill>
                  <pic:spPr bwMode="auto">
                    <a:xfrm>
                      <a:off x="0" y="0"/>
                      <a:ext cx="899160" cy="868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61867">
        <w:rPr>
          <w:rFonts w:ascii="Bookman Old Style" w:hAnsi="Bookman Old Style"/>
          <w:b/>
          <w:bCs/>
          <w:color w:val="0000FF"/>
          <w:sz w:val="32"/>
          <w:szCs w:val="32"/>
        </w:rPr>
        <w:t xml:space="preserve"> </w:t>
      </w:r>
      <w:hyperlink r:id="rId9" w:history="1">
        <w:r w:rsidR="00A52A5F" w:rsidRPr="00261867">
          <w:rPr>
            <w:rStyle w:val="Hyperlink"/>
            <w:rFonts w:ascii="Bookman Old Style" w:hAnsi="Bookman Old Style"/>
            <w:b/>
            <w:bCs/>
            <w:sz w:val="32"/>
            <w:szCs w:val="32"/>
          </w:rPr>
          <w:t xml:space="preserve">DOING PHYSICS WITH </w:t>
        </w:r>
        <w:r w:rsidR="00261867" w:rsidRPr="00261867">
          <w:rPr>
            <w:rStyle w:val="Hyperlink"/>
            <w:rFonts w:ascii="Bookman Old Style" w:hAnsi="Bookman Old Style"/>
            <w:b/>
            <w:bCs/>
            <w:sz w:val="32"/>
            <w:szCs w:val="32"/>
          </w:rPr>
          <w:t>PYTHON</w:t>
        </w:r>
      </w:hyperlink>
    </w:p>
    <w:p w14:paraId="5B871883" w14:textId="77777777" w:rsidR="005041F8" w:rsidRPr="00261867" w:rsidRDefault="005041F8" w:rsidP="00261867">
      <w:pPr>
        <w:spacing w:line="360" w:lineRule="auto"/>
        <w:ind w:left="284"/>
        <w:rPr>
          <w:rFonts w:ascii="Bookman Old Style" w:hAnsi="Bookman Old Style"/>
          <w:b/>
          <w:bCs/>
          <w:color w:val="0000FF"/>
          <w:sz w:val="32"/>
          <w:szCs w:val="32"/>
        </w:rPr>
      </w:pPr>
    </w:p>
    <w:p w14:paraId="68C42F9B" w14:textId="77777777" w:rsidR="00A52A5F" w:rsidRPr="00261867" w:rsidRDefault="005041F8" w:rsidP="00261867">
      <w:pPr>
        <w:spacing w:line="360" w:lineRule="auto"/>
        <w:ind w:left="284"/>
        <w:rPr>
          <w:rFonts w:ascii="Bookman Old Style" w:hAnsi="Bookman Old Style"/>
          <w:b/>
          <w:bCs/>
          <w:color w:val="0000FF"/>
          <w:sz w:val="32"/>
          <w:szCs w:val="32"/>
        </w:rPr>
      </w:pPr>
      <w:r w:rsidRPr="00261867">
        <w:rPr>
          <w:rFonts w:ascii="Bookman Old Style" w:hAnsi="Bookman Old Style"/>
          <w:b/>
          <w:bCs/>
          <w:color w:val="0000FF"/>
          <w:sz w:val="32"/>
          <w:szCs w:val="32"/>
        </w:rPr>
        <w:t xml:space="preserve"> </w:t>
      </w:r>
    </w:p>
    <w:p w14:paraId="49633B3A" w14:textId="77777777" w:rsidR="00F649AA" w:rsidRPr="00261867" w:rsidRDefault="00A52A5F" w:rsidP="00261867">
      <w:pPr>
        <w:spacing w:line="360" w:lineRule="auto"/>
        <w:jc w:val="center"/>
        <w:rPr>
          <w:rFonts w:ascii="Bookman Old Style" w:hAnsi="Bookman Old Style"/>
          <w:b/>
          <w:color w:val="7030A0"/>
          <w:sz w:val="32"/>
          <w:szCs w:val="32"/>
        </w:rPr>
      </w:pPr>
      <w:r w:rsidRPr="00261867">
        <w:rPr>
          <w:rFonts w:ascii="Bookman Old Style" w:hAnsi="Bookman Old Style"/>
          <w:b/>
          <w:color w:val="7030A0"/>
          <w:sz w:val="32"/>
          <w:szCs w:val="32"/>
        </w:rPr>
        <w:t>R</w:t>
      </w:r>
      <w:r w:rsidR="000A049E" w:rsidRPr="00261867">
        <w:rPr>
          <w:rFonts w:ascii="Bookman Old Style" w:hAnsi="Bookman Old Style"/>
          <w:b/>
          <w:color w:val="7030A0"/>
          <w:sz w:val="32"/>
          <w:szCs w:val="32"/>
        </w:rPr>
        <w:t>AYLEIGH-</w:t>
      </w:r>
      <w:r w:rsidR="0043717A" w:rsidRPr="00261867">
        <w:rPr>
          <w:rFonts w:ascii="Bookman Old Style" w:hAnsi="Bookman Old Style"/>
          <w:b/>
          <w:color w:val="7030A0"/>
          <w:sz w:val="32"/>
          <w:szCs w:val="32"/>
        </w:rPr>
        <w:t>SOMMERFELD</w:t>
      </w:r>
      <w:r w:rsidR="00ED2E70" w:rsidRPr="00261867">
        <w:rPr>
          <w:rFonts w:ascii="Bookman Old Style" w:hAnsi="Bookman Old Style"/>
          <w:b/>
          <w:color w:val="7030A0"/>
          <w:sz w:val="32"/>
          <w:szCs w:val="32"/>
        </w:rPr>
        <w:t xml:space="preserve"> </w:t>
      </w:r>
      <w:r w:rsidR="000A049E" w:rsidRPr="00261867">
        <w:rPr>
          <w:rFonts w:ascii="Bookman Old Style" w:hAnsi="Bookman Old Style"/>
          <w:b/>
          <w:color w:val="7030A0"/>
          <w:sz w:val="32"/>
          <w:szCs w:val="32"/>
        </w:rPr>
        <w:t>DIFFRACTION</w:t>
      </w:r>
    </w:p>
    <w:p w14:paraId="7EE40BD0" w14:textId="77777777" w:rsidR="005A64EE" w:rsidRPr="00261867" w:rsidRDefault="00A52A5F" w:rsidP="00261867">
      <w:pPr>
        <w:pStyle w:val="Heading1"/>
        <w:spacing w:line="360" w:lineRule="auto"/>
        <w:jc w:val="center"/>
        <w:rPr>
          <w:rFonts w:ascii="Bookman Old Style" w:hAnsi="Bookman Old Style"/>
          <w:color w:val="7030A0"/>
          <w:sz w:val="32"/>
          <w:szCs w:val="32"/>
        </w:rPr>
      </w:pPr>
      <w:r w:rsidRPr="00261867">
        <w:rPr>
          <w:rFonts w:ascii="Bookman Old Style" w:hAnsi="Bookman Old Style"/>
          <w:color w:val="7030A0"/>
          <w:sz w:val="32"/>
          <w:szCs w:val="32"/>
        </w:rPr>
        <w:t>R</w:t>
      </w:r>
      <w:r w:rsidR="00ED2E70" w:rsidRPr="00261867">
        <w:rPr>
          <w:rFonts w:ascii="Bookman Old Style" w:hAnsi="Bookman Old Style"/>
          <w:color w:val="7030A0"/>
          <w:sz w:val="32"/>
          <w:szCs w:val="32"/>
        </w:rPr>
        <w:t>ECTANGULAR</w:t>
      </w:r>
      <w:r w:rsidR="000A049E" w:rsidRPr="00261867">
        <w:rPr>
          <w:rFonts w:ascii="Bookman Old Style" w:hAnsi="Bookman Old Style"/>
          <w:color w:val="7030A0"/>
          <w:sz w:val="32"/>
          <w:szCs w:val="32"/>
        </w:rPr>
        <w:t xml:space="preserve"> APERTURES</w:t>
      </w:r>
    </w:p>
    <w:p w14:paraId="0DA63269" w14:textId="77777777" w:rsidR="005041F8" w:rsidRPr="00261867" w:rsidRDefault="005A64EE" w:rsidP="00261867">
      <w:pPr>
        <w:pStyle w:val="Heading1"/>
        <w:spacing w:line="360" w:lineRule="auto"/>
        <w:rPr>
          <w:rFonts w:ascii="Tahoma" w:hAnsi="Tahoma" w:cs="Tahoma"/>
          <w:bCs w:val="0"/>
          <w:color w:val="000000"/>
          <w:sz w:val="32"/>
          <w:szCs w:val="32"/>
        </w:rPr>
      </w:pPr>
      <w:r w:rsidRPr="00261867">
        <w:rPr>
          <w:rFonts w:ascii="Bookman Old Style" w:hAnsi="Bookman Old Style"/>
          <w:color w:val="E36C0A" w:themeColor="accent6" w:themeShade="BF"/>
          <w:sz w:val="32"/>
          <w:szCs w:val="32"/>
        </w:rPr>
        <w:t xml:space="preserve">                      </w:t>
      </w:r>
    </w:p>
    <w:p w14:paraId="3BE8A5C2" w14:textId="77777777" w:rsidR="005A64EE" w:rsidRPr="00261867" w:rsidRDefault="005A64EE" w:rsidP="00261867">
      <w:pPr>
        <w:tabs>
          <w:tab w:val="left" w:pos="567"/>
        </w:tabs>
        <w:spacing w:line="360" w:lineRule="auto"/>
        <w:rPr>
          <w:rFonts w:ascii="Tahoma" w:hAnsi="Tahoma" w:cs="Tahoma"/>
          <w:bCs/>
          <w:color w:val="000000"/>
          <w:sz w:val="32"/>
          <w:szCs w:val="32"/>
        </w:rPr>
      </w:pPr>
    </w:p>
    <w:p w14:paraId="672BE57B" w14:textId="77777777" w:rsidR="00A52A5F" w:rsidRPr="00FA242B" w:rsidRDefault="00A52A5F" w:rsidP="00261867">
      <w:pPr>
        <w:spacing w:line="360" w:lineRule="auto"/>
        <w:rPr>
          <w:rFonts w:asciiTheme="minorHAnsi" w:hAnsiTheme="minorHAnsi" w:cstheme="minorHAnsi"/>
          <w:b/>
          <w:bCs/>
          <w:color w:val="000000" w:themeColor="text1"/>
          <w:sz w:val="32"/>
          <w:szCs w:val="32"/>
        </w:rPr>
      </w:pPr>
      <w:r w:rsidRPr="00FA242B">
        <w:rPr>
          <w:rFonts w:asciiTheme="minorHAnsi" w:hAnsiTheme="minorHAnsi" w:cstheme="minorHAnsi"/>
          <w:b/>
          <w:bCs/>
          <w:color w:val="000000" w:themeColor="text1"/>
          <w:sz w:val="32"/>
          <w:szCs w:val="32"/>
        </w:rPr>
        <w:t>Ian Cooper</w:t>
      </w:r>
    </w:p>
    <w:p w14:paraId="1A0F9001" w14:textId="77777777" w:rsidR="00A52A5F" w:rsidRPr="00FA242B" w:rsidRDefault="00A52A5F" w:rsidP="00261867">
      <w:pPr>
        <w:spacing w:line="360" w:lineRule="auto"/>
        <w:rPr>
          <w:rFonts w:asciiTheme="minorHAnsi" w:hAnsiTheme="minorHAnsi" w:cstheme="minorHAnsi"/>
          <w:b/>
          <w:bCs/>
          <w:color w:val="000000" w:themeColor="text1"/>
          <w:sz w:val="32"/>
          <w:szCs w:val="32"/>
        </w:rPr>
      </w:pPr>
      <w:r w:rsidRPr="00261867">
        <w:rPr>
          <w:color w:val="000000" w:themeColor="text1"/>
          <w:sz w:val="32"/>
          <w:szCs w:val="32"/>
        </w:rPr>
        <w:t xml:space="preserve">Please email any corrections, comments, suggestions or additions:   </w:t>
      </w:r>
      <w:r w:rsidRPr="00FA242B">
        <w:rPr>
          <w:rFonts w:asciiTheme="minorHAnsi" w:hAnsiTheme="minorHAnsi" w:cstheme="minorHAnsi"/>
          <w:b/>
          <w:bCs/>
          <w:color w:val="000000" w:themeColor="text1"/>
          <w:sz w:val="32"/>
          <w:szCs w:val="32"/>
        </w:rPr>
        <w:t>matlabvisualphysics@gmail.com</w:t>
      </w:r>
    </w:p>
    <w:p w14:paraId="3C30FC49" w14:textId="77777777" w:rsidR="00647852" w:rsidRDefault="00647852" w:rsidP="00261867">
      <w:pPr>
        <w:spacing w:line="360" w:lineRule="auto"/>
        <w:rPr>
          <w:sz w:val="32"/>
          <w:szCs w:val="32"/>
          <w:lang w:eastAsia="zh-CN"/>
        </w:rPr>
      </w:pPr>
    </w:p>
    <w:p w14:paraId="53BEE39C" w14:textId="77777777" w:rsidR="00FA242B" w:rsidRDefault="00FA242B" w:rsidP="00FA242B">
      <w:pPr>
        <w:rPr>
          <w:rFonts w:asciiTheme="minorHAnsi" w:hAnsiTheme="minorHAnsi" w:cstheme="minorHAnsi"/>
          <w:b/>
          <w:color w:val="7030A0"/>
          <w:sz w:val="36"/>
        </w:rPr>
      </w:pPr>
      <w:r w:rsidRPr="00DE16A0">
        <w:rPr>
          <w:rFonts w:asciiTheme="minorHAnsi" w:hAnsiTheme="minorHAnsi" w:cstheme="minorHAnsi"/>
          <w:b/>
          <w:color w:val="7030A0"/>
          <w:sz w:val="36"/>
        </w:rPr>
        <w:t>DOWNLOAD DIRECTORIES FOR PYTHON CODE</w:t>
      </w:r>
    </w:p>
    <w:p w14:paraId="5D2EB10F" w14:textId="77777777" w:rsidR="00FA242B" w:rsidRPr="00DE16A0" w:rsidRDefault="00FA242B" w:rsidP="00FA242B">
      <w:pPr>
        <w:rPr>
          <w:rFonts w:asciiTheme="minorHAnsi" w:hAnsiTheme="minorHAnsi" w:cstheme="minorHAnsi"/>
          <w:b/>
          <w:color w:val="7030A0"/>
          <w:sz w:val="36"/>
        </w:rPr>
      </w:pPr>
    </w:p>
    <w:p w14:paraId="634B8109" w14:textId="77777777" w:rsidR="00FA242B" w:rsidRPr="004E11BB" w:rsidRDefault="00FA242B" w:rsidP="00FA242B">
      <w:pPr>
        <w:rPr>
          <w:rFonts w:ascii="Bookman Old Style" w:hAnsi="Bookman Old Style" w:cs="Tahoma"/>
          <w:b/>
          <w:sz w:val="32"/>
          <w:szCs w:val="32"/>
        </w:rPr>
      </w:pPr>
      <w:r>
        <w:rPr>
          <w:rFonts w:ascii="Bookman Old Style" w:hAnsi="Bookman Old Style" w:cs="Tahoma"/>
          <w:b/>
        </w:rPr>
        <w:tab/>
      </w:r>
      <w:hyperlink r:id="rId10" w:history="1">
        <w:r w:rsidRPr="004E11BB">
          <w:rPr>
            <w:rStyle w:val="Hyperlink"/>
            <w:rFonts w:ascii="Bookman Old Style" w:hAnsi="Bookman Old Style" w:cs="Tahoma"/>
            <w:b/>
            <w:sz w:val="32"/>
            <w:szCs w:val="32"/>
          </w:rPr>
          <w:t>Google drive</w:t>
        </w:r>
      </w:hyperlink>
    </w:p>
    <w:p w14:paraId="62A22862" w14:textId="77777777" w:rsidR="00FA242B" w:rsidRPr="004E11BB" w:rsidRDefault="00FA242B" w:rsidP="00FA242B">
      <w:pPr>
        <w:pStyle w:val="Heading1"/>
        <w:rPr>
          <w:rFonts w:ascii="Bookman Old Style" w:hAnsi="Bookman Old Style"/>
          <w:bCs w:val="0"/>
          <w:sz w:val="32"/>
          <w:szCs w:val="32"/>
        </w:rPr>
      </w:pPr>
    </w:p>
    <w:p w14:paraId="01F429F2" w14:textId="7679DE28" w:rsidR="00FA242B" w:rsidRPr="004E11BB" w:rsidRDefault="00FA242B" w:rsidP="00FA242B">
      <w:pPr>
        <w:rPr>
          <w:rStyle w:val="Hyperlink"/>
          <w:rFonts w:ascii="Bookman Old Style" w:hAnsi="Bookman Old Style"/>
          <w:b/>
          <w:sz w:val="32"/>
          <w:szCs w:val="32"/>
        </w:rPr>
      </w:pPr>
      <w:r w:rsidRPr="004E11BB">
        <w:rPr>
          <w:rFonts w:ascii="Bookman Old Style" w:hAnsi="Bookman Old Style"/>
          <w:b/>
          <w:sz w:val="32"/>
          <w:szCs w:val="32"/>
        </w:rPr>
        <w:tab/>
      </w:r>
      <w:hyperlink r:id="rId11" w:history="1">
        <w:r w:rsidRPr="004E11BB">
          <w:rPr>
            <w:rStyle w:val="Hyperlink"/>
            <w:rFonts w:ascii="Bookman Old Style" w:hAnsi="Bookman Old Style"/>
            <w:b/>
            <w:sz w:val="32"/>
            <w:szCs w:val="32"/>
          </w:rPr>
          <w:t>GitHub</w:t>
        </w:r>
      </w:hyperlink>
    </w:p>
    <w:p w14:paraId="0FD75AB1" w14:textId="77777777" w:rsidR="00FA242B" w:rsidRPr="00261867" w:rsidRDefault="00FA242B" w:rsidP="00261867">
      <w:pPr>
        <w:spacing w:line="360" w:lineRule="auto"/>
        <w:rPr>
          <w:sz w:val="32"/>
          <w:szCs w:val="32"/>
          <w:lang w:eastAsia="zh-CN"/>
        </w:rPr>
      </w:pPr>
    </w:p>
    <w:p w14:paraId="3FF516A8" w14:textId="77777777" w:rsidR="00474BEE" w:rsidRDefault="0096139D" w:rsidP="00261867">
      <w:pPr>
        <w:spacing w:line="360" w:lineRule="auto"/>
        <w:rPr>
          <w:rFonts w:asciiTheme="minorHAnsi" w:hAnsiTheme="minorHAnsi"/>
          <w:b/>
          <w:color w:val="984806" w:themeColor="accent6" w:themeShade="80"/>
          <w:sz w:val="32"/>
          <w:szCs w:val="32"/>
          <w:lang w:eastAsia="zh-CN"/>
        </w:rPr>
      </w:pPr>
      <w:r w:rsidRPr="00261867">
        <w:rPr>
          <w:rFonts w:asciiTheme="minorHAnsi" w:hAnsiTheme="minorHAnsi"/>
          <w:b/>
          <w:color w:val="984806" w:themeColor="accent6" w:themeShade="80"/>
          <w:sz w:val="32"/>
          <w:szCs w:val="32"/>
          <w:lang w:eastAsia="zh-CN"/>
        </w:rPr>
        <w:t>op</w:t>
      </w:r>
      <w:r w:rsidR="00261867">
        <w:rPr>
          <w:rFonts w:asciiTheme="minorHAnsi" w:hAnsiTheme="minorHAnsi"/>
          <w:b/>
          <w:color w:val="984806" w:themeColor="accent6" w:themeShade="80"/>
          <w:sz w:val="32"/>
          <w:szCs w:val="32"/>
          <w:lang w:eastAsia="zh-CN"/>
        </w:rPr>
        <w:t>005.py</w:t>
      </w:r>
      <w:r w:rsidR="00474BEE">
        <w:rPr>
          <w:rFonts w:asciiTheme="minorHAnsi" w:hAnsiTheme="minorHAnsi"/>
          <w:b/>
          <w:color w:val="984806" w:themeColor="accent6" w:themeShade="80"/>
          <w:sz w:val="32"/>
          <w:szCs w:val="32"/>
          <w:lang w:eastAsia="zh-CN"/>
        </w:rPr>
        <w:t xml:space="preserve"> (Fraunhofer)  op005S.py (slit) </w:t>
      </w:r>
    </w:p>
    <w:p w14:paraId="3E4B480C" w14:textId="3A8E0205" w:rsidR="007B1D38" w:rsidRPr="00261867" w:rsidRDefault="00474BEE" w:rsidP="00261867">
      <w:pPr>
        <w:spacing w:line="360" w:lineRule="auto"/>
        <w:rPr>
          <w:rFonts w:asciiTheme="minorHAnsi" w:hAnsiTheme="minorHAnsi"/>
          <w:b/>
          <w:color w:val="984806" w:themeColor="accent6" w:themeShade="80"/>
          <w:sz w:val="32"/>
          <w:szCs w:val="32"/>
          <w:lang w:eastAsia="zh-CN"/>
        </w:rPr>
      </w:pPr>
      <w:r>
        <w:rPr>
          <w:rFonts w:asciiTheme="minorHAnsi" w:hAnsiTheme="minorHAnsi"/>
          <w:b/>
          <w:color w:val="984806" w:themeColor="accent6" w:themeShade="80"/>
          <w:sz w:val="32"/>
          <w:szCs w:val="32"/>
          <w:lang w:eastAsia="zh-CN"/>
        </w:rPr>
        <w:t>op005f.py (Fresnel)  op005Z.py (Z-axis)</w:t>
      </w:r>
    </w:p>
    <w:p w14:paraId="168FE490" w14:textId="77777777" w:rsidR="00FA242B" w:rsidRDefault="00FA242B" w:rsidP="00261867">
      <w:pPr>
        <w:spacing w:line="360" w:lineRule="auto"/>
        <w:rPr>
          <w:sz w:val="32"/>
          <w:szCs w:val="32"/>
          <w:lang w:eastAsia="zh-CN"/>
        </w:rPr>
      </w:pPr>
    </w:p>
    <w:p w14:paraId="1C9EF8BD" w14:textId="77777777" w:rsidR="00FA242B" w:rsidRDefault="00FA242B" w:rsidP="00261867">
      <w:pPr>
        <w:spacing w:line="360" w:lineRule="auto"/>
        <w:rPr>
          <w:sz w:val="32"/>
          <w:szCs w:val="32"/>
          <w:lang w:eastAsia="zh-CN"/>
        </w:rPr>
      </w:pPr>
    </w:p>
    <w:p w14:paraId="6917D1CB" w14:textId="29402382" w:rsidR="0096139D" w:rsidRPr="00261867" w:rsidRDefault="0096139D" w:rsidP="00261867">
      <w:pPr>
        <w:spacing w:line="360" w:lineRule="auto"/>
        <w:rPr>
          <w:sz w:val="32"/>
          <w:szCs w:val="32"/>
          <w:lang w:eastAsia="zh-CN"/>
        </w:rPr>
      </w:pPr>
      <w:r w:rsidRPr="00261867">
        <w:rPr>
          <w:sz w:val="32"/>
          <w:szCs w:val="32"/>
          <w:lang w:eastAsia="zh-CN"/>
        </w:rPr>
        <w:t xml:space="preserve">Calculation of the irradiance in a plane perpendicular to the optical axis for a uniformly illuminated </w:t>
      </w:r>
      <w:r w:rsidR="00C97DA1" w:rsidRPr="00261867">
        <w:rPr>
          <w:sz w:val="32"/>
          <w:szCs w:val="32"/>
          <w:lang w:eastAsia="zh-CN"/>
        </w:rPr>
        <w:t xml:space="preserve">rectangular </w:t>
      </w:r>
      <w:r w:rsidRPr="00261867">
        <w:rPr>
          <w:sz w:val="32"/>
          <w:szCs w:val="32"/>
          <w:lang w:eastAsia="zh-CN"/>
        </w:rPr>
        <w:t xml:space="preserve">aperture. </w:t>
      </w:r>
    </w:p>
    <w:p w14:paraId="51D845FE" w14:textId="77777777" w:rsidR="00C97DA1" w:rsidRPr="00261867" w:rsidRDefault="00C97DA1" w:rsidP="00261867">
      <w:pPr>
        <w:spacing w:line="360" w:lineRule="auto"/>
        <w:rPr>
          <w:sz w:val="32"/>
          <w:szCs w:val="32"/>
          <w:lang w:eastAsia="zh-CN"/>
        </w:rPr>
      </w:pPr>
    </w:p>
    <w:p w14:paraId="08F6BB33" w14:textId="77777777" w:rsidR="00F7291B" w:rsidRPr="00261867" w:rsidRDefault="00F7291B" w:rsidP="00261867">
      <w:pPr>
        <w:spacing w:line="360" w:lineRule="auto"/>
        <w:rPr>
          <w:sz w:val="32"/>
          <w:szCs w:val="32"/>
        </w:rPr>
      </w:pPr>
    </w:p>
    <w:p w14:paraId="50E63472" w14:textId="77777777" w:rsidR="00FA242B" w:rsidRDefault="00FA242B" w:rsidP="00261867">
      <w:pPr>
        <w:spacing w:line="360" w:lineRule="auto"/>
        <w:rPr>
          <w:rFonts w:ascii="Bookman Old Style" w:hAnsi="Bookman Old Style"/>
          <w:b/>
          <w:color w:val="7030A0"/>
          <w:sz w:val="32"/>
          <w:szCs w:val="32"/>
        </w:rPr>
      </w:pPr>
    </w:p>
    <w:p w14:paraId="29F828C8" w14:textId="77777777" w:rsidR="00FA242B" w:rsidRDefault="00FA242B" w:rsidP="00261867">
      <w:pPr>
        <w:spacing w:line="360" w:lineRule="auto"/>
        <w:rPr>
          <w:rFonts w:ascii="Bookman Old Style" w:hAnsi="Bookman Old Style"/>
          <w:b/>
          <w:color w:val="7030A0"/>
          <w:sz w:val="32"/>
          <w:szCs w:val="32"/>
        </w:rPr>
      </w:pPr>
    </w:p>
    <w:p w14:paraId="7C7857A2" w14:textId="3041418C" w:rsidR="000B29B1" w:rsidRPr="00261867" w:rsidRDefault="000B29B1" w:rsidP="00261867">
      <w:pPr>
        <w:spacing w:line="360" w:lineRule="auto"/>
        <w:rPr>
          <w:rFonts w:ascii="Bookman Old Style" w:hAnsi="Bookman Old Style"/>
          <w:b/>
          <w:color w:val="7030A0"/>
          <w:sz w:val="32"/>
          <w:szCs w:val="32"/>
        </w:rPr>
      </w:pPr>
      <w:r w:rsidRPr="00261867">
        <w:rPr>
          <w:rFonts w:ascii="Bookman Old Style" w:hAnsi="Bookman Old Style"/>
          <w:b/>
          <w:color w:val="7030A0"/>
          <w:sz w:val="32"/>
          <w:szCs w:val="32"/>
        </w:rPr>
        <w:t>FRAUNHOFER DIFFRACTION – RECTANGULAR APERTURE</w:t>
      </w:r>
    </w:p>
    <w:p w14:paraId="2FC6E653" w14:textId="77777777" w:rsidR="000B29B1" w:rsidRPr="00261867" w:rsidRDefault="000B29B1" w:rsidP="00261867">
      <w:pPr>
        <w:spacing w:line="360" w:lineRule="auto"/>
        <w:rPr>
          <w:rFonts w:ascii="Bookman Old Style" w:hAnsi="Bookman Old Style"/>
          <w:b/>
          <w:color w:val="0000FF"/>
          <w:sz w:val="32"/>
          <w:szCs w:val="32"/>
        </w:rPr>
      </w:pPr>
    </w:p>
    <w:p w14:paraId="7C7EDD62" w14:textId="2B34B677" w:rsidR="000B29B1" w:rsidRPr="00261867" w:rsidRDefault="000B29B1" w:rsidP="00261867">
      <w:pPr>
        <w:spacing w:line="360" w:lineRule="auto"/>
        <w:rPr>
          <w:sz w:val="32"/>
          <w:szCs w:val="32"/>
        </w:rPr>
      </w:pPr>
      <w:r w:rsidRPr="00261867">
        <w:rPr>
          <w:sz w:val="32"/>
          <w:szCs w:val="32"/>
        </w:rPr>
        <w:t xml:space="preserve">We will consider the Fraunhofer diffraction patterns for a single rectangular aperture that is uniformly illuminated. The X and Y widths </w:t>
      </w:r>
      <w:r w:rsidR="00FA242B">
        <w:rPr>
          <w:sz w:val="32"/>
          <w:szCs w:val="32"/>
        </w:rPr>
        <w:t xml:space="preserve">for </w:t>
      </w:r>
      <w:r w:rsidRPr="00261867">
        <w:rPr>
          <w:sz w:val="32"/>
          <w:szCs w:val="32"/>
        </w:rPr>
        <w:t xml:space="preserve">the rectangular aperture are </w:t>
      </w:r>
      <w:proofErr w:type="spellStart"/>
      <w:r w:rsidRPr="00261867">
        <w:rPr>
          <w:i/>
          <w:sz w:val="32"/>
          <w:szCs w:val="32"/>
        </w:rPr>
        <w:t>a</w:t>
      </w:r>
      <w:r w:rsidRPr="00261867">
        <w:rPr>
          <w:i/>
          <w:sz w:val="32"/>
          <w:szCs w:val="32"/>
          <w:vertAlign w:val="subscript"/>
        </w:rPr>
        <w:t>x</w:t>
      </w:r>
      <w:proofErr w:type="spellEnd"/>
      <w:r w:rsidRPr="00261867">
        <w:rPr>
          <w:sz w:val="32"/>
          <w:szCs w:val="32"/>
        </w:rPr>
        <w:t xml:space="preserve"> and </w:t>
      </w:r>
      <w:r w:rsidRPr="00261867">
        <w:rPr>
          <w:i/>
          <w:sz w:val="32"/>
          <w:szCs w:val="32"/>
        </w:rPr>
        <w:t>a</w:t>
      </w:r>
      <w:r w:rsidRPr="00261867">
        <w:rPr>
          <w:i/>
          <w:sz w:val="32"/>
          <w:szCs w:val="32"/>
        </w:rPr>
        <w:softHyphen/>
      </w:r>
      <w:r w:rsidRPr="00261867">
        <w:rPr>
          <w:i/>
          <w:sz w:val="32"/>
          <w:szCs w:val="32"/>
          <w:vertAlign w:val="subscript"/>
        </w:rPr>
        <w:t>y</w:t>
      </w:r>
      <w:r w:rsidRPr="00261867">
        <w:rPr>
          <w:sz w:val="32"/>
          <w:szCs w:val="32"/>
        </w:rPr>
        <w:t xml:space="preserve"> respectively. The irradiance distribution </w:t>
      </w:r>
      <w:r w:rsidRPr="00261867">
        <w:rPr>
          <w:i/>
          <w:sz w:val="32"/>
          <w:szCs w:val="32"/>
        </w:rPr>
        <w:t xml:space="preserve">I </w:t>
      </w:r>
      <w:r w:rsidRPr="00261867">
        <w:rPr>
          <w:sz w:val="32"/>
          <w:szCs w:val="32"/>
        </w:rPr>
        <w:t>is given by the product of two single slit functions</w:t>
      </w:r>
    </w:p>
    <w:p w14:paraId="29FFF3A3" w14:textId="77777777" w:rsidR="000B29B1" w:rsidRPr="00261867" w:rsidRDefault="000B29B1" w:rsidP="00261867">
      <w:pPr>
        <w:spacing w:line="360" w:lineRule="auto"/>
        <w:rPr>
          <w:sz w:val="32"/>
          <w:szCs w:val="32"/>
        </w:rPr>
      </w:pPr>
    </w:p>
    <w:p w14:paraId="51DCFBF9" w14:textId="4E5C2F50" w:rsidR="00625BDC" w:rsidRDefault="00625BDC" w:rsidP="00261867">
      <w:pPr>
        <w:tabs>
          <w:tab w:val="left" w:pos="567"/>
          <w:tab w:val="left" w:pos="1418"/>
        </w:tabs>
        <w:spacing w:line="360" w:lineRule="auto"/>
        <w:rPr>
          <w:sz w:val="32"/>
          <w:szCs w:val="32"/>
        </w:rPr>
      </w:pPr>
      <w:r w:rsidRPr="00261867">
        <w:rPr>
          <w:b/>
          <w:color w:val="7030A0"/>
          <w:sz w:val="32"/>
          <w:szCs w:val="32"/>
        </w:rPr>
        <w:t>Fraunhofer diffraction</w:t>
      </w:r>
    </w:p>
    <w:p w14:paraId="5B327194" w14:textId="6315ED67" w:rsidR="000B29B1" w:rsidRPr="00261867" w:rsidRDefault="000B29B1" w:rsidP="00261867">
      <w:pPr>
        <w:tabs>
          <w:tab w:val="left" w:pos="567"/>
          <w:tab w:val="left" w:pos="1418"/>
        </w:tabs>
        <w:spacing w:line="360" w:lineRule="auto"/>
        <w:rPr>
          <w:sz w:val="32"/>
          <w:szCs w:val="32"/>
        </w:rPr>
      </w:pPr>
      <w:r w:rsidRPr="00261867">
        <w:rPr>
          <w:sz w:val="32"/>
          <w:szCs w:val="32"/>
        </w:rPr>
        <w:tab/>
        <w:t>(1)</w:t>
      </w:r>
      <w:r w:rsidRPr="00261867">
        <w:rPr>
          <w:sz w:val="32"/>
          <w:szCs w:val="32"/>
        </w:rPr>
        <w:tab/>
      </w:r>
      <w:r w:rsidR="00FA242B" w:rsidRPr="00261867">
        <w:rPr>
          <w:position w:val="-34"/>
          <w:sz w:val="32"/>
          <w:szCs w:val="32"/>
        </w:rPr>
        <w:object w:dxaOrig="2920" w:dyaOrig="859" w14:anchorId="02B5B8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5pt;height:62.65pt" o:ole="">
            <v:imagedata r:id="rId12" o:title=""/>
          </v:shape>
          <o:OLEObject Type="Embed" ProgID="Equation.DSMT4" ShapeID="_x0000_i1025" DrawAspect="Content" ObjectID="_1773146067" r:id="rId13"/>
        </w:object>
      </w:r>
      <w:r w:rsidR="00D32E79" w:rsidRPr="00261867">
        <w:rPr>
          <w:sz w:val="32"/>
          <w:szCs w:val="32"/>
        </w:rPr>
        <w:t xml:space="preserve">        </w:t>
      </w:r>
    </w:p>
    <w:p w14:paraId="393C31E7" w14:textId="77777777" w:rsidR="000B29B1" w:rsidRPr="00261867" w:rsidRDefault="000B29B1" w:rsidP="00261867">
      <w:pPr>
        <w:tabs>
          <w:tab w:val="left" w:pos="567"/>
          <w:tab w:val="left" w:pos="1418"/>
        </w:tabs>
        <w:spacing w:line="360" w:lineRule="auto"/>
        <w:rPr>
          <w:sz w:val="32"/>
          <w:szCs w:val="32"/>
        </w:rPr>
      </w:pPr>
    </w:p>
    <w:p w14:paraId="55533D6A" w14:textId="77777777" w:rsidR="000B29B1" w:rsidRPr="00261867" w:rsidRDefault="000B29B1" w:rsidP="00261867">
      <w:pPr>
        <w:tabs>
          <w:tab w:val="left" w:pos="567"/>
          <w:tab w:val="left" w:pos="1418"/>
        </w:tabs>
        <w:spacing w:line="360" w:lineRule="auto"/>
        <w:rPr>
          <w:sz w:val="32"/>
          <w:szCs w:val="32"/>
        </w:rPr>
      </w:pPr>
      <w:r w:rsidRPr="00261867">
        <w:rPr>
          <w:sz w:val="32"/>
          <w:szCs w:val="32"/>
        </w:rPr>
        <w:t>where</w:t>
      </w:r>
      <w:r w:rsidR="00D32E79" w:rsidRPr="00261867">
        <w:rPr>
          <w:sz w:val="32"/>
          <w:szCs w:val="32"/>
        </w:rPr>
        <w:t xml:space="preserve"> </w:t>
      </w:r>
      <w:r w:rsidR="00D32E79" w:rsidRPr="00261867">
        <w:rPr>
          <w:i/>
          <w:sz w:val="32"/>
          <w:szCs w:val="32"/>
        </w:rPr>
        <w:t>I</w:t>
      </w:r>
      <w:r w:rsidR="00D32E79" w:rsidRPr="00261867">
        <w:rPr>
          <w:sz w:val="32"/>
          <w:szCs w:val="32"/>
          <w:vertAlign w:val="subscript"/>
        </w:rPr>
        <w:t>0</w:t>
      </w:r>
      <w:r w:rsidR="00D32E79" w:rsidRPr="00261867">
        <w:rPr>
          <w:sz w:val="32"/>
          <w:szCs w:val="32"/>
        </w:rPr>
        <w:t xml:space="preserve"> is a normalizing constant and the optical coordinates </w:t>
      </w:r>
      <w:r w:rsidR="00D32E79" w:rsidRPr="00261867">
        <w:rPr>
          <w:i/>
          <w:sz w:val="32"/>
          <w:szCs w:val="32"/>
        </w:rPr>
        <w:t>v</w:t>
      </w:r>
      <w:r w:rsidR="00D32E79" w:rsidRPr="00261867">
        <w:rPr>
          <w:i/>
          <w:sz w:val="32"/>
          <w:szCs w:val="32"/>
          <w:vertAlign w:val="subscript"/>
        </w:rPr>
        <w:t>Px</w:t>
      </w:r>
      <w:r w:rsidR="00D32E79" w:rsidRPr="00261867">
        <w:rPr>
          <w:sz w:val="32"/>
          <w:szCs w:val="32"/>
        </w:rPr>
        <w:t xml:space="preserve"> and </w:t>
      </w:r>
      <w:r w:rsidR="00D32E79" w:rsidRPr="00261867">
        <w:rPr>
          <w:i/>
          <w:sz w:val="32"/>
          <w:szCs w:val="32"/>
        </w:rPr>
        <w:t>v</w:t>
      </w:r>
      <w:r w:rsidR="00D32E79" w:rsidRPr="00261867">
        <w:rPr>
          <w:i/>
          <w:sz w:val="32"/>
          <w:szCs w:val="32"/>
          <w:vertAlign w:val="subscript"/>
        </w:rPr>
        <w:t>Py</w:t>
      </w:r>
      <w:r w:rsidR="00D32E79" w:rsidRPr="00261867">
        <w:rPr>
          <w:sz w:val="32"/>
          <w:szCs w:val="32"/>
        </w:rPr>
        <w:t xml:space="preserve"> are </w:t>
      </w:r>
    </w:p>
    <w:p w14:paraId="7567E4D2" w14:textId="77777777" w:rsidR="00D32E79" w:rsidRPr="00261867" w:rsidRDefault="00D32E79" w:rsidP="00261867">
      <w:pPr>
        <w:tabs>
          <w:tab w:val="left" w:pos="567"/>
          <w:tab w:val="left" w:pos="1418"/>
        </w:tabs>
        <w:spacing w:line="360" w:lineRule="auto"/>
        <w:rPr>
          <w:sz w:val="32"/>
          <w:szCs w:val="32"/>
        </w:rPr>
      </w:pPr>
    </w:p>
    <w:p w14:paraId="2DC239E9" w14:textId="215B3437" w:rsidR="000B29B1" w:rsidRPr="00261867" w:rsidRDefault="0080399E" w:rsidP="00261867">
      <w:pPr>
        <w:tabs>
          <w:tab w:val="left" w:pos="567"/>
          <w:tab w:val="left" w:pos="1418"/>
        </w:tabs>
        <w:spacing w:line="360" w:lineRule="auto"/>
        <w:rPr>
          <w:sz w:val="32"/>
          <w:szCs w:val="32"/>
        </w:rPr>
      </w:pPr>
      <w:r w:rsidRPr="00261867">
        <w:rPr>
          <w:sz w:val="32"/>
          <w:szCs w:val="32"/>
        </w:rPr>
        <w:tab/>
        <w:t>(2)</w:t>
      </w:r>
      <w:r w:rsidR="000B29B1" w:rsidRPr="00261867">
        <w:rPr>
          <w:sz w:val="32"/>
          <w:szCs w:val="32"/>
        </w:rPr>
        <w:tab/>
      </w:r>
      <w:r w:rsidR="000B29B1" w:rsidRPr="00261867">
        <w:rPr>
          <w:sz w:val="32"/>
          <w:szCs w:val="32"/>
        </w:rPr>
        <w:tab/>
      </w:r>
      <w:r w:rsidR="00FA242B" w:rsidRPr="00625BDC">
        <w:rPr>
          <w:position w:val="-68"/>
          <w:sz w:val="32"/>
          <w:szCs w:val="32"/>
        </w:rPr>
        <w:object w:dxaOrig="3580" w:dyaOrig="1480" w14:anchorId="1082C97D">
          <v:shape id="_x0000_i1026" type="#_x0000_t75" style="width:195.45pt;height:80.4pt" o:ole="">
            <v:imagedata r:id="rId14" o:title=""/>
          </v:shape>
          <o:OLEObject Type="Embed" ProgID="Equation.DSMT4" ShapeID="_x0000_i1026" DrawAspect="Content" ObjectID="_1773146068" r:id="rId15"/>
        </w:object>
      </w:r>
    </w:p>
    <w:p w14:paraId="0F346F99" w14:textId="77777777" w:rsidR="00D32E79" w:rsidRPr="00261867" w:rsidRDefault="00D32E79" w:rsidP="00261867">
      <w:pPr>
        <w:tabs>
          <w:tab w:val="left" w:pos="567"/>
          <w:tab w:val="left" w:pos="1418"/>
        </w:tabs>
        <w:spacing w:line="360" w:lineRule="auto"/>
        <w:rPr>
          <w:sz w:val="32"/>
          <w:szCs w:val="32"/>
        </w:rPr>
      </w:pPr>
    </w:p>
    <w:p w14:paraId="69A9ECCA" w14:textId="77777777" w:rsidR="00D32E79" w:rsidRPr="00261867" w:rsidRDefault="000B29B1" w:rsidP="00261867">
      <w:pPr>
        <w:tabs>
          <w:tab w:val="left" w:pos="567"/>
          <w:tab w:val="left" w:pos="1418"/>
        </w:tabs>
        <w:spacing w:line="360" w:lineRule="auto"/>
        <w:rPr>
          <w:sz w:val="32"/>
          <w:szCs w:val="32"/>
        </w:rPr>
      </w:pPr>
      <w:r w:rsidRPr="00261867">
        <w:rPr>
          <w:sz w:val="32"/>
          <w:szCs w:val="32"/>
        </w:rPr>
        <w:t xml:space="preserve">and the angles </w:t>
      </w:r>
      <w:r w:rsidRPr="00261867">
        <w:rPr>
          <w:position w:val="-12"/>
          <w:sz w:val="32"/>
          <w:szCs w:val="32"/>
        </w:rPr>
        <w:object w:dxaOrig="260" w:dyaOrig="360" w14:anchorId="04787EE8">
          <v:shape id="_x0000_i1027" type="#_x0000_t75" style="width:13.1pt;height:18.7pt" o:ole="">
            <v:imagedata r:id="rId16" o:title=""/>
          </v:shape>
          <o:OLEObject Type="Embed" ProgID="Equation.DSMT4" ShapeID="_x0000_i1027" DrawAspect="Content" ObjectID="_1773146069" r:id="rId17"/>
        </w:object>
      </w:r>
      <w:r w:rsidRPr="00261867">
        <w:rPr>
          <w:sz w:val="32"/>
          <w:szCs w:val="32"/>
        </w:rPr>
        <w:t xml:space="preserve"> and </w:t>
      </w:r>
      <w:r w:rsidRPr="00261867">
        <w:rPr>
          <w:position w:val="-14"/>
          <w:sz w:val="32"/>
          <w:szCs w:val="32"/>
        </w:rPr>
        <w:object w:dxaOrig="279" w:dyaOrig="380" w14:anchorId="1DA94122">
          <v:shape id="_x0000_i1028" type="#_x0000_t75" style="width:13.1pt;height:19.65pt" o:ole="">
            <v:imagedata r:id="rId18" o:title=""/>
          </v:shape>
          <o:OLEObject Type="Embed" ProgID="Equation.DSMT4" ShapeID="_x0000_i1028" DrawAspect="Content" ObjectID="_1773146070" r:id="rId19"/>
        </w:object>
      </w:r>
      <w:r w:rsidRPr="00261867">
        <w:rPr>
          <w:sz w:val="32"/>
          <w:szCs w:val="32"/>
        </w:rPr>
        <w:t xml:space="preserve"> define the direction of the diffracted ray</w:t>
      </w:r>
    </w:p>
    <w:p w14:paraId="36EDE1AB" w14:textId="77777777" w:rsidR="00D32E79" w:rsidRPr="00261867" w:rsidRDefault="00D32E79" w:rsidP="00261867">
      <w:pPr>
        <w:tabs>
          <w:tab w:val="left" w:pos="567"/>
          <w:tab w:val="left" w:pos="1418"/>
        </w:tabs>
        <w:spacing w:line="360" w:lineRule="auto"/>
        <w:rPr>
          <w:sz w:val="32"/>
          <w:szCs w:val="32"/>
        </w:rPr>
      </w:pPr>
    </w:p>
    <w:p w14:paraId="5EF72041" w14:textId="626559CF" w:rsidR="0080399E" w:rsidRPr="00261867" w:rsidRDefault="00D32E79" w:rsidP="00261867">
      <w:pPr>
        <w:tabs>
          <w:tab w:val="left" w:pos="567"/>
          <w:tab w:val="left" w:pos="1418"/>
        </w:tabs>
        <w:spacing w:line="360" w:lineRule="auto"/>
        <w:rPr>
          <w:sz w:val="32"/>
          <w:szCs w:val="32"/>
        </w:rPr>
      </w:pPr>
      <w:r w:rsidRPr="00261867">
        <w:rPr>
          <w:sz w:val="32"/>
          <w:szCs w:val="32"/>
        </w:rPr>
        <w:tab/>
        <w:t>(3)</w:t>
      </w:r>
      <w:r w:rsidRPr="00261867">
        <w:rPr>
          <w:sz w:val="32"/>
          <w:szCs w:val="32"/>
        </w:rPr>
        <w:tab/>
      </w:r>
      <w:r w:rsidR="00FA242B" w:rsidRPr="00261867">
        <w:rPr>
          <w:position w:val="-36"/>
          <w:sz w:val="32"/>
          <w:szCs w:val="32"/>
        </w:rPr>
        <w:object w:dxaOrig="4220" w:dyaOrig="740" w14:anchorId="01346755">
          <v:shape id="_x0000_i1029" type="#_x0000_t75" style="width:283.3pt;height:49.55pt" o:ole="">
            <v:imagedata r:id="rId20" o:title=""/>
          </v:shape>
          <o:OLEObject Type="Embed" ProgID="Equation.DSMT4" ShapeID="_x0000_i1029" DrawAspect="Content" ObjectID="_1773146071" r:id="rId21"/>
        </w:object>
      </w:r>
      <w:r w:rsidR="000B29B1" w:rsidRPr="00261867">
        <w:rPr>
          <w:sz w:val="32"/>
          <w:szCs w:val="32"/>
        </w:rPr>
        <w:t xml:space="preserve"> </w:t>
      </w:r>
    </w:p>
    <w:p w14:paraId="416090F8" w14:textId="77777777" w:rsidR="0080399E" w:rsidRPr="00261867" w:rsidRDefault="0080399E" w:rsidP="00261867">
      <w:pPr>
        <w:tabs>
          <w:tab w:val="left" w:pos="567"/>
          <w:tab w:val="left" w:pos="1418"/>
        </w:tabs>
        <w:spacing w:line="360" w:lineRule="auto"/>
        <w:rPr>
          <w:sz w:val="32"/>
          <w:szCs w:val="32"/>
        </w:rPr>
      </w:pPr>
    </w:p>
    <w:p w14:paraId="1FD3A857" w14:textId="0FA9E0E8" w:rsidR="00955AD0" w:rsidRPr="00261867" w:rsidRDefault="00D32E79" w:rsidP="00261867">
      <w:pPr>
        <w:spacing w:line="360" w:lineRule="auto"/>
        <w:rPr>
          <w:sz w:val="32"/>
          <w:szCs w:val="32"/>
        </w:rPr>
      </w:pPr>
      <w:r w:rsidRPr="00261867">
        <w:rPr>
          <w:sz w:val="32"/>
          <w:szCs w:val="32"/>
        </w:rPr>
        <w:t>The geometry for the diffraction pattern from a rectangular aperture is shown in figure (1).</w:t>
      </w:r>
      <w:r w:rsidR="0086689A" w:rsidRPr="00261867">
        <w:rPr>
          <w:sz w:val="32"/>
          <w:szCs w:val="32"/>
        </w:rPr>
        <w:t xml:space="preserve"> </w:t>
      </w:r>
    </w:p>
    <w:p w14:paraId="74C14E18" w14:textId="77777777" w:rsidR="00D32E79" w:rsidRPr="00261867" w:rsidRDefault="00D32E79" w:rsidP="00261867">
      <w:pPr>
        <w:spacing w:line="360" w:lineRule="auto"/>
        <w:jc w:val="center"/>
        <w:rPr>
          <w:sz w:val="32"/>
          <w:szCs w:val="32"/>
        </w:rPr>
      </w:pPr>
      <w:r w:rsidRPr="00261867">
        <w:rPr>
          <w:noProof/>
          <w:sz w:val="32"/>
          <w:szCs w:val="32"/>
          <w:lang w:eastAsia="zh-CN"/>
        </w:rPr>
        <w:drawing>
          <wp:inline distT="0" distB="0" distL="0" distR="0" wp14:anchorId="526CE146" wp14:editId="6FFF3761">
            <wp:extent cx="5281032"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92460" cy="2978231"/>
                    </a:xfrm>
                    <a:prstGeom prst="rect">
                      <a:avLst/>
                    </a:prstGeom>
                    <a:noFill/>
                    <a:ln>
                      <a:noFill/>
                    </a:ln>
                  </pic:spPr>
                </pic:pic>
              </a:graphicData>
            </a:graphic>
          </wp:inline>
        </w:drawing>
      </w:r>
    </w:p>
    <w:p w14:paraId="36DDD778" w14:textId="6CF4CBA2" w:rsidR="00D32E79" w:rsidRPr="00261867" w:rsidRDefault="00625BDC" w:rsidP="00FA242B">
      <w:pPr>
        <w:spacing w:line="276" w:lineRule="auto"/>
        <w:rPr>
          <w:sz w:val="32"/>
          <w:szCs w:val="32"/>
        </w:rPr>
      </w:pPr>
      <w:r w:rsidRPr="00261867">
        <w:rPr>
          <w:sz w:val="32"/>
          <w:szCs w:val="32"/>
        </w:rPr>
        <w:t xml:space="preserve">Fig. 1.   Geometry for a rectangular aperture with dimensions </w:t>
      </w:r>
      <w:r w:rsidRPr="00261867">
        <w:rPr>
          <w:i/>
          <w:sz w:val="32"/>
          <w:szCs w:val="32"/>
        </w:rPr>
        <w:t>a</w:t>
      </w:r>
      <w:r w:rsidRPr="00261867">
        <w:rPr>
          <w:i/>
          <w:sz w:val="32"/>
          <w:szCs w:val="32"/>
          <w:vertAlign w:val="subscript"/>
        </w:rPr>
        <w:t>x</w:t>
      </w:r>
      <w:r w:rsidRPr="00261867">
        <w:rPr>
          <w:sz w:val="32"/>
          <w:szCs w:val="32"/>
        </w:rPr>
        <w:t xml:space="preserve"> </w:t>
      </w:r>
      <w:r w:rsidRPr="00261867">
        <w:rPr>
          <w:rFonts w:asciiTheme="minorHAnsi" w:hAnsiTheme="minorHAnsi"/>
          <w:sz w:val="32"/>
          <w:szCs w:val="32"/>
        </w:rPr>
        <w:t>x</w:t>
      </w:r>
      <w:r w:rsidRPr="00261867">
        <w:rPr>
          <w:sz w:val="32"/>
          <w:szCs w:val="32"/>
        </w:rPr>
        <w:t xml:space="preserve"> </w:t>
      </w:r>
      <w:r w:rsidRPr="00261867">
        <w:rPr>
          <w:i/>
          <w:sz w:val="32"/>
          <w:szCs w:val="32"/>
        </w:rPr>
        <w:t>a</w:t>
      </w:r>
      <w:r w:rsidRPr="00261867">
        <w:rPr>
          <w:i/>
          <w:sz w:val="32"/>
          <w:szCs w:val="32"/>
          <w:vertAlign w:val="subscript"/>
        </w:rPr>
        <w:t>y</w:t>
      </w:r>
      <w:r w:rsidRPr="00261867">
        <w:rPr>
          <w:sz w:val="32"/>
          <w:szCs w:val="32"/>
        </w:rPr>
        <w:t>.  The radial coordinates are scaled perpendicular distance from the optical axis.</w:t>
      </w:r>
    </w:p>
    <w:p w14:paraId="779FEE08" w14:textId="23D9934E" w:rsidR="00D32E79" w:rsidRPr="00261867" w:rsidRDefault="00D32E79" w:rsidP="00625BDC">
      <w:pPr>
        <w:tabs>
          <w:tab w:val="left" w:pos="567"/>
        </w:tabs>
        <w:spacing w:line="276" w:lineRule="auto"/>
        <w:ind w:left="567" w:right="657" w:hanging="567"/>
        <w:jc w:val="both"/>
        <w:rPr>
          <w:sz w:val="32"/>
          <w:szCs w:val="32"/>
        </w:rPr>
      </w:pPr>
      <w:r w:rsidRPr="00261867">
        <w:rPr>
          <w:sz w:val="32"/>
          <w:szCs w:val="32"/>
        </w:rPr>
        <w:tab/>
      </w:r>
    </w:p>
    <w:p w14:paraId="161C5F06" w14:textId="0634FDD1" w:rsidR="00E46BE8" w:rsidRPr="00261867" w:rsidRDefault="00E46BE8" w:rsidP="00261867">
      <w:pPr>
        <w:spacing w:line="360" w:lineRule="auto"/>
        <w:rPr>
          <w:sz w:val="32"/>
          <w:szCs w:val="32"/>
        </w:rPr>
      </w:pPr>
    </w:p>
    <w:p w14:paraId="59762A4B" w14:textId="77777777" w:rsidR="0080399E" w:rsidRPr="00261867" w:rsidRDefault="0080399E" w:rsidP="00261867">
      <w:pPr>
        <w:tabs>
          <w:tab w:val="left" w:pos="567"/>
          <w:tab w:val="left" w:pos="1418"/>
        </w:tabs>
        <w:spacing w:line="360" w:lineRule="auto"/>
        <w:rPr>
          <w:sz w:val="32"/>
          <w:szCs w:val="32"/>
        </w:rPr>
      </w:pPr>
      <w:r w:rsidRPr="00261867">
        <w:rPr>
          <w:sz w:val="32"/>
          <w:szCs w:val="32"/>
        </w:rPr>
        <w:t>The resulting diffraction pattern for the irradiance has lines of zeros when</w:t>
      </w:r>
    </w:p>
    <w:p w14:paraId="2541532B" w14:textId="77777777" w:rsidR="0080399E" w:rsidRPr="00261867" w:rsidRDefault="0080399E" w:rsidP="00261867">
      <w:pPr>
        <w:tabs>
          <w:tab w:val="left" w:pos="567"/>
          <w:tab w:val="left" w:pos="1418"/>
        </w:tabs>
        <w:spacing w:line="360" w:lineRule="auto"/>
        <w:rPr>
          <w:sz w:val="32"/>
          <w:szCs w:val="32"/>
        </w:rPr>
      </w:pPr>
    </w:p>
    <w:p w14:paraId="56205CE1" w14:textId="1884DD54" w:rsidR="0080399E" w:rsidRPr="00261867" w:rsidRDefault="0080399E" w:rsidP="00261867">
      <w:pPr>
        <w:tabs>
          <w:tab w:val="left" w:pos="567"/>
          <w:tab w:val="left" w:pos="1418"/>
        </w:tabs>
        <w:spacing w:line="360" w:lineRule="auto"/>
        <w:rPr>
          <w:sz w:val="32"/>
          <w:szCs w:val="32"/>
        </w:rPr>
      </w:pPr>
      <w:r w:rsidRPr="00261867">
        <w:rPr>
          <w:sz w:val="32"/>
          <w:szCs w:val="32"/>
        </w:rPr>
        <w:tab/>
        <w:t>(3</w:t>
      </w:r>
      <w:r w:rsidR="000B2323" w:rsidRPr="00261867">
        <w:rPr>
          <w:sz w:val="32"/>
          <w:szCs w:val="32"/>
        </w:rPr>
        <w:t>a</w:t>
      </w:r>
      <w:r w:rsidRPr="00261867">
        <w:rPr>
          <w:sz w:val="32"/>
          <w:szCs w:val="32"/>
        </w:rPr>
        <w:t>)</w:t>
      </w:r>
      <w:r w:rsidRPr="00261867">
        <w:rPr>
          <w:sz w:val="32"/>
          <w:szCs w:val="32"/>
        </w:rPr>
        <w:tab/>
      </w:r>
      <w:r w:rsidR="00625BDC" w:rsidRPr="00AD3880">
        <w:rPr>
          <w:position w:val="-36"/>
        </w:rPr>
        <w:object w:dxaOrig="3660" w:dyaOrig="840" w14:anchorId="77416F90">
          <v:shape id="_x0000_i1030" type="#_x0000_t75" style="width:205.7pt;height:47.7pt" o:ole="">
            <v:imagedata r:id="rId23" o:title=""/>
          </v:shape>
          <o:OLEObject Type="Embed" ProgID="Equation.DSMT4" ShapeID="_x0000_i1030" DrawAspect="Content" ObjectID="_1773146072" r:id="rId24"/>
        </w:object>
      </w:r>
    </w:p>
    <w:p w14:paraId="0EA26904" w14:textId="77777777" w:rsidR="00E46BE8" w:rsidRPr="00261867" w:rsidRDefault="00D20537" w:rsidP="00261867">
      <w:pPr>
        <w:tabs>
          <w:tab w:val="left" w:pos="567"/>
          <w:tab w:val="left" w:pos="1418"/>
        </w:tabs>
        <w:spacing w:line="360" w:lineRule="auto"/>
        <w:rPr>
          <w:sz w:val="32"/>
          <w:szCs w:val="32"/>
        </w:rPr>
      </w:pPr>
      <w:r w:rsidRPr="00261867">
        <w:rPr>
          <w:sz w:val="32"/>
          <w:szCs w:val="32"/>
        </w:rPr>
        <w:t>or</w:t>
      </w:r>
    </w:p>
    <w:p w14:paraId="23ACF0C4" w14:textId="342D661E" w:rsidR="00E46BE8" w:rsidRPr="00261867" w:rsidRDefault="00E46BE8" w:rsidP="00261867">
      <w:pPr>
        <w:tabs>
          <w:tab w:val="left" w:pos="567"/>
          <w:tab w:val="left" w:pos="1418"/>
        </w:tabs>
        <w:spacing w:line="360" w:lineRule="auto"/>
        <w:rPr>
          <w:sz w:val="32"/>
          <w:szCs w:val="32"/>
        </w:rPr>
      </w:pPr>
      <w:r w:rsidRPr="00261867">
        <w:rPr>
          <w:sz w:val="32"/>
          <w:szCs w:val="32"/>
        </w:rPr>
        <w:tab/>
        <w:t>(</w:t>
      </w:r>
      <w:r w:rsidR="000B2323" w:rsidRPr="00261867">
        <w:rPr>
          <w:sz w:val="32"/>
          <w:szCs w:val="32"/>
        </w:rPr>
        <w:t>3b</w:t>
      </w:r>
      <w:r w:rsidRPr="00261867">
        <w:rPr>
          <w:sz w:val="32"/>
          <w:szCs w:val="32"/>
        </w:rPr>
        <w:t>)</w:t>
      </w:r>
      <w:r w:rsidRPr="00261867">
        <w:rPr>
          <w:sz w:val="32"/>
          <w:szCs w:val="32"/>
        </w:rPr>
        <w:tab/>
      </w:r>
      <w:r w:rsidR="00625BDC" w:rsidRPr="00261867">
        <w:rPr>
          <w:position w:val="-14"/>
          <w:sz w:val="32"/>
          <w:szCs w:val="32"/>
        </w:rPr>
        <w:object w:dxaOrig="3460" w:dyaOrig="380" w14:anchorId="4C0CC06A">
          <v:shape id="_x0000_i1031" type="#_x0000_t75" style="width:218.8pt;height:24.3pt" o:ole="">
            <v:imagedata r:id="rId25" o:title=""/>
          </v:shape>
          <o:OLEObject Type="Embed" ProgID="Equation.DSMT4" ShapeID="_x0000_i1031" DrawAspect="Content" ObjectID="_1773146073" r:id="rId26"/>
        </w:object>
      </w:r>
    </w:p>
    <w:p w14:paraId="3C9D4F31" w14:textId="77777777" w:rsidR="00E46BE8" w:rsidRPr="00261867" w:rsidRDefault="00E46BE8" w:rsidP="00261867">
      <w:pPr>
        <w:tabs>
          <w:tab w:val="left" w:pos="567"/>
          <w:tab w:val="left" w:pos="1418"/>
        </w:tabs>
        <w:spacing w:line="360" w:lineRule="auto"/>
        <w:rPr>
          <w:sz w:val="32"/>
          <w:szCs w:val="32"/>
        </w:rPr>
      </w:pPr>
    </w:p>
    <w:p w14:paraId="79F3E948" w14:textId="77777777" w:rsidR="0080399E" w:rsidRPr="00261867" w:rsidRDefault="0080399E" w:rsidP="00261867">
      <w:pPr>
        <w:tabs>
          <w:tab w:val="left" w:pos="567"/>
          <w:tab w:val="left" w:pos="1418"/>
        </w:tabs>
        <w:spacing w:line="360" w:lineRule="auto"/>
        <w:rPr>
          <w:sz w:val="32"/>
          <w:szCs w:val="32"/>
        </w:rPr>
      </w:pPr>
    </w:p>
    <w:p w14:paraId="1D49713C" w14:textId="77777777" w:rsidR="0080399E" w:rsidRPr="00261867" w:rsidRDefault="0080399E" w:rsidP="00261867">
      <w:pPr>
        <w:tabs>
          <w:tab w:val="left" w:pos="567"/>
          <w:tab w:val="left" w:pos="1418"/>
        </w:tabs>
        <w:spacing w:line="360" w:lineRule="auto"/>
        <w:rPr>
          <w:sz w:val="32"/>
          <w:szCs w:val="32"/>
        </w:rPr>
      </w:pPr>
      <w:r w:rsidRPr="00261867">
        <w:rPr>
          <w:noProof/>
          <w:sz w:val="32"/>
          <w:szCs w:val="32"/>
          <w:lang w:eastAsia="zh-CN"/>
        </w:rPr>
        <w:lastRenderedPageBreak/>
        <w:drawing>
          <wp:anchor distT="0" distB="0" distL="114300" distR="114300" simplePos="0" relativeHeight="251663872" behindDoc="0" locked="0" layoutInCell="1" allowOverlap="1" wp14:anchorId="203E70E3" wp14:editId="167D67CB">
            <wp:simplePos x="0" y="0"/>
            <wp:positionH relativeFrom="column">
              <wp:posOffset>1304925</wp:posOffset>
            </wp:positionH>
            <wp:positionV relativeFrom="paragraph">
              <wp:posOffset>30480</wp:posOffset>
            </wp:positionV>
            <wp:extent cx="2263140" cy="227076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extLst>
                        <a:ext uri="{28A0092B-C50C-407E-A947-70E740481C1C}">
                          <a14:useLocalDpi xmlns:a14="http://schemas.microsoft.com/office/drawing/2010/main" val="0"/>
                        </a:ext>
                      </a:extLst>
                    </a:blip>
                    <a:srcRect l="25868" t="6667" r="22569" b="10556"/>
                    <a:stretch/>
                  </pic:blipFill>
                  <pic:spPr bwMode="auto">
                    <a:xfrm>
                      <a:off x="0" y="0"/>
                      <a:ext cx="2263140" cy="2270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89CADD" w14:textId="77777777" w:rsidR="0080399E" w:rsidRPr="00261867" w:rsidRDefault="0080399E" w:rsidP="00261867">
      <w:pPr>
        <w:tabs>
          <w:tab w:val="left" w:pos="567"/>
          <w:tab w:val="left" w:pos="1418"/>
        </w:tabs>
        <w:spacing w:line="360" w:lineRule="auto"/>
        <w:rPr>
          <w:sz w:val="32"/>
          <w:szCs w:val="32"/>
        </w:rPr>
      </w:pPr>
    </w:p>
    <w:p w14:paraId="32383F60" w14:textId="77777777" w:rsidR="0080399E" w:rsidRPr="00261867" w:rsidRDefault="0080399E" w:rsidP="00261867">
      <w:pPr>
        <w:tabs>
          <w:tab w:val="left" w:pos="567"/>
          <w:tab w:val="left" w:pos="1418"/>
        </w:tabs>
        <w:spacing w:line="360" w:lineRule="auto"/>
        <w:rPr>
          <w:sz w:val="32"/>
          <w:szCs w:val="32"/>
        </w:rPr>
      </w:pPr>
    </w:p>
    <w:p w14:paraId="32E41D78" w14:textId="77777777" w:rsidR="0080399E" w:rsidRPr="00261867" w:rsidRDefault="0080399E" w:rsidP="00261867">
      <w:pPr>
        <w:tabs>
          <w:tab w:val="left" w:pos="567"/>
          <w:tab w:val="left" w:pos="1418"/>
        </w:tabs>
        <w:spacing w:line="360" w:lineRule="auto"/>
        <w:rPr>
          <w:sz w:val="32"/>
          <w:szCs w:val="32"/>
        </w:rPr>
      </w:pPr>
    </w:p>
    <w:p w14:paraId="744B4507" w14:textId="77777777" w:rsidR="0080399E" w:rsidRPr="00261867" w:rsidRDefault="0080399E" w:rsidP="00261867">
      <w:pPr>
        <w:tabs>
          <w:tab w:val="left" w:pos="567"/>
          <w:tab w:val="left" w:pos="1418"/>
        </w:tabs>
        <w:spacing w:line="360" w:lineRule="auto"/>
        <w:rPr>
          <w:sz w:val="32"/>
          <w:szCs w:val="32"/>
        </w:rPr>
      </w:pPr>
    </w:p>
    <w:p w14:paraId="06A425D7" w14:textId="77777777" w:rsidR="0080399E" w:rsidRPr="00261867" w:rsidRDefault="0080399E" w:rsidP="00261867">
      <w:pPr>
        <w:tabs>
          <w:tab w:val="left" w:pos="567"/>
          <w:tab w:val="left" w:pos="1418"/>
        </w:tabs>
        <w:spacing w:line="360" w:lineRule="auto"/>
        <w:rPr>
          <w:sz w:val="32"/>
          <w:szCs w:val="32"/>
        </w:rPr>
      </w:pPr>
    </w:p>
    <w:p w14:paraId="624C6C2A" w14:textId="77777777" w:rsidR="0080399E" w:rsidRDefault="0080399E" w:rsidP="00261867">
      <w:pPr>
        <w:tabs>
          <w:tab w:val="left" w:pos="567"/>
          <w:tab w:val="left" w:pos="1418"/>
        </w:tabs>
        <w:spacing w:line="360" w:lineRule="auto"/>
        <w:rPr>
          <w:sz w:val="32"/>
          <w:szCs w:val="32"/>
        </w:rPr>
      </w:pPr>
    </w:p>
    <w:p w14:paraId="1F0240A3" w14:textId="77777777" w:rsidR="0080399E" w:rsidRPr="00261867" w:rsidRDefault="0080399E" w:rsidP="00261867">
      <w:pPr>
        <w:tabs>
          <w:tab w:val="left" w:pos="567"/>
          <w:tab w:val="left" w:pos="1418"/>
        </w:tabs>
        <w:spacing w:line="360" w:lineRule="auto"/>
        <w:rPr>
          <w:sz w:val="32"/>
          <w:szCs w:val="32"/>
        </w:rPr>
      </w:pPr>
    </w:p>
    <w:p w14:paraId="34766C15" w14:textId="381BF7DB" w:rsidR="0080399E" w:rsidRPr="00261867" w:rsidRDefault="0080399E" w:rsidP="00625BDC">
      <w:pPr>
        <w:tabs>
          <w:tab w:val="left" w:pos="0"/>
          <w:tab w:val="left" w:pos="1418"/>
        </w:tabs>
        <w:spacing w:line="360" w:lineRule="auto"/>
        <w:ind w:right="657"/>
        <w:rPr>
          <w:sz w:val="32"/>
          <w:szCs w:val="32"/>
        </w:rPr>
      </w:pPr>
      <w:r w:rsidRPr="00261867">
        <w:rPr>
          <w:sz w:val="32"/>
          <w:szCs w:val="32"/>
        </w:rPr>
        <w:t xml:space="preserve">Fig. </w:t>
      </w:r>
      <w:r w:rsidR="00625BDC">
        <w:rPr>
          <w:sz w:val="32"/>
          <w:szCs w:val="32"/>
        </w:rPr>
        <w:t>2</w:t>
      </w:r>
      <w:r w:rsidRPr="00261867">
        <w:rPr>
          <w:sz w:val="32"/>
          <w:szCs w:val="32"/>
        </w:rPr>
        <w:t>.   Photograph like image for the Fraunhofer diffraction pattern of a rectangular aperture</w:t>
      </w:r>
      <w:r w:rsidR="00D20537" w:rsidRPr="00261867">
        <w:rPr>
          <w:sz w:val="32"/>
          <w:szCs w:val="32"/>
        </w:rPr>
        <w:t xml:space="preserve">  </w:t>
      </w:r>
      <w:r w:rsidR="00D20537" w:rsidRPr="00261867">
        <w:rPr>
          <w:i/>
          <w:sz w:val="32"/>
          <w:szCs w:val="32"/>
        </w:rPr>
        <w:t>a</w:t>
      </w:r>
      <w:r w:rsidR="00D20537" w:rsidRPr="00261867">
        <w:rPr>
          <w:i/>
          <w:sz w:val="32"/>
          <w:szCs w:val="32"/>
          <w:vertAlign w:val="subscript"/>
        </w:rPr>
        <w:t>y</w:t>
      </w:r>
      <w:r w:rsidR="00D20537" w:rsidRPr="00261867">
        <w:rPr>
          <w:sz w:val="32"/>
          <w:szCs w:val="32"/>
        </w:rPr>
        <w:t xml:space="preserve"> = 2</w:t>
      </w:r>
      <w:r w:rsidR="00D20537" w:rsidRPr="00261867">
        <w:rPr>
          <w:sz w:val="32"/>
          <w:szCs w:val="32"/>
          <w:vertAlign w:val="subscript"/>
        </w:rPr>
        <w:t xml:space="preserve"> </w:t>
      </w:r>
      <w:r w:rsidR="00D20537" w:rsidRPr="00261867">
        <w:rPr>
          <w:i/>
          <w:sz w:val="32"/>
          <w:szCs w:val="32"/>
        </w:rPr>
        <w:t>a</w:t>
      </w:r>
      <w:r w:rsidR="00D20537" w:rsidRPr="00261867">
        <w:rPr>
          <w:i/>
          <w:sz w:val="32"/>
          <w:szCs w:val="32"/>
          <w:vertAlign w:val="subscript"/>
        </w:rPr>
        <w:t>x</w:t>
      </w:r>
      <w:r w:rsidRPr="00261867">
        <w:rPr>
          <w:sz w:val="32"/>
          <w:szCs w:val="32"/>
        </w:rPr>
        <w:t>.</w:t>
      </w:r>
    </w:p>
    <w:p w14:paraId="3E1D2451" w14:textId="77777777" w:rsidR="0080399E" w:rsidRPr="00261867" w:rsidRDefault="0080399E" w:rsidP="00261867">
      <w:pPr>
        <w:tabs>
          <w:tab w:val="left" w:pos="567"/>
          <w:tab w:val="left" w:pos="1418"/>
        </w:tabs>
        <w:spacing w:line="360" w:lineRule="auto"/>
        <w:rPr>
          <w:sz w:val="32"/>
          <w:szCs w:val="32"/>
        </w:rPr>
      </w:pPr>
    </w:p>
    <w:p w14:paraId="7F070439" w14:textId="346FA13F" w:rsidR="0080399E" w:rsidRPr="00261867" w:rsidRDefault="0080399E" w:rsidP="00261867">
      <w:pPr>
        <w:tabs>
          <w:tab w:val="left" w:pos="567"/>
          <w:tab w:val="left" w:pos="1418"/>
        </w:tabs>
        <w:spacing w:line="360" w:lineRule="auto"/>
        <w:rPr>
          <w:sz w:val="32"/>
          <w:szCs w:val="32"/>
        </w:rPr>
      </w:pPr>
      <w:r w:rsidRPr="00261867">
        <w:rPr>
          <w:sz w:val="32"/>
          <w:szCs w:val="32"/>
        </w:rPr>
        <w:t xml:space="preserve">However, a more versatile approach to study the diffraction from an aperture is to evaluate the </w:t>
      </w:r>
      <w:r w:rsidRPr="00261867">
        <w:rPr>
          <w:b/>
          <w:color w:val="7030A0"/>
          <w:sz w:val="32"/>
          <w:szCs w:val="32"/>
        </w:rPr>
        <w:t>Rayleigh-Sommerfeld diffraction integral of the first kind</w:t>
      </w:r>
      <w:r w:rsidRPr="00261867">
        <w:rPr>
          <w:sz w:val="32"/>
          <w:szCs w:val="32"/>
        </w:rPr>
        <w:t>.</w:t>
      </w:r>
      <w:r w:rsidR="00D20537" w:rsidRPr="00261867">
        <w:rPr>
          <w:sz w:val="32"/>
          <w:szCs w:val="32"/>
        </w:rPr>
        <w:t xml:space="preserve"> No approximation</w:t>
      </w:r>
      <w:r w:rsidR="00E00C31" w:rsidRPr="00261867">
        <w:rPr>
          <w:sz w:val="32"/>
          <w:szCs w:val="32"/>
        </w:rPr>
        <w:t>s</w:t>
      </w:r>
      <w:r w:rsidR="00D20537" w:rsidRPr="00261867">
        <w:rPr>
          <w:sz w:val="32"/>
          <w:szCs w:val="32"/>
        </w:rPr>
        <w:t xml:space="preserve"> need to be made and the irradiance can be calculated in the near and far fields in an XY plane and along the Z axis right</w:t>
      </w:r>
      <w:r w:rsidR="00FA242B">
        <w:rPr>
          <w:sz w:val="32"/>
          <w:szCs w:val="32"/>
        </w:rPr>
        <w:t xml:space="preserve"> up to the aperture</w:t>
      </w:r>
      <w:r w:rsidR="00D20537" w:rsidRPr="00261867">
        <w:rPr>
          <w:sz w:val="32"/>
          <w:szCs w:val="32"/>
        </w:rPr>
        <w:t xml:space="preserve">. </w:t>
      </w:r>
      <w:r w:rsidR="00E00C31" w:rsidRPr="00261867">
        <w:rPr>
          <w:sz w:val="32"/>
          <w:szCs w:val="32"/>
        </w:rPr>
        <w:t>There is excellent agreement between the far field predictions of the Fraunhofer theory and the results of evaluating the Rayleigh-Sommerfeld diffraction integral.</w:t>
      </w:r>
    </w:p>
    <w:p w14:paraId="4B3A05E1" w14:textId="77777777" w:rsidR="0080399E" w:rsidRPr="00261867" w:rsidRDefault="0080399E" w:rsidP="00261867">
      <w:pPr>
        <w:tabs>
          <w:tab w:val="left" w:pos="567"/>
          <w:tab w:val="left" w:pos="1418"/>
        </w:tabs>
        <w:spacing w:line="360" w:lineRule="auto"/>
        <w:rPr>
          <w:sz w:val="32"/>
          <w:szCs w:val="32"/>
        </w:rPr>
      </w:pPr>
    </w:p>
    <w:p w14:paraId="0C00564B" w14:textId="77777777" w:rsidR="000B29B1" w:rsidRPr="00261867" w:rsidRDefault="0080399E" w:rsidP="00261867">
      <w:pPr>
        <w:tabs>
          <w:tab w:val="left" w:pos="567"/>
          <w:tab w:val="left" w:pos="1418"/>
        </w:tabs>
        <w:spacing w:line="360" w:lineRule="auto"/>
        <w:rPr>
          <w:sz w:val="32"/>
          <w:szCs w:val="32"/>
        </w:rPr>
      </w:pPr>
      <w:r w:rsidRPr="00261867">
        <w:rPr>
          <w:sz w:val="32"/>
          <w:szCs w:val="32"/>
        </w:rPr>
        <w:t xml:space="preserve"> </w:t>
      </w:r>
      <w:r w:rsidR="000B29B1" w:rsidRPr="00261867">
        <w:rPr>
          <w:sz w:val="32"/>
          <w:szCs w:val="32"/>
        </w:rPr>
        <w:br w:type="page"/>
      </w:r>
    </w:p>
    <w:p w14:paraId="03FB2EA7" w14:textId="77777777" w:rsidR="00A459CD" w:rsidRPr="00625BDC" w:rsidRDefault="00A459CD" w:rsidP="00261867">
      <w:pPr>
        <w:spacing w:line="360" w:lineRule="auto"/>
        <w:rPr>
          <w:rFonts w:ascii="Bookman Old Style" w:hAnsi="Bookman Old Style"/>
          <w:b/>
          <w:color w:val="7030A0"/>
          <w:sz w:val="32"/>
          <w:szCs w:val="32"/>
        </w:rPr>
      </w:pPr>
      <w:r w:rsidRPr="00625BDC">
        <w:rPr>
          <w:rFonts w:ascii="Bookman Old Style" w:hAnsi="Bookman Old Style"/>
          <w:b/>
          <w:color w:val="7030A0"/>
          <w:sz w:val="32"/>
          <w:szCs w:val="32"/>
        </w:rPr>
        <w:lastRenderedPageBreak/>
        <w:t>RAYLEIGH DIFFRACTION INTEGRAL OF THE FIRST KIND</w:t>
      </w:r>
    </w:p>
    <w:p w14:paraId="56396102" w14:textId="77777777" w:rsidR="00A459CD" w:rsidRPr="00261867" w:rsidRDefault="00A459CD" w:rsidP="00261867">
      <w:pPr>
        <w:spacing w:line="360" w:lineRule="auto"/>
        <w:rPr>
          <w:sz w:val="32"/>
          <w:szCs w:val="32"/>
        </w:rPr>
      </w:pPr>
    </w:p>
    <w:p w14:paraId="724B673C" w14:textId="77777777" w:rsidR="00D41A19" w:rsidRPr="00261867" w:rsidRDefault="00A459CD" w:rsidP="00261867">
      <w:pPr>
        <w:pStyle w:val="Footer"/>
        <w:tabs>
          <w:tab w:val="left" w:pos="1430"/>
          <w:tab w:val="left" w:pos="7205"/>
        </w:tabs>
        <w:spacing w:line="360" w:lineRule="auto"/>
        <w:rPr>
          <w:sz w:val="32"/>
          <w:szCs w:val="32"/>
        </w:rPr>
      </w:pPr>
      <w:r w:rsidRPr="00261867">
        <w:rPr>
          <w:sz w:val="32"/>
          <w:szCs w:val="32"/>
        </w:rPr>
        <w:t xml:space="preserve">The </w:t>
      </w:r>
      <w:r w:rsidRPr="00261867">
        <w:rPr>
          <w:b/>
          <w:bCs/>
          <w:iCs/>
          <w:color w:val="7030A0"/>
          <w:sz w:val="32"/>
          <w:szCs w:val="32"/>
        </w:rPr>
        <w:t>Rayleigh-</w:t>
      </w:r>
      <w:r w:rsidR="0043717A" w:rsidRPr="00261867">
        <w:rPr>
          <w:b/>
          <w:bCs/>
          <w:iCs/>
          <w:color w:val="7030A0"/>
          <w:sz w:val="32"/>
          <w:szCs w:val="32"/>
        </w:rPr>
        <w:t>Sommerfeld</w:t>
      </w:r>
      <w:r w:rsidRPr="00261867">
        <w:rPr>
          <w:b/>
          <w:bCs/>
          <w:iCs/>
          <w:color w:val="7030A0"/>
          <w:sz w:val="32"/>
          <w:szCs w:val="32"/>
        </w:rPr>
        <w:t xml:space="preserve"> region</w:t>
      </w:r>
      <w:r w:rsidRPr="00261867">
        <w:rPr>
          <w:color w:val="7030A0"/>
          <w:sz w:val="32"/>
          <w:szCs w:val="32"/>
        </w:rPr>
        <w:t xml:space="preserve"> </w:t>
      </w:r>
      <w:r w:rsidRPr="00261867">
        <w:rPr>
          <w:sz w:val="32"/>
          <w:szCs w:val="32"/>
        </w:rPr>
        <w:t>includes the entire space to the right of the aperture. It is assumed that the Rayleigh-</w:t>
      </w:r>
      <w:r w:rsidR="0043717A" w:rsidRPr="00261867">
        <w:rPr>
          <w:sz w:val="32"/>
          <w:szCs w:val="32"/>
        </w:rPr>
        <w:t>Sommerfeld</w:t>
      </w:r>
      <w:r w:rsidRPr="00261867">
        <w:rPr>
          <w:sz w:val="32"/>
          <w:szCs w:val="32"/>
        </w:rPr>
        <w:t xml:space="preserve"> diffraction integral of the first kind is valid throughout this space, right down to the aperture. There are no limitations on the maximum size of either the aperture or observation region, relative to the observation distance, because </w:t>
      </w:r>
      <w:r w:rsidRPr="00261867">
        <w:rPr>
          <w:b/>
          <w:color w:val="7030A0"/>
          <w:sz w:val="32"/>
          <w:szCs w:val="32"/>
        </w:rPr>
        <w:t>no approximations have been made</w:t>
      </w:r>
      <w:r w:rsidRPr="00261867">
        <w:rPr>
          <w:sz w:val="32"/>
          <w:szCs w:val="32"/>
        </w:rPr>
        <w:t>.</w:t>
      </w:r>
    </w:p>
    <w:p w14:paraId="51C45D03" w14:textId="77777777" w:rsidR="00D41A19" w:rsidRPr="00261867" w:rsidRDefault="00D41A19" w:rsidP="00261867">
      <w:pPr>
        <w:pStyle w:val="Footer"/>
        <w:tabs>
          <w:tab w:val="left" w:pos="1430"/>
          <w:tab w:val="left" w:pos="7205"/>
        </w:tabs>
        <w:spacing w:line="360" w:lineRule="auto"/>
        <w:rPr>
          <w:sz w:val="32"/>
          <w:szCs w:val="32"/>
        </w:rPr>
      </w:pPr>
    </w:p>
    <w:p w14:paraId="75310B70" w14:textId="48218763" w:rsidR="00A459CD" w:rsidRDefault="00A459CD" w:rsidP="00261867">
      <w:pPr>
        <w:pStyle w:val="Footer"/>
        <w:tabs>
          <w:tab w:val="left" w:pos="1430"/>
          <w:tab w:val="left" w:pos="7205"/>
        </w:tabs>
        <w:spacing w:line="360" w:lineRule="auto"/>
        <w:rPr>
          <w:sz w:val="32"/>
          <w:szCs w:val="32"/>
        </w:rPr>
      </w:pPr>
      <w:r w:rsidRPr="00261867">
        <w:rPr>
          <w:sz w:val="32"/>
          <w:szCs w:val="32"/>
        </w:rPr>
        <w:t xml:space="preserve">The </w:t>
      </w:r>
      <w:hyperlink r:id="rId28" w:history="1">
        <w:r w:rsidRPr="00955AD0">
          <w:rPr>
            <w:rStyle w:val="Hyperlink"/>
            <w:sz w:val="32"/>
            <w:szCs w:val="32"/>
          </w:rPr>
          <w:t>Ray</w:t>
        </w:r>
        <w:r w:rsidR="00886EBD" w:rsidRPr="00955AD0">
          <w:rPr>
            <w:rStyle w:val="Hyperlink"/>
            <w:sz w:val="32"/>
            <w:szCs w:val="32"/>
          </w:rPr>
          <w:t>l</w:t>
        </w:r>
        <w:r w:rsidRPr="00955AD0">
          <w:rPr>
            <w:rStyle w:val="Hyperlink"/>
            <w:sz w:val="32"/>
            <w:szCs w:val="32"/>
          </w:rPr>
          <w:t>eigh-</w:t>
        </w:r>
        <w:r w:rsidR="0043717A" w:rsidRPr="00955AD0">
          <w:rPr>
            <w:rStyle w:val="Hyperlink"/>
            <w:sz w:val="32"/>
            <w:szCs w:val="32"/>
          </w:rPr>
          <w:t>Sommerfeld</w:t>
        </w:r>
        <w:r w:rsidRPr="00955AD0">
          <w:rPr>
            <w:rStyle w:val="Hyperlink"/>
            <w:sz w:val="32"/>
            <w:szCs w:val="32"/>
          </w:rPr>
          <w:t xml:space="preserve"> diffraction integral</w:t>
        </w:r>
      </w:hyperlink>
      <w:r w:rsidRPr="00261867">
        <w:rPr>
          <w:sz w:val="32"/>
          <w:szCs w:val="32"/>
        </w:rPr>
        <w:t xml:space="preserve"> of the first kind (RS1) can be expressed as</w:t>
      </w:r>
    </w:p>
    <w:p w14:paraId="77DA85C0" w14:textId="77777777" w:rsidR="000B780C" w:rsidRPr="00261867" w:rsidRDefault="000B780C" w:rsidP="00261867">
      <w:pPr>
        <w:pStyle w:val="Footer"/>
        <w:tabs>
          <w:tab w:val="left" w:pos="1430"/>
          <w:tab w:val="left" w:pos="7205"/>
        </w:tabs>
        <w:spacing w:line="360" w:lineRule="auto"/>
        <w:rPr>
          <w:sz w:val="32"/>
          <w:szCs w:val="32"/>
        </w:rPr>
      </w:pPr>
    </w:p>
    <w:p w14:paraId="7590AF3C" w14:textId="3F95DB05" w:rsidR="00A459CD" w:rsidRPr="00261867" w:rsidRDefault="0080399E" w:rsidP="00261867">
      <w:pPr>
        <w:pStyle w:val="Footer"/>
        <w:tabs>
          <w:tab w:val="left" w:pos="567"/>
          <w:tab w:val="left" w:pos="1430"/>
          <w:tab w:val="left" w:pos="7205"/>
        </w:tabs>
        <w:spacing w:line="360" w:lineRule="auto"/>
        <w:rPr>
          <w:sz w:val="32"/>
          <w:szCs w:val="32"/>
        </w:rPr>
      </w:pPr>
      <w:r w:rsidRPr="00261867">
        <w:rPr>
          <w:sz w:val="32"/>
          <w:szCs w:val="32"/>
        </w:rPr>
        <w:tab/>
        <w:t>(4</w:t>
      </w:r>
      <w:r w:rsidR="00A459CD" w:rsidRPr="00261867">
        <w:rPr>
          <w:sz w:val="32"/>
          <w:szCs w:val="32"/>
        </w:rPr>
        <w:t>)</w:t>
      </w:r>
      <w:r w:rsidR="00A459CD" w:rsidRPr="00261867">
        <w:rPr>
          <w:sz w:val="32"/>
          <w:szCs w:val="32"/>
        </w:rPr>
        <w:tab/>
      </w:r>
      <w:r w:rsidR="00625BDC" w:rsidRPr="00261867">
        <w:rPr>
          <w:position w:val="-42"/>
          <w:sz w:val="32"/>
          <w:szCs w:val="32"/>
        </w:rPr>
        <w:object w:dxaOrig="4000" w:dyaOrig="900" w14:anchorId="64039A7B">
          <v:shape id="_x0000_i1032" type="#_x0000_t75" style="width:252.45pt;height:57.05pt" o:ole="">
            <v:imagedata r:id="rId29" o:title=""/>
          </v:shape>
          <o:OLEObject Type="Embed" ProgID="Equation.DSMT4" ShapeID="_x0000_i1032" DrawAspect="Content" ObjectID="_1773146074" r:id="rId30"/>
        </w:object>
      </w:r>
    </w:p>
    <w:p w14:paraId="4A9F9233" w14:textId="77777777" w:rsidR="00A459CD" w:rsidRPr="00261867" w:rsidRDefault="00A459CD" w:rsidP="00261867">
      <w:pPr>
        <w:spacing w:line="360" w:lineRule="auto"/>
        <w:rPr>
          <w:sz w:val="32"/>
          <w:szCs w:val="32"/>
        </w:rPr>
      </w:pPr>
    </w:p>
    <w:p w14:paraId="66B87CAD" w14:textId="40997D83" w:rsidR="00A459CD" w:rsidRDefault="00A459CD" w:rsidP="00261867">
      <w:pPr>
        <w:spacing w:line="360" w:lineRule="auto"/>
      </w:pPr>
      <w:r w:rsidRPr="00261867">
        <w:rPr>
          <w:sz w:val="32"/>
          <w:szCs w:val="32"/>
        </w:rPr>
        <w:t xml:space="preserve">where </w:t>
      </w:r>
      <w:r w:rsidRPr="00261867">
        <w:rPr>
          <w:i/>
          <w:sz w:val="32"/>
          <w:szCs w:val="32"/>
        </w:rPr>
        <w:t>E</w:t>
      </w:r>
      <w:r w:rsidRPr="00261867">
        <w:rPr>
          <w:i/>
          <w:sz w:val="32"/>
          <w:szCs w:val="32"/>
          <w:vertAlign w:val="subscript"/>
        </w:rPr>
        <w:t>P</w:t>
      </w:r>
      <w:r w:rsidRPr="00261867">
        <w:rPr>
          <w:sz w:val="32"/>
          <w:szCs w:val="32"/>
        </w:rPr>
        <w:t xml:space="preserve"> is the electric field at the observation point P, </w:t>
      </w:r>
      <w:r w:rsidRPr="00261867">
        <w:rPr>
          <w:i/>
          <w:sz w:val="32"/>
          <w:szCs w:val="32"/>
        </w:rPr>
        <w:t>E</w:t>
      </w:r>
      <w:r w:rsidRPr="00261867">
        <w:rPr>
          <w:i/>
          <w:sz w:val="32"/>
          <w:szCs w:val="32"/>
          <w:vertAlign w:val="subscript"/>
        </w:rPr>
        <w:t>Q</w:t>
      </w:r>
      <w:r w:rsidRPr="00261867">
        <w:rPr>
          <w:sz w:val="32"/>
          <w:szCs w:val="32"/>
        </w:rPr>
        <w:t xml:space="preserve"> is the electric field within the aperture and </w:t>
      </w:r>
      <w:r w:rsidRPr="00261867">
        <w:rPr>
          <w:i/>
          <w:sz w:val="32"/>
          <w:szCs w:val="32"/>
        </w:rPr>
        <w:t>r</w:t>
      </w:r>
      <w:r w:rsidRPr="00261867">
        <w:rPr>
          <w:i/>
          <w:sz w:val="32"/>
          <w:szCs w:val="32"/>
          <w:vertAlign w:val="subscript"/>
        </w:rPr>
        <w:t>PQ</w:t>
      </w:r>
      <w:r w:rsidRPr="00261867">
        <w:rPr>
          <w:sz w:val="32"/>
          <w:szCs w:val="32"/>
        </w:rPr>
        <w:t xml:space="preserve"> is the distance from an aperture point Q to the </w:t>
      </w:r>
      <w:r w:rsidR="00FA242B">
        <w:rPr>
          <w:sz w:val="32"/>
          <w:szCs w:val="32"/>
        </w:rPr>
        <w:t xml:space="preserve">observation </w:t>
      </w:r>
      <w:r w:rsidRPr="00261867">
        <w:rPr>
          <w:sz w:val="32"/>
          <w:szCs w:val="32"/>
        </w:rPr>
        <w:t xml:space="preserve">point P. The double integral is over the area of the aperture </w:t>
      </w:r>
      <w:r w:rsidRPr="00261867">
        <w:rPr>
          <w:i/>
          <w:sz w:val="32"/>
          <w:szCs w:val="32"/>
        </w:rPr>
        <w:t>S</w:t>
      </w:r>
      <w:r w:rsidRPr="00261867">
        <w:rPr>
          <w:i/>
          <w:sz w:val="32"/>
          <w:szCs w:val="32"/>
        </w:rPr>
        <w:softHyphen/>
      </w:r>
      <w:r w:rsidRPr="00261867">
        <w:rPr>
          <w:i/>
          <w:sz w:val="32"/>
          <w:szCs w:val="32"/>
          <w:vertAlign w:val="subscript"/>
        </w:rPr>
        <w:t>A</w:t>
      </w:r>
      <w:r w:rsidRPr="00261867">
        <w:rPr>
          <w:sz w:val="32"/>
          <w:szCs w:val="32"/>
        </w:rPr>
        <w:t>.</w:t>
      </w:r>
      <w:r w:rsidR="00CC6595">
        <w:rPr>
          <w:sz w:val="32"/>
          <w:szCs w:val="32"/>
        </w:rPr>
        <w:t xml:space="preserve"> The wavelength of the light and the propagation constant are </w:t>
      </w:r>
      <w:r w:rsidR="00CC6595" w:rsidRPr="00AD3880">
        <w:rPr>
          <w:position w:val="-24"/>
        </w:rPr>
        <w:object w:dxaOrig="1740" w:dyaOrig="620" w14:anchorId="221E3510">
          <v:shape id="_x0000_i1033" type="#_x0000_t75" style="width:86.95pt;height:30.85pt" o:ole="">
            <v:imagedata r:id="rId31" o:title=""/>
          </v:shape>
          <o:OLEObject Type="Embed" ProgID="Equation.DSMT4" ShapeID="_x0000_i1033" DrawAspect="Content" ObjectID="_1773146075" r:id="rId32"/>
        </w:object>
      </w:r>
      <w:r w:rsidR="00FA242B">
        <w:t>.</w:t>
      </w:r>
    </w:p>
    <w:p w14:paraId="1D31C2D2" w14:textId="77777777" w:rsidR="00CC6595" w:rsidRDefault="00CC6595" w:rsidP="00261867">
      <w:pPr>
        <w:spacing w:line="360" w:lineRule="auto"/>
      </w:pPr>
    </w:p>
    <w:p w14:paraId="397FCCEB" w14:textId="4D77EB28" w:rsidR="00CC6595" w:rsidRPr="00261867" w:rsidRDefault="00CC6595" w:rsidP="00261867">
      <w:pPr>
        <w:spacing w:line="360" w:lineRule="auto"/>
        <w:rPr>
          <w:sz w:val="32"/>
          <w:szCs w:val="32"/>
        </w:rPr>
      </w:pPr>
      <w:r>
        <w:rPr>
          <w:sz w:val="32"/>
          <w:szCs w:val="32"/>
        </w:rPr>
        <w:tab/>
      </w:r>
      <w:r>
        <w:rPr>
          <w:sz w:val="32"/>
          <w:szCs w:val="32"/>
        </w:rPr>
        <w:tab/>
      </w:r>
    </w:p>
    <w:p w14:paraId="4E93E3FF" w14:textId="77777777" w:rsidR="00A459CD" w:rsidRPr="00261867" w:rsidRDefault="00A459CD" w:rsidP="00261867">
      <w:pPr>
        <w:spacing w:line="360" w:lineRule="auto"/>
        <w:rPr>
          <w:sz w:val="32"/>
          <w:szCs w:val="32"/>
        </w:rPr>
      </w:pPr>
    </w:p>
    <w:p w14:paraId="65DA2115" w14:textId="77777777" w:rsidR="00625BDC" w:rsidRDefault="00625BDC" w:rsidP="00261867">
      <w:pPr>
        <w:spacing w:line="360" w:lineRule="auto"/>
        <w:rPr>
          <w:b/>
          <w:color w:val="7030A0"/>
          <w:sz w:val="32"/>
          <w:szCs w:val="32"/>
        </w:rPr>
      </w:pPr>
    </w:p>
    <w:p w14:paraId="769F1D41" w14:textId="77777777" w:rsidR="00625BDC" w:rsidRDefault="00625BDC" w:rsidP="00261867">
      <w:pPr>
        <w:spacing w:line="360" w:lineRule="auto"/>
        <w:rPr>
          <w:b/>
          <w:color w:val="7030A0"/>
          <w:sz w:val="32"/>
          <w:szCs w:val="32"/>
        </w:rPr>
      </w:pPr>
    </w:p>
    <w:p w14:paraId="4D4A75CE" w14:textId="7F6ADC8E" w:rsidR="0080399E" w:rsidRPr="00261867" w:rsidRDefault="00625BDC" w:rsidP="00CC6595">
      <w:pPr>
        <w:spacing w:line="360" w:lineRule="auto"/>
        <w:rPr>
          <w:rFonts w:asciiTheme="minorHAnsi" w:hAnsiTheme="minorHAnsi"/>
          <w:b/>
          <w:color w:val="984806" w:themeColor="accent6" w:themeShade="80"/>
          <w:sz w:val="32"/>
          <w:szCs w:val="32"/>
          <w:lang w:eastAsia="zh-CN"/>
        </w:rPr>
      </w:pPr>
      <w:r>
        <w:rPr>
          <w:b/>
          <w:color w:val="7030A0"/>
          <w:sz w:val="32"/>
          <w:szCs w:val="32"/>
        </w:rPr>
        <w:t>E</w:t>
      </w:r>
      <w:r w:rsidR="0080399E" w:rsidRPr="00261867">
        <w:rPr>
          <w:b/>
          <w:color w:val="7030A0"/>
          <w:sz w:val="32"/>
          <w:szCs w:val="32"/>
        </w:rPr>
        <w:t>valuating The Diffraction Integral</w:t>
      </w:r>
      <w:r>
        <w:rPr>
          <w:b/>
          <w:color w:val="7030A0"/>
          <w:sz w:val="32"/>
          <w:szCs w:val="32"/>
        </w:rPr>
        <w:t xml:space="preserve"> using</w:t>
      </w:r>
      <w:r w:rsidR="00CC6595">
        <w:rPr>
          <w:b/>
          <w:color w:val="7030A0"/>
          <w:sz w:val="32"/>
          <w:szCs w:val="32"/>
        </w:rPr>
        <w:t xml:space="preserve"> </w:t>
      </w:r>
      <w:r>
        <w:rPr>
          <w:rFonts w:asciiTheme="minorHAnsi" w:hAnsiTheme="minorHAnsi"/>
          <w:b/>
          <w:color w:val="984806" w:themeColor="accent6" w:themeShade="80"/>
          <w:sz w:val="32"/>
          <w:szCs w:val="32"/>
          <w:lang w:eastAsia="zh-CN"/>
        </w:rPr>
        <w:t>op005.py</w:t>
      </w:r>
    </w:p>
    <w:p w14:paraId="3C9637E1" w14:textId="77777777" w:rsidR="00E00C31" w:rsidRPr="00261867" w:rsidRDefault="00E00C31" w:rsidP="00261867">
      <w:pPr>
        <w:spacing w:line="360" w:lineRule="auto"/>
        <w:ind w:firstLine="720"/>
        <w:rPr>
          <w:sz w:val="32"/>
          <w:szCs w:val="32"/>
        </w:rPr>
      </w:pPr>
    </w:p>
    <w:p w14:paraId="69EA769F" w14:textId="6B2675DA" w:rsidR="00A459CD" w:rsidRPr="00261867" w:rsidRDefault="00A459CD" w:rsidP="00261867">
      <w:pPr>
        <w:spacing w:line="360" w:lineRule="auto"/>
        <w:rPr>
          <w:sz w:val="32"/>
          <w:szCs w:val="32"/>
        </w:rPr>
      </w:pPr>
      <w:r w:rsidRPr="00261867">
        <w:rPr>
          <w:sz w:val="32"/>
          <w:szCs w:val="32"/>
        </w:rPr>
        <w:t xml:space="preserve">The double integral can be estimate numerically by </w:t>
      </w:r>
      <w:hyperlink r:id="rId33" w:history="1">
        <w:r w:rsidRPr="00625BDC">
          <w:rPr>
            <w:rStyle w:val="Hyperlink"/>
            <w:sz w:val="32"/>
            <w:szCs w:val="32"/>
          </w:rPr>
          <w:t>a two-dimensional form of Simpson’s 1/3 rule</w:t>
        </w:r>
      </w:hyperlink>
      <w:r w:rsidRPr="00261867">
        <w:rPr>
          <w:sz w:val="32"/>
          <w:szCs w:val="32"/>
        </w:rPr>
        <w:t xml:space="preserve">. The electric field </w:t>
      </w:r>
      <w:r w:rsidRPr="00261867">
        <w:rPr>
          <w:i/>
          <w:sz w:val="32"/>
          <w:szCs w:val="32"/>
        </w:rPr>
        <w:t>E</w:t>
      </w:r>
      <w:r w:rsidRPr="00261867">
        <w:rPr>
          <w:i/>
          <w:sz w:val="32"/>
          <w:szCs w:val="32"/>
          <w:vertAlign w:val="subscript"/>
        </w:rPr>
        <w:t>P</w:t>
      </w:r>
      <w:r w:rsidRPr="00261867">
        <w:rPr>
          <w:sz w:val="32"/>
          <w:szCs w:val="32"/>
        </w:rPr>
        <w:t xml:space="preserve"> at the point P is computed by</w:t>
      </w:r>
    </w:p>
    <w:p w14:paraId="62D5A154" w14:textId="77777777" w:rsidR="00A459CD" w:rsidRPr="00261867" w:rsidRDefault="00A459CD" w:rsidP="00261867">
      <w:pPr>
        <w:spacing w:line="360" w:lineRule="auto"/>
        <w:rPr>
          <w:sz w:val="32"/>
          <w:szCs w:val="32"/>
        </w:rPr>
      </w:pPr>
    </w:p>
    <w:p w14:paraId="389AFF1D" w14:textId="40445224" w:rsidR="00A459CD" w:rsidRPr="00261867" w:rsidRDefault="00A459CD" w:rsidP="00261867">
      <w:pPr>
        <w:tabs>
          <w:tab w:val="left" w:pos="567"/>
          <w:tab w:val="left" w:pos="1418"/>
        </w:tabs>
        <w:spacing w:line="360" w:lineRule="auto"/>
        <w:rPr>
          <w:sz w:val="32"/>
          <w:szCs w:val="32"/>
        </w:rPr>
      </w:pPr>
      <w:r w:rsidRPr="00261867">
        <w:rPr>
          <w:sz w:val="32"/>
          <w:szCs w:val="32"/>
        </w:rPr>
        <w:tab/>
        <w:t>(</w:t>
      </w:r>
      <w:r w:rsidR="0080399E" w:rsidRPr="00261867">
        <w:rPr>
          <w:sz w:val="32"/>
          <w:szCs w:val="32"/>
        </w:rPr>
        <w:t>5</w:t>
      </w:r>
      <w:r w:rsidRPr="00261867">
        <w:rPr>
          <w:sz w:val="32"/>
          <w:szCs w:val="32"/>
        </w:rPr>
        <w:t>)</w:t>
      </w:r>
      <w:r w:rsidRPr="00261867">
        <w:rPr>
          <w:sz w:val="32"/>
          <w:szCs w:val="32"/>
        </w:rPr>
        <w:tab/>
      </w:r>
      <w:r w:rsidR="002342AB" w:rsidRPr="00CC6595">
        <w:rPr>
          <w:position w:val="-48"/>
          <w:sz w:val="32"/>
          <w:szCs w:val="32"/>
        </w:rPr>
        <w:object w:dxaOrig="6780" w:dyaOrig="1080" w14:anchorId="794A4250">
          <v:shape id="_x0000_i1034" type="#_x0000_t75" style="width:339.45pt;height:55.15pt" o:ole="">
            <v:imagedata r:id="rId34" o:title=""/>
          </v:shape>
          <o:OLEObject Type="Embed" ProgID="Equation.DSMT4" ShapeID="_x0000_i1034" DrawAspect="Content" ObjectID="_1773146076" r:id="rId35"/>
        </w:object>
      </w:r>
    </w:p>
    <w:p w14:paraId="2D39CF15" w14:textId="77777777" w:rsidR="00A459CD" w:rsidRDefault="00A459CD" w:rsidP="00261867">
      <w:pPr>
        <w:tabs>
          <w:tab w:val="left" w:pos="567"/>
          <w:tab w:val="left" w:pos="1418"/>
        </w:tabs>
        <w:spacing w:line="360" w:lineRule="auto"/>
        <w:rPr>
          <w:sz w:val="32"/>
          <w:szCs w:val="32"/>
        </w:rPr>
      </w:pPr>
    </w:p>
    <w:p w14:paraId="49AA6625" w14:textId="22222A47" w:rsidR="00CC6595" w:rsidRDefault="00CC6595" w:rsidP="00261867">
      <w:pPr>
        <w:tabs>
          <w:tab w:val="left" w:pos="567"/>
          <w:tab w:val="left" w:pos="1418"/>
        </w:tabs>
        <w:spacing w:line="360" w:lineRule="auto"/>
        <w:rPr>
          <w:sz w:val="32"/>
          <w:szCs w:val="32"/>
        </w:rPr>
      </w:pPr>
      <w:r>
        <w:rPr>
          <w:sz w:val="32"/>
          <w:szCs w:val="32"/>
        </w:rPr>
        <w:t xml:space="preserve">                    </w:t>
      </w:r>
      <w:r w:rsidRPr="00DE16A0">
        <w:rPr>
          <w:position w:val="-24"/>
          <w:sz w:val="32"/>
          <w:szCs w:val="32"/>
        </w:rPr>
        <w:object w:dxaOrig="2780" w:dyaOrig="660" w14:anchorId="291D6412">
          <v:shape id="_x0000_i1035" type="#_x0000_t75" style="width:165.5pt;height:39.25pt" o:ole="">
            <v:imagedata r:id="rId36" o:title=""/>
          </v:shape>
          <o:OLEObject Type="Embed" ProgID="Equation.DSMT4" ShapeID="_x0000_i1035" DrawAspect="Content" ObjectID="_1773146077" r:id="rId37"/>
        </w:object>
      </w:r>
    </w:p>
    <w:p w14:paraId="0CCB3DD4" w14:textId="77777777" w:rsidR="00CC6595" w:rsidRPr="00261867" w:rsidRDefault="00CC6595" w:rsidP="00261867">
      <w:pPr>
        <w:tabs>
          <w:tab w:val="left" w:pos="567"/>
          <w:tab w:val="left" w:pos="1418"/>
        </w:tabs>
        <w:spacing w:line="360" w:lineRule="auto"/>
        <w:rPr>
          <w:sz w:val="32"/>
          <w:szCs w:val="32"/>
        </w:rPr>
      </w:pPr>
    </w:p>
    <w:p w14:paraId="1DCA206A" w14:textId="4EBA50B1" w:rsidR="00A459CD" w:rsidRPr="00261867" w:rsidRDefault="00A459CD" w:rsidP="00261867">
      <w:pPr>
        <w:tabs>
          <w:tab w:val="left" w:pos="567"/>
          <w:tab w:val="left" w:pos="1418"/>
        </w:tabs>
        <w:spacing w:line="360" w:lineRule="auto"/>
        <w:rPr>
          <w:sz w:val="32"/>
          <w:szCs w:val="32"/>
        </w:rPr>
      </w:pPr>
      <w:r w:rsidRPr="00261867">
        <w:rPr>
          <w:sz w:val="32"/>
          <w:szCs w:val="32"/>
        </w:rPr>
        <w:t xml:space="preserve">where </w:t>
      </w:r>
      <w:r w:rsidRPr="00261867">
        <w:rPr>
          <w:i/>
          <w:sz w:val="32"/>
          <w:szCs w:val="32"/>
        </w:rPr>
        <w:t>S</w:t>
      </w:r>
      <w:r w:rsidRPr="00261867">
        <w:rPr>
          <w:i/>
          <w:sz w:val="32"/>
          <w:szCs w:val="32"/>
          <w:vertAlign w:val="subscript"/>
        </w:rPr>
        <w:t>mn</w:t>
      </w:r>
      <w:r w:rsidRPr="00261867">
        <w:rPr>
          <w:i/>
          <w:sz w:val="32"/>
          <w:szCs w:val="32"/>
        </w:rPr>
        <w:t xml:space="preserve"> </w:t>
      </w:r>
      <w:r w:rsidRPr="00261867">
        <w:rPr>
          <w:sz w:val="32"/>
          <w:szCs w:val="32"/>
        </w:rPr>
        <w:t>are the Simpson’s two-dimensional coefficients</w:t>
      </w:r>
      <w:r w:rsidR="00CC6595">
        <w:rPr>
          <w:sz w:val="32"/>
          <w:szCs w:val="32"/>
        </w:rPr>
        <w:t>,</w:t>
      </w:r>
      <w:r w:rsidRPr="00261867">
        <w:rPr>
          <w:sz w:val="32"/>
          <w:szCs w:val="32"/>
        </w:rPr>
        <w:t xml:space="preserve"> </w:t>
      </w:r>
      <w:r w:rsidR="00CC6595">
        <w:rPr>
          <w:sz w:val="32"/>
          <w:szCs w:val="32"/>
        </w:rPr>
        <w:t>(</w:t>
      </w:r>
      <w:r w:rsidR="00CC6595" w:rsidRPr="00CC6595">
        <w:rPr>
          <w:i/>
          <w:iCs/>
          <w:sz w:val="32"/>
          <w:szCs w:val="32"/>
        </w:rPr>
        <w:t>a</w:t>
      </w:r>
      <w:r w:rsidR="00CC6595" w:rsidRPr="00CC6595">
        <w:rPr>
          <w:i/>
          <w:iCs/>
          <w:sz w:val="32"/>
          <w:szCs w:val="32"/>
          <w:vertAlign w:val="subscript"/>
        </w:rPr>
        <w:t>x</w:t>
      </w:r>
      <w:r w:rsidR="00CC6595">
        <w:rPr>
          <w:sz w:val="32"/>
          <w:szCs w:val="32"/>
        </w:rPr>
        <w:t xml:space="preserve">, </w:t>
      </w:r>
      <w:r w:rsidR="00CC6595" w:rsidRPr="00CC6595">
        <w:rPr>
          <w:i/>
          <w:iCs/>
          <w:sz w:val="32"/>
          <w:szCs w:val="32"/>
        </w:rPr>
        <w:t>b</w:t>
      </w:r>
      <w:r w:rsidR="00CC6595" w:rsidRPr="00CC6595">
        <w:rPr>
          <w:i/>
          <w:iCs/>
          <w:sz w:val="32"/>
          <w:szCs w:val="32"/>
          <w:vertAlign w:val="subscript"/>
        </w:rPr>
        <w:t>x</w:t>
      </w:r>
      <w:r w:rsidR="00CC6595">
        <w:rPr>
          <w:sz w:val="32"/>
          <w:szCs w:val="32"/>
        </w:rPr>
        <w:t>) and (</w:t>
      </w:r>
      <w:r w:rsidR="00CC6595" w:rsidRPr="00CC6595">
        <w:rPr>
          <w:i/>
          <w:iCs/>
          <w:sz w:val="32"/>
          <w:szCs w:val="32"/>
        </w:rPr>
        <w:t>a</w:t>
      </w:r>
      <w:r w:rsidR="00CC6595" w:rsidRPr="00CC6595">
        <w:rPr>
          <w:i/>
          <w:iCs/>
          <w:sz w:val="32"/>
          <w:szCs w:val="32"/>
          <w:vertAlign w:val="subscript"/>
        </w:rPr>
        <w:t>y</w:t>
      </w:r>
      <w:r w:rsidR="00CC6595">
        <w:rPr>
          <w:sz w:val="32"/>
          <w:szCs w:val="32"/>
        </w:rPr>
        <w:t xml:space="preserve">, </w:t>
      </w:r>
      <w:r w:rsidR="00CC6595" w:rsidRPr="00CC6595">
        <w:rPr>
          <w:i/>
          <w:iCs/>
          <w:sz w:val="32"/>
          <w:szCs w:val="32"/>
        </w:rPr>
        <w:t>b</w:t>
      </w:r>
      <w:r w:rsidR="00CC6595" w:rsidRPr="00CC6595">
        <w:rPr>
          <w:i/>
          <w:iCs/>
          <w:sz w:val="32"/>
          <w:szCs w:val="32"/>
          <w:vertAlign w:val="subscript"/>
        </w:rPr>
        <w:t>y</w:t>
      </w:r>
      <w:r w:rsidR="00CC6595">
        <w:rPr>
          <w:sz w:val="32"/>
          <w:szCs w:val="32"/>
        </w:rPr>
        <w:t xml:space="preserve">) are </w:t>
      </w:r>
      <w:r w:rsidR="00FA242B">
        <w:rPr>
          <w:sz w:val="32"/>
          <w:szCs w:val="32"/>
        </w:rPr>
        <w:t xml:space="preserve">the </w:t>
      </w:r>
      <w:r w:rsidR="00CC6595" w:rsidRPr="00DE16A0">
        <w:rPr>
          <w:sz w:val="32"/>
          <w:szCs w:val="32"/>
        </w:rPr>
        <w:t xml:space="preserve">lower and upper bounds </w:t>
      </w:r>
      <w:r w:rsidR="00FA242B">
        <w:rPr>
          <w:sz w:val="32"/>
          <w:szCs w:val="32"/>
        </w:rPr>
        <w:t xml:space="preserve">of the aperture </w:t>
      </w:r>
      <w:r w:rsidRPr="00261867">
        <w:rPr>
          <w:sz w:val="32"/>
          <w:szCs w:val="32"/>
        </w:rPr>
        <w:t xml:space="preserve">and </w:t>
      </w:r>
      <w:r w:rsidRPr="00261867">
        <w:rPr>
          <w:i/>
          <w:sz w:val="32"/>
          <w:szCs w:val="32"/>
        </w:rPr>
        <w:t>E</w:t>
      </w:r>
      <w:r w:rsidRPr="00261867">
        <w:rPr>
          <w:sz w:val="32"/>
          <w:szCs w:val="32"/>
          <w:vertAlign w:val="subscript"/>
        </w:rPr>
        <w:t>0</w:t>
      </w:r>
      <w:r w:rsidRPr="00261867">
        <w:rPr>
          <w:sz w:val="32"/>
          <w:szCs w:val="32"/>
        </w:rPr>
        <w:t xml:space="preserve"> is a normalizing constant. Each term in equation (</w:t>
      </w:r>
      <w:r w:rsidR="008B0A29" w:rsidRPr="00261867">
        <w:rPr>
          <w:sz w:val="32"/>
          <w:szCs w:val="32"/>
        </w:rPr>
        <w:t>2</w:t>
      </w:r>
      <w:r w:rsidRPr="00261867">
        <w:rPr>
          <w:sz w:val="32"/>
          <w:szCs w:val="32"/>
        </w:rPr>
        <w:t xml:space="preserve">) can be expressed as a matrix of size </w:t>
      </w:r>
      <w:r w:rsidR="008B0A29" w:rsidRPr="00261867">
        <w:rPr>
          <w:i/>
          <w:sz w:val="32"/>
          <w:szCs w:val="32"/>
        </w:rPr>
        <w:t>N</w:t>
      </w:r>
      <w:r w:rsidRPr="00261867">
        <w:rPr>
          <w:sz w:val="32"/>
          <w:szCs w:val="32"/>
        </w:rPr>
        <w:t xml:space="preserve"> </w:t>
      </w:r>
      <w:r w:rsidRPr="00261867">
        <w:rPr>
          <w:sz w:val="32"/>
          <w:szCs w:val="32"/>
        </w:rPr>
        <w:sym w:font="Symbol" w:char="F0B4"/>
      </w:r>
      <w:r w:rsidRPr="00261867">
        <w:rPr>
          <w:sz w:val="32"/>
          <w:szCs w:val="32"/>
        </w:rPr>
        <w:t xml:space="preserve"> </w:t>
      </w:r>
      <w:r w:rsidR="008B0A29" w:rsidRPr="00261867">
        <w:rPr>
          <w:i/>
          <w:sz w:val="32"/>
          <w:szCs w:val="32"/>
        </w:rPr>
        <w:t xml:space="preserve">N </w:t>
      </w:r>
      <w:r w:rsidRPr="00261867">
        <w:rPr>
          <w:sz w:val="32"/>
          <w:szCs w:val="32"/>
        </w:rPr>
        <w:t xml:space="preserve"> and the matrices can be manipulated very easily in </w:t>
      </w:r>
      <w:r w:rsidR="00CC6595">
        <w:rPr>
          <w:sz w:val="32"/>
          <w:szCs w:val="32"/>
        </w:rPr>
        <w:t>Python</w:t>
      </w:r>
      <w:r w:rsidRPr="00261867">
        <w:rPr>
          <w:sz w:val="32"/>
          <w:szCs w:val="32"/>
        </w:rPr>
        <w:t xml:space="preserve"> to give the estimate of the integral. The irradiance is proportional to the square of the magnitude of the electric field, hence the irradiance in the space beyond the aperture can be calculated by</w:t>
      </w:r>
    </w:p>
    <w:p w14:paraId="6E4A366E" w14:textId="77777777" w:rsidR="00A459CD" w:rsidRPr="00261867" w:rsidRDefault="00A459CD" w:rsidP="00261867">
      <w:pPr>
        <w:tabs>
          <w:tab w:val="left" w:pos="567"/>
          <w:tab w:val="left" w:pos="1418"/>
        </w:tabs>
        <w:spacing w:line="360" w:lineRule="auto"/>
        <w:rPr>
          <w:sz w:val="32"/>
          <w:szCs w:val="32"/>
        </w:rPr>
      </w:pPr>
    </w:p>
    <w:p w14:paraId="30171572" w14:textId="3AD109EE" w:rsidR="00A459CD" w:rsidRPr="00261867" w:rsidRDefault="00A459CD" w:rsidP="00261867">
      <w:pPr>
        <w:tabs>
          <w:tab w:val="left" w:pos="567"/>
          <w:tab w:val="left" w:pos="1418"/>
        </w:tabs>
        <w:spacing w:line="360" w:lineRule="auto"/>
        <w:rPr>
          <w:sz w:val="32"/>
          <w:szCs w:val="32"/>
        </w:rPr>
      </w:pPr>
      <w:r w:rsidRPr="00261867">
        <w:rPr>
          <w:sz w:val="32"/>
          <w:szCs w:val="32"/>
        </w:rPr>
        <w:tab/>
        <w:t>(</w:t>
      </w:r>
      <w:r w:rsidR="0080399E" w:rsidRPr="00261867">
        <w:rPr>
          <w:sz w:val="32"/>
          <w:szCs w:val="32"/>
        </w:rPr>
        <w:t>6</w:t>
      </w:r>
      <w:r w:rsidRPr="00261867">
        <w:rPr>
          <w:sz w:val="32"/>
          <w:szCs w:val="32"/>
        </w:rPr>
        <w:t>)</w:t>
      </w:r>
      <w:r w:rsidRPr="00261867">
        <w:rPr>
          <w:sz w:val="32"/>
          <w:szCs w:val="32"/>
        </w:rPr>
        <w:tab/>
      </w:r>
      <w:r w:rsidR="002342AB" w:rsidRPr="00261867">
        <w:rPr>
          <w:position w:val="-16"/>
          <w:sz w:val="32"/>
          <w:szCs w:val="32"/>
        </w:rPr>
        <w:object w:dxaOrig="1200" w:dyaOrig="440" w14:anchorId="30DEEAE7">
          <v:shape id="_x0000_i1036" type="#_x0000_t75" style="width:75.75pt;height:28.05pt" o:ole="">
            <v:imagedata r:id="rId38" o:title=""/>
          </v:shape>
          <o:OLEObject Type="Embed" ProgID="Equation.DSMT4" ShapeID="_x0000_i1036" DrawAspect="Content" ObjectID="_1773146078" r:id="rId39"/>
        </w:object>
      </w:r>
    </w:p>
    <w:p w14:paraId="009E7715" w14:textId="77777777" w:rsidR="00A459CD" w:rsidRPr="00261867" w:rsidRDefault="00A459CD" w:rsidP="00261867">
      <w:pPr>
        <w:tabs>
          <w:tab w:val="left" w:pos="567"/>
          <w:tab w:val="left" w:pos="1418"/>
        </w:tabs>
        <w:spacing w:line="360" w:lineRule="auto"/>
        <w:rPr>
          <w:sz w:val="32"/>
          <w:szCs w:val="32"/>
        </w:rPr>
      </w:pPr>
    </w:p>
    <w:p w14:paraId="5A4B0ABD" w14:textId="77777777" w:rsidR="00A459CD" w:rsidRPr="00261867" w:rsidRDefault="00A459CD" w:rsidP="00261867">
      <w:pPr>
        <w:tabs>
          <w:tab w:val="left" w:pos="567"/>
          <w:tab w:val="left" w:pos="1418"/>
        </w:tabs>
        <w:spacing w:line="360" w:lineRule="auto"/>
        <w:rPr>
          <w:sz w:val="32"/>
          <w:szCs w:val="32"/>
        </w:rPr>
      </w:pPr>
      <w:r w:rsidRPr="00261867">
        <w:rPr>
          <w:sz w:val="32"/>
          <w:szCs w:val="32"/>
        </w:rPr>
        <w:t xml:space="preserve">where </w:t>
      </w:r>
      <w:r w:rsidRPr="00261867">
        <w:rPr>
          <w:i/>
          <w:sz w:val="32"/>
          <w:szCs w:val="32"/>
        </w:rPr>
        <w:t>I</w:t>
      </w:r>
      <w:r w:rsidRPr="00261867">
        <w:rPr>
          <w:sz w:val="32"/>
          <w:szCs w:val="32"/>
          <w:vertAlign w:val="subscript"/>
        </w:rPr>
        <w:t>0</w:t>
      </w:r>
      <w:r w:rsidRPr="00261867">
        <w:rPr>
          <w:sz w:val="32"/>
          <w:szCs w:val="32"/>
        </w:rPr>
        <w:t xml:space="preserve"> is a normalizing constant and </w:t>
      </w:r>
      <w:r w:rsidRPr="00261867">
        <w:rPr>
          <w:i/>
          <w:sz w:val="32"/>
          <w:szCs w:val="32"/>
        </w:rPr>
        <w:t>E</w:t>
      </w:r>
      <w:r w:rsidRPr="00261867">
        <w:rPr>
          <w:sz w:val="32"/>
          <w:szCs w:val="32"/>
          <w:vertAlign w:val="superscript"/>
        </w:rPr>
        <w:t>*</w:t>
      </w:r>
      <w:r w:rsidRPr="00261867">
        <w:rPr>
          <w:sz w:val="32"/>
          <w:szCs w:val="32"/>
        </w:rPr>
        <w:t xml:space="preserve"> is the complex conjugate of </w:t>
      </w:r>
      <w:r w:rsidRPr="00261867">
        <w:rPr>
          <w:i/>
          <w:sz w:val="32"/>
          <w:szCs w:val="32"/>
        </w:rPr>
        <w:t>E</w:t>
      </w:r>
      <w:r w:rsidRPr="00261867">
        <w:rPr>
          <w:sz w:val="32"/>
          <w:szCs w:val="32"/>
        </w:rPr>
        <w:t>.</w:t>
      </w:r>
    </w:p>
    <w:p w14:paraId="4EF68431" w14:textId="73CA6EF4" w:rsidR="00FA3DA7" w:rsidRDefault="002342AB" w:rsidP="00261867">
      <w:pPr>
        <w:spacing w:line="360" w:lineRule="auto"/>
        <w:rPr>
          <w:sz w:val="32"/>
          <w:szCs w:val="32"/>
        </w:rPr>
      </w:pPr>
      <w:r>
        <w:rPr>
          <w:sz w:val="32"/>
          <w:szCs w:val="32"/>
        </w:rPr>
        <w:lastRenderedPageBreak/>
        <w:t xml:space="preserve">We can simply equation (5) when the electric field and is calculated in arbitrary units and the irradiance is normalised so that the maximum value is one. </w:t>
      </w:r>
    </w:p>
    <w:p w14:paraId="5E16311C" w14:textId="5BA5B87F" w:rsidR="002342AB" w:rsidRPr="00261867" w:rsidRDefault="002342AB" w:rsidP="00261867">
      <w:pPr>
        <w:spacing w:line="360" w:lineRule="auto"/>
        <w:rPr>
          <w:sz w:val="32"/>
          <w:szCs w:val="32"/>
        </w:rPr>
      </w:pPr>
      <w:r>
        <w:rPr>
          <w:sz w:val="32"/>
          <w:szCs w:val="32"/>
        </w:rPr>
        <w:t xml:space="preserve">    (6)   </w:t>
      </w:r>
      <w:r w:rsidRPr="00CC6595">
        <w:rPr>
          <w:position w:val="-48"/>
          <w:sz w:val="32"/>
          <w:szCs w:val="32"/>
        </w:rPr>
        <w:object w:dxaOrig="4980" w:dyaOrig="1080" w14:anchorId="380F7443">
          <v:shape id="_x0000_i1037" type="#_x0000_t75" style="width:248.75pt;height:55.15pt" o:ole="">
            <v:imagedata r:id="rId40" o:title=""/>
          </v:shape>
          <o:OLEObject Type="Embed" ProgID="Equation.DSMT4" ShapeID="_x0000_i1037" DrawAspect="Content" ObjectID="_1773146079" r:id="rId41"/>
        </w:object>
      </w:r>
    </w:p>
    <w:p w14:paraId="623A1E85" w14:textId="77777777" w:rsidR="00FA3DA7" w:rsidRPr="00261867" w:rsidRDefault="00FA3DA7" w:rsidP="00261867">
      <w:pPr>
        <w:spacing w:line="360" w:lineRule="auto"/>
        <w:rPr>
          <w:sz w:val="32"/>
          <w:szCs w:val="32"/>
        </w:rPr>
      </w:pPr>
    </w:p>
    <w:p w14:paraId="688B3B57" w14:textId="77777777" w:rsidR="002342AB" w:rsidRDefault="002342AB" w:rsidP="00261867">
      <w:pPr>
        <w:tabs>
          <w:tab w:val="left" w:pos="567"/>
          <w:tab w:val="left" w:pos="1418"/>
        </w:tabs>
        <w:spacing w:line="360" w:lineRule="auto"/>
        <w:rPr>
          <w:rFonts w:ascii="Bookman Old Style" w:hAnsi="Bookman Old Style"/>
          <w:b/>
          <w:color w:val="0000FF"/>
          <w:sz w:val="32"/>
          <w:szCs w:val="32"/>
        </w:rPr>
      </w:pPr>
    </w:p>
    <w:p w14:paraId="0EDD8A46" w14:textId="77777777" w:rsidR="00245F75" w:rsidRDefault="00805D20" w:rsidP="00261867">
      <w:pPr>
        <w:tabs>
          <w:tab w:val="left" w:pos="567"/>
          <w:tab w:val="left" w:pos="1418"/>
        </w:tabs>
        <w:spacing w:line="360" w:lineRule="auto"/>
        <w:rPr>
          <w:rFonts w:ascii="Bookman Old Style" w:hAnsi="Bookman Old Style"/>
          <w:b/>
          <w:color w:val="7030A0"/>
          <w:sz w:val="32"/>
          <w:szCs w:val="32"/>
        </w:rPr>
      </w:pPr>
      <w:r w:rsidRPr="002342AB">
        <w:rPr>
          <w:rFonts w:ascii="Bookman Old Style" w:hAnsi="Bookman Old Style"/>
          <w:b/>
          <w:color w:val="7030A0"/>
          <w:sz w:val="32"/>
          <w:szCs w:val="32"/>
        </w:rPr>
        <w:t>SIMULATIONS</w:t>
      </w:r>
    </w:p>
    <w:p w14:paraId="6AB1C289" w14:textId="18411568" w:rsidR="000E193D" w:rsidRDefault="002342AB" w:rsidP="00261867">
      <w:pPr>
        <w:tabs>
          <w:tab w:val="left" w:pos="567"/>
          <w:tab w:val="left" w:pos="1418"/>
        </w:tabs>
        <w:spacing w:line="360" w:lineRule="auto"/>
        <w:rPr>
          <w:rFonts w:asciiTheme="minorHAnsi" w:hAnsiTheme="minorHAnsi"/>
          <w:b/>
          <w:color w:val="984806" w:themeColor="accent6" w:themeShade="80"/>
          <w:sz w:val="32"/>
          <w:szCs w:val="32"/>
          <w:lang w:eastAsia="zh-CN"/>
        </w:rPr>
      </w:pPr>
      <w:r w:rsidRPr="002342AB">
        <w:rPr>
          <w:rFonts w:asciiTheme="minorHAnsi" w:hAnsiTheme="minorHAnsi" w:cstheme="minorHAnsi"/>
          <w:b/>
          <w:color w:val="7030A0"/>
          <w:sz w:val="32"/>
          <w:szCs w:val="32"/>
        </w:rPr>
        <w:t>Fraunhofer diffraction</w:t>
      </w:r>
      <w:r>
        <w:rPr>
          <w:b/>
          <w:color w:val="7030A0"/>
          <w:sz w:val="32"/>
          <w:szCs w:val="32"/>
        </w:rPr>
        <w:t xml:space="preserve"> </w:t>
      </w:r>
      <w:r w:rsidR="009F7448">
        <w:rPr>
          <w:b/>
          <w:color w:val="7030A0"/>
          <w:sz w:val="32"/>
          <w:szCs w:val="32"/>
        </w:rPr>
        <w:t>(far field)</w:t>
      </w:r>
      <w:r>
        <w:rPr>
          <w:b/>
          <w:color w:val="7030A0"/>
          <w:sz w:val="32"/>
          <w:szCs w:val="32"/>
        </w:rPr>
        <w:t xml:space="preserve"> </w:t>
      </w:r>
      <w:r w:rsidR="00E00C31" w:rsidRPr="00261867">
        <w:rPr>
          <w:rFonts w:ascii="Bookman Old Style" w:hAnsi="Bookman Old Style"/>
          <w:b/>
          <w:color w:val="0000FF"/>
          <w:sz w:val="32"/>
          <w:szCs w:val="32"/>
        </w:rPr>
        <w:t xml:space="preserve">  </w:t>
      </w:r>
      <w:r w:rsidR="00E00C31" w:rsidRPr="00261867">
        <w:rPr>
          <w:rFonts w:asciiTheme="minorHAnsi" w:hAnsiTheme="minorHAnsi"/>
          <w:b/>
          <w:color w:val="984806" w:themeColor="accent6" w:themeShade="80"/>
          <w:sz w:val="32"/>
          <w:szCs w:val="32"/>
          <w:lang w:eastAsia="zh-CN"/>
        </w:rPr>
        <w:t>op</w:t>
      </w:r>
      <w:r>
        <w:rPr>
          <w:rFonts w:asciiTheme="minorHAnsi" w:hAnsiTheme="minorHAnsi"/>
          <w:b/>
          <w:color w:val="984806" w:themeColor="accent6" w:themeShade="80"/>
          <w:sz w:val="32"/>
          <w:szCs w:val="32"/>
          <w:lang w:eastAsia="zh-CN"/>
        </w:rPr>
        <w:t>005.py</w:t>
      </w:r>
    </w:p>
    <w:p w14:paraId="361A6070" w14:textId="18F5F90D" w:rsidR="009F7448" w:rsidRDefault="00955AD0" w:rsidP="009F7448">
      <w:pPr>
        <w:tabs>
          <w:tab w:val="left" w:pos="567"/>
          <w:tab w:val="left" w:pos="1418"/>
        </w:tabs>
        <w:spacing w:line="360" w:lineRule="auto"/>
        <w:jc w:val="center"/>
        <w:rPr>
          <w:rFonts w:ascii="Bookman Old Style" w:hAnsi="Bookman Old Style"/>
          <w:b/>
          <w:color w:val="0000FF"/>
          <w:sz w:val="32"/>
          <w:szCs w:val="32"/>
        </w:rPr>
      </w:pPr>
      <w:r>
        <w:rPr>
          <w:rFonts w:ascii="Bookman Old Style" w:hAnsi="Bookman Old Style"/>
          <w:b/>
          <w:noProof/>
          <w:color w:val="0000FF"/>
          <w:sz w:val="32"/>
          <w:szCs w:val="32"/>
        </w:rPr>
        <w:drawing>
          <wp:inline distT="0" distB="0" distL="0" distR="0" wp14:anchorId="2F6027DD" wp14:editId="12E77671">
            <wp:extent cx="2743205" cy="4572009"/>
            <wp:effectExtent l="0" t="0" r="0" b="0"/>
            <wp:docPr id="20623838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3807" name="Picture 2062383807"/>
                    <pic:cNvPicPr/>
                  </pic:nvPicPr>
                  <pic:blipFill>
                    <a:blip r:embed="rId42">
                      <a:extLst>
                        <a:ext uri="{28A0092B-C50C-407E-A947-70E740481C1C}">
                          <a14:useLocalDpi xmlns:a14="http://schemas.microsoft.com/office/drawing/2010/main" val="0"/>
                        </a:ext>
                      </a:extLst>
                    </a:blip>
                    <a:stretch>
                      <a:fillRect/>
                    </a:stretch>
                  </pic:blipFill>
                  <pic:spPr>
                    <a:xfrm>
                      <a:off x="0" y="0"/>
                      <a:ext cx="2743205" cy="4572009"/>
                    </a:xfrm>
                    <a:prstGeom prst="rect">
                      <a:avLst/>
                    </a:prstGeom>
                  </pic:spPr>
                </pic:pic>
              </a:graphicData>
            </a:graphic>
          </wp:inline>
        </w:drawing>
      </w:r>
    </w:p>
    <w:p w14:paraId="64AC0EA7" w14:textId="77777777" w:rsidR="009F7448" w:rsidRDefault="009F7448" w:rsidP="009F7448">
      <w:pPr>
        <w:tabs>
          <w:tab w:val="left" w:pos="567"/>
          <w:tab w:val="left" w:pos="1418"/>
        </w:tabs>
        <w:spacing w:line="360" w:lineRule="auto"/>
        <w:jc w:val="center"/>
        <w:rPr>
          <w:rFonts w:ascii="Bookman Old Style" w:hAnsi="Bookman Old Style"/>
          <w:b/>
          <w:color w:val="0000FF"/>
          <w:sz w:val="32"/>
          <w:szCs w:val="32"/>
        </w:rPr>
      </w:pPr>
    </w:p>
    <w:p w14:paraId="1B0E2536" w14:textId="77777777" w:rsidR="009F7448" w:rsidRDefault="009F7448" w:rsidP="009F7448">
      <w:pPr>
        <w:tabs>
          <w:tab w:val="left" w:pos="567"/>
          <w:tab w:val="left" w:pos="1418"/>
        </w:tabs>
        <w:spacing w:line="360" w:lineRule="auto"/>
        <w:jc w:val="center"/>
        <w:rPr>
          <w:rFonts w:ascii="Bookman Old Style" w:hAnsi="Bookman Old Style"/>
          <w:b/>
          <w:color w:val="0000FF"/>
          <w:sz w:val="32"/>
          <w:szCs w:val="32"/>
        </w:rPr>
      </w:pPr>
    </w:p>
    <w:p w14:paraId="53AD650F" w14:textId="77777777" w:rsidR="009F7448" w:rsidRDefault="009F7448" w:rsidP="009F7448">
      <w:pPr>
        <w:tabs>
          <w:tab w:val="left" w:pos="567"/>
          <w:tab w:val="left" w:pos="1418"/>
        </w:tabs>
        <w:spacing w:line="360" w:lineRule="auto"/>
        <w:jc w:val="center"/>
        <w:rPr>
          <w:rFonts w:ascii="Bookman Old Style" w:hAnsi="Bookman Old Style"/>
          <w:b/>
          <w:color w:val="0000FF"/>
          <w:sz w:val="32"/>
          <w:szCs w:val="32"/>
        </w:rPr>
      </w:pPr>
    </w:p>
    <w:p w14:paraId="4269233D" w14:textId="087AC269" w:rsidR="009F7448" w:rsidRPr="00261867" w:rsidRDefault="00955AD0" w:rsidP="009F7448">
      <w:pPr>
        <w:tabs>
          <w:tab w:val="left" w:pos="567"/>
          <w:tab w:val="left" w:pos="1418"/>
        </w:tabs>
        <w:spacing w:line="360" w:lineRule="auto"/>
        <w:jc w:val="center"/>
        <w:rPr>
          <w:rFonts w:ascii="Bookman Old Style" w:hAnsi="Bookman Old Style"/>
          <w:b/>
          <w:color w:val="0000FF"/>
          <w:sz w:val="32"/>
          <w:szCs w:val="32"/>
        </w:rPr>
      </w:pPr>
      <w:r>
        <w:rPr>
          <w:rFonts w:ascii="Bookman Old Style" w:hAnsi="Bookman Old Style"/>
          <w:b/>
          <w:noProof/>
          <w:color w:val="0000FF"/>
          <w:sz w:val="32"/>
          <w:szCs w:val="32"/>
        </w:rPr>
        <w:lastRenderedPageBreak/>
        <w:drawing>
          <wp:inline distT="0" distB="0" distL="0" distR="0" wp14:anchorId="6880FA54" wp14:editId="077D9B56">
            <wp:extent cx="3566167" cy="2743205"/>
            <wp:effectExtent l="0" t="0" r="0" b="0"/>
            <wp:docPr id="11138778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77821" name="Picture 1113877821"/>
                    <pic:cNvPicPr/>
                  </pic:nvPicPr>
                  <pic:blipFill>
                    <a:blip r:embed="rId43">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4080E307" w14:textId="55C8A9FE" w:rsidR="00805D20" w:rsidRDefault="009F7448" w:rsidP="009F7448">
      <w:pPr>
        <w:tabs>
          <w:tab w:val="left" w:pos="567"/>
          <w:tab w:val="left" w:pos="1418"/>
        </w:tabs>
        <w:spacing w:line="360" w:lineRule="auto"/>
        <w:jc w:val="center"/>
        <w:rPr>
          <w:sz w:val="32"/>
          <w:szCs w:val="32"/>
        </w:rPr>
      </w:pPr>
      <w:r>
        <w:rPr>
          <w:noProof/>
          <w:sz w:val="32"/>
          <w:szCs w:val="32"/>
        </w:rPr>
        <w:drawing>
          <wp:inline distT="0" distB="0" distL="0" distR="0" wp14:anchorId="0E2E6AEA" wp14:editId="10478915">
            <wp:extent cx="3566167" cy="2743205"/>
            <wp:effectExtent l="0" t="0" r="0" b="0"/>
            <wp:docPr id="687007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7853" name="Picture 687007853"/>
                    <pic:cNvPicPr/>
                  </pic:nvPicPr>
                  <pic:blipFill>
                    <a:blip r:embed="rId44">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00DD6471" w14:textId="33320B8C" w:rsidR="009F7448" w:rsidRDefault="009F7448" w:rsidP="009F7448">
      <w:pPr>
        <w:tabs>
          <w:tab w:val="left" w:pos="567"/>
          <w:tab w:val="left" w:pos="1418"/>
        </w:tabs>
        <w:spacing w:line="360" w:lineRule="auto"/>
        <w:jc w:val="center"/>
        <w:rPr>
          <w:sz w:val="32"/>
          <w:szCs w:val="32"/>
        </w:rPr>
      </w:pPr>
      <w:r>
        <w:rPr>
          <w:noProof/>
          <w:sz w:val="32"/>
          <w:szCs w:val="32"/>
        </w:rPr>
        <w:drawing>
          <wp:inline distT="0" distB="0" distL="0" distR="0" wp14:anchorId="21F1BB0D" wp14:editId="3F0DD564">
            <wp:extent cx="3566167" cy="2743205"/>
            <wp:effectExtent l="0" t="0" r="0" b="0"/>
            <wp:docPr id="1611892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2201" name="Picture 1611892201"/>
                    <pic:cNvPicPr/>
                  </pic:nvPicPr>
                  <pic:blipFill>
                    <a:blip r:embed="rId45">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6C683C70" w14:textId="558AB4D2" w:rsidR="009F7448" w:rsidRPr="00261867" w:rsidRDefault="009F7448" w:rsidP="009F7448">
      <w:pPr>
        <w:tabs>
          <w:tab w:val="left" w:pos="567"/>
          <w:tab w:val="left" w:pos="1418"/>
        </w:tabs>
        <w:spacing w:line="360" w:lineRule="auto"/>
        <w:rPr>
          <w:sz w:val="32"/>
          <w:szCs w:val="32"/>
        </w:rPr>
      </w:pPr>
      <w:r>
        <w:rPr>
          <w:sz w:val="32"/>
          <w:szCs w:val="32"/>
        </w:rPr>
        <w:lastRenderedPageBreak/>
        <w:t xml:space="preserve">Fig. </w:t>
      </w:r>
      <w:r w:rsidR="00955AD0">
        <w:rPr>
          <w:sz w:val="32"/>
          <w:szCs w:val="32"/>
        </w:rPr>
        <w:t>3</w:t>
      </w:r>
      <w:r>
        <w:rPr>
          <w:sz w:val="32"/>
          <w:szCs w:val="32"/>
        </w:rPr>
        <w:t xml:space="preserve">.  </w:t>
      </w:r>
      <w:r w:rsidR="00955AD0">
        <w:rPr>
          <w:sz w:val="32"/>
          <w:szCs w:val="32"/>
        </w:rPr>
        <w:t xml:space="preserve">Rectangular aperture </w:t>
      </w:r>
      <w:r>
        <w:rPr>
          <w:sz w:val="32"/>
          <w:szCs w:val="32"/>
        </w:rPr>
        <w:t xml:space="preserve">diffraction. The positions of the first minima </w:t>
      </w:r>
      <w:r w:rsidR="00FA242B">
        <w:rPr>
          <w:sz w:val="32"/>
          <w:szCs w:val="32"/>
        </w:rPr>
        <w:t xml:space="preserve">in </w:t>
      </w:r>
      <w:r>
        <w:rPr>
          <w:sz w:val="32"/>
          <w:szCs w:val="32"/>
        </w:rPr>
        <w:t>the diffraction pattern agrees with the Fraunhofer prediction</w:t>
      </w:r>
      <w:r w:rsidR="00FA242B">
        <w:rPr>
          <w:sz w:val="32"/>
          <w:szCs w:val="32"/>
        </w:rPr>
        <w:t>s</w:t>
      </w:r>
      <w:r>
        <w:rPr>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1"/>
        <w:gridCol w:w="4211"/>
      </w:tblGrid>
      <w:tr w:rsidR="00245F75" w14:paraId="2C8A4C1F" w14:textId="77777777" w:rsidTr="00245F75">
        <w:tc>
          <w:tcPr>
            <w:tcW w:w="4151" w:type="dxa"/>
          </w:tcPr>
          <w:p w14:paraId="01AB5011" w14:textId="48378DC4" w:rsidR="00245F75" w:rsidRDefault="00245F75" w:rsidP="00245F75">
            <w:pPr>
              <w:tabs>
                <w:tab w:val="left" w:pos="567"/>
                <w:tab w:val="left" w:pos="1418"/>
              </w:tabs>
              <w:spacing w:line="360" w:lineRule="auto"/>
              <w:rPr>
                <w:sz w:val="32"/>
                <w:szCs w:val="32"/>
              </w:rPr>
            </w:pPr>
            <w:r w:rsidRPr="00261867">
              <w:rPr>
                <w:noProof/>
                <w:sz w:val="32"/>
                <w:szCs w:val="32"/>
                <w:lang w:eastAsia="zh-CN"/>
              </w:rPr>
              <w:drawing>
                <wp:anchor distT="0" distB="0" distL="114300" distR="114300" simplePos="0" relativeHeight="251672064" behindDoc="0" locked="0" layoutInCell="1" allowOverlap="1" wp14:anchorId="16466D40" wp14:editId="26D9E9F2">
                  <wp:simplePos x="0" y="0"/>
                  <wp:positionH relativeFrom="column">
                    <wp:posOffset>-6350</wp:posOffset>
                  </wp:positionH>
                  <wp:positionV relativeFrom="paragraph">
                    <wp:posOffset>360045</wp:posOffset>
                  </wp:positionV>
                  <wp:extent cx="2519045" cy="25622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extLst>
                              <a:ext uri="{28A0092B-C50C-407E-A947-70E740481C1C}">
                                <a14:useLocalDpi xmlns:a14="http://schemas.microsoft.com/office/drawing/2010/main" val="0"/>
                              </a:ext>
                            </a:extLst>
                          </a:blip>
                          <a:srcRect l="25868" t="6667" r="22569" b="10556"/>
                          <a:stretch/>
                        </pic:blipFill>
                        <pic:spPr bwMode="auto">
                          <a:xfrm>
                            <a:off x="0" y="0"/>
                            <a:ext cx="2519045" cy="2562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51" w:type="dxa"/>
          </w:tcPr>
          <w:p w14:paraId="242B4F34" w14:textId="73792544" w:rsidR="00245F75" w:rsidRDefault="00245F75" w:rsidP="00245F75">
            <w:pPr>
              <w:tabs>
                <w:tab w:val="left" w:pos="567"/>
                <w:tab w:val="left" w:pos="1418"/>
              </w:tabs>
              <w:spacing w:line="360" w:lineRule="auto"/>
              <w:rPr>
                <w:sz w:val="32"/>
                <w:szCs w:val="32"/>
              </w:rPr>
            </w:pPr>
            <w:r w:rsidRPr="00261867">
              <w:rPr>
                <w:noProof/>
                <w:sz w:val="32"/>
                <w:szCs w:val="32"/>
                <w:lang w:eastAsia="zh-CN"/>
              </w:rPr>
              <w:drawing>
                <wp:anchor distT="0" distB="0" distL="114300" distR="114300" simplePos="0" relativeHeight="251674112" behindDoc="0" locked="0" layoutInCell="1" allowOverlap="1" wp14:anchorId="09978A88" wp14:editId="15AA3B61">
                  <wp:simplePos x="0" y="0"/>
                  <wp:positionH relativeFrom="column">
                    <wp:posOffset>-5080</wp:posOffset>
                  </wp:positionH>
                  <wp:positionV relativeFrom="paragraph">
                    <wp:posOffset>360045</wp:posOffset>
                  </wp:positionV>
                  <wp:extent cx="2590800" cy="2590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extLst>
                              <a:ext uri="{28A0092B-C50C-407E-A947-70E740481C1C}">
                                <a14:useLocalDpi xmlns:a14="http://schemas.microsoft.com/office/drawing/2010/main" val="0"/>
                              </a:ext>
                            </a:extLst>
                          </a:blip>
                          <a:srcRect l="25521" t="5833" r="22049" b="10278"/>
                          <a:stretch/>
                        </pic:blipFill>
                        <pic:spPr bwMode="auto">
                          <a:xfrm>
                            <a:off x="0" y="0"/>
                            <a:ext cx="2590800" cy="2590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010D9DCC" w14:textId="77777777" w:rsidR="00955AD0" w:rsidRDefault="00955AD0" w:rsidP="009F7448">
      <w:pPr>
        <w:tabs>
          <w:tab w:val="left" w:pos="567"/>
          <w:tab w:val="left" w:pos="1418"/>
        </w:tabs>
        <w:spacing w:line="360" w:lineRule="auto"/>
        <w:rPr>
          <w:sz w:val="32"/>
          <w:szCs w:val="32"/>
        </w:rPr>
      </w:pPr>
    </w:p>
    <w:p w14:paraId="54D0AF0B" w14:textId="0D0AA53D" w:rsidR="009F7448" w:rsidRDefault="009F7448" w:rsidP="009F7448">
      <w:pPr>
        <w:tabs>
          <w:tab w:val="left" w:pos="567"/>
          <w:tab w:val="left" w:pos="1418"/>
        </w:tabs>
        <w:spacing w:line="360" w:lineRule="auto"/>
        <w:rPr>
          <w:sz w:val="32"/>
          <w:szCs w:val="32"/>
        </w:rPr>
      </w:pPr>
      <w:r>
        <w:rPr>
          <w:sz w:val="32"/>
          <w:szCs w:val="32"/>
        </w:rPr>
        <w:t xml:space="preserve">Fig. </w:t>
      </w:r>
      <w:r w:rsidR="00955AD0">
        <w:rPr>
          <w:sz w:val="32"/>
          <w:szCs w:val="32"/>
        </w:rPr>
        <w:t>4</w:t>
      </w:r>
      <w:r>
        <w:rPr>
          <w:sz w:val="32"/>
          <w:szCs w:val="32"/>
        </w:rPr>
        <w:t>.  P</w:t>
      </w:r>
      <w:r w:rsidRPr="00261867">
        <w:rPr>
          <w:sz w:val="32"/>
          <w:szCs w:val="32"/>
        </w:rPr>
        <w:t xml:space="preserve">hotograph like images of the diffraction pattern. The irradiance is scaled to represent the different exposure times.  </w:t>
      </w:r>
    </w:p>
    <w:p w14:paraId="4FB95FFE" w14:textId="4D5C11EC" w:rsidR="009F7448" w:rsidRDefault="00955AD0" w:rsidP="00955AD0">
      <w:pPr>
        <w:tabs>
          <w:tab w:val="left" w:pos="567"/>
          <w:tab w:val="left" w:pos="1418"/>
        </w:tabs>
        <w:spacing w:line="360" w:lineRule="auto"/>
        <w:jc w:val="center"/>
        <w:rPr>
          <w:sz w:val="32"/>
          <w:szCs w:val="32"/>
        </w:rPr>
      </w:pPr>
      <w:r>
        <w:rPr>
          <w:noProof/>
          <w:sz w:val="32"/>
          <w:szCs w:val="32"/>
        </w:rPr>
        <w:drawing>
          <wp:inline distT="0" distB="0" distL="0" distR="0" wp14:anchorId="602867DE" wp14:editId="58566119">
            <wp:extent cx="2733675" cy="2457450"/>
            <wp:effectExtent l="0" t="0" r="9525" b="0"/>
            <wp:docPr id="10456929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92998" name="Picture 1045692998"/>
                    <pic:cNvPicPr/>
                  </pic:nvPicPr>
                  <pic:blipFill rotWithShape="1">
                    <a:blip r:embed="rId47">
                      <a:extLst>
                        <a:ext uri="{28A0092B-C50C-407E-A947-70E740481C1C}">
                          <a14:useLocalDpi xmlns:a14="http://schemas.microsoft.com/office/drawing/2010/main" val="0"/>
                        </a:ext>
                      </a:extLst>
                    </a:blip>
                    <a:srcRect l="14584" t="15885" r="10677" b="16928"/>
                    <a:stretch/>
                  </pic:blipFill>
                  <pic:spPr bwMode="auto">
                    <a:xfrm>
                      <a:off x="0" y="0"/>
                      <a:ext cx="2733681" cy="2457455"/>
                    </a:xfrm>
                    <a:prstGeom prst="rect">
                      <a:avLst/>
                    </a:prstGeom>
                    <a:ln>
                      <a:noFill/>
                    </a:ln>
                    <a:extLst>
                      <a:ext uri="{53640926-AAD7-44D8-BBD7-CCE9431645EC}">
                        <a14:shadowObscured xmlns:a14="http://schemas.microsoft.com/office/drawing/2010/main"/>
                      </a:ext>
                    </a:extLst>
                  </pic:spPr>
                </pic:pic>
              </a:graphicData>
            </a:graphic>
          </wp:inline>
        </w:drawing>
      </w:r>
    </w:p>
    <w:p w14:paraId="5AF104ED" w14:textId="6261DB73" w:rsidR="00955AD0" w:rsidRDefault="00955AD0" w:rsidP="00261867">
      <w:pPr>
        <w:tabs>
          <w:tab w:val="left" w:pos="567"/>
          <w:tab w:val="left" w:pos="1418"/>
        </w:tabs>
        <w:spacing w:line="360" w:lineRule="auto"/>
        <w:rPr>
          <w:sz w:val="32"/>
          <w:szCs w:val="32"/>
        </w:rPr>
      </w:pPr>
      <w:r>
        <w:rPr>
          <w:sz w:val="32"/>
          <w:szCs w:val="32"/>
        </w:rPr>
        <w:t>Fig. 5.  [3D] plot of the irradiance [dB] for a rectangular aperture.</w:t>
      </w:r>
    </w:p>
    <w:p w14:paraId="6B893E9D" w14:textId="09494537" w:rsidR="00955AD0" w:rsidRDefault="00955AD0" w:rsidP="00261867">
      <w:pPr>
        <w:tabs>
          <w:tab w:val="left" w:pos="567"/>
          <w:tab w:val="left" w:pos="1418"/>
        </w:tabs>
        <w:spacing w:line="360" w:lineRule="auto"/>
        <w:rPr>
          <w:sz w:val="32"/>
          <w:szCs w:val="32"/>
        </w:rPr>
      </w:pPr>
      <w:r>
        <w:rPr>
          <w:sz w:val="32"/>
          <w:szCs w:val="32"/>
        </w:rPr>
        <w:t xml:space="preserve"> </w:t>
      </w:r>
    </w:p>
    <w:p w14:paraId="690E1C0F" w14:textId="60D6AF76" w:rsidR="00245F75" w:rsidRDefault="00F20A31" w:rsidP="00261867">
      <w:pPr>
        <w:tabs>
          <w:tab w:val="left" w:pos="567"/>
          <w:tab w:val="left" w:pos="1418"/>
        </w:tabs>
        <w:spacing w:line="360" w:lineRule="auto"/>
        <w:rPr>
          <w:sz w:val="32"/>
          <w:szCs w:val="32"/>
        </w:rPr>
      </w:pPr>
      <w:r w:rsidRPr="00261867">
        <w:rPr>
          <w:sz w:val="32"/>
          <w:szCs w:val="32"/>
        </w:rPr>
        <w:lastRenderedPageBreak/>
        <w:t>Figure</w:t>
      </w:r>
      <w:r w:rsidR="006F50EE" w:rsidRPr="00261867">
        <w:rPr>
          <w:sz w:val="32"/>
          <w:szCs w:val="32"/>
        </w:rPr>
        <w:t>s</w:t>
      </w:r>
      <w:r w:rsidRPr="00261867">
        <w:rPr>
          <w:sz w:val="32"/>
          <w:szCs w:val="32"/>
        </w:rPr>
        <w:t xml:space="preserve"> </w:t>
      </w:r>
      <w:r w:rsidR="00955AD0">
        <w:rPr>
          <w:sz w:val="32"/>
          <w:szCs w:val="32"/>
        </w:rPr>
        <w:t>3</w:t>
      </w:r>
      <w:r w:rsidR="006F50EE" w:rsidRPr="00261867">
        <w:rPr>
          <w:sz w:val="32"/>
          <w:szCs w:val="32"/>
        </w:rPr>
        <w:t xml:space="preserve"> </w:t>
      </w:r>
      <w:r w:rsidR="00955AD0">
        <w:rPr>
          <w:sz w:val="32"/>
          <w:szCs w:val="32"/>
        </w:rPr>
        <w:t>to 5</w:t>
      </w:r>
      <w:r w:rsidR="008054EE" w:rsidRPr="00261867">
        <w:rPr>
          <w:sz w:val="32"/>
          <w:szCs w:val="32"/>
        </w:rPr>
        <w:t xml:space="preserve"> show the irradiance </w:t>
      </w:r>
      <w:r w:rsidRPr="00261867">
        <w:rPr>
          <w:sz w:val="32"/>
          <w:szCs w:val="32"/>
        </w:rPr>
        <w:t xml:space="preserve">for a rectangular aperture with </w:t>
      </w:r>
      <w:r w:rsidRPr="00261867">
        <w:rPr>
          <w:i/>
          <w:sz w:val="32"/>
          <w:szCs w:val="32"/>
        </w:rPr>
        <w:t>a</w:t>
      </w:r>
      <w:r w:rsidRPr="00261867">
        <w:rPr>
          <w:i/>
          <w:sz w:val="32"/>
          <w:szCs w:val="32"/>
          <w:vertAlign w:val="subscript"/>
        </w:rPr>
        <w:t>y</w:t>
      </w:r>
      <w:r w:rsidRPr="00261867">
        <w:rPr>
          <w:sz w:val="32"/>
          <w:szCs w:val="32"/>
        </w:rPr>
        <w:t xml:space="preserve"> = 2 </w:t>
      </w:r>
      <w:r w:rsidRPr="00261867">
        <w:rPr>
          <w:i/>
          <w:sz w:val="32"/>
          <w:szCs w:val="32"/>
        </w:rPr>
        <w:t>a</w:t>
      </w:r>
      <w:r w:rsidRPr="00261867">
        <w:rPr>
          <w:i/>
          <w:sz w:val="32"/>
          <w:szCs w:val="32"/>
          <w:vertAlign w:val="subscript"/>
        </w:rPr>
        <w:t>x</w:t>
      </w:r>
      <w:r w:rsidRPr="00261867">
        <w:rPr>
          <w:sz w:val="32"/>
          <w:szCs w:val="32"/>
        </w:rPr>
        <w:t xml:space="preserve">. The diffraction pattern is characterized by a strong central maximum and very weak peaks of decreasing magnitude away from the optical axis. The separation of the dark bands along the </w:t>
      </w:r>
      <w:r w:rsidRPr="00261867">
        <w:rPr>
          <w:i/>
          <w:sz w:val="32"/>
          <w:szCs w:val="32"/>
        </w:rPr>
        <w:t>Y</w:t>
      </w:r>
      <w:r w:rsidRPr="00261867">
        <w:rPr>
          <w:sz w:val="32"/>
          <w:szCs w:val="32"/>
        </w:rPr>
        <w:t xml:space="preserve"> axes </w:t>
      </w:r>
      <w:r w:rsidR="009156C6">
        <w:rPr>
          <w:sz w:val="32"/>
          <w:szCs w:val="32"/>
        </w:rPr>
        <w:t>are</w:t>
      </w:r>
      <w:r w:rsidRPr="00261867">
        <w:rPr>
          <w:sz w:val="32"/>
          <w:szCs w:val="32"/>
        </w:rPr>
        <w:t xml:space="preserve"> narrower than along the </w:t>
      </w:r>
      <w:r w:rsidRPr="00261867">
        <w:rPr>
          <w:i/>
          <w:sz w:val="32"/>
          <w:szCs w:val="32"/>
        </w:rPr>
        <w:t>X</w:t>
      </w:r>
      <w:r w:rsidRPr="00261867">
        <w:rPr>
          <w:sz w:val="32"/>
          <w:szCs w:val="32"/>
        </w:rPr>
        <w:t xml:space="preserve"> axis. </w:t>
      </w:r>
    </w:p>
    <w:p w14:paraId="7C7F2635" w14:textId="77777777" w:rsidR="00245F75" w:rsidRDefault="00245F75" w:rsidP="00261867">
      <w:pPr>
        <w:tabs>
          <w:tab w:val="left" w:pos="567"/>
          <w:tab w:val="left" w:pos="1418"/>
        </w:tabs>
        <w:spacing w:line="360" w:lineRule="auto"/>
        <w:rPr>
          <w:sz w:val="32"/>
          <w:szCs w:val="32"/>
        </w:rPr>
      </w:pPr>
    </w:p>
    <w:p w14:paraId="0859C6B3" w14:textId="118C65AE" w:rsidR="00245F75" w:rsidRPr="00261867" w:rsidRDefault="00245F75" w:rsidP="00245F75">
      <w:pPr>
        <w:spacing w:line="360" w:lineRule="auto"/>
        <w:rPr>
          <w:sz w:val="32"/>
          <w:szCs w:val="32"/>
        </w:rPr>
      </w:pPr>
      <w:r w:rsidRPr="00261867">
        <w:rPr>
          <w:sz w:val="32"/>
          <w:szCs w:val="32"/>
        </w:rPr>
        <w:t>There is excellent agreement between the predictions of the Fraunhofer approximation and the calculations performed by evaluating the Rayleigh-Sommerfeld diffraction integral</w:t>
      </w:r>
      <w:r w:rsidR="009156C6">
        <w:rPr>
          <w:sz w:val="32"/>
          <w:szCs w:val="32"/>
        </w:rPr>
        <w:t xml:space="preserve"> in the far field</w:t>
      </w:r>
      <w:r w:rsidRPr="00261867">
        <w:rPr>
          <w:sz w:val="32"/>
          <w:szCs w:val="32"/>
        </w:rPr>
        <w:t>.</w:t>
      </w:r>
    </w:p>
    <w:p w14:paraId="08B02F4D" w14:textId="77777777" w:rsidR="00AF583D" w:rsidRDefault="00AF583D" w:rsidP="00261867">
      <w:pPr>
        <w:tabs>
          <w:tab w:val="left" w:pos="567"/>
          <w:tab w:val="left" w:pos="1418"/>
        </w:tabs>
        <w:spacing w:line="360" w:lineRule="auto"/>
        <w:rPr>
          <w:sz w:val="32"/>
          <w:szCs w:val="32"/>
        </w:rPr>
      </w:pPr>
    </w:p>
    <w:p w14:paraId="05B6F1BE" w14:textId="11A0C74B" w:rsidR="00BF3BF3" w:rsidRPr="00261867" w:rsidRDefault="00BF3BF3" w:rsidP="00261867">
      <w:pPr>
        <w:spacing w:line="360" w:lineRule="auto"/>
        <w:rPr>
          <w:sz w:val="32"/>
          <w:szCs w:val="32"/>
        </w:rPr>
      </w:pPr>
    </w:p>
    <w:p w14:paraId="7EAF4B30" w14:textId="3FBA9AF7" w:rsidR="00D71324" w:rsidRPr="00261867" w:rsidRDefault="00D71324" w:rsidP="00261867">
      <w:pPr>
        <w:spacing w:line="360" w:lineRule="auto"/>
        <w:rPr>
          <w:sz w:val="32"/>
          <w:szCs w:val="32"/>
        </w:rPr>
      </w:pPr>
    </w:p>
    <w:p w14:paraId="25E4725D" w14:textId="24C41154" w:rsidR="0044473C" w:rsidRPr="00261867" w:rsidRDefault="00E12C27" w:rsidP="00261867">
      <w:pPr>
        <w:spacing w:line="360" w:lineRule="auto"/>
        <w:rPr>
          <w:rFonts w:ascii="Bookman Old Style" w:hAnsi="Bookman Old Style"/>
          <w:b/>
          <w:color w:val="7030A0"/>
          <w:sz w:val="32"/>
          <w:szCs w:val="32"/>
        </w:rPr>
      </w:pPr>
      <w:r w:rsidRPr="00261867">
        <w:rPr>
          <w:rFonts w:ascii="Bookman Old Style" w:hAnsi="Bookman Old Style"/>
          <w:b/>
          <w:color w:val="7030A0"/>
          <w:sz w:val="32"/>
          <w:szCs w:val="32"/>
        </w:rPr>
        <w:t>Diffraction – single slit</w:t>
      </w:r>
      <w:r w:rsidR="002446AB">
        <w:rPr>
          <w:rFonts w:ascii="Bookman Old Style" w:hAnsi="Bookman Old Style"/>
          <w:b/>
          <w:color w:val="7030A0"/>
          <w:sz w:val="32"/>
          <w:szCs w:val="32"/>
        </w:rPr>
        <w:t xml:space="preserve">   </w:t>
      </w:r>
      <w:r w:rsidR="002446AB" w:rsidRPr="002446AB">
        <w:rPr>
          <w:rFonts w:asciiTheme="minorHAnsi" w:hAnsiTheme="minorHAnsi" w:cstheme="minorHAnsi"/>
          <w:b/>
          <w:color w:val="984806" w:themeColor="accent6" w:themeShade="80"/>
          <w:sz w:val="32"/>
          <w:szCs w:val="32"/>
        </w:rPr>
        <w:t>op005S.py</w:t>
      </w:r>
    </w:p>
    <w:p w14:paraId="640F54DD" w14:textId="12204551" w:rsidR="00E12C27" w:rsidRDefault="002446AB" w:rsidP="00261867">
      <w:pPr>
        <w:spacing w:line="360" w:lineRule="auto"/>
        <w:rPr>
          <w:sz w:val="32"/>
          <w:szCs w:val="32"/>
        </w:rPr>
      </w:pPr>
      <w:r>
        <w:rPr>
          <w:noProof/>
          <w:sz w:val="32"/>
          <w:szCs w:val="32"/>
        </w:rPr>
        <w:drawing>
          <wp:inline distT="0" distB="0" distL="0" distR="0" wp14:anchorId="4E095273" wp14:editId="2E8DA014">
            <wp:extent cx="3017520" cy="3495675"/>
            <wp:effectExtent l="0" t="0" r="0" b="9525"/>
            <wp:docPr id="1322429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29229" name="Picture 1322429229"/>
                    <pic:cNvPicPr/>
                  </pic:nvPicPr>
                  <pic:blipFill rotWithShape="1">
                    <a:blip r:embed="rId48">
                      <a:extLst>
                        <a:ext uri="{28A0092B-C50C-407E-A947-70E740481C1C}">
                          <a14:useLocalDpi xmlns:a14="http://schemas.microsoft.com/office/drawing/2010/main" val="0"/>
                        </a:ext>
                      </a:extLst>
                    </a:blip>
                    <a:srcRect t="8333" b="15208"/>
                    <a:stretch/>
                  </pic:blipFill>
                  <pic:spPr bwMode="auto">
                    <a:xfrm>
                      <a:off x="0" y="0"/>
                      <a:ext cx="3017526" cy="349568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4151"/>
        <w:gridCol w:w="4151"/>
      </w:tblGrid>
      <w:tr w:rsidR="002446AB" w14:paraId="69400F11" w14:textId="77777777" w:rsidTr="002446AB">
        <w:tc>
          <w:tcPr>
            <w:tcW w:w="4151" w:type="dxa"/>
          </w:tcPr>
          <w:p w14:paraId="0F5D46C6" w14:textId="420766C0" w:rsidR="002446AB" w:rsidRDefault="002446AB" w:rsidP="00261867">
            <w:pPr>
              <w:spacing w:line="360" w:lineRule="auto"/>
              <w:rPr>
                <w:sz w:val="32"/>
                <w:szCs w:val="32"/>
              </w:rPr>
            </w:pPr>
            <w:r>
              <w:rPr>
                <w:noProof/>
                <w:sz w:val="32"/>
                <w:szCs w:val="32"/>
              </w:rPr>
              <w:lastRenderedPageBreak/>
              <w:drawing>
                <wp:inline distT="0" distB="0" distL="0" distR="0" wp14:anchorId="30FDA6EC" wp14:editId="0DF9770A">
                  <wp:extent cx="2520000" cy="2084400"/>
                  <wp:effectExtent l="0" t="0" r="0" b="0"/>
                  <wp:docPr id="186542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633" name="Picture 186542633"/>
                          <pic:cNvPicPr/>
                        </pic:nvPicPr>
                        <pic:blipFill rotWithShape="1">
                          <a:blip r:embed="rId49">
                            <a:extLst>
                              <a:ext uri="{28A0092B-C50C-407E-A947-70E740481C1C}">
                                <a14:useLocalDpi xmlns:a14="http://schemas.microsoft.com/office/drawing/2010/main" val="0"/>
                              </a:ext>
                            </a:extLst>
                          </a:blip>
                          <a:srcRect l="2939" r="4113"/>
                          <a:stretch/>
                        </pic:blipFill>
                        <pic:spPr bwMode="auto">
                          <a:xfrm>
                            <a:off x="0" y="0"/>
                            <a:ext cx="2520000" cy="2084400"/>
                          </a:xfrm>
                          <a:prstGeom prst="rect">
                            <a:avLst/>
                          </a:prstGeom>
                          <a:ln>
                            <a:noFill/>
                          </a:ln>
                          <a:extLst>
                            <a:ext uri="{53640926-AAD7-44D8-BBD7-CCE9431645EC}">
                              <a14:shadowObscured xmlns:a14="http://schemas.microsoft.com/office/drawing/2010/main"/>
                            </a:ext>
                          </a:extLst>
                        </pic:spPr>
                      </pic:pic>
                    </a:graphicData>
                  </a:graphic>
                </wp:inline>
              </w:drawing>
            </w:r>
          </w:p>
        </w:tc>
        <w:tc>
          <w:tcPr>
            <w:tcW w:w="4151" w:type="dxa"/>
          </w:tcPr>
          <w:p w14:paraId="0870C4F1" w14:textId="4F26FBEC" w:rsidR="002446AB" w:rsidRDefault="002446AB" w:rsidP="00261867">
            <w:pPr>
              <w:spacing w:line="360" w:lineRule="auto"/>
              <w:rPr>
                <w:sz w:val="32"/>
                <w:szCs w:val="32"/>
              </w:rPr>
            </w:pPr>
            <w:r>
              <w:rPr>
                <w:noProof/>
                <w:sz w:val="32"/>
                <w:szCs w:val="32"/>
              </w:rPr>
              <w:drawing>
                <wp:inline distT="0" distB="0" distL="0" distR="0" wp14:anchorId="259B7EED" wp14:editId="59611D0B">
                  <wp:extent cx="2520000" cy="2084400"/>
                  <wp:effectExtent l="0" t="0" r="0" b="0"/>
                  <wp:docPr id="2972359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35965" name="Picture 297235965"/>
                          <pic:cNvPicPr/>
                        </pic:nvPicPr>
                        <pic:blipFill rotWithShape="1">
                          <a:blip r:embed="rId50">
                            <a:extLst>
                              <a:ext uri="{28A0092B-C50C-407E-A947-70E740481C1C}">
                                <a14:useLocalDpi xmlns:a14="http://schemas.microsoft.com/office/drawing/2010/main" val="0"/>
                              </a:ext>
                            </a:extLst>
                          </a:blip>
                          <a:srcRect l="3205" r="3846"/>
                          <a:stretch/>
                        </pic:blipFill>
                        <pic:spPr bwMode="auto">
                          <a:xfrm>
                            <a:off x="0" y="0"/>
                            <a:ext cx="2520000" cy="2084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62D548D" w14:textId="77777777" w:rsidR="002446AB" w:rsidRPr="00261867" w:rsidRDefault="002446AB" w:rsidP="00261867">
      <w:pPr>
        <w:spacing w:line="360" w:lineRule="auto"/>
        <w:rPr>
          <w:sz w:val="32"/>
          <w:szCs w:val="32"/>
        </w:rPr>
      </w:pPr>
    </w:p>
    <w:p w14:paraId="3034EC37" w14:textId="12218B60" w:rsidR="002446AB" w:rsidRPr="00261867" w:rsidRDefault="002446AB" w:rsidP="002446AB">
      <w:pPr>
        <w:spacing w:line="360" w:lineRule="auto"/>
        <w:jc w:val="center"/>
        <w:rPr>
          <w:sz w:val="32"/>
          <w:szCs w:val="32"/>
        </w:rPr>
      </w:pPr>
      <w:r>
        <w:rPr>
          <w:noProof/>
          <w:sz w:val="32"/>
          <w:szCs w:val="32"/>
        </w:rPr>
        <w:drawing>
          <wp:inline distT="0" distB="0" distL="0" distR="0" wp14:anchorId="2BEC9A99" wp14:editId="65305B34">
            <wp:extent cx="4857750" cy="837565"/>
            <wp:effectExtent l="0" t="0" r="0" b="635"/>
            <wp:docPr id="1373647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47058" name="Picture 1373647058"/>
                    <pic:cNvPicPr/>
                  </pic:nvPicPr>
                  <pic:blipFill rotWithShape="1">
                    <a:blip r:embed="rId51">
                      <a:extLst>
                        <a:ext uri="{28A0092B-C50C-407E-A947-70E740481C1C}">
                          <a14:useLocalDpi xmlns:a14="http://schemas.microsoft.com/office/drawing/2010/main" val="0"/>
                        </a:ext>
                      </a:extLst>
                    </a:blip>
                    <a:srcRect l="28312" t="23611" r="18523" b="45834"/>
                    <a:stretch/>
                  </pic:blipFill>
                  <pic:spPr bwMode="auto">
                    <a:xfrm>
                      <a:off x="0" y="0"/>
                      <a:ext cx="4861446" cy="838202"/>
                    </a:xfrm>
                    <a:prstGeom prst="rect">
                      <a:avLst/>
                    </a:prstGeom>
                    <a:ln>
                      <a:noFill/>
                    </a:ln>
                    <a:extLst>
                      <a:ext uri="{53640926-AAD7-44D8-BBD7-CCE9431645EC}">
                        <a14:shadowObscured xmlns:a14="http://schemas.microsoft.com/office/drawing/2010/main"/>
                      </a:ext>
                    </a:extLst>
                  </pic:spPr>
                </pic:pic>
              </a:graphicData>
            </a:graphic>
          </wp:inline>
        </w:drawing>
      </w:r>
    </w:p>
    <w:p w14:paraId="5EB23A7B" w14:textId="77777777" w:rsidR="00D71324" w:rsidRDefault="00D71324" w:rsidP="00261867">
      <w:pPr>
        <w:spacing w:line="360" w:lineRule="auto"/>
        <w:rPr>
          <w:sz w:val="32"/>
          <w:szCs w:val="32"/>
        </w:rPr>
      </w:pPr>
    </w:p>
    <w:p w14:paraId="1963E65F" w14:textId="448974B0" w:rsidR="002446AB" w:rsidRPr="00261867" w:rsidRDefault="002446AB" w:rsidP="00261867">
      <w:pPr>
        <w:spacing w:line="360" w:lineRule="auto"/>
        <w:rPr>
          <w:sz w:val="32"/>
          <w:szCs w:val="32"/>
        </w:rPr>
      </w:pPr>
      <w:r>
        <w:rPr>
          <w:sz w:val="32"/>
          <w:szCs w:val="32"/>
        </w:rPr>
        <w:t>Fig. 5.   Single slit diffraction simulation.</w:t>
      </w:r>
    </w:p>
    <w:p w14:paraId="24D6FD90" w14:textId="77777777" w:rsidR="002A6975" w:rsidRPr="00261867" w:rsidRDefault="002A6975" w:rsidP="00261867">
      <w:pPr>
        <w:tabs>
          <w:tab w:val="left" w:pos="567"/>
          <w:tab w:val="left" w:pos="1418"/>
        </w:tabs>
        <w:spacing w:line="360" w:lineRule="auto"/>
        <w:rPr>
          <w:rFonts w:asciiTheme="minorHAnsi" w:hAnsiTheme="minorHAnsi"/>
          <w:sz w:val="32"/>
          <w:szCs w:val="32"/>
        </w:rPr>
      </w:pPr>
      <w:r w:rsidRPr="00261867">
        <w:rPr>
          <w:sz w:val="32"/>
          <w:szCs w:val="32"/>
        </w:rPr>
        <w:tab/>
      </w:r>
    </w:p>
    <w:p w14:paraId="66CA5128" w14:textId="77777777" w:rsidR="008C58CA" w:rsidRPr="00261867" w:rsidRDefault="008C58CA" w:rsidP="00261867">
      <w:pPr>
        <w:spacing w:line="360" w:lineRule="auto"/>
        <w:rPr>
          <w:rFonts w:asciiTheme="minorHAnsi" w:hAnsiTheme="minorHAnsi"/>
          <w:sz w:val="32"/>
          <w:szCs w:val="32"/>
        </w:rPr>
      </w:pPr>
    </w:p>
    <w:p w14:paraId="7A984F2F" w14:textId="77777777" w:rsidR="008C58CA" w:rsidRDefault="008C58CA" w:rsidP="00261867">
      <w:pPr>
        <w:spacing w:line="360" w:lineRule="auto"/>
        <w:rPr>
          <w:rFonts w:asciiTheme="minorHAnsi" w:hAnsiTheme="minorHAnsi"/>
          <w:sz w:val="32"/>
          <w:szCs w:val="32"/>
        </w:rPr>
      </w:pPr>
    </w:p>
    <w:p w14:paraId="170C1CA9" w14:textId="77777777" w:rsidR="00DF3DD6" w:rsidRDefault="00DF3DD6" w:rsidP="00261867">
      <w:pPr>
        <w:spacing w:line="360" w:lineRule="auto"/>
        <w:rPr>
          <w:rFonts w:asciiTheme="minorHAnsi" w:hAnsiTheme="minorHAnsi"/>
          <w:sz w:val="32"/>
          <w:szCs w:val="32"/>
        </w:rPr>
      </w:pPr>
    </w:p>
    <w:p w14:paraId="0CC247A6" w14:textId="77777777" w:rsidR="00DF3DD6" w:rsidRDefault="00DF3DD6" w:rsidP="00261867">
      <w:pPr>
        <w:spacing w:line="360" w:lineRule="auto"/>
        <w:rPr>
          <w:rFonts w:asciiTheme="minorHAnsi" w:hAnsiTheme="minorHAnsi"/>
          <w:sz w:val="32"/>
          <w:szCs w:val="32"/>
        </w:rPr>
      </w:pPr>
    </w:p>
    <w:p w14:paraId="78C8A29E" w14:textId="77777777" w:rsidR="00DF3DD6" w:rsidRDefault="00DF3DD6" w:rsidP="00261867">
      <w:pPr>
        <w:spacing w:line="360" w:lineRule="auto"/>
        <w:rPr>
          <w:rFonts w:asciiTheme="minorHAnsi" w:hAnsiTheme="minorHAnsi"/>
          <w:sz w:val="32"/>
          <w:szCs w:val="32"/>
        </w:rPr>
      </w:pPr>
    </w:p>
    <w:p w14:paraId="39FB8B13" w14:textId="77777777" w:rsidR="00DF3DD6" w:rsidRDefault="00DF3DD6" w:rsidP="00261867">
      <w:pPr>
        <w:spacing w:line="360" w:lineRule="auto"/>
        <w:rPr>
          <w:rFonts w:asciiTheme="minorHAnsi" w:hAnsiTheme="minorHAnsi"/>
          <w:sz w:val="32"/>
          <w:szCs w:val="32"/>
        </w:rPr>
      </w:pPr>
    </w:p>
    <w:p w14:paraId="35E3B223" w14:textId="77777777" w:rsidR="00DF3DD6" w:rsidRDefault="00DF3DD6" w:rsidP="00261867">
      <w:pPr>
        <w:spacing w:line="360" w:lineRule="auto"/>
        <w:rPr>
          <w:rFonts w:asciiTheme="minorHAnsi" w:hAnsiTheme="minorHAnsi"/>
          <w:sz w:val="32"/>
          <w:szCs w:val="32"/>
        </w:rPr>
      </w:pPr>
    </w:p>
    <w:p w14:paraId="54D53408" w14:textId="77777777" w:rsidR="00DF3DD6" w:rsidRDefault="00DF3DD6" w:rsidP="00261867">
      <w:pPr>
        <w:spacing w:line="360" w:lineRule="auto"/>
        <w:rPr>
          <w:rFonts w:asciiTheme="minorHAnsi" w:hAnsiTheme="minorHAnsi"/>
          <w:sz w:val="32"/>
          <w:szCs w:val="32"/>
        </w:rPr>
      </w:pPr>
    </w:p>
    <w:p w14:paraId="5670830E" w14:textId="77777777" w:rsidR="00DF3DD6" w:rsidRDefault="00DF3DD6" w:rsidP="00261867">
      <w:pPr>
        <w:spacing w:line="360" w:lineRule="auto"/>
        <w:rPr>
          <w:rFonts w:asciiTheme="minorHAnsi" w:hAnsiTheme="minorHAnsi"/>
          <w:sz w:val="32"/>
          <w:szCs w:val="32"/>
        </w:rPr>
      </w:pPr>
    </w:p>
    <w:p w14:paraId="53F9D65F" w14:textId="77777777" w:rsidR="00DF3DD6" w:rsidRDefault="00DF3DD6" w:rsidP="00261867">
      <w:pPr>
        <w:spacing w:line="360" w:lineRule="auto"/>
        <w:rPr>
          <w:rFonts w:asciiTheme="minorHAnsi" w:hAnsiTheme="minorHAnsi"/>
          <w:sz w:val="32"/>
          <w:szCs w:val="32"/>
        </w:rPr>
      </w:pPr>
    </w:p>
    <w:p w14:paraId="074ABC20" w14:textId="77777777" w:rsidR="00DF3DD6" w:rsidRDefault="00DF3DD6" w:rsidP="00261867">
      <w:pPr>
        <w:spacing w:line="360" w:lineRule="auto"/>
        <w:rPr>
          <w:rFonts w:asciiTheme="minorHAnsi" w:hAnsiTheme="minorHAnsi"/>
          <w:sz w:val="32"/>
          <w:szCs w:val="32"/>
        </w:rPr>
      </w:pPr>
    </w:p>
    <w:p w14:paraId="36B0943C" w14:textId="77777777" w:rsidR="00DF3DD6" w:rsidRDefault="00DF3DD6" w:rsidP="00261867">
      <w:pPr>
        <w:spacing w:line="360" w:lineRule="auto"/>
        <w:rPr>
          <w:rFonts w:asciiTheme="minorHAnsi" w:hAnsiTheme="minorHAnsi"/>
          <w:sz w:val="32"/>
          <w:szCs w:val="32"/>
        </w:rPr>
      </w:pPr>
    </w:p>
    <w:p w14:paraId="56DCFF9A" w14:textId="77777777" w:rsidR="00DF3DD6" w:rsidRDefault="00DF3DD6" w:rsidP="00DF3DD6">
      <w:pPr>
        <w:spacing w:line="360" w:lineRule="auto"/>
        <w:rPr>
          <w:rFonts w:asciiTheme="minorHAnsi" w:hAnsiTheme="minorHAnsi" w:cstheme="minorHAnsi"/>
          <w:b/>
          <w:noProof/>
          <w:color w:val="984806" w:themeColor="accent6" w:themeShade="80"/>
          <w:sz w:val="32"/>
          <w:szCs w:val="32"/>
        </w:rPr>
      </w:pPr>
      <w:r>
        <w:rPr>
          <w:rFonts w:ascii="Bookman Old Style" w:hAnsi="Bookman Old Style"/>
          <w:b/>
          <w:color w:val="7030A0"/>
          <w:sz w:val="32"/>
          <w:szCs w:val="32"/>
        </w:rPr>
        <w:lastRenderedPageBreak/>
        <w:t>Fresnel d</w:t>
      </w:r>
      <w:r w:rsidRPr="00261867">
        <w:rPr>
          <w:rFonts w:ascii="Bookman Old Style" w:hAnsi="Bookman Old Style"/>
          <w:b/>
          <w:color w:val="7030A0"/>
          <w:sz w:val="32"/>
          <w:szCs w:val="32"/>
        </w:rPr>
        <w:t>iffraction pattern in near fiel</w:t>
      </w:r>
      <w:r>
        <w:rPr>
          <w:rFonts w:ascii="Bookman Old Style" w:hAnsi="Bookman Old Style"/>
          <w:b/>
          <w:noProof/>
          <w:color w:val="7030A0"/>
          <w:sz w:val="32"/>
          <w:szCs w:val="32"/>
        </w:rPr>
        <w:t xml:space="preserve">d   </w:t>
      </w:r>
      <w:r w:rsidRPr="002E414E">
        <w:rPr>
          <w:rFonts w:asciiTheme="minorHAnsi" w:hAnsiTheme="minorHAnsi" w:cstheme="minorHAnsi"/>
          <w:b/>
          <w:noProof/>
          <w:color w:val="984806" w:themeColor="accent6" w:themeShade="80"/>
          <w:sz w:val="32"/>
          <w:szCs w:val="32"/>
        </w:rPr>
        <w:t>op005F.py</w:t>
      </w:r>
    </w:p>
    <w:p w14:paraId="77468D8F" w14:textId="522576C9" w:rsidR="00DF3DD6" w:rsidRPr="00955AD0" w:rsidRDefault="00DF3DD6" w:rsidP="00DF3DD6">
      <w:pPr>
        <w:spacing w:line="360" w:lineRule="auto"/>
        <w:rPr>
          <w:bCs/>
          <w:noProof/>
          <w:sz w:val="32"/>
          <w:szCs w:val="32"/>
        </w:rPr>
      </w:pPr>
      <w:r w:rsidRPr="00955AD0">
        <w:rPr>
          <w:bCs/>
          <w:noProof/>
          <w:sz w:val="32"/>
          <w:szCs w:val="32"/>
        </w:rPr>
        <w:t>Fresnel diffraction occurs when either the distance from the source to the obstruction or the distance from the obstruction to the screen is comparable to the size of the obstruction. These comparable distances and sizes lead to unique diffractive behavio</w:t>
      </w:r>
      <w:r>
        <w:rPr>
          <w:bCs/>
          <w:noProof/>
          <w:sz w:val="32"/>
          <w:szCs w:val="32"/>
        </w:rPr>
        <w:t>u</w:t>
      </w:r>
      <w:r w:rsidRPr="00955AD0">
        <w:rPr>
          <w:bCs/>
          <w:noProof/>
          <w:sz w:val="32"/>
          <w:szCs w:val="32"/>
        </w:rPr>
        <w:t>r</w:t>
      </w:r>
      <w:r>
        <w:rPr>
          <w:bCs/>
          <w:noProof/>
          <w:sz w:val="32"/>
          <w:szCs w:val="32"/>
        </w:rPr>
        <w:t xml:space="preserve">. </w:t>
      </w:r>
      <w:r w:rsidRPr="00955AD0">
        <w:rPr>
          <w:bCs/>
          <w:noProof/>
          <w:sz w:val="32"/>
          <w:szCs w:val="32"/>
        </w:rPr>
        <w:t xml:space="preserve">The approximations made for Fraunhofer Diffraction are no longer valid. </w:t>
      </w:r>
    </w:p>
    <w:p w14:paraId="68B1A640" w14:textId="77777777" w:rsidR="00DF3DD6" w:rsidRDefault="00DF3DD6" w:rsidP="00DF3DD6">
      <w:pPr>
        <w:spacing w:line="360" w:lineRule="auto"/>
        <w:jc w:val="center"/>
        <w:rPr>
          <w:rFonts w:ascii="Bookman Old Style" w:hAnsi="Bookman Old Style"/>
          <w:b/>
          <w:color w:val="7030A0"/>
          <w:sz w:val="32"/>
          <w:szCs w:val="32"/>
        </w:rPr>
      </w:pPr>
      <w:r>
        <w:rPr>
          <w:rFonts w:ascii="Bookman Old Style" w:hAnsi="Bookman Old Style"/>
          <w:b/>
          <w:noProof/>
          <w:color w:val="7030A0"/>
          <w:sz w:val="32"/>
          <w:szCs w:val="32"/>
        </w:rPr>
        <w:drawing>
          <wp:inline distT="0" distB="0" distL="0" distR="0" wp14:anchorId="2B2B53C0" wp14:editId="3838B488">
            <wp:extent cx="2743200" cy="3333750"/>
            <wp:effectExtent l="0" t="0" r="0" b="0"/>
            <wp:docPr id="19671361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36186" name="Picture 1967136186"/>
                    <pic:cNvPicPr/>
                  </pic:nvPicPr>
                  <pic:blipFill rotWithShape="1">
                    <a:blip r:embed="rId52">
                      <a:extLst>
                        <a:ext uri="{28A0092B-C50C-407E-A947-70E740481C1C}">
                          <a14:useLocalDpi xmlns:a14="http://schemas.microsoft.com/office/drawing/2010/main" val="0"/>
                        </a:ext>
                      </a:extLst>
                    </a:blip>
                    <a:srcRect l="-1736" t="3542" r="1736" b="23541"/>
                    <a:stretch/>
                  </pic:blipFill>
                  <pic:spPr bwMode="auto">
                    <a:xfrm>
                      <a:off x="0" y="0"/>
                      <a:ext cx="2743205" cy="3333757"/>
                    </a:xfrm>
                    <a:prstGeom prst="rect">
                      <a:avLst/>
                    </a:prstGeom>
                    <a:ln>
                      <a:noFill/>
                    </a:ln>
                    <a:extLst>
                      <a:ext uri="{53640926-AAD7-44D8-BBD7-CCE9431645EC}">
                        <a14:shadowObscured xmlns:a14="http://schemas.microsoft.com/office/drawing/2010/main"/>
                      </a:ext>
                    </a:extLst>
                  </pic:spPr>
                </pic:pic>
              </a:graphicData>
            </a:graphic>
          </wp:inline>
        </w:drawing>
      </w:r>
    </w:p>
    <w:p w14:paraId="0F9F7F60" w14:textId="77777777" w:rsidR="009156C6" w:rsidRDefault="009156C6" w:rsidP="00DF3DD6">
      <w:pPr>
        <w:spacing w:line="360" w:lineRule="auto"/>
        <w:jc w:val="center"/>
        <w:rPr>
          <w:rFonts w:ascii="Bookman Old Style" w:hAnsi="Bookman Old Style"/>
          <w:b/>
          <w:color w:val="7030A0"/>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7"/>
        <w:gridCol w:w="4225"/>
      </w:tblGrid>
      <w:tr w:rsidR="00DF3DD6" w14:paraId="0C139ED3" w14:textId="77777777" w:rsidTr="00D31392">
        <w:tc>
          <w:tcPr>
            <w:tcW w:w="3114" w:type="dxa"/>
          </w:tcPr>
          <w:p w14:paraId="0243D679" w14:textId="77777777" w:rsidR="00DF3DD6" w:rsidRDefault="00DF3DD6" w:rsidP="00D31392">
            <w:pPr>
              <w:spacing w:line="360" w:lineRule="auto"/>
              <w:jc w:val="center"/>
              <w:rPr>
                <w:sz w:val="32"/>
                <w:szCs w:val="32"/>
              </w:rPr>
            </w:pPr>
            <w:r>
              <w:rPr>
                <w:noProof/>
                <w:sz w:val="32"/>
                <w:szCs w:val="32"/>
              </w:rPr>
              <w:drawing>
                <wp:inline distT="0" distB="0" distL="0" distR="0" wp14:anchorId="72729FB1" wp14:editId="326544C9">
                  <wp:extent cx="2520000" cy="1940400"/>
                  <wp:effectExtent l="0" t="0" r="0" b="3175"/>
                  <wp:docPr id="1247293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3219" name="Picture 1247293219"/>
                          <pic:cNvPicPr/>
                        </pic:nvPicPr>
                        <pic:blipFill>
                          <a:blip r:embed="rId53">
                            <a:extLst>
                              <a:ext uri="{28A0092B-C50C-407E-A947-70E740481C1C}">
                                <a14:useLocalDpi xmlns:a14="http://schemas.microsoft.com/office/drawing/2010/main" val="0"/>
                              </a:ext>
                            </a:extLst>
                          </a:blip>
                          <a:stretch>
                            <a:fillRect/>
                          </a:stretch>
                        </pic:blipFill>
                        <pic:spPr>
                          <a:xfrm>
                            <a:off x="0" y="0"/>
                            <a:ext cx="2520000" cy="1940400"/>
                          </a:xfrm>
                          <a:prstGeom prst="rect">
                            <a:avLst/>
                          </a:prstGeom>
                        </pic:spPr>
                      </pic:pic>
                    </a:graphicData>
                  </a:graphic>
                </wp:inline>
              </w:drawing>
            </w:r>
          </w:p>
        </w:tc>
        <w:tc>
          <w:tcPr>
            <w:tcW w:w="5188" w:type="dxa"/>
          </w:tcPr>
          <w:p w14:paraId="7F877EAD" w14:textId="77777777" w:rsidR="00DF3DD6" w:rsidRDefault="00DF3DD6" w:rsidP="00D31392">
            <w:pPr>
              <w:spacing w:line="360" w:lineRule="auto"/>
              <w:jc w:val="center"/>
              <w:rPr>
                <w:sz w:val="32"/>
                <w:szCs w:val="32"/>
              </w:rPr>
            </w:pPr>
            <w:r>
              <w:rPr>
                <w:noProof/>
                <w:sz w:val="32"/>
                <w:szCs w:val="32"/>
              </w:rPr>
              <w:drawing>
                <wp:inline distT="0" distB="0" distL="0" distR="0" wp14:anchorId="720C93AE" wp14:editId="678A710C">
                  <wp:extent cx="2520000" cy="1940400"/>
                  <wp:effectExtent l="0" t="0" r="0" b="3175"/>
                  <wp:docPr id="11199323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32387" name="Picture 1119932387"/>
                          <pic:cNvPicPr/>
                        </pic:nvPicPr>
                        <pic:blipFill>
                          <a:blip r:embed="rId54">
                            <a:extLst>
                              <a:ext uri="{28A0092B-C50C-407E-A947-70E740481C1C}">
                                <a14:useLocalDpi xmlns:a14="http://schemas.microsoft.com/office/drawing/2010/main" val="0"/>
                              </a:ext>
                            </a:extLst>
                          </a:blip>
                          <a:stretch>
                            <a:fillRect/>
                          </a:stretch>
                        </pic:blipFill>
                        <pic:spPr>
                          <a:xfrm>
                            <a:off x="0" y="0"/>
                            <a:ext cx="2520000" cy="1940400"/>
                          </a:xfrm>
                          <a:prstGeom prst="rect">
                            <a:avLst/>
                          </a:prstGeom>
                        </pic:spPr>
                      </pic:pic>
                    </a:graphicData>
                  </a:graphic>
                </wp:inline>
              </w:drawing>
            </w:r>
          </w:p>
        </w:tc>
      </w:tr>
      <w:tr w:rsidR="00DF3DD6" w14:paraId="19F3F996" w14:textId="77777777" w:rsidTr="00D31392">
        <w:tc>
          <w:tcPr>
            <w:tcW w:w="3114" w:type="dxa"/>
          </w:tcPr>
          <w:p w14:paraId="67C0C550" w14:textId="77777777" w:rsidR="00DF3DD6" w:rsidRDefault="00DF3DD6" w:rsidP="00D31392">
            <w:pPr>
              <w:spacing w:line="360" w:lineRule="auto"/>
              <w:jc w:val="center"/>
              <w:rPr>
                <w:sz w:val="32"/>
                <w:szCs w:val="32"/>
              </w:rPr>
            </w:pPr>
          </w:p>
          <w:p w14:paraId="695E84E6" w14:textId="77777777" w:rsidR="00DF3DD6" w:rsidRDefault="00DF3DD6" w:rsidP="00D31392">
            <w:pPr>
              <w:spacing w:line="360" w:lineRule="auto"/>
              <w:jc w:val="center"/>
              <w:rPr>
                <w:sz w:val="32"/>
                <w:szCs w:val="32"/>
              </w:rPr>
            </w:pPr>
          </w:p>
          <w:p w14:paraId="6A1D488A" w14:textId="4288D3F6" w:rsidR="00DF3DD6" w:rsidRDefault="00DF3DD6" w:rsidP="00D31392">
            <w:pPr>
              <w:spacing w:line="360" w:lineRule="auto"/>
              <w:jc w:val="center"/>
              <w:rPr>
                <w:noProof/>
                <w:sz w:val="32"/>
                <w:szCs w:val="32"/>
              </w:rPr>
            </w:pPr>
            <w:r w:rsidRPr="00261867">
              <w:rPr>
                <w:sz w:val="32"/>
                <w:szCs w:val="32"/>
              </w:rPr>
              <w:t xml:space="preserve">Fig. </w:t>
            </w:r>
            <w:r w:rsidR="009156C6">
              <w:rPr>
                <w:sz w:val="32"/>
                <w:szCs w:val="32"/>
              </w:rPr>
              <w:t>6</w:t>
            </w:r>
            <w:r w:rsidRPr="00261867">
              <w:rPr>
                <w:sz w:val="32"/>
                <w:szCs w:val="32"/>
              </w:rPr>
              <w:t xml:space="preserve">.   Diffraction pattern from a rectangular aperture. Observation plane close to aperture plane  </w:t>
            </w:r>
            <w:proofErr w:type="spellStart"/>
            <w:r w:rsidRPr="00261867">
              <w:rPr>
                <w:i/>
                <w:sz w:val="32"/>
                <w:szCs w:val="32"/>
              </w:rPr>
              <w:t>z</w:t>
            </w:r>
            <w:r w:rsidRPr="00261867">
              <w:rPr>
                <w:i/>
                <w:sz w:val="32"/>
                <w:szCs w:val="32"/>
                <w:vertAlign w:val="subscript"/>
              </w:rPr>
              <w:t>P</w:t>
            </w:r>
            <w:proofErr w:type="spellEnd"/>
            <w:r w:rsidRPr="00261867">
              <w:rPr>
                <w:sz w:val="32"/>
                <w:szCs w:val="32"/>
              </w:rPr>
              <w:t xml:space="preserve"> = </w:t>
            </w:r>
            <w:r>
              <w:rPr>
                <w:sz w:val="32"/>
                <w:szCs w:val="32"/>
              </w:rPr>
              <w:t>5</w:t>
            </w:r>
            <w:r w:rsidRPr="00261867">
              <w:rPr>
                <w:sz w:val="32"/>
                <w:szCs w:val="32"/>
              </w:rPr>
              <w:t>00</w:t>
            </w:r>
            <w:r w:rsidRPr="00261867">
              <w:rPr>
                <w:sz w:val="32"/>
                <w:szCs w:val="32"/>
              </w:rPr>
              <w:sym w:font="Symbol" w:char="F06C"/>
            </w:r>
            <w:r>
              <w:rPr>
                <w:sz w:val="32"/>
                <w:szCs w:val="32"/>
              </w:rPr>
              <w:t>.</w:t>
            </w:r>
          </w:p>
        </w:tc>
        <w:tc>
          <w:tcPr>
            <w:tcW w:w="5188" w:type="dxa"/>
          </w:tcPr>
          <w:p w14:paraId="0074BFF0" w14:textId="77777777" w:rsidR="00DF3DD6" w:rsidRDefault="00DF3DD6" w:rsidP="00D31392">
            <w:pPr>
              <w:spacing w:line="360" w:lineRule="auto"/>
              <w:jc w:val="center"/>
              <w:rPr>
                <w:noProof/>
                <w:sz w:val="32"/>
                <w:szCs w:val="32"/>
              </w:rPr>
            </w:pPr>
            <w:r>
              <w:rPr>
                <w:noProof/>
                <w:sz w:val="32"/>
                <w:szCs w:val="32"/>
              </w:rPr>
              <w:drawing>
                <wp:inline distT="0" distB="0" distL="0" distR="0" wp14:anchorId="451FB67F" wp14:editId="6CA8F782">
                  <wp:extent cx="2602986" cy="2380696"/>
                  <wp:effectExtent l="0" t="0" r="6985" b="635"/>
                  <wp:docPr id="1518710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7565" name="Picture 1342327565"/>
                          <pic:cNvPicPr/>
                        </pic:nvPicPr>
                        <pic:blipFill rotWithShape="1">
                          <a:blip r:embed="rId55">
                            <a:extLst>
                              <a:ext uri="{28A0092B-C50C-407E-A947-70E740481C1C}">
                                <a14:useLocalDpi xmlns:a14="http://schemas.microsoft.com/office/drawing/2010/main" val="0"/>
                              </a:ext>
                            </a:extLst>
                          </a:blip>
                          <a:srcRect l="6678" t="3125" r="15330" b="4145"/>
                          <a:stretch/>
                        </pic:blipFill>
                        <pic:spPr bwMode="auto">
                          <a:xfrm>
                            <a:off x="0" y="0"/>
                            <a:ext cx="2605535" cy="238302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BAA717" w14:textId="77777777" w:rsidR="00DF3DD6" w:rsidRPr="00261867" w:rsidRDefault="00DF3DD6" w:rsidP="00DF3DD6">
      <w:pPr>
        <w:spacing w:line="360" w:lineRule="auto"/>
        <w:rPr>
          <w:sz w:val="32"/>
          <w:szCs w:val="32"/>
        </w:rPr>
      </w:pPr>
    </w:p>
    <w:p w14:paraId="76A8FA27" w14:textId="55CE6FE9" w:rsidR="00DF3DD6" w:rsidRPr="00DF3DD6" w:rsidRDefault="00DF3DD6" w:rsidP="00DF3DD6">
      <w:pPr>
        <w:spacing w:line="360" w:lineRule="auto"/>
        <w:rPr>
          <w:rFonts w:asciiTheme="minorHAnsi" w:hAnsiTheme="minorHAnsi" w:cstheme="minorHAnsi"/>
          <w:b/>
          <w:bCs/>
          <w:color w:val="7030A0"/>
          <w:sz w:val="32"/>
          <w:szCs w:val="32"/>
        </w:rPr>
      </w:pPr>
      <w:r w:rsidRPr="00DF3DD6">
        <w:rPr>
          <w:rFonts w:asciiTheme="minorHAnsi" w:hAnsiTheme="minorHAnsi" w:cstheme="minorHAnsi"/>
          <w:b/>
          <w:bCs/>
          <w:color w:val="7030A0"/>
          <w:sz w:val="32"/>
          <w:szCs w:val="32"/>
        </w:rPr>
        <w:t xml:space="preserve">Irradiance along the Z-axis    </w:t>
      </w:r>
      <w:r w:rsidRPr="00DF3DD6">
        <w:rPr>
          <w:rFonts w:asciiTheme="minorHAnsi" w:hAnsiTheme="minorHAnsi" w:cstheme="minorHAnsi"/>
          <w:b/>
          <w:bCs/>
          <w:color w:val="984806" w:themeColor="accent6" w:themeShade="80"/>
          <w:sz w:val="32"/>
          <w:szCs w:val="32"/>
        </w:rPr>
        <w:t>op005Z.py</w:t>
      </w:r>
    </w:p>
    <w:p w14:paraId="2BD313A0" w14:textId="77777777" w:rsidR="00DF3DD6" w:rsidRDefault="00DF3DD6" w:rsidP="00DF3DD6">
      <w:pPr>
        <w:spacing w:line="360" w:lineRule="auto"/>
        <w:rPr>
          <w:sz w:val="32"/>
          <w:szCs w:val="32"/>
        </w:rPr>
      </w:pPr>
    </w:p>
    <w:p w14:paraId="58684979" w14:textId="2EFF029F" w:rsidR="00DF3DD6" w:rsidRDefault="00DF3DD6" w:rsidP="00DF3DD6">
      <w:pPr>
        <w:spacing w:line="360" w:lineRule="auto"/>
        <w:rPr>
          <w:sz w:val="32"/>
          <w:szCs w:val="32"/>
        </w:rPr>
      </w:pPr>
      <w:r>
        <w:rPr>
          <w:sz w:val="32"/>
          <w:szCs w:val="32"/>
        </w:rPr>
        <w:t xml:space="preserve">The Rayleigh-Sommerfeld integral can be used to calculate the irradiance along the Z-axis from the plane of the aperture. </w:t>
      </w:r>
    </w:p>
    <w:p w14:paraId="107000C9" w14:textId="77777777" w:rsidR="00DF3DD6" w:rsidRDefault="00DF3DD6" w:rsidP="00DF3DD6">
      <w:pPr>
        <w:spacing w:line="360" w:lineRule="auto"/>
        <w:rPr>
          <w:sz w:val="32"/>
          <w:szCs w:val="32"/>
        </w:rPr>
      </w:pPr>
    </w:p>
    <w:p w14:paraId="6F2E6842" w14:textId="75E7AB39" w:rsidR="00DF3DD6" w:rsidRDefault="00DF3DD6" w:rsidP="00DF3DD6">
      <w:pPr>
        <w:spacing w:line="360" w:lineRule="auto"/>
        <w:rPr>
          <w:sz w:val="32"/>
          <w:szCs w:val="32"/>
        </w:rPr>
      </w:pPr>
      <w:r>
        <w:rPr>
          <w:sz w:val="32"/>
          <w:szCs w:val="32"/>
        </w:rPr>
        <w:t xml:space="preserve">For large distances from the aperture plane along the Z-axis, the aperture acts like a point source and the irradiance decreases according to the inverse square law (figure </w:t>
      </w:r>
      <w:r w:rsidR="009156C6">
        <w:rPr>
          <w:sz w:val="32"/>
          <w:szCs w:val="32"/>
        </w:rPr>
        <w:t>7</w:t>
      </w:r>
      <w:r>
        <w:rPr>
          <w:sz w:val="32"/>
          <w:szCs w:val="32"/>
        </w:rPr>
        <w:t>).</w:t>
      </w:r>
    </w:p>
    <w:p w14:paraId="20D6D58F" w14:textId="77777777" w:rsidR="00DF3DD6" w:rsidRDefault="00DF3DD6" w:rsidP="00DF3DD6">
      <w:pPr>
        <w:spacing w:line="360" w:lineRule="auto"/>
        <w:rPr>
          <w:sz w:val="32"/>
          <w:szCs w:val="32"/>
        </w:rPr>
      </w:pPr>
    </w:p>
    <w:p w14:paraId="7F3FE0C6" w14:textId="02563272" w:rsidR="00DF3DD6" w:rsidRDefault="00DF3DD6" w:rsidP="00DF3DD6">
      <w:pPr>
        <w:spacing w:line="360" w:lineRule="auto"/>
        <w:jc w:val="center"/>
        <w:rPr>
          <w:sz w:val="32"/>
          <w:szCs w:val="32"/>
        </w:rPr>
      </w:pPr>
      <w:r>
        <w:rPr>
          <w:noProof/>
          <w:sz w:val="32"/>
          <w:szCs w:val="32"/>
        </w:rPr>
        <w:drawing>
          <wp:inline distT="0" distB="0" distL="0" distR="0" wp14:anchorId="3FD9ECD2" wp14:editId="281B2BC0">
            <wp:extent cx="3566167" cy="2743205"/>
            <wp:effectExtent l="0" t="0" r="0" b="0"/>
            <wp:docPr id="18808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8868" name="Picture 1880858868"/>
                    <pic:cNvPicPr/>
                  </pic:nvPicPr>
                  <pic:blipFill>
                    <a:blip r:embed="rId56">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460A2E62" w14:textId="5F3A7A48" w:rsidR="00DF3DD6" w:rsidRDefault="00DF3DD6" w:rsidP="00DF3DD6">
      <w:pPr>
        <w:spacing w:line="360" w:lineRule="auto"/>
        <w:jc w:val="center"/>
        <w:rPr>
          <w:sz w:val="32"/>
          <w:szCs w:val="32"/>
        </w:rPr>
      </w:pPr>
      <w:r>
        <w:rPr>
          <w:noProof/>
          <w:sz w:val="32"/>
          <w:szCs w:val="32"/>
        </w:rPr>
        <w:lastRenderedPageBreak/>
        <w:drawing>
          <wp:inline distT="0" distB="0" distL="0" distR="0" wp14:anchorId="6171FB9D" wp14:editId="4DCDFAE3">
            <wp:extent cx="3566167" cy="2743205"/>
            <wp:effectExtent l="0" t="0" r="0" b="0"/>
            <wp:docPr id="168653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3963" name="Picture 168653963"/>
                    <pic:cNvPicPr/>
                  </pic:nvPicPr>
                  <pic:blipFill>
                    <a:blip r:embed="rId57">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1CD0DFFB" w14:textId="0AA872C2" w:rsidR="00DF3DD6" w:rsidRDefault="00DF3DD6" w:rsidP="00474BEE">
      <w:pPr>
        <w:spacing w:line="276" w:lineRule="auto"/>
        <w:rPr>
          <w:sz w:val="32"/>
          <w:szCs w:val="32"/>
        </w:rPr>
      </w:pPr>
      <w:r>
        <w:rPr>
          <w:sz w:val="32"/>
          <w:szCs w:val="32"/>
        </w:rPr>
        <w:t xml:space="preserve">Fig. </w:t>
      </w:r>
      <w:r w:rsidR="009156C6">
        <w:rPr>
          <w:sz w:val="32"/>
          <w:szCs w:val="32"/>
        </w:rPr>
        <w:t>7</w:t>
      </w:r>
      <w:r>
        <w:rPr>
          <w:sz w:val="32"/>
          <w:szCs w:val="32"/>
        </w:rPr>
        <w:t>.   The slope of the log-log plot of irradiance against the z distance is -2 which indicates that the irradiance falls off as a function of 1/</w:t>
      </w:r>
      <w:r w:rsidRPr="00DF3DD6">
        <w:rPr>
          <w:i/>
          <w:iCs/>
          <w:sz w:val="32"/>
          <w:szCs w:val="32"/>
        </w:rPr>
        <w:t>z</w:t>
      </w:r>
      <w:r w:rsidRPr="00DF3DD6">
        <w:rPr>
          <w:sz w:val="32"/>
          <w:szCs w:val="32"/>
          <w:vertAlign w:val="subscript"/>
        </w:rPr>
        <w:t>P</w:t>
      </w:r>
      <w:r w:rsidRPr="00DF3DD6">
        <w:rPr>
          <w:sz w:val="32"/>
          <w:szCs w:val="32"/>
          <w:vertAlign w:val="superscript"/>
        </w:rPr>
        <w:t>2</w:t>
      </w:r>
      <w:r>
        <w:rPr>
          <w:sz w:val="32"/>
          <w:szCs w:val="32"/>
        </w:rPr>
        <w:t>.</w:t>
      </w:r>
    </w:p>
    <w:p w14:paraId="7F1EF6D0" w14:textId="77777777" w:rsidR="00DF3DD6" w:rsidRDefault="00DF3DD6" w:rsidP="00DF3DD6">
      <w:pPr>
        <w:spacing w:line="360" w:lineRule="auto"/>
        <w:rPr>
          <w:sz w:val="32"/>
          <w:szCs w:val="32"/>
        </w:rPr>
      </w:pPr>
    </w:p>
    <w:p w14:paraId="3C4E83EB" w14:textId="5BC2EA37" w:rsidR="00DF3DD6" w:rsidRDefault="00DF3DD6" w:rsidP="00DF3DD6">
      <w:pPr>
        <w:spacing w:line="360" w:lineRule="auto"/>
        <w:rPr>
          <w:sz w:val="32"/>
          <w:szCs w:val="32"/>
        </w:rPr>
      </w:pPr>
      <w:r>
        <w:rPr>
          <w:sz w:val="32"/>
          <w:szCs w:val="32"/>
        </w:rPr>
        <w:t>The irradiance in the Z-direction shows wild fluctuates in the irradiance close to the aperture (figure 6).</w:t>
      </w:r>
    </w:p>
    <w:p w14:paraId="69363506" w14:textId="77777777" w:rsidR="00DF3DD6" w:rsidRPr="00261867" w:rsidRDefault="00DF3DD6" w:rsidP="00DF3DD6">
      <w:pPr>
        <w:spacing w:line="360" w:lineRule="auto"/>
        <w:rPr>
          <w:sz w:val="32"/>
          <w:szCs w:val="32"/>
        </w:rPr>
      </w:pPr>
    </w:p>
    <w:p w14:paraId="5476B7BD" w14:textId="77777777" w:rsidR="00DF3DD6" w:rsidRDefault="00DF3DD6" w:rsidP="009156C6">
      <w:pPr>
        <w:spacing w:line="360" w:lineRule="auto"/>
        <w:jc w:val="center"/>
        <w:rPr>
          <w:sz w:val="32"/>
          <w:szCs w:val="32"/>
        </w:rPr>
      </w:pPr>
      <w:r>
        <w:rPr>
          <w:noProof/>
          <w:sz w:val="32"/>
          <w:szCs w:val="32"/>
        </w:rPr>
        <w:drawing>
          <wp:inline distT="0" distB="0" distL="0" distR="0" wp14:anchorId="7ED66AAB" wp14:editId="2A96D1D5">
            <wp:extent cx="3566167" cy="2743205"/>
            <wp:effectExtent l="0" t="0" r="0" b="0"/>
            <wp:docPr id="1961289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89371" name="Picture 1961289371"/>
                    <pic:cNvPicPr/>
                  </pic:nvPicPr>
                  <pic:blipFill>
                    <a:blip r:embed="rId58">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45C9DC7B" w14:textId="5FA8D584" w:rsidR="00DF3DD6" w:rsidRDefault="00DF3DD6" w:rsidP="00474BEE">
      <w:pPr>
        <w:spacing w:line="276" w:lineRule="auto"/>
        <w:rPr>
          <w:rFonts w:asciiTheme="minorHAnsi" w:hAnsiTheme="minorHAnsi"/>
          <w:sz w:val="32"/>
          <w:szCs w:val="32"/>
        </w:rPr>
      </w:pPr>
      <w:r>
        <w:rPr>
          <w:sz w:val="32"/>
          <w:szCs w:val="32"/>
        </w:rPr>
        <w:t xml:space="preserve">Fig. </w:t>
      </w:r>
      <w:r w:rsidR="009156C6">
        <w:rPr>
          <w:sz w:val="32"/>
          <w:szCs w:val="32"/>
        </w:rPr>
        <w:t>8</w:t>
      </w:r>
      <w:r>
        <w:rPr>
          <w:sz w:val="32"/>
          <w:szCs w:val="32"/>
        </w:rPr>
        <w:t xml:space="preserve">.   </w:t>
      </w:r>
      <w:r w:rsidR="009156C6">
        <w:rPr>
          <w:sz w:val="32"/>
          <w:szCs w:val="32"/>
        </w:rPr>
        <w:t>Along the Z-axis, the i</w:t>
      </w:r>
      <w:r>
        <w:rPr>
          <w:sz w:val="32"/>
          <w:szCs w:val="32"/>
        </w:rPr>
        <w:t xml:space="preserve">rradiance </w:t>
      </w:r>
      <w:r w:rsidR="00474BEE">
        <w:rPr>
          <w:sz w:val="32"/>
          <w:szCs w:val="32"/>
        </w:rPr>
        <w:t xml:space="preserve">fluctuates </w:t>
      </w:r>
      <w:r w:rsidR="009156C6">
        <w:rPr>
          <w:sz w:val="32"/>
          <w:szCs w:val="32"/>
        </w:rPr>
        <w:t xml:space="preserve">wildly </w:t>
      </w:r>
      <w:r w:rsidR="00474BEE">
        <w:rPr>
          <w:sz w:val="32"/>
          <w:szCs w:val="32"/>
        </w:rPr>
        <w:t>near the aperture</w:t>
      </w:r>
      <w:r w:rsidR="009156C6">
        <w:rPr>
          <w:sz w:val="32"/>
          <w:szCs w:val="32"/>
        </w:rPr>
        <w:t>.</w:t>
      </w:r>
      <w:r w:rsidR="00474BEE">
        <w:rPr>
          <w:sz w:val="32"/>
          <w:szCs w:val="32"/>
        </w:rPr>
        <w:t xml:space="preserve"> </w:t>
      </w:r>
    </w:p>
    <w:p w14:paraId="103D542F" w14:textId="77777777" w:rsidR="00DF3DD6" w:rsidRPr="00261867" w:rsidRDefault="00DF3DD6" w:rsidP="00261867">
      <w:pPr>
        <w:spacing w:line="360" w:lineRule="auto"/>
        <w:rPr>
          <w:rFonts w:asciiTheme="minorHAnsi" w:hAnsiTheme="minorHAnsi"/>
          <w:sz w:val="32"/>
          <w:szCs w:val="32"/>
        </w:rPr>
      </w:pPr>
    </w:p>
    <w:sectPr w:rsidR="00DF3DD6" w:rsidRPr="00261867" w:rsidSect="00C95BF9">
      <w:footerReference w:type="even" r:id="rId59"/>
      <w:footerReference w:type="default" r:id="rId60"/>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FE73A1" w14:textId="77777777" w:rsidR="00C95BF9" w:rsidRDefault="00C95BF9">
      <w:r>
        <w:separator/>
      </w:r>
    </w:p>
  </w:endnote>
  <w:endnote w:type="continuationSeparator" w:id="0">
    <w:p w14:paraId="5ADB4D26" w14:textId="77777777" w:rsidR="00C95BF9" w:rsidRDefault="00C9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9549F" w14:textId="77777777" w:rsidR="00E63615" w:rsidRDefault="00E636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E02DA1" w14:textId="77777777" w:rsidR="00E63615" w:rsidRDefault="00E636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C4496" w14:textId="77777777" w:rsidR="00E63615" w:rsidRDefault="00E636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52A5F">
      <w:rPr>
        <w:rStyle w:val="PageNumber"/>
        <w:noProof/>
      </w:rPr>
      <w:t>2</w:t>
    </w:r>
    <w:r>
      <w:rPr>
        <w:rStyle w:val="PageNumber"/>
      </w:rPr>
      <w:fldChar w:fldCharType="end"/>
    </w:r>
  </w:p>
  <w:p w14:paraId="4C6FE8DC" w14:textId="4467E5F4" w:rsidR="00E63615" w:rsidRPr="00E87932" w:rsidRDefault="00E63615" w:rsidP="00261867">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CB91E4" w14:textId="77777777" w:rsidR="00C95BF9" w:rsidRDefault="00C95BF9">
      <w:r>
        <w:separator/>
      </w:r>
    </w:p>
  </w:footnote>
  <w:footnote w:type="continuationSeparator" w:id="0">
    <w:p w14:paraId="2C3EE419" w14:textId="77777777" w:rsidR="00C95BF9" w:rsidRDefault="00C95B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79251825">
    <w:abstractNumId w:val="2"/>
  </w:num>
  <w:num w:numId="2" w16cid:durableId="2033456058">
    <w:abstractNumId w:val="1"/>
  </w:num>
  <w:num w:numId="3" w16cid:durableId="17500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382F"/>
    <w:rsid w:val="00031C7B"/>
    <w:rsid w:val="0003399B"/>
    <w:rsid w:val="00066160"/>
    <w:rsid w:val="000712D9"/>
    <w:rsid w:val="00084845"/>
    <w:rsid w:val="000A049E"/>
    <w:rsid w:val="000B2323"/>
    <w:rsid w:val="000B29B1"/>
    <w:rsid w:val="000B3A48"/>
    <w:rsid w:val="000B780C"/>
    <w:rsid w:val="000C4994"/>
    <w:rsid w:val="000E193D"/>
    <w:rsid w:val="000F50F4"/>
    <w:rsid w:val="00105984"/>
    <w:rsid w:val="00113F5D"/>
    <w:rsid w:val="001145DA"/>
    <w:rsid w:val="00135798"/>
    <w:rsid w:val="001B57E0"/>
    <w:rsid w:val="001C426C"/>
    <w:rsid w:val="001C6A75"/>
    <w:rsid w:val="001D611E"/>
    <w:rsid w:val="001E1263"/>
    <w:rsid w:val="00210E88"/>
    <w:rsid w:val="002122C7"/>
    <w:rsid w:val="002342AB"/>
    <w:rsid w:val="002446AB"/>
    <w:rsid w:val="00245F75"/>
    <w:rsid w:val="00253154"/>
    <w:rsid w:val="00257F01"/>
    <w:rsid w:val="00261867"/>
    <w:rsid w:val="0026200E"/>
    <w:rsid w:val="002716BE"/>
    <w:rsid w:val="00281D1D"/>
    <w:rsid w:val="002A6975"/>
    <w:rsid w:val="002B2928"/>
    <w:rsid w:val="002C5714"/>
    <w:rsid w:val="002D6B2A"/>
    <w:rsid w:val="002E01AB"/>
    <w:rsid w:val="002E414E"/>
    <w:rsid w:val="002F2A9B"/>
    <w:rsid w:val="003260FA"/>
    <w:rsid w:val="0034629A"/>
    <w:rsid w:val="0035357F"/>
    <w:rsid w:val="003602B2"/>
    <w:rsid w:val="00397ED3"/>
    <w:rsid w:val="003B1197"/>
    <w:rsid w:val="003B23BE"/>
    <w:rsid w:val="003D33F9"/>
    <w:rsid w:val="0041023C"/>
    <w:rsid w:val="004137CB"/>
    <w:rsid w:val="00414EC3"/>
    <w:rsid w:val="00427E3D"/>
    <w:rsid w:val="0043717A"/>
    <w:rsid w:val="0044473C"/>
    <w:rsid w:val="00455F78"/>
    <w:rsid w:val="00456E36"/>
    <w:rsid w:val="00474BEE"/>
    <w:rsid w:val="00477824"/>
    <w:rsid w:val="00485247"/>
    <w:rsid w:val="00490F1C"/>
    <w:rsid w:val="004E0A4C"/>
    <w:rsid w:val="004E11BB"/>
    <w:rsid w:val="004F6EC7"/>
    <w:rsid w:val="005041F8"/>
    <w:rsid w:val="00504A12"/>
    <w:rsid w:val="005322DE"/>
    <w:rsid w:val="00551849"/>
    <w:rsid w:val="00556BC2"/>
    <w:rsid w:val="00571FE4"/>
    <w:rsid w:val="00581985"/>
    <w:rsid w:val="00587D23"/>
    <w:rsid w:val="005A64EE"/>
    <w:rsid w:val="005A7984"/>
    <w:rsid w:val="005B3D48"/>
    <w:rsid w:val="00625BDC"/>
    <w:rsid w:val="00647852"/>
    <w:rsid w:val="0066001A"/>
    <w:rsid w:val="0067419B"/>
    <w:rsid w:val="00684385"/>
    <w:rsid w:val="006B2531"/>
    <w:rsid w:val="006C0E7E"/>
    <w:rsid w:val="006C63ED"/>
    <w:rsid w:val="006E2425"/>
    <w:rsid w:val="006E2676"/>
    <w:rsid w:val="006F50EE"/>
    <w:rsid w:val="00700238"/>
    <w:rsid w:val="00723CD2"/>
    <w:rsid w:val="00754EEB"/>
    <w:rsid w:val="007A0FDB"/>
    <w:rsid w:val="007B1D38"/>
    <w:rsid w:val="007D2654"/>
    <w:rsid w:val="007F2ED1"/>
    <w:rsid w:val="008037EC"/>
    <w:rsid w:val="0080399E"/>
    <w:rsid w:val="00804055"/>
    <w:rsid w:val="008054EE"/>
    <w:rsid w:val="00805D20"/>
    <w:rsid w:val="00812C5A"/>
    <w:rsid w:val="00830281"/>
    <w:rsid w:val="008520AB"/>
    <w:rsid w:val="0086689A"/>
    <w:rsid w:val="00876686"/>
    <w:rsid w:val="00877BA1"/>
    <w:rsid w:val="008865A3"/>
    <w:rsid w:val="00886EBD"/>
    <w:rsid w:val="008932B9"/>
    <w:rsid w:val="008A70D1"/>
    <w:rsid w:val="008B0A29"/>
    <w:rsid w:val="008B4C53"/>
    <w:rsid w:val="008B7066"/>
    <w:rsid w:val="008C0C8B"/>
    <w:rsid w:val="008C58CA"/>
    <w:rsid w:val="008E3C00"/>
    <w:rsid w:val="008F15BB"/>
    <w:rsid w:val="008F27FD"/>
    <w:rsid w:val="008F3013"/>
    <w:rsid w:val="008F7487"/>
    <w:rsid w:val="009156C6"/>
    <w:rsid w:val="00923D0B"/>
    <w:rsid w:val="00926D3F"/>
    <w:rsid w:val="00934FEF"/>
    <w:rsid w:val="00942440"/>
    <w:rsid w:val="00943147"/>
    <w:rsid w:val="00955AD0"/>
    <w:rsid w:val="0096139D"/>
    <w:rsid w:val="00976880"/>
    <w:rsid w:val="0099026D"/>
    <w:rsid w:val="00996DAB"/>
    <w:rsid w:val="009A4176"/>
    <w:rsid w:val="009A7A8A"/>
    <w:rsid w:val="009C3367"/>
    <w:rsid w:val="009D5C4A"/>
    <w:rsid w:val="009F7448"/>
    <w:rsid w:val="00A17DEF"/>
    <w:rsid w:val="00A241AB"/>
    <w:rsid w:val="00A459CD"/>
    <w:rsid w:val="00A52A5F"/>
    <w:rsid w:val="00A61366"/>
    <w:rsid w:val="00A61F05"/>
    <w:rsid w:val="00A65E2C"/>
    <w:rsid w:val="00A73EB5"/>
    <w:rsid w:val="00AB59A5"/>
    <w:rsid w:val="00AC0112"/>
    <w:rsid w:val="00AE0A1C"/>
    <w:rsid w:val="00AF583D"/>
    <w:rsid w:val="00B0567C"/>
    <w:rsid w:val="00B318E3"/>
    <w:rsid w:val="00B35550"/>
    <w:rsid w:val="00B46B80"/>
    <w:rsid w:val="00B74177"/>
    <w:rsid w:val="00B754B4"/>
    <w:rsid w:val="00B93869"/>
    <w:rsid w:val="00BB439F"/>
    <w:rsid w:val="00BC794D"/>
    <w:rsid w:val="00BC7D15"/>
    <w:rsid w:val="00BE543C"/>
    <w:rsid w:val="00BF3BF3"/>
    <w:rsid w:val="00C44DD5"/>
    <w:rsid w:val="00C51855"/>
    <w:rsid w:val="00C54873"/>
    <w:rsid w:val="00C60D7B"/>
    <w:rsid w:val="00C84CA1"/>
    <w:rsid w:val="00C915DA"/>
    <w:rsid w:val="00C95BF9"/>
    <w:rsid w:val="00C97DA1"/>
    <w:rsid w:val="00CC2A21"/>
    <w:rsid w:val="00CC6595"/>
    <w:rsid w:val="00CD4384"/>
    <w:rsid w:val="00CE1663"/>
    <w:rsid w:val="00CE7B63"/>
    <w:rsid w:val="00D20537"/>
    <w:rsid w:val="00D26282"/>
    <w:rsid w:val="00D275B5"/>
    <w:rsid w:val="00D32E79"/>
    <w:rsid w:val="00D36073"/>
    <w:rsid w:val="00D41A19"/>
    <w:rsid w:val="00D43D40"/>
    <w:rsid w:val="00D5169B"/>
    <w:rsid w:val="00D521A3"/>
    <w:rsid w:val="00D54C56"/>
    <w:rsid w:val="00D71324"/>
    <w:rsid w:val="00D736F0"/>
    <w:rsid w:val="00D872C4"/>
    <w:rsid w:val="00DC5D00"/>
    <w:rsid w:val="00DE01A7"/>
    <w:rsid w:val="00DF10ED"/>
    <w:rsid w:val="00DF206C"/>
    <w:rsid w:val="00DF3DD6"/>
    <w:rsid w:val="00E00C31"/>
    <w:rsid w:val="00E10A70"/>
    <w:rsid w:val="00E12C27"/>
    <w:rsid w:val="00E45040"/>
    <w:rsid w:val="00E4608D"/>
    <w:rsid w:val="00E46BE8"/>
    <w:rsid w:val="00E63615"/>
    <w:rsid w:val="00E64F8A"/>
    <w:rsid w:val="00E87932"/>
    <w:rsid w:val="00EA37C0"/>
    <w:rsid w:val="00EA50D4"/>
    <w:rsid w:val="00EB15B1"/>
    <w:rsid w:val="00ED2E70"/>
    <w:rsid w:val="00EE4F4B"/>
    <w:rsid w:val="00EE573F"/>
    <w:rsid w:val="00EE66A8"/>
    <w:rsid w:val="00EF7788"/>
    <w:rsid w:val="00F06628"/>
    <w:rsid w:val="00F20A31"/>
    <w:rsid w:val="00F22966"/>
    <w:rsid w:val="00F25859"/>
    <w:rsid w:val="00F27403"/>
    <w:rsid w:val="00F46911"/>
    <w:rsid w:val="00F649AA"/>
    <w:rsid w:val="00F7291B"/>
    <w:rsid w:val="00F73E47"/>
    <w:rsid w:val="00F95A8D"/>
    <w:rsid w:val="00FA242B"/>
    <w:rsid w:val="00FA3DA7"/>
    <w:rsid w:val="00FB3109"/>
    <w:rsid w:val="00FD7DC6"/>
    <w:rsid w:val="00FF3CF4"/>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D7FC"/>
  <w15:docId w15:val="{117E416C-3D34-4BE4-95B2-A4437287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paragraph" w:styleId="NormalWeb">
    <w:name w:val="Normal (Web)"/>
    <w:basedOn w:val="Normal"/>
    <w:uiPriority w:val="99"/>
    <w:semiHidden/>
    <w:unhideWhenUsed/>
    <w:rsid w:val="00B46B80"/>
    <w:pPr>
      <w:spacing w:before="100" w:beforeAutospacing="1" w:after="100" w:afterAutospacing="1"/>
    </w:pPr>
    <w:rPr>
      <w:rFonts w:eastAsia="Times New Roman"/>
      <w:lang w:eastAsia="zh-CN"/>
    </w:rPr>
  </w:style>
  <w:style w:type="character" w:customStyle="1" w:styleId="apple-converted-space">
    <w:name w:val="apple-converted-space"/>
    <w:basedOn w:val="DefaultParagraphFont"/>
    <w:rsid w:val="00B46B80"/>
  </w:style>
  <w:style w:type="character" w:styleId="UnresolvedMention">
    <w:name w:val="Unresolved Mention"/>
    <w:basedOn w:val="DefaultParagraphFont"/>
    <w:uiPriority w:val="99"/>
    <w:semiHidden/>
    <w:unhideWhenUsed/>
    <w:rsid w:val="00625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453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oleObject" Target="embeddings/oleObject7.bin"/><Relationship Id="rId39" Type="http://schemas.openxmlformats.org/officeDocument/2006/relationships/oleObject" Target="embeddings/oleObject12.bin"/><Relationship Id="rId21" Type="http://schemas.openxmlformats.org/officeDocument/2006/relationships/oleObject" Target="embeddings/oleObject5.bin"/><Relationship Id="rId34" Type="http://schemas.openxmlformats.org/officeDocument/2006/relationships/image" Target="media/image13.wmf"/><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image" Target="media/image11.wmf"/><Relationship Id="rId41" Type="http://schemas.openxmlformats.org/officeDocument/2006/relationships/oleObject" Target="embeddings/oleObject13.bin"/><Relationship Id="rId54" Type="http://schemas.openxmlformats.org/officeDocument/2006/relationships/image" Target="media/image2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Arora/Doing-Physics-With-Matlab/tree/master/python" TargetMode="External"/><Relationship Id="rId24" Type="http://schemas.openxmlformats.org/officeDocument/2006/relationships/oleObject" Target="embeddings/oleObject6.bin"/><Relationship Id="rId32" Type="http://schemas.openxmlformats.org/officeDocument/2006/relationships/oleObject" Target="embeddings/oleObject9.bin"/><Relationship Id="rId37" Type="http://schemas.openxmlformats.org/officeDocument/2006/relationships/oleObject" Target="embeddings/oleObject11.bin"/><Relationship Id="rId40" Type="http://schemas.openxmlformats.org/officeDocument/2006/relationships/image" Target="media/image16.wmf"/><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8.wmf"/><Relationship Id="rId28" Type="http://schemas.openxmlformats.org/officeDocument/2006/relationships/hyperlink" Target="https://d-arora.github.io/Doing-Physics-With-Matlab/mpDocs/op_rs1.pdf" TargetMode="External"/><Relationship Id="rId36" Type="http://schemas.openxmlformats.org/officeDocument/2006/relationships/image" Target="media/image14.wmf"/><Relationship Id="rId49" Type="http://schemas.openxmlformats.org/officeDocument/2006/relationships/image" Target="media/image24.png"/><Relationship Id="rId57" Type="http://schemas.openxmlformats.org/officeDocument/2006/relationships/image" Target="media/image32.png"/><Relationship Id="rId61" Type="http://schemas.openxmlformats.org/officeDocument/2006/relationships/fontTable" Target="fontTable.xml"/><Relationship Id="rId10" Type="http://schemas.openxmlformats.org/officeDocument/2006/relationships/hyperlink" Target="https://drive.google.com/drive/u/3/folders/1j09aAhfrVYpiMavajrgSvUMc89ksF9Jb" TargetMode="External"/><Relationship Id="rId19" Type="http://schemas.openxmlformats.org/officeDocument/2006/relationships/oleObject" Target="embeddings/oleObject4.bin"/><Relationship Id="rId31" Type="http://schemas.openxmlformats.org/officeDocument/2006/relationships/image" Target="media/image12.wmf"/><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arora.github.io/Doing-Physics-With-Matlab/" TargetMode="External"/><Relationship Id="rId14" Type="http://schemas.openxmlformats.org/officeDocument/2006/relationships/image" Target="media/image3.wmf"/><Relationship Id="rId22" Type="http://schemas.openxmlformats.org/officeDocument/2006/relationships/image" Target="media/image7.emf"/><Relationship Id="rId27" Type="http://schemas.openxmlformats.org/officeDocument/2006/relationships/image" Target="media/image10.png"/><Relationship Id="rId30" Type="http://schemas.openxmlformats.org/officeDocument/2006/relationships/oleObject" Target="embeddings/oleObject8.bin"/><Relationship Id="rId35" Type="http://schemas.openxmlformats.org/officeDocument/2006/relationships/oleObject" Target="embeddings/oleObject10.bin"/><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8" Type="http://schemas.openxmlformats.org/officeDocument/2006/relationships/image" Target="media/image1.wmf"/><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image" Target="media/image9.wmf"/><Relationship Id="rId33" Type="http://schemas.openxmlformats.org/officeDocument/2006/relationships/hyperlink" Target="https://d-arora.github.io/Doing-Physics-With-Matlab/mpDocs/op001.pdf" TargetMode="External"/><Relationship Id="rId38" Type="http://schemas.openxmlformats.org/officeDocument/2006/relationships/image" Target="media/image15.wmf"/><Relationship Id="rId46" Type="http://schemas.openxmlformats.org/officeDocument/2006/relationships/image" Target="media/image21.pn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B4CD21-B1FA-4509-84DC-763DF6477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Numerical Integration</vt:lpstr>
    </vt:vector>
  </TitlesOfParts>
  <Company>university of sydney</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Integration</dc:title>
  <dc:subject>Matlab, Computational Physics</dc:subject>
  <dc:creator>Ian Cooper</dc:creator>
  <cp:keywords>rectangular aperture, diffraction, diffraction integrals, surface integrals, rectangular aperture, computational physics, integration, Simpson's rule, Matlab, definite integral</cp:keywords>
  <dc:description/>
  <cp:lastModifiedBy>Ian Cooper</cp:lastModifiedBy>
  <cp:revision>9</cp:revision>
  <cp:lastPrinted>2024-03-28T04:48:00Z</cp:lastPrinted>
  <dcterms:created xsi:type="dcterms:W3CDTF">2024-03-27T07:12:00Z</dcterms:created>
  <dcterms:modified xsi:type="dcterms:W3CDTF">2024-03-28T04:48:00Z</dcterms:modified>
  <cp:category>Computational Physics, diffraction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