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4097" w14:textId="77777777" w:rsidR="00C27DA0" w:rsidRDefault="00C27DA0" w:rsidP="00C27DA0">
      <w:pPr>
        <w:spacing w:line="360" w:lineRule="auto"/>
        <w:rPr>
          <w:rStyle w:val="Hyperlink"/>
          <w:rFonts w:ascii="Bookman Old Style" w:hAnsi="Bookman Old Style"/>
          <w:b/>
          <w:bCs/>
          <w:sz w:val="40"/>
          <w:szCs w:val="40"/>
          <w:lang w:val="en-GB"/>
        </w:rPr>
      </w:pPr>
      <w:hyperlink r:id="rId8" w:history="1">
        <w:r w:rsidRPr="00E4565E">
          <w:rPr>
            <w:rStyle w:val="Hyperlink"/>
            <w:rFonts w:ascii="Bookman Old Style" w:hAnsi="Bookman Old Style"/>
            <w:b/>
            <w:bCs/>
            <w:sz w:val="40"/>
            <w:szCs w:val="40"/>
            <w:lang w:val="en-GB"/>
          </w:rPr>
          <w:t xml:space="preserve">DOING PHYSICS WITH </w:t>
        </w:r>
        <w:r>
          <w:rPr>
            <w:rStyle w:val="Hyperlink"/>
            <w:rFonts w:ascii="Bookman Old Style" w:hAnsi="Bookman Old Style"/>
            <w:b/>
            <w:bCs/>
            <w:sz w:val="40"/>
            <w:szCs w:val="40"/>
            <w:lang w:val="en-GB"/>
          </w:rPr>
          <w:t>PYTHON</w:t>
        </w:r>
      </w:hyperlink>
    </w:p>
    <w:p w14:paraId="2D80BE98" w14:textId="77777777" w:rsidR="00C27DA0" w:rsidRPr="00CA0143" w:rsidRDefault="00C27DA0" w:rsidP="005429F0">
      <w:pPr>
        <w:spacing w:line="360" w:lineRule="auto"/>
        <w:rPr>
          <w:rFonts w:ascii="Bookman Old Style" w:hAnsi="Bookman Old Style"/>
          <w:b/>
          <w:bCs/>
          <w:color w:val="984806" w:themeColor="accent6" w:themeShade="80"/>
          <w:sz w:val="40"/>
          <w:szCs w:val="40"/>
          <w:lang w:val="en-GB"/>
        </w:rPr>
      </w:pPr>
      <w:bookmarkStart w:id="0" w:name="_Hlk190076683"/>
      <w:r w:rsidRPr="002F11EE">
        <w:rPr>
          <w:rFonts w:ascii="Bookman Old Style" w:hAnsi="Bookman Old Style"/>
          <w:b/>
          <w:bCs/>
          <w:color w:val="984806" w:themeColor="accent6" w:themeShade="80"/>
          <w:sz w:val="40"/>
          <w:szCs w:val="40"/>
          <w:lang w:val="en-GB"/>
        </w:rPr>
        <w:t>COMPUTATIONAL OPTICS</w:t>
      </w:r>
      <w:bookmarkEnd w:id="0"/>
    </w:p>
    <w:p w14:paraId="66F47A57" w14:textId="1C01DA0B" w:rsidR="00F101EF" w:rsidRDefault="004E16B5" w:rsidP="00F101EF">
      <w:pPr>
        <w:spacing w:line="360" w:lineRule="auto"/>
        <w:jc w:val="center"/>
        <w:rPr>
          <w:rFonts w:ascii="Bookman Old Style" w:hAnsi="Bookman Old Style" w:cstheme="minorHAnsi"/>
          <w:b/>
          <w:bCs/>
          <w:color w:val="984806" w:themeColor="accent6" w:themeShade="80"/>
          <w:sz w:val="40"/>
          <w:szCs w:val="40"/>
        </w:rPr>
      </w:pPr>
      <w:r>
        <w:rPr>
          <w:rFonts w:ascii="Bookman Old Style" w:hAnsi="Bookman Old Style" w:cstheme="minorHAnsi"/>
          <w:b/>
          <w:bCs/>
          <w:color w:val="984806" w:themeColor="accent6" w:themeShade="80"/>
          <w:sz w:val="40"/>
          <w:szCs w:val="40"/>
        </w:rPr>
        <w:t xml:space="preserve">RAY </w:t>
      </w:r>
      <w:r w:rsidR="00C21FE2">
        <w:rPr>
          <w:rFonts w:ascii="Bookman Old Style" w:hAnsi="Bookman Old Style" w:cstheme="minorHAnsi"/>
          <w:b/>
          <w:bCs/>
          <w:color w:val="984806" w:themeColor="accent6" w:themeShade="80"/>
          <w:sz w:val="40"/>
          <w:szCs w:val="40"/>
        </w:rPr>
        <w:t xml:space="preserve">(GEOMETRIC) </w:t>
      </w:r>
      <w:r>
        <w:rPr>
          <w:rFonts w:ascii="Bookman Old Style" w:hAnsi="Bookman Old Style" w:cstheme="minorHAnsi"/>
          <w:b/>
          <w:bCs/>
          <w:color w:val="984806" w:themeColor="accent6" w:themeShade="80"/>
          <w:sz w:val="40"/>
          <w:szCs w:val="40"/>
        </w:rPr>
        <w:t>OPTICS</w:t>
      </w:r>
    </w:p>
    <w:p w14:paraId="546FC379" w14:textId="253F15B8" w:rsidR="004E16B5" w:rsidRPr="002A0C50" w:rsidRDefault="002A0C50" w:rsidP="00F101EF">
      <w:pPr>
        <w:spacing w:line="360" w:lineRule="auto"/>
        <w:jc w:val="center"/>
        <w:rPr>
          <w:rFonts w:ascii="Bookman Old Style" w:hAnsi="Bookman Old Style" w:cstheme="minorHAnsi"/>
          <w:b/>
          <w:bCs/>
          <w:color w:val="984806" w:themeColor="accent6" w:themeShade="80"/>
          <w:sz w:val="44"/>
          <w:szCs w:val="44"/>
        </w:rPr>
      </w:pPr>
      <w:r w:rsidRPr="002A0C50">
        <w:rPr>
          <w:rFonts w:ascii="Bookman Old Style" w:hAnsi="Bookman Old Style" w:cstheme="minorHAnsi"/>
          <w:b/>
          <w:bCs/>
          <w:color w:val="984806" w:themeColor="accent6" w:themeShade="80"/>
          <w:sz w:val="40"/>
          <w:szCs w:val="40"/>
          <w:lang w:val="en-GB"/>
        </w:rPr>
        <w:t>FERMAT’S PRINCIPLE</w:t>
      </w:r>
    </w:p>
    <w:p w14:paraId="55FCA587" w14:textId="77777777" w:rsidR="005429F0" w:rsidRDefault="005429F0" w:rsidP="00C27DA0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14:paraId="49761735" w14:textId="1A69555E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C27DA0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Ian Cooper</w:t>
      </w:r>
    </w:p>
    <w:p w14:paraId="52651AEE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C27DA0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Please email me any corrections, comments, suggestions or additions:   </w:t>
      </w:r>
      <w:r w:rsidRPr="00C27DA0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matlabvisualphysics@gmail.com</w:t>
      </w:r>
    </w:p>
    <w:p w14:paraId="694B8C02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12470BDC" w14:textId="77777777" w:rsidR="00C27DA0" w:rsidRPr="00930DE1" w:rsidRDefault="00C27DA0" w:rsidP="00C27DA0">
      <w:pPr>
        <w:spacing w:line="360" w:lineRule="auto"/>
      </w:pPr>
    </w:p>
    <w:p w14:paraId="4A9EB650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C27DA0">
        <w:rPr>
          <w:rFonts w:asciiTheme="minorHAnsi" w:hAnsiTheme="minorHAnsi" w:cstheme="minorHAnsi"/>
          <w:b/>
          <w:color w:val="7030A0"/>
          <w:sz w:val="32"/>
          <w:szCs w:val="32"/>
        </w:rPr>
        <w:t>DOWNLOAD DIRECTORIES FOR PYTHON CODE</w:t>
      </w:r>
    </w:p>
    <w:p w14:paraId="45C4E82A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C27DA0">
        <w:rPr>
          <w:rFonts w:asciiTheme="minorHAnsi" w:hAnsiTheme="minorHAnsi" w:cstheme="minorHAnsi"/>
          <w:b/>
          <w:sz w:val="32"/>
          <w:szCs w:val="32"/>
        </w:rPr>
        <w:tab/>
      </w:r>
      <w:hyperlink r:id="rId9" w:history="1">
        <w:r w:rsidRPr="00C27DA0">
          <w:rPr>
            <w:rStyle w:val="Hyperlink"/>
            <w:rFonts w:asciiTheme="minorHAnsi" w:hAnsiTheme="minorHAnsi" w:cstheme="minorHAnsi"/>
            <w:b/>
            <w:sz w:val="32"/>
            <w:szCs w:val="32"/>
          </w:rPr>
          <w:t>Google drive</w:t>
        </w:r>
      </w:hyperlink>
    </w:p>
    <w:p w14:paraId="54C68BE9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sz w:val="32"/>
          <w:szCs w:val="32"/>
        </w:rPr>
      </w:pPr>
    </w:p>
    <w:p w14:paraId="2E0B6994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color w:val="0000FF"/>
          <w:sz w:val="32"/>
          <w:szCs w:val="32"/>
          <w:u w:val="single"/>
        </w:rPr>
      </w:pPr>
      <w:r w:rsidRPr="00C27DA0">
        <w:rPr>
          <w:rFonts w:asciiTheme="minorHAnsi" w:hAnsiTheme="minorHAnsi" w:cstheme="minorHAnsi"/>
          <w:b/>
          <w:sz w:val="32"/>
          <w:szCs w:val="32"/>
        </w:rPr>
        <w:tab/>
      </w:r>
      <w:hyperlink r:id="rId10" w:history="1">
        <w:r w:rsidRPr="00C27DA0">
          <w:rPr>
            <w:rStyle w:val="Hyperlink"/>
            <w:rFonts w:asciiTheme="minorHAnsi" w:hAnsiTheme="minorHAnsi" w:cstheme="minorHAnsi"/>
            <w:b/>
            <w:sz w:val="32"/>
            <w:szCs w:val="32"/>
          </w:rPr>
          <w:t>GitHub</w:t>
        </w:r>
      </w:hyperlink>
    </w:p>
    <w:p w14:paraId="191D0AB6" w14:textId="3C02BD89" w:rsidR="00BE615B" w:rsidRDefault="00BE615B" w:rsidP="00C27DA0">
      <w:pPr>
        <w:spacing w:line="360" w:lineRule="auto"/>
        <w:ind w:left="284"/>
        <w:rPr>
          <w:rFonts w:asciiTheme="minorHAnsi" w:hAnsiTheme="minorHAnsi" w:cstheme="minorHAnsi"/>
          <w:b/>
          <w:bCs/>
          <w:color w:val="0000FF"/>
          <w:sz w:val="32"/>
          <w:szCs w:val="32"/>
        </w:rPr>
      </w:pPr>
    </w:p>
    <w:p w14:paraId="7B9D3322" w14:textId="77777777" w:rsidR="00C21FE2" w:rsidRDefault="00C21FE2" w:rsidP="00C21FE2">
      <w:pPr>
        <w:spacing w:line="276" w:lineRule="auto"/>
        <w:ind w:left="284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21FE2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S001.py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</w:t>
      </w:r>
    </w:p>
    <w:p w14:paraId="150DAECF" w14:textId="48477259" w:rsidR="00C21FE2" w:rsidRPr="00C21FE2" w:rsidRDefault="00C80F12" w:rsidP="00C21FE2">
      <w:pPr>
        <w:spacing w:line="276" w:lineRule="auto"/>
        <w:ind w:left="284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Tise Python </w:t>
      </w:r>
      <w:r w:rsidR="00C21FE2" w:rsidRPr="00C21FE2">
        <w:rPr>
          <w:rFonts w:asciiTheme="minorHAnsi" w:hAnsiTheme="minorHAnsi" w:cstheme="minorHAnsi"/>
          <w:sz w:val="32"/>
          <w:szCs w:val="32"/>
        </w:rPr>
        <w:t>Code is used to verify that Fermat’s principle leads to the law</w:t>
      </w:r>
      <w:r>
        <w:rPr>
          <w:rFonts w:asciiTheme="minorHAnsi" w:hAnsiTheme="minorHAnsi" w:cstheme="minorHAnsi"/>
          <w:sz w:val="32"/>
          <w:szCs w:val="32"/>
        </w:rPr>
        <w:t>s</w:t>
      </w:r>
      <w:r w:rsidR="00C21FE2" w:rsidRPr="00C21FE2">
        <w:rPr>
          <w:rFonts w:asciiTheme="minorHAnsi" w:hAnsiTheme="minorHAnsi" w:cstheme="minorHAnsi"/>
          <w:sz w:val="32"/>
          <w:szCs w:val="32"/>
        </w:rPr>
        <w:t xml:space="preserve"> of reflection and refraction</w:t>
      </w:r>
    </w:p>
    <w:p w14:paraId="17E9A7BF" w14:textId="77777777" w:rsidR="00C21FE2" w:rsidRPr="00C21FE2" w:rsidRDefault="00C21FE2" w:rsidP="00C27DA0">
      <w:pPr>
        <w:spacing w:line="360" w:lineRule="auto"/>
        <w:ind w:left="284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17F8746A" w14:textId="7B4DAB5C" w:rsidR="00C21FE2" w:rsidRDefault="004E16B5" w:rsidP="004E16B5">
      <w:pPr>
        <w:spacing w:line="360" w:lineRule="auto"/>
        <w:ind w:left="284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7030A0"/>
          <w:sz w:val="36"/>
          <w:szCs w:val="36"/>
          <w:lang w:val="en-GB"/>
        </w:rPr>
        <w:t>FERMAT’S PRINCIPLE: Reflection and Refraction</w:t>
      </w:r>
      <w:r>
        <w:rPr>
          <w:rFonts w:asciiTheme="minorHAnsi" w:hAnsiTheme="minorHAnsi" w:cstheme="minorHAnsi"/>
          <w:b/>
          <w:bCs/>
          <w:color w:val="7030A0"/>
          <w:sz w:val="36"/>
          <w:szCs w:val="36"/>
          <w:lang w:val="en-GB"/>
        </w:rPr>
        <w:br/>
      </w:r>
      <w:r w:rsidRPr="00C21FE2">
        <w:rPr>
          <w:rFonts w:asciiTheme="minorHAnsi" w:hAnsiTheme="minorHAnsi" w:cstheme="minorHAnsi"/>
          <w:b/>
          <w:bCs/>
          <w:color w:val="7030A0"/>
          <w:sz w:val="32"/>
          <w:szCs w:val="32"/>
        </w:rPr>
        <w:t>Ray optics</w:t>
      </w:r>
      <w:r w:rsidRPr="004E16B5">
        <w:rPr>
          <w:rFonts w:asciiTheme="minorHAnsi" w:hAnsiTheme="minorHAnsi" w:cstheme="minorHAnsi"/>
          <w:color w:val="7030A0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>(</w:t>
      </w:r>
      <w:r w:rsidRPr="004E16B5">
        <w:rPr>
          <w:rFonts w:asciiTheme="minorHAnsi" w:hAnsiTheme="minorHAnsi" w:cstheme="minorHAnsi"/>
          <w:sz w:val="32"/>
          <w:szCs w:val="32"/>
        </w:rPr>
        <w:t>geometrical optics</w:t>
      </w:r>
      <w:r>
        <w:rPr>
          <w:rFonts w:asciiTheme="minorHAnsi" w:hAnsiTheme="minorHAnsi" w:cstheme="minorHAnsi"/>
          <w:sz w:val="32"/>
          <w:szCs w:val="32"/>
        </w:rPr>
        <w:t>)</w:t>
      </w:r>
      <w:r w:rsidRPr="004E16B5">
        <w:rPr>
          <w:rFonts w:asciiTheme="minorHAnsi" w:hAnsiTheme="minorHAnsi" w:cstheme="minorHAnsi"/>
          <w:sz w:val="32"/>
          <w:szCs w:val="32"/>
        </w:rPr>
        <w:t xml:space="preserve"> is the simplest theory of optics</w:t>
      </w:r>
      <w:r>
        <w:rPr>
          <w:rFonts w:asciiTheme="minorHAnsi" w:hAnsiTheme="minorHAnsi" w:cstheme="minorHAnsi"/>
          <w:sz w:val="32"/>
          <w:szCs w:val="32"/>
        </w:rPr>
        <w:t xml:space="preserve"> where a </w:t>
      </w:r>
      <w:r w:rsidRPr="004E16B5">
        <w:rPr>
          <w:rFonts w:asciiTheme="minorHAnsi" w:hAnsiTheme="minorHAnsi" w:cstheme="minorHAnsi"/>
          <w:b/>
          <w:bCs/>
          <w:color w:val="7030A0"/>
          <w:sz w:val="32"/>
          <w:szCs w:val="32"/>
        </w:rPr>
        <w:t xml:space="preserve">ray </w:t>
      </w:r>
      <w:r>
        <w:rPr>
          <w:rFonts w:asciiTheme="minorHAnsi" w:hAnsiTheme="minorHAnsi" w:cstheme="minorHAnsi"/>
          <w:sz w:val="32"/>
          <w:szCs w:val="32"/>
        </w:rPr>
        <w:t>is a set of straight lines representing the path of light through an optical system.</w:t>
      </w:r>
      <w:r w:rsidRPr="004E16B5">
        <w:rPr>
          <w:rFonts w:asciiTheme="minorHAnsi" w:hAnsiTheme="minorHAnsi" w:cstheme="minorHAnsi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 xml:space="preserve">Ray </w:t>
      </w:r>
      <w:r w:rsidRPr="004E16B5">
        <w:rPr>
          <w:rFonts w:asciiTheme="minorHAnsi" w:hAnsiTheme="minorHAnsi" w:cstheme="minorHAnsi"/>
          <w:sz w:val="32"/>
          <w:szCs w:val="32"/>
        </w:rPr>
        <w:t>optics provide</w:t>
      </w:r>
      <w:r>
        <w:rPr>
          <w:rFonts w:asciiTheme="minorHAnsi" w:hAnsiTheme="minorHAnsi" w:cstheme="minorHAnsi"/>
          <w:sz w:val="32"/>
          <w:szCs w:val="32"/>
        </w:rPr>
        <w:t>s</w:t>
      </w:r>
      <w:r w:rsidRPr="004E16B5">
        <w:rPr>
          <w:rFonts w:asciiTheme="minorHAnsi" w:hAnsiTheme="minorHAnsi" w:cstheme="minorHAnsi"/>
          <w:sz w:val="32"/>
          <w:szCs w:val="32"/>
        </w:rPr>
        <w:t xml:space="preserve"> a basic understand</w:t>
      </w:r>
      <w:r>
        <w:rPr>
          <w:rFonts w:asciiTheme="minorHAnsi" w:hAnsiTheme="minorHAnsi" w:cstheme="minorHAnsi"/>
          <w:sz w:val="32"/>
          <w:szCs w:val="32"/>
        </w:rPr>
        <w:t xml:space="preserve">ing of optics before one </w:t>
      </w:r>
      <w:r w:rsidR="00C21FE2">
        <w:rPr>
          <w:rFonts w:asciiTheme="minorHAnsi" w:hAnsiTheme="minorHAnsi" w:cstheme="minorHAnsi"/>
          <w:sz w:val="32"/>
          <w:szCs w:val="32"/>
        </w:rPr>
        <w:t xml:space="preserve">moves onto the study of </w:t>
      </w:r>
      <w:r w:rsidR="00C21FE2" w:rsidRPr="00C21FE2">
        <w:rPr>
          <w:rFonts w:asciiTheme="minorHAnsi" w:hAnsiTheme="minorHAnsi" w:cstheme="minorHAnsi"/>
          <w:b/>
          <w:bCs/>
          <w:color w:val="7030A0"/>
          <w:sz w:val="32"/>
          <w:szCs w:val="32"/>
        </w:rPr>
        <w:t>wave (</w:t>
      </w:r>
      <w:r w:rsidRPr="00C21FE2">
        <w:rPr>
          <w:rFonts w:asciiTheme="minorHAnsi" w:hAnsiTheme="minorHAnsi" w:cstheme="minorHAnsi"/>
          <w:b/>
          <w:bCs/>
          <w:color w:val="7030A0"/>
          <w:sz w:val="32"/>
          <w:szCs w:val="32"/>
        </w:rPr>
        <w:t>physical</w:t>
      </w:r>
      <w:r w:rsidR="00C21FE2" w:rsidRPr="00C21FE2">
        <w:rPr>
          <w:rFonts w:asciiTheme="minorHAnsi" w:hAnsiTheme="minorHAnsi" w:cstheme="minorHAnsi"/>
          <w:b/>
          <w:bCs/>
          <w:color w:val="7030A0"/>
          <w:sz w:val="32"/>
          <w:szCs w:val="32"/>
        </w:rPr>
        <w:t>)</w:t>
      </w:r>
      <w:r w:rsidR="00A759A3" w:rsidRPr="00C21FE2">
        <w:rPr>
          <w:rFonts w:asciiTheme="minorHAnsi" w:hAnsiTheme="minorHAnsi" w:cstheme="minorHAnsi"/>
          <w:b/>
          <w:bCs/>
          <w:color w:val="7030A0"/>
          <w:sz w:val="32"/>
          <w:szCs w:val="32"/>
        </w:rPr>
        <w:t xml:space="preserve"> </w:t>
      </w:r>
      <w:r w:rsidR="00C21FE2" w:rsidRPr="00C21FE2">
        <w:rPr>
          <w:rFonts w:asciiTheme="minorHAnsi" w:hAnsiTheme="minorHAnsi" w:cstheme="minorHAnsi"/>
          <w:b/>
          <w:bCs/>
          <w:color w:val="7030A0"/>
          <w:sz w:val="32"/>
          <w:szCs w:val="32"/>
        </w:rPr>
        <w:t>optics</w:t>
      </w:r>
      <w:r w:rsidR="00C21FE2" w:rsidRPr="00C21FE2">
        <w:rPr>
          <w:rFonts w:asciiTheme="minorHAnsi" w:hAnsiTheme="minorHAnsi" w:cstheme="minorHAnsi"/>
          <w:sz w:val="32"/>
          <w:szCs w:val="32"/>
        </w:rPr>
        <w:t>.</w:t>
      </w:r>
    </w:p>
    <w:p w14:paraId="316B911F" w14:textId="302DBAF8" w:rsidR="00061E9C" w:rsidRDefault="00A759A3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>The</w:t>
      </w:r>
      <w:r w:rsidRPr="00A759A3">
        <w:rPr>
          <w:rFonts w:asciiTheme="minorHAnsi" w:hAnsiTheme="minorHAnsi" w:cstheme="minorHAnsi"/>
          <w:sz w:val="32"/>
          <w:szCs w:val="32"/>
        </w:rPr>
        <w:t xml:space="preserve"> fundamental principle of ray optics</w:t>
      </w:r>
      <w:r>
        <w:rPr>
          <w:rFonts w:asciiTheme="minorHAnsi" w:hAnsiTheme="minorHAnsi" w:cstheme="minorHAnsi"/>
          <w:sz w:val="32"/>
          <w:szCs w:val="32"/>
        </w:rPr>
        <w:t xml:space="preserve"> is </w:t>
      </w:r>
      <w:r w:rsidRPr="00A759A3">
        <w:rPr>
          <w:rFonts w:asciiTheme="minorHAnsi" w:hAnsiTheme="minorHAnsi" w:cstheme="minorHAnsi"/>
          <w:b/>
          <w:bCs/>
          <w:color w:val="7030A0"/>
          <w:sz w:val="32"/>
          <w:szCs w:val="32"/>
        </w:rPr>
        <w:t>Fermat’s Principle</w:t>
      </w:r>
      <w:r>
        <w:rPr>
          <w:rFonts w:asciiTheme="minorHAnsi" w:hAnsiTheme="minorHAnsi" w:cstheme="minorHAnsi"/>
          <w:sz w:val="32"/>
          <w:szCs w:val="32"/>
        </w:rPr>
        <w:t xml:space="preserve"> (</w:t>
      </w:r>
      <w:r w:rsidRPr="00A759A3">
        <w:rPr>
          <w:rFonts w:asciiTheme="minorHAnsi" w:hAnsiTheme="minorHAnsi" w:cstheme="minorHAnsi"/>
          <w:b/>
          <w:bCs/>
          <w:color w:val="7030A0"/>
          <w:sz w:val="32"/>
          <w:szCs w:val="32"/>
        </w:rPr>
        <w:t>principle of least time</w:t>
      </w:r>
      <w:r>
        <w:rPr>
          <w:rFonts w:asciiTheme="minorHAnsi" w:hAnsiTheme="minorHAnsi" w:cstheme="minorHAnsi"/>
          <w:sz w:val="32"/>
          <w:szCs w:val="32"/>
        </w:rPr>
        <w:t xml:space="preserve">) </w:t>
      </w:r>
      <w:r w:rsidRPr="00A759A3">
        <w:rPr>
          <w:rFonts w:asciiTheme="minorHAnsi" w:hAnsiTheme="minorHAnsi" w:cstheme="minorHAnsi"/>
          <w:sz w:val="32"/>
          <w:szCs w:val="32"/>
        </w:rPr>
        <w:t>Fermat's principle</w:t>
      </w:r>
      <w:r>
        <w:rPr>
          <w:rFonts w:asciiTheme="minorHAnsi" w:hAnsiTheme="minorHAnsi" w:cstheme="minorHAnsi"/>
          <w:sz w:val="32"/>
          <w:szCs w:val="32"/>
        </w:rPr>
        <w:t xml:space="preserve">, </w:t>
      </w:r>
      <w:r w:rsidRPr="00A759A3">
        <w:rPr>
          <w:rFonts w:asciiTheme="minorHAnsi" w:hAnsiTheme="minorHAnsi" w:cstheme="minorHAnsi"/>
          <w:sz w:val="32"/>
          <w:szCs w:val="32"/>
        </w:rPr>
        <w:t>states that light travels between two points along the path that takes the least amount of time</w:t>
      </w:r>
      <w:r>
        <w:rPr>
          <w:rFonts w:asciiTheme="minorHAnsi" w:hAnsiTheme="minorHAnsi" w:cstheme="minorHAnsi"/>
          <w:sz w:val="32"/>
          <w:szCs w:val="32"/>
        </w:rPr>
        <w:t xml:space="preserve">. </w:t>
      </w:r>
      <w:r w:rsidRPr="00A759A3">
        <w:rPr>
          <w:rFonts w:asciiTheme="minorHAnsi" w:hAnsiTheme="minorHAnsi" w:cstheme="minorHAnsi"/>
          <w:sz w:val="32"/>
          <w:szCs w:val="32"/>
        </w:rPr>
        <w:t>This principle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Pr="00A759A3">
        <w:rPr>
          <w:rFonts w:asciiTheme="minorHAnsi" w:hAnsiTheme="minorHAnsi" w:cstheme="minorHAnsi"/>
          <w:sz w:val="32"/>
          <w:szCs w:val="32"/>
        </w:rPr>
        <w:t>is a fundamental concept in understanding how light behaves in different media and is the link between ray optics and wave optics.</w:t>
      </w:r>
    </w:p>
    <w:p w14:paraId="7D04A5B4" w14:textId="77777777" w:rsidR="00A759A3" w:rsidRDefault="00A759A3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57984FCC" w14:textId="3984B9EF" w:rsidR="00A759A3" w:rsidRDefault="00A759A3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W</w:t>
      </w:r>
      <w:r w:rsidR="00C21FE2">
        <w:rPr>
          <w:rFonts w:asciiTheme="minorHAnsi" w:hAnsiTheme="minorHAnsi" w:cstheme="minorHAnsi"/>
          <w:sz w:val="32"/>
          <w:szCs w:val="32"/>
        </w:rPr>
        <w:t>e</w:t>
      </w:r>
      <w:r>
        <w:rPr>
          <w:rFonts w:asciiTheme="minorHAnsi" w:hAnsiTheme="minorHAnsi" w:cstheme="minorHAnsi"/>
          <w:sz w:val="32"/>
          <w:szCs w:val="32"/>
        </w:rPr>
        <w:t xml:space="preserve"> can define the </w:t>
      </w:r>
      <w:r w:rsidRPr="00A759A3">
        <w:rPr>
          <w:rFonts w:asciiTheme="minorHAnsi" w:hAnsiTheme="minorHAnsi" w:cstheme="minorHAnsi"/>
          <w:b/>
          <w:bCs/>
          <w:color w:val="7030A0"/>
          <w:sz w:val="32"/>
          <w:szCs w:val="32"/>
        </w:rPr>
        <w:t>optical path length</w:t>
      </w:r>
      <w:r w:rsidRPr="00A759A3">
        <w:rPr>
          <w:rFonts w:asciiTheme="minorHAnsi" w:hAnsiTheme="minorHAnsi" w:cstheme="minorHAnsi"/>
          <w:color w:val="7030A0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>(</w:t>
      </w:r>
      <w:r w:rsidRPr="00A759A3">
        <w:rPr>
          <w:rFonts w:asciiTheme="minorHAnsi" w:hAnsiTheme="minorHAnsi" w:cstheme="minorHAnsi"/>
          <w:b/>
          <w:bCs/>
          <w:color w:val="7030A0"/>
          <w:sz w:val="32"/>
          <w:szCs w:val="32"/>
        </w:rPr>
        <w:t>OPL</w:t>
      </w:r>
      <w:r>
        <w:rPr>
          <w:rFonts w:asciiTheme="minorHAnsi" w:hAnsiTheme="minorHAnsi" w:cstheme="minorHAnsi"/>
          <w:sz w:val="32"/>
          <w:szCs w:val="32"/>
        </w:rPr>
        <w:t xml:space="preserve">) </w:t>
      </w:r>
      <w:r w:rsidR="000252B9">
        <w:rPr>
          <w:rFonts w:asciiTheme="minorHAnsi" w:hAnsiTheme="minorHAnsi" w:cstheme="minorHAnsi"/>
          <w:sz w:val="32"/>
          <w:szCs w:val="32"/>
        </w:rPr>
        <w:t xml:space="preserve">as the </w:t>
      </w:r>
      <w:r w:rsidRPr="00A759A3">
        <w:rPr>
          <w:rFonts w:asciiTheme="minorHAnsi" w:hAnsiTheme="minorHAnsi" w:cstheme="minorHAnsi"/>
          <w:sz w:val="32"/>
          <w:szCs w:val="32"/>
        </w:rPr>
        <w:t>length of the path</w:t>
      </w:r>
      <w:r w:rsidR="000252B9">
        <w:rPr>
          <w:rFonts w:asciiTheme="minorHAnsi" w:hAnsiTheme="minorHAnsi" w:cstheme="minorHAnsi"/>
          <w:sz w:val="32"/>
          <w:szCs w:val="32"/>
        </w:rPr>
        <w:t xml:space="preserve"> </w:t>
      </w:r>
      <w:r w:rsidRPr="00A759A3">
        <w:rPr>
          <w:rFonts w:asciiTheme="minorHAnsi" w:hAnsiTheme="minorHAnsi" w:cstheme="minorHAnsi"/>
          <w:sz w:val="32"/>
          <w:szCs w:val="32"/>
        </w:rPr>
        <w:t>weighted by the local refractive</w:t>
      </w:r>
      <w:r w:rsidR="000252B9">
        <w:rPr>
          <w:rFonts w:asciiTheme="minorHAnsi" w:hAnsiTheme="minorHAnsi" w:cstheme="minorHAnsi"/>
          <w:sz w:val="32"/>
          <w:szCs w:val="32"/>
        </w:rPr>
        <w:t xml:space="preserve"> </w:t>
      </w:r>
      <w:r w:rsidRPr="00A759A3">
        <w:rPr>
          <w:rFonts w:asciiTheme="minorHAnsi" w:hAnsiTheme="minorHAnsi" w:cstheme="minorHAnsi"/>
          <w:sz w:val="32"/>
          <w:szCs w:val="32"/>
        </w:rPr>
        <w:t>index</w:t>
      </w:r>
      <w:r w:rsidR="000252B9">
        <w:rPr>
          <w:rFonts w:asciiTheme="minorHAnsi" w:hAnsiTheme="minorHAnsi" w:cstheme="minorHAnsi"/>
          <w:sz w:val="32"/>
          <w:szCs w:val="32"/>
        </w:rPr>
        <w:t xml:space="preserve"> </w:t>
      </w:r>
      <w:r w:rsidR="000252B9" w:rsidRPr="000252B9">
        <w:rPr>
          <w:i/>
          <w:iCs/>
          <w:sz w:val="32"/>
          <w:szCs w:val="32"/>
        </w:rPr>
        <w:t>n</w:t>
      </w:r>
      <w:r w:rsidRPr="00A759A3">
        <w:rPr>
          <w:rFonts w:asciiTheme="minorHAnsi" w:hAnsiTheme="minorHAnsi" w:cstheme="minorHAnsi"/>
          <w:sz w:val="32"/>
          <w:szCs w:val="32"/>
        </w:rPr>
        <w:t xml:space="preserve">. </w:t>
      </w:r>
    </w:p>
    <w:p w14:paraId="6999C56B" w14:textId="6F753E87" w:rsidR="000252B9" w:rsidRDefault="000252B9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      </w:t>
      </w:r>
      <w:r w:rsidR="00C21FE2" w:rsidRPr="00AA5BB8">
        <w:rPr>
          <w:position w:val="-24"/>
        </w:rPr>
        <w:object w:dxaOrig="1800" w:dyaOrig="680" w14:anchorId="5AC246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89.75pt;height:33.65pt" o:ole="">
            <v:imagedata r:id="rId11" o:title=""/>
          </v:shape>
          <o:OLEObject Type="Embed" ProgID="Equation.DSMT4" ShapeID="_x0000_i1059" DrawAspect="Content" ObjectID="_1809842759" r:id="rId12"/>
        </w:object>
      </w:r>
    </w:p>
    <w:p w14:paraId="37B5EB88" w14:textId="77777777" w:rsidR="00C21FE2" w:rsidRDefault="00C21FE2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46AFB458" w14:textId="7FECBA59" w:rsidR="00A759A3" w:rsidRDefault="000252B9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Fermat’s principle states that the time interval for light to travel the path for light between two points is a minimum. This is why Fermat’s principle is often referred to as the </w:t>
      </w:r>
      <w:r w:rsidRPr="000252B9">
        <w:rPr>
          <w:rFonts w:asciiTheme="minorHAnsi" w:hAnsiTheme="minorHAnsi" w:cstheme="minorHAnsi"/>
          <w:b/>
          <w:bCs/>
          <w:color w:val="7030A0"/>
          <w:sz w:val="32"/>
          <w:szCs w:val="32"/>
        </w:rPr>
        <w:t>principle of least time</w:t>
      </w:r>
      <w:r>
        <w:rPr>
          <w:rFonts w:asciiTheme="minorHAnsi" w:hAnsiTheme="minorHAnsi" w:cstheme="minorHAnsi"/>
          <w:sz w:val="32"/>
          <w:szCs w:val="32"/>
        </w:rPr>
        <w:t>.</w:t>
      </w:r>
    </w:p>
    <w:p w14:paraId="0CB9CC48" w14:textId="77777777" w:rsidR="000252B9" w:rsidRDefault="000252B9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16D3D50A" w14:textId="7787BDF3" w:rsidR="00A759A3" w:rsidRDefault="00A759A3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We will show how </w:t>
      </w:r>
      <w:r w:rsidRPr="00A759A3">
        <w:rPr>
          <w:rFonts w:asciiTheme="minorHAnsi" w:hAnsiTheme="minorHAnsi" w:cstheme="minorHAnsi"/>
          <w:sz w:val="32"/>
          <w:szCs w:val="32"/>
        </w:rPr>
        <w:t xml:space="preserve">Fermat's principle </w:t>
      </w:r>
      <w:r w:rsidR="00B6728A">
        <w:rPr>
          <w:rFonts w:asciiTheme="minorHAnsi" w:hAnsiTheme="minorHAnsi" w:cstheme="minorHAnsi"/>
          <w:sz w:val="32"/>
          <w:szCs w:val="32"/>
        </w:rPr>
        <w:t xml:space="preserve">leads to </w:t>
      </w:r>
      <w:r w:rsidRPr="00A759A3">
        <w:rPr>
          <w:rFonts w:asciiTheme="minorHAnsi" w:hAnsiTheme="minorHAnsi" w:cstheme="minorHAnsi"/>
          <w:sz w:val="32"/>
          <w:szCs w:val="32"/>
        </w:rPr>
        <w:t>the laws of reflection and Snell's law</w:t>
      </w:r>
      <w:r w:rsidRPr="00A759A3">
        <w:rPr>
          <w:rFonts w:asciiTheme="minorHAnsi" w:hAnsiTheme="minorHAnsi" w:cstheme="minorHAnsi"/>
          <w:sz w:val="32"/>
          <w:szCs w:val="32"/>
        </w:rPr>
        <w:t xml:space="preserve"> </w:t>
      </w:r>
      <w:r w:rsidR="00C21FE2">
        <w:rPr>
          <w:rFonts w:asciiTheme="minorHAnsi" w:hAnsiTheme="minorHAnsi" w:cstheme="minorHAnsi"/>
          <w:sz w:val="32"/>
          <w:szCs w:val="32"/>
        </w:rPr>
        <w:t xml:space="preserve">for </w:t>
      </w:r>
      <w:r w:rsidRPr="00A759A3">
        <w:rPr>
          <w:rFonts w:asciiTheme="minorHAnsi" w:hAnsiTheme="minorHAnsi" w:cstheme="minorHAnsi"/>
          <w:sz w:val="32"/>
          <w:szCs w:val="32"/>
        </w:rPr>
        <w:t>refraction</w:t>
      </w:r>
      <w:r>
        <w:rPr>
          <w:rFonts w:asciiTheme="minorHAnsi" w:hAnsiTheme="minorHAnsi" w:cstheme="minorHAnsi"/>
          <w:sz w:val="32"/>
          <w:szCs w:val="32"/>
        </w:rPr>
        <w:t xml:space="preserve"> using the Python Code </w:t>
      </w:r>
      <w:r w:rsidRPr="00A759A3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S001.py</w:t>
      </w:r>
      <w:r>
        <w:rPr>
          <w:rFonts w:asciiTheme="minorHAnsi" w:hAnsiTheme="minorHAnsi" w:cstheme="minorHAnsi"/>
          <w:sz w:val="32"/>
          <w:szCs w:val="32"/>
        </w:rPr>
        <w:t>.</w:t>
      </w:r>
    </w:p>
    <w:p w14:paraId="685756B5" w14:textId="77777777" w:rsidR="00C21FE2" w:rsidRDefault="00C21FE2">
      <w:pPr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>
        <w:rPr>
          <w:rFonts w:asciiTheme="minorHAnsi" w:hAnsiTheme="minorHAnsi" w:cstheme="minorHAnsi"/>
          <w:b/>
          <w:bCs/>
          <w:color w:val="7030A0"/>
          <w:sz w:val="36"/>
          <w:szCs w:val="36"/>
        </w:rPr>
        <w:br w:type="page"/>
      </w:r>
    </w:p>
    <w:p w14:paraId="4BF81630" w14:textId="34422377" w:rsidR="000252B9" w:rsidRPr="004A04FB" w:rsidRDefault="000252B9" w:rsidP="00A759A3">
      <w:pPr>
        <w:spacing w:line="360" w:lineRule="auto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 w:rsidRPr="004A04FB">
        <w:rPr>
          <w:rFonts w:asciiTheme="minorHAnsi" w:hAnsiTheme="minorHAnsi" w:cstheme="minorHAnsi"/>
          <w:b/>
          <w:bCs/>
          <w:color w:val="7030A0"/>
          <w:sz w:val="36"/>
          <w:szCs w:val="36"/>
        </w:rPr>
        <w:lastRenderedPageBreak/>
        <w:t>Reflection</w:t>
      </w:r>
    </w:p>
    <w:p w14:paraId="79E1F063" w14:textId="2023AD57" w:rsidR="000252B9" w:rsidRDefault="000252B9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Consider an incident ray (AP) and the reflected ray (PB) from a mirror where the ray begins at A</w:t>
      </w:r>
      <w:r w:rsidRPr="00AA5BB8">
        <w:rPr>
          <w:position w:val="-16"/>
        </w:rPr>
        <w:object w:dxaOrig="1080" w:dyaOrig="480" w14:anchorId="4AA1DBF6">
          <v:shape id="_x0000_i1032" type="#_x0000_t75" style="width:54.25pt;height:24.3pt" o:ole="">
            <v:imagedata r:id="rId13" o:title=""/>
          </v:shape>
          <o:OLEObject Type="Embed" ProgID="Equation.DSMT4" ShapeID="_x0000_i1032" DrawAspect="Content" ObjectID="_1809842760" r:id="rId14"/>
        </w:object>
      </w:r>
      <w:r w:rsidR="004A04FB">
        <w:t xml:space="preserve"> </w:t>
      </w:r>
      <w:r>
        <w:rPr>
          <w:rFonts w:asciiTheme="minorHAnsi" w:hAnsiTheme="minorHAnsi" w:cstheme="minorHAnsi"/>
          <w:sz w:val="32"/>
          <w:szCs w:val="32"/>
        </w:rPr>
        <w:t>and ends at the point B</w:t>
      </w:r>
      <w:r w:rsidRPr="00AA5BB8">
        <w:rPr>
          <w:position w:val="-16"/>
        </w:rPr>
        <w:object w:dxaOrig="1020" w:dyaOrig="480" w14:anchorId="5D24E7A6">
          <v:shape id="_x0000_i1035" type="#_x0000_t75" style="width:51.45pt;height:24.3pt" o:ole="">
            <v:imagedata r:id="rId15" o:title=""/>
          </v:shape>
          <o:OLEObject Type="Embed" ProgID="Equation.DSMT4" ShapeID="_x0000_i1035" DrawAspect="Content" ObjectID="_1809842761" r:id="rId16"/>
        </w:object>
      </w:r>
      <w:r w:rsidR="004A04FB" w:rsidRPr="004A04FB">
        <w:rPr>
          <w:sz w:val="32"/>
          <w:szCs w:val="32"/>
        </w:rPr>
        <w:t>,</w:t>
      </w:r>
      <w:r>
        <w:rPr>
          <w:rFonts w:asciiTheme="minorHAnsi" w:hAnsiTheme="minorHAnsi" w:cstheme="minorHAnsi"/>
          <w:sz w:val="32"/>
          <w:szCs w:val="32"/>
        </w:rPr>
        <w:t xml:space="preserve"> and P</w:t>
      </w:r>
      <w:r w:rsidR="004A04FB" w:rsidRPr="00AA5BB8">
        <w:rPr>
          <w:position w:val="-16"/>
        </w:rPr>
        <w:object w:dxaOrig="760" w:dyaOrig="480" w14:anchorId="149213B4">
          <v:shape id="_x0000_i1040" type="#_x0000_t75" style="width:38.35pt;height:24.3pt" o:ole="">
            <v:imagedata r:id="rId17" o:title=""/>
          </v:shape>
          <o:OLEObject Type="Embed" ProgID="Equation.DSMT4" ShapeID="_x0000_i1040" DrawAspect="Content" ObjectID="_1809842762" r:id="rId18"/>
        </w:object>
      </w:r>
      <w:r>
        <w:rPr>
          <w:rFonts w:asciiTheme="minorHAnsi" w:hAnsiTheme="minorHAnsi" w:cstheme="minorHAnsi"/>
          <w:sz w:val="32"/>
          <w:szCs w:val="32"/>
        </w:rPr>
        <w:t xml:space="preserve"> is the set of points the</w:t>
      </w:r>
      <w:r w:rsidR="004A04FB">
        <w:rPr>
          <w:rFonts w:asciiTheme="minorHAnsi" w:hAnsiTheme="minorHAnsi" w:cstheme="minorHAnsi"/>
          <w:sz w:val="32"/>
          <w:szCs w:val="32"/>
        </w:rPr>
        <w:t xml:space="preserve"> along the Y axis on the mirror</w:t>
      </w:r>
      <w:r w:rsidR="00C21FE2">
        <w:rPr>
          <w:rFonts w:asciiTheme="minorHAnsi" w:hAnsiTheme="minorHAnsi" w:cstheme="minorHAnsi"/>
          <w:sz w:val="32"/>
          <w:szCs w:val="32"/>
        </w:rPr>
        <w:t xml:space="preserve"> from which the incident ray is reflected</w:t>
      </w:r>
      <w:r>
        <w:rPr>
          <w:rFonts w:asciiTheme="minorHAnsi" w:hAnsiTheme="minorHAnsi" w:cstheme="minorHAnsi"/>
          <w:sz w:val="32"/>
          <w:szCs w:val="32"/>
        </w:rPr>
        <w:t xml:space="preserve">. </w:t>
      </w:r>
      <w:r w:rsidR="004A04FB">
        <w:rPr>
          <w:rFonts w:asciiTheme="minorHAnsi" w:hAnsiTheme="minorHAnsi" w:cstheme="minorHAnsi"/>
          <w:sz w:val="32"/>
          <w:szCs w:val="32"/>
        </w:rPr>
        <w:t xml:space="preserve">The refractive index </w:t>
      </w:r>
      <w:r w:rsidR="004A04FB" w:rsidRPr="004A04FB">
        <w:rPr>
          <w:i/>
          <w:iCs/>
          <w:sz w:val="32"/>
          <w:szCs w:val="32"/>
        </w:rPr>
        <w:t>n</w:t>
      </w:r>
      <w:r w:rsidR="004A04FB">
        <w:rPr>
          <w:rFonts w:asciiTheme="minorHAnsi" w:hAnsiTheme="minorHAnsi" w:cstheme="minorHAnsi"/>
          <w:sz w:val="32"/>
          <w:szCs w:val="32"/>
        </w:rPr>
        <w:t xml:space="preserve"> of the medium is constant</w:t>
      </w:r>
      <w:r w:rsidR="00C21FE2">
        <w:rPr>
          <w:rFonts w:asciiTheme="minorHAnsi" w:hAnsiTheme="minorHAnsi" w:cstheme="minorHAnsi"/>
          <w:sz w:val="32"/>
          <w:szCs w:val="32"/>
        </w:rPr>
        <w:t xml:space="preserve">, </w:t>
      </w:r>
      <w:r w:rsidR="00C21FE2" w:rsidRPr="00B6728A">
        <w:rPr>
          <w:i/>
          <w:iCs/>
          <w:sz w:val="32"/>
          <w:szCs w:val="32"/>
        </w:rPr>
        <w:t>n</w:t>
      </w:r>
      <w:r w:rsidR="00C21FE2" w:rsidRPr="00B6728A">
        <w:rPr>
          <w:sz w:val="32"/>
          <w:szCs w:val="32"/>
        </w:rPr>
        <w:t xml:space="preserve"> </w:t>
      </w:r>
      <w:r w:rsidR="00C21FE2">
        <w:rPr>
          <w:rFonts w:asciiTheme="minorHAnsi" w:hAnsiTheme="minorHAnsi" w:cstheme="minorHAnsi"/>
          <w:sz w:val="32"/>
          <w:szCs w:val="32"/>
        </w:rPr>
        <w:t>= 1</w:t>
      </w:r>
      <w:r w:rsidR="004A04FB">
        <w:rPr>
          <w:rFonts w:asciiTheme="minorHAnsi" w:hAnsiTheme="minorHAnsi" w:cstheme="minorHAnsi"/>
          <w:sz w:val="32"/>
          <w:szCs w:val="32"/>
        </w:rPr>
        <w:t>.</w:t>
      </w:r>
    </w:p>
    <w:p w14:paraId="09F38F2B" w14:textId="77777777" w:rsidR="00C21FE2" w:rsidRDefault="00C21FE2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6F7FA25A" w14:textId="1179D52B" w:rsidR="004A04FB" w:rsidRDefault="004A04FB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The OPL for the incident ray from A to P is</w:t>
      </w:r>
    </w:p>
    <w:p w14:paraId="2419CE2E" w14:textId="5402858B" w:rsidR="000252B9" w:rsidRPr="004A04FB" w:rsidRDefault="004A04FB" w:rsidP="004A04FB">
      <w:pPr>
        <w:tabs>
          <w:tab w:val="left" w:pos="567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 w:rsidR="00DD51B6" w:rsidRPr="00AA5BB8">
        <w:rPr>
          <w:position w:val="-18"/>
        </w:rPr>
        <w:object w:dxaOrig="3800" w:dyaOrig="639" w14:anchorId="27702D52">
          <v:shape id="_x0000_i1085" type="#_x0000_t75" style="width:189.8pt;height:31.8pt" o:ole="">
            <v:imagedata r:id="rId19" o:title=""/>
          </v:shape>
          <o:OLEObject Type="Embed" ProgID="Equation.DSMT4" ShapeID="_x0000_i1085" DrawAspect="Content" ObjectID="_1809842763" r:id="rId20"/>
        </w:object>
      </w:r>
    </w:p>
    <w:p w14:paraId="18F85847" w14:textId="77777777" w:rsidR="00C21FE2" w:rsidRDefault="00C21FE2" w:rsidP="004A04FB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47FA8D39" w14:textId="5FC80F1B" w:rsidR="004A04FB" w:rsidRDefault="004A04FB" w:rsidP="004A04FB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The OPL for the </w:t>
      </w:r>
      <w:r>
        <w:rPr>
          <w:rFonts w:asciiTheme="minorHAnsi" w:hAnsiTheme="minorHAnsi" w:cstheme="minorHAnsi"/>
          <w:sz w:val="32"/>
          <w:szCs w:val="32"/>
        </w:rPr>
        <w:t xml:space="preserve">reflected </w:t>
      </w:r>
      <w:r>
        <w:rPr>
          <w:rFonts w:asciiTheme="minorHAnsi" w:hAnsiTheme="minorHAnsi" w:cstheme="minorHAnsi"/>
          <w:sz w:val="32"/>
          <w:szCs w:val="32"/>
        </w:rPr>
        <w:t xml:space="preserve">ray from </w:t>
      </w:r>
      <w:r>
        <w:rPr>
          <w:rFonts w:asciiTheme="minorHAnsi" w:hAnsiTheme="minorHAnsi" w:cstheme="minorHAnsi"/>
          <w:sz w:val="32"/>
          <w:szCs w:val="32"/>
        </w:rPr>
        <w:t>P</w:t>
      </w:r>
      <w:r>
        <w:rPr>
          <w:rFonts w:asciiTheme="minorHAnsi" w:hAnsiTheme="minorHAnsi" w:cstheme="minorHAnsi"/>
          <w:sz w:val="32"/>
          <w:szCs w:val="32"/>
        </w:rPr>
        <w:t xml:space="preserve"> to </w:t>
      </w:r>
      <w:r>
        <w:rPr>
          <w:rFonts w:asciiTheme="minorHAnsi" w:hAnsiTheme="minorHAnsi" w:cstheme="minorHAnsi"/>
          <w:sz w:val="32"/>
          <w:szCs w:val="32"/>
        </w:rPr>
        <w:t>B</w:t>
      </w:r>
      <w:r>
        <w:rPr>
          <w:rFonts w:asciiTheme="minorHAnsi" w:hAnsiTheme="minorHAnsi" w:cstheme="minorHAnsi"/>
          <w:sz w:val="32"/>
          <w:szCs w:val="32"/>
        </w:rPr>
        <w:t xml:space="preserve"> is</w:t>
      </w:r>
    </w:p>
    <w:p w14:paraId="72088E55" w14:textId="61719982" w:rsidR="004A04FB" w:rsidRPr="004A04FB" w:rsidRDefault="004A04FB" w:rsidP="004A04FB">
      <w:pPr>
        <w:tabs>
          <w:tab w:val="left" w:pos="567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 w:rsidR="00DD51B6" w:rsidRPr="00AA5BB8">
        <w:rPr>
          <w:position w:val="-18"/>
        </w:rPr>
        <w:object w:dxaOrig="3700" w:dyaOrig="639" w14:anchorId="3913CF0A">
          <v:shape id="_x0000_i1087" type="#_x0000_t75" style="width:185.15pt;height:31.8pt" o:ole="">
            <v:imagedata r:id="rId21" o:title=""/>
          </v:shape>
          <o:OLEObject Type="Embed" ProgID="Equation.DSMT4" ShapeID="_x0000_i1087" DrawAspect="Content" ObjectID="_1809842764" r:id="rId22"/>
        </w:object>
      </w:r>
    </w:p>
    <w:p w14:paraId="04BEA3C3" w14:textId="77777777" w:rsidR="00C21FE2" w:rsidRDefault="00C21FE2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759BA53F" w14:textId="0A5F4AA0" w:rsidR="000252B9" w:rsidRDefault="004A04FB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The OPL for the ray from A to B is</w:t>
      </w:r>
    </w:p>
    <w:p w14:paraId="17705931" w14:textId="69271A48" w:rsidR="004A04FB" w:rsidRDefault="004A04FB" w:rsidP="00A759A3">
      <w:pPr>
        <w:spacing w:line="360" w:lineRule="auto"/>
      </w:pPr>
      <w:r>
        <w:rPr>
          <w:rFonts w:asciiTheme="minorHAnsi" w:hAnsiTheme="minorHAnsi" w:cstheme="minorHAnsi"/>
          <w:sz w:val="32"/>
          <w:szCs w:val="32"/>
        </w:rPr>
        <w:tab/>
      </w:r>
      <w:r w:rsidRPr="00AA5BB8">
        <w:rPr>
          <w:position w:val="-14"/>
        </w:rPr>
        <w:object w:dxaOrig="1640" w:dyaOrig="440" w14:anchorId="264CBE23">
          <v:shape id="_x0000_i1047" type="#_x0000_t75" style="width:82.3pt;height:22.45pt" o:ole="">
            <v:imagedata r:id="rId23" o:title=""/>
          </v:shape>
          <o:OLEObject Type="Embed" ProgID="Equation.DSMT4" ShapeID="_x0000_i1047" DrawAspect="Content" ObjectID="_1809842765" r:id="rId24"/>
        </w:object>
      </w:r>
    </w:p>
    <w:p w14:paraId="455B4360" w14:textId="77777777" w:rsidR="00C21FE2" w:rsidRDefault="00C21FE2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0F30ABA3" w14:textId="4DA48932" w:rsidR="004A04FB" w:rsidRDefault="004A04FB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A13B52">
        <w:rPr>
          <w:rFonts w:asciiTheme="minorHAnsi" w:hAnsiTheme="minorHAnsi" w:cstheme="minorHAnsi"/>
          <w:sz w:val="32"/>
          <w:szCs w:val="32"/>
        </w:rPr>
        <w:t xml:space="preserve">By Fermat’s principle, the OPL </w:t>
      </w:r>
      <w:r w:rsidRPr="00A13B52">
        <w:rPr>
          <w:rFonts w:asciiTheme="minorHAnsi" w:hAnsiTheme="minorHAnsi" w:cstheme="minorHAnsi"/>
          <w:position w:val="-14"/>
          <w:sz w:val="32"/>
          <w:szCs w:val="32"/>
        </w:rPr>
        <w:object w:dxaOrig="440" w:dyaOrig="440" w14:anchorId="26CC9809">
          <v:shape id="_x0000_i1048" type="#_x0000_t75" style="width:22.45pt;height:22.45pt" o:ole="">
            <v:imagedata r:id="rId25" o:title=""/>
          </v:shape>
          <o:OLEObject Type="Embed" ProgID="Equation.DSMT4" ShapeID="_x0000_i1048" DrawAspect="Content" ObjectID="_1809842766" r:id="rId26"/>
        </w:object>
      </w:r>
      <w:r w:rsidRPr="00A13B52">
        <w:rPr>
          <w:rFonts w:asciiTheme="minorHAnsi" w:hAnsiTheme="minorHAnsi" w:cstheme="minorHAnsi"/>
          <w:sz w:val="32"/>
          <w:szCs w:val="32"/>
        </w:rPr>
        <w:t xml:space="preserve"> </w:t>
      </w:r>
      <w:r w:rsidR="00A13B52">
        <w:rPr>
          <w:rFonts w:asciiTheme="minorHAnsi" w:hAnsiTheme="minorHAnsi" w:cstheme="minorHAnsi"/>
          <w:sz w:val="32"/>
          <w:szCs w:val="32"/>
        </w:rPr>
        <w:t xml:space="preserve">is a minimum. We need to find the value of </w:t>
      </w:r>
      <w:r w:rsidR="00A13B52" w:rsidRPr="00C21FE2">
        <w:rPr>
          <w:i/>
          <w:iCs/>
          <w:sz w:val="32"/>
          <w:szCs w:val="32"/>
        </w:rPr>
        <w:t>y</w:t>
      </w:r>
      <w:r w:rsidR="00A13B52" w:rsidRPr="003E0022">
        <w:rPr>
          <w:rFonts w:asciiTheme="minorHAnsi" w:hAnsiTheme="minorHAnsi" w:cstheme="minorHAnsi"/>
          <w:i/>
          <w:iCs/>
          <w:sz w:val="32"/>
          <w:szCs w:val="32"/>
        </w:rPr>
        <w:t xml:space="preserve"> </w:t>
      </w:r>
      <w:r w:rsidR="00A13B52">
        <w:rPr>
          <w:rFonts w:asciiTheme="minorHAnsi" w:hAnsiTheme="minorHAnsi" w:cstheme="minorHAnsi"/>
          <w:sz w:val="32"/>
          <w:szCs w:val="32"/>
        </w:rPr>
        <w:t>so that</w:t>
      </w:r>
      <w:r w:rsidR="008D7AC1">
        <w:rPr>
          <w:rFonts w:asciiTheme="minorHAnsi" w:hAnsiTheme="minorHAnsi" w:cstheme="minorHAnsi"/>
          <w:sz w:val="32"/>
          <w:szCs w:val="32"/>
        </w:rPr>
        <w:t xml:space="preserve"> the OPL </w:t>
      </w:r>
      <w:r w:rsidR="00A13B52">
        <w:rPr>
          <w:rFonts w:asciiTheme="minorHAnsi" w:hAnsiTheme="minorHAnsi" w:cstheme="minorHAnsi"/>
          <w:sz w:val="32"/>
          <w:szCs w:val="32"/>
        </w:rPr>
        <w:t xml:space="preserve"> </w:t>
      </w:r>
      <w:r w:rsidR="008D7AC1" w:rsidRPr="00A13B52">
        <w:rPr>
          <w:rFonts w:asciiTheme="minorHAnsi" w:hAnsiTheme="minorHAnsi" w:cstheme="minorHAnsi"/>
          <w:position w:val="-14"/>
          <w:sz w:val="32"/>
          <w:szCs w:val="32"/>
        </w:rPr>
        <w:object w:dxaOrig="440" w:dyaOrig="440" w14:anchorId="1E759CB3">
          <v:shape id="_x0000_i1060" type="#_x0000_t75" style="width:22.45pt;height:22.45pt" o:ole="">
            <v:imagedata r:id="rId25" o:title=""/>
          </v:shape>
          <o:OLEObject Type="Embed" ProgID="Equation.DSMT4" ShapeID="_x0000_i1060" DrawAspect="Content" ObjectID="_1809842767" r:id="rId27"/>
        </w:object>
      </w:r>
      <w:r w:rsidR="008D7AC1">
        <w:rPr>
          <w:rFonts w:asciiTheme="minorHAnsi" w:hAnsiTheme="minorHAnsi" w:cstheme="minorHAnsi"/>
          <w:sz w:val="32"/>
          <w:szCs w:val="32"/>
        </w:rPr>
        <w:t xml:space="preserve"> is a minimum and/or </w:t>
      </w:r>
      <w:r w:rsidR="00A13B52" w:rsidRPr="00AA5BB8">
        <w:rPr>
          <w:position w:val="-14"/>
        </w:rPr>
        <w:object w:dxaOrig="1620" w:dyaOrig="440" w14:anchorId="2C1C9458">
          <v:shape id="_x0000_i1051" type="#_x0000_t75" style="width:81.35pt;height:22.45pt" o:ole="">
            <v:imagedata r:id="rId28" o:title=""/>
          </v:shape>
          <o:OLEObject Type="Embed" ProgID="Equation.DSMT4" ShapeID="_x0000_i1051" DrawAspect="Content" ObjectID="_1809842768" r:id="rId29"/>
        </w:object>
      </w:r>
      <w:r w:rsidR="00A13B52">
        <w:rPr>
          <w:rFonts w:asciiTheme="minorHAnsi" w:hAnsiTheme="minorHAnsi" w:cstheme="minorHAnsi"/>
          <w:sz w:val="32"/>
          <w:szCs w:val="32"/>
        </w:rPr>
        <w:t>.</w:t>
      </w:r>
      <w:r w:rsidR="003E0022">
        <w:rPr>
          <w:rFonts w:asciiTheme="minorHAnsi" w:hAnsiTheme="minorHAnsi" w:cstheme="minorHAnsi"/>
          <w:sz w:val="32"/>
          <w:szCs w:val="32"/>
        </w:rPr>
        <w:t xml:space="preserve">  We can do this in a Python Code with doing the algebra. </w:t>
      </w:r>
      <w:r w:rsidR="0036701A">
        <w:rPr>
          <w:rFonts w:asciiTheme="minorHAnsi" w:hAnsiTheme="minorHAnsi" w:cstheme="minorHAnsi"/>
          <w:sz w:val="32"/>
          <w:szCs w:val="32"/>
        </w:rPr>
        <w:t xml:space="preserve">The Python Code </w:t>
      </w:r>
      <w:r w:rsidR="0036701A" w:rsidRPr="0036701A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 xml:space="preserve">S001.py </w:t>
      </w:r>
      <w:r w:rsidR="0036701A">
        <w:rPr>
          <w:rFonts w:asciiTheme="minorHAnsi" w:hAnsiTheme="minorHAnsi" w:cstheme="minorHAnsi"/>
          <w:sz w:val="32"/>
          <w:szCs w:val="32"/>
        </w:rPr>
        <w:t>defines a square region 5 m x 5m</w:t>
      </w:r>
      <w:r w:rsidR="008D7AC1">
        <w:rPr>
          <w:rFonts w:asciiTheme="minorHAnsi" w:hAnsiTheme="minorHAnsi" w:cstheme="minorHAnsi"/>
          <w:sz w:val="32"/>
          <w:szCs w:val="32"/>
        </w:rPr>
        <w:t xml:space="preserve"> for the reflection and refraction </w:t>
      </w:r>
      <w:r w:rsidR="00B6728A">
        <w:rPr>
          <w:rFonts w:asciiTheme="minorHAnsi" w:hAnsiTheme="minorHAnsi" w:cstheme="minorHAnsi"/>
          <w:sz w:val="32"/>
          <w:szCs w:val="32"/>
        </w:rPr>
        <w:t>simulation</w:t>
      </w:r>
      <w:r w:rsidR="008D7AC1">
        <w:rPr>
          <w:rFonts w:asciiTheme="minorHAnsi" w:hAnsiTheme="minorHAnsi" w:cstheme="minorHAnsi"/>
          <w:sz w:val="32"/>
          <w:szCs w:val="32"/>
        </w:rPr>
        <w:t>.</w:t>
      </w:r>
    </w:p>
    <w:p w14:paraId="491AE4C2" w14:textId="77777777" w:rsidR="008D7AC1" w:rsidRDefault="008D7AC1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0E231CBB" w14:textId="77777777" w:rsidR="008D7AC1" w:rsidRDefault="008D7AC1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688E1199" w14:textId="26B23780" w:rsidR="0036701A" w:rsidRDefault="0036701A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>Inputs</w:t>
      </w:r>
    </w:p>
    <w:p w14:paraId="0FEF31F3" w14:textId="77777777" w:rsidR="0036701A" w:rsidRPr="0036701A" w:rsidRDefault="0036701A" w:rsidP="0036701A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670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#%% INPUT PARAMETERS:   </w:t>
      </w:r>
    </w:p>
    <w:p w14:paraId="665BF398" w14:textId="77777777" w:rsidR="0036701A" w:rsidRPr="0036701A" w:rsidRDefault="0036701A" w:rsidP="0036701A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670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 = zeros(3); Y =zeros(3); n = zeros(3)</w:t>
      </w:r>
    </w:p>
    <w:p w14:paraId="709CF086" w14:textId="77777777" w:rsidR="0036701A" w:rsidRPr="0036701A" w:rsidRDefault="0036701A" w:rsidP="0036701A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670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 = 9999       # Grid point</w:t>
      </w:r>
    </w:p>
    <w:p w14:paraId="4FC42A82" w14:textId="77777777" w:rsidR="0036701A" w:rsidRPr="0036701A" w:rsidRDefault="0036701A" w:rsidP="0036701A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670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Refractive indices</w:t>
      </w:r>
    </w:p>
    <w:p w14:paraId="339F915F" w14:textId="77777777" w:rsidR="0036701A" w:rsidRPr="0036701A" w:rsidRDefault="0036701A" w:rsidP="0036701A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670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n[0] = 1.0; n[1] = 1.0; n[2] = 1.5</w:t>
      </w:r>
    </w:p>
    <w:p w14:paraId="0B98C2AE" w14:textId="77777777" w:rsidR="0036701A" w:rsidRPr="0036701A" w:rsidRDefault="0036701A" w:rsidP="0036701A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670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# A(X,Y) and B(X,Y) coordinates reflection -5 &lt; X &lt; 0  -5 &lt; Y &lt; 5   </w:t>
      </w:r>
    </w:p>
    <w:p w14:paraId="7E714687" w14:textId="77777777" w:rsidR="0036701A" w:rsidRPr="0036701A" w:rsidRDefault="0036701A" w:rsidP="0036701A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670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X[0] = -2;  Y[0] = 4         # point A</w:t>
      </w:r>
    </w:p>
    <w:p w14:paraId="5AABA785" w14:textId="77777777" w:rsidR="0036701A" w:rsidRPr="0036701A" w:rsidRDefault="0036701A" w:rsidP="0036701A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670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X[1] = -4;  Y[1] = -3        # point B</w:t>
      </w:r>
    </w:p>
    <w:p w14:paraId="06468A89" w14:textId="77777777" w:rsidR="0036701A" w:rsidRPr="0036701A" w:rsidRDefault="0036701A" w:rsidP="0036701A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670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C(X&lt;Y) coordinates for refraction  0 &lt; X &lt; -5  -5 &lt; Y &lt; 5</w:t>
      </w:r>
    </w:p>
    <w:p w14:paraId="316FB511" w14:textId="5B3D6EDA" w:rsidR="0036701A" w:rsidRDefault="0036701A" w:rsidP="0036701A">
      <w:pPr>
        <w:spacing w:line="360" w:lineRule="auto"/>
        <w:ind w:left="720"/>
        <w:rPr>
          <w:rFonts w:asciiTheme="minorHAnsi" w:hAnsiTheme="minorHAnsi" w:cstheme="minorHAnsi"/>
          <w:sz w:val="32"/>
          <w:szCs w:val="32"/>
        </w:rPr>
      </w:pPr>
      <w:r w:rsidRPr="003670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X[2] = 3;   Y[2] = -4        # point C</w:t>
      </w:r>
    </w:p>
    <w:p w14:paraId="4E7E7AA5" w14:textId="77777777" w:rsidR="0036701A" w:rsidRDefault="0036701A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53FD6B06" w14:textId="5ED28D2A" w:rsidR="003E0022" w:rsidRDefault="003E0022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Function to find distance between two points</w:t>
      </w:r>
    </w:p>
    <w:p w14:paraId="67A4ED93" w14:textId="77777777" w:rsidR="003E0022" w:rsidRPr="003E0022" w:rsidRDefault="003E0022" w:rsidP="003E0022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E002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def length(x1,y1,x2,y2,n):</w:t>
      </w:r>
    </w:p>
    <w:p w14:paraId="3D3B0C00" w14:textId="77777777" w:rsidR="003E0022" w:rsidRPr="003E0022" w:rsidRDefault="003E0022" w:rsidP="003E0022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E002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L = n*sqrt((x2-x1)**2 + (y2-y1)**2) </w:t>
      </w:r>
    </w:p>
    <w:p w14:paraId="2826FD6E" w14:textId="31D0EFD8" w:rsidR="003E0022" w:rsidRDefault="003E0022" w:rsidP="003E0022">
      <w:pPr>
        <w:spacing w:line="360" w:lineRule="auto"/>
        <w:ind w:left="720" w:firstLine="285"/>
        <w:rPr>
          <w:rFonts w:asciiTheme="minorHAnsi" w:hAnsiTheme="minorHAnsi" w:cstheme="minorHAnsi"/>
          <w:sz w:val="32"/>
          <w:szCs w:val="32"/>
        </w:rPr>
      </w:pPr>
      <w:r w:rsidRPr="003E002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return L</w:t>
      </w:r>
    </w:p>
    <w:p w14:paraId="6F7AC937" w14:textId="77777777" w:rsidR="008D7AC1" w:rsidRDefault="008D7AC1" w:rsidP="003E0022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5294CEDE" w14:textId="7411F1EB" w:rsidR="003E0022" w:rsidRDefault="003E0022" w:rsidP="003E0022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Function to find angles of incident </w:t>
      </w:r>
      <w:r w:rsidRPr="00AA5BB8">
        <w:rPr>
          <w:position w:val="-14"/>
        </w:rPr>
        <w:object w:dxaOrig="320" w:dyaOrig="440" w14:anchorId="1C6EFABF">
          <v:shape id="_x0000_i1052" type="#_x0000_t75" style="width:15.9pt;height:22.45pt" o:ole="">
            <v:imagedata r:id="rId30" o:title=""/>
          </v:shape>
          <o:OLEObject Type="Embed" ProgID="Equation.DSMT4" ShapeID="_x0000_i1052" DrawAspect="Content" ObjectID="_1809842769" r:id="rId31"/>
        </w:object>
      </w:r>
      <w:r>
        <w:rPr>
          <w:rFonts w:asciiTheme="minorHAnsi" w:hAnsiTheme="minorHAnsi" w:cstheme="minorHAnsi"/>
          <w:sz w:val="32"/>
          <w:szCs w:val="32"/>
        </w:rPr>
        <w:t xml:space="preserve">, reflection </w:t>
      </w:r>
      <w:r w:rsidRPr="00AA5BB8">
        <w:rPr>
          <w:position w:val="-14"/>
        </w:rPr>
        <w:object w:dxaOrig="300" w:dyaOrig="440" w14:anchorId="26607BD9">
          <v:shape id="_x0000_i1053" type="#_x0000_t75" style="width:14.95pt;height:22.45pt" o:ole="">
            <v:imagedata r:id="rId32" o:title=""/>
          </v:shape>
          <o:OLEObject Type="Embed" ProgID="Equation.DSMT4" ShapeID="_x0000_i1053" DrawAspect="Content" ObjectID="_1809842770" r:id="rId33"/>
        </w:object>
      </w:r>
      <w:r w:rsidRPr="003E0022">
        <w:rPr>
          <w:sz w:val="32"/>
          <w:szCs w:val="32"/>
        </w:rPr>
        <w:t>,</w:t>
      </w:r>
      <w:r>
        <w:rPr>
          <w:rFonts w:asciiTheme="minorHAnsi" w:hAnsiTheme="minorHAnsi" w:cstheme="minorHAnsi"/>
          <w:sz w:val="32"/>
          <w:szCs w:val="32"/>
        </w:rPr>
        <w:t xml:space="preserve"> and refraction </w:t>
      </w:r>
      <w:r w:rsidRPr="00AA5BB8">
        <w:rPr>
          <w:position w:val="-14"/>
        </w:rPr>
        <w:object w:dxaOrig="320" w:dyaOrig="440" w14:anchorId="2F64DA97">
          <v:shape id="_x0000_i1054" type="#_x0000_t75" style="width:15.9pt;height:22.45pt" o:ole="">
            <v:imagedata r:id="rId34" o:title=""/>
          </v:shape>
          <o:OLEObject Type="Embed" ProgID="Equation.DSMT4" ShapeID="_x0000_i1054" DrawAspect="Content" ObjectID="_1809842771" r:id="rId35"/>
        </w:object>
      </w:r>
    </w:p>
    <w:p w14:paraId="64F67EAA" w14:textId="77777777" w:rsidR="003E0022" w:rsidRPr="003E0022" w:rsidRDefault="003E0022" w:rsidP="003E0022">
      <w:pPr>
        <w:spacing w:line="360" w:lineRule="auto"/>
        <w:ind w:left="285" w:firstLine="285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E002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def Angle(y2,y1,x):</w:t>
      </w:r>
    </w:p>
    <w:p w14:paraId="5F662BF4" w14:textId="77777777" w:rsidR="003E0022" w:rsidRPr="003E0022" w:rsidRDefault="003E0022" w:rsidP="003E0022">
      <w:pPr>
        <w:spacing w:line="360" w:lineRule="auto"/>
        <w:ind w:left="285" w:firstLine="285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E002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A = np.arctan((abs((y2-y1)/x))) * (180/pi)</w:t>
      </w:r>
    </w:p>
    <w:p w14:paraId="456A9365" w14:textId="6DB11491" w:rsidR="003E0022" w:rsidRPr="003E0022" w:rsidRDefault="003E0022" w:rsidP="003E0022">
      <w:pPr>
        <w:spacing w:line="360" w:lineRule="auto"/>
        <w:ind w:left="285" w:firstLine="285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E002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return A</w:t>
      </w:r>
    </w:p>
    <w:p w14:paraId="3E16F075" w14:textId="77777777" w:rsidR="008D7AC1" w:rsidRDefault="008D7AC1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br w:type="page"/>
      </w:r>
    </w:p>
    <w:p w14:paraId="644F056A" w14:textId="54864521" w:rsidR="003E0022" w:rsidRDefault="003E0022" w:rsidP="008D7AC1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>To find the minimum OPL</w:t>
      </w:r>
    </w:p>
    <w:p w14:paraId="01C60599" w14:textId="77777777" w:rsidR="003E0022" w:rsidRPr="003E0022" w:rsidRDefault="003E0022" w:rsidP="003E0022">
      <w:pPr>
        <w:spacing w:line="360" w:lineRule="auto"/>
        <w:ind w:left="285" w:firstLine="285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E002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Minimum OPL: Fermat’s Principle</w:t>
      </w:r>
    </w:p>
    <w:p w14:paraId="24D160AD" w14:textId="77777777" w:rsidR="003E0022" w:rsidRPr="003E0022" w:rsidRDefault="003E0022" w:rsidP="003E0022">
      <w:pPr>
        <w:spacing w:line="360" w:lineRule="auto"/>
        <w:ind w:left="285" w:firstLine="285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E002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L01min = min(L01); L02min = min(L02)</w:t>
      </w:r>
    </w:p>
    <w:p w14:paraId="0F769921" w14:textId="77777777" w:rsidR="003E0022" w:rsidRPr="003E0022" w:rsidRDefault="003E0022" w:rsidP="003E0022">
      <w:pPr>
        <w:spacing w:line="360" w:lineRule="auto"/>
        <w:ind w:left="285" w:firstLine="285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E002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y01 = y[L01==min(L01)][0]  </w:t>
      </w:r>
    </w:p>
    <w:p w14:paraId="441893B8" w14:textId="53DD4E05" w:rsidR="003E0022" w:rsidRDefault="003E0022" w:rsidP="003E0022">
      <w:pPr>
        <w:spacing w:line="360" w:lineRule="auto"/>
        <w:ind w:left="285" w:firstLine="285"/>
        <w:rPr>
          <w:rFonts w:asciiTheme="minorHAnsi" w:hAnsiTheme="minorHAnsi" w:cstheme="minorHAnsi"/>
          <w:sz w:val="32"/>
          <w:szCs w:val="32"/>
        </w:rPr>
      </w:pPr>
      <w:r w:rsidRPr="003E002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y02 = y[L02==min(L02)][0]  </w:t>
      </w:r>
    </w:p>
    <w:p w14:paraId="4CDF5E60" w14:textId="77777777" w:rsidR="003E0022" w:rsidRPr="00A13B52" w:rsidRDefault="003E0022" w:rsidP="003E0022">
      <w:pPr>
        <w:spacing w:line="360" w:lineRule="auto"/>
        <w:ind w:firstLine="285"/>
        <w:rPr>
          <w:rFonts w:asciiTheme="minorHAnsi" w:hAnsiTheme="minorHAnsi" w:cstheme="minorHAnsi"/>
          <w:sz w:val="32"/>
          <w:szCs w:val="32"/>
        </w:rPr>
      </w:pPr>
    </w:p>
    <w:p w14:paraId="1DF1F7BF" w14:textId="0AF45CE9" w:rsidR="00A759A3" w:rsidRDefault="003E0022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To find the gradient </w:t>
      </w:r>
      <w:r w:rsidRPr="00AA5BB8">
        <w:rPr>
          <w:position w:val="-14"/>
        </w:rPr>
        <w:object w:dxaOrig="1160" w:dyaOrig="440" w14:anchorId="62B58DEC">
          <v:shape id="_x0000_i1057" type="#_x0000_t75" style="width:57.95pt;height:22.45pt" o:ole="">
            <v:imagedata r:id="rId36" o:title=""/>
          </v:shape>
          <o:OLEObject Type="Embed" ProgID="Equation.DSMT4" ShapeID="_x0000_i1057" DrawAspect="Content" ObjectID="_1809842772" r:id="rId37"/>
        </w:object>
      </w:r>
    </w:p>
    <w:p w14:paraId="624444C5" w14:textId="4137EE19" w:rsidR="003E0022" w:rsidRDefault="003E0022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 w:rsidRPr="003E002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m01 = np.gradient(L01,dy); m02 = np.gradient(L02,dy)</w:t>
      </w:r>
    </w:p>
    <w:p w14:paraId="75D7E2E4" w14:textId="77777777" w:rsidR="003E0022" w:rsidRDefault="003E0022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0ED83DE7" w14:textId="67DFF673" w:rsidR="003E0022" w:rsidRDefault="003E0022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The results are displayed in the Console Window and in </w:t>
      </w:r>
      <w:r w:rsidR="0036701A">
        <w:rPr>
          <w:rFonts w:asciiTheme="minorHAnsi" w:hAnsiTheme="minorHAnsi" w:cstheme="minorHAnsi"/>
          <w:sz w:val="32"/>
          <w:szCs w:val="32"/>
        </w:rPr>
        <w:t>F</w:t>
      </w:r>
      <w:r>
        <w:rPr>
          <w:rFonts w:asciiTheme="minorHAnsi" w:hAnsiTheme="minorHAnsi" w:cstheme="minorHAnsi"/>
          <w:sz w:val="32"/>
          <w:szCs w:val="32"/>
        </w:rPr>
        <w:t>igure Windows</w:t>
      </w:r>
      <w:r w:rsidR="0036701A">
        <w:rPr>
          <w:rFonts w:asciiTheme="minorHAnsi" w:hAnsiTheme="minorHAnsi" w:cstheme="minorHAnsi"/>
          <w:sz w:val="32"/>
          <w:szCs w:val="32"/>
        </w:rPr>
        <w:t>.</w:t>
      </w:r>
    </w:p>
    <w:p w14:paraId="05537F53" w14:textId="77777777" w:rsidR="0036701A" w:rsidRPr="0036701A" w:rsidRDefault="0036701A" w:rsidP="0036701A">
      <w:pPr>
        <w:spacing w:line="276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670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REFLECTION</w:t>
      </w:r>
    </w:p>
    <w:p w14:paraId="6F484E0B" w14:textId="77777777" w:rsidR="0036701A" w:rsidRPr="0036701A" w:rsidRDefault="0036701A" w:rsidP="0036701A">
      <w:pPr>
        <w:spacing w:line="276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670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L01(min) = 9.220  m</w:t>
      </w:r>
    </w:p>
    <w:p w14:paraId="43E6F35B" w14:textId="77777777" w:rsidR="0036701A" w:rsidRPr="0036701A" w:rsidRDefault="0036701A" w:rsidP="0036701A">
      <w:pPr>
        <w:spacing w:line="276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670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L01(min) --&gt; P(0,y) y = 1.666  m</w:t>
      </w:r>
    </w:p>
    <w:p w14:paraId="0E12D18A" w14:textId="77777777" w:rsidR="0036701A" w:rsidRPr="0036701A" w:rsidRDefault="0036701A" w:rsidP="0036701A">
      <w:pPr>
        <w:spacing w:line="276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670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Incident angle  A0 = 49.403  deg</w:t>
      </w:r>
    </w:p>
    <w:p w14:paraId="3B56F758" w14:textId="02FD48B1" w:rsidR="0036701A" w:rsidRPr="0036701A" w:rsidRDefault="0036701A" w:rsidP="0036701A">
      <w:pPr>
        <w:spacing w:line="276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36701A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Reflected angle A1 = 49.397  deg</w:t>
      </w:r>
    </w:p>
    <w:p w14:paraId="5287B653" w14:textId="77777777" w:rsidR="003E0022" w:rsidRPr="00A13B52" w:rsidRDefault="003E0022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0EDFF8DA" w14:textId="77777777" w:rsidR="00A759A3" w:rsidRDefault="00A759A3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34CF1633" w14:textId="11BBB8F7" w:rsidR="007420EE" w:rsidRDefault="008D7AC1" w:rsidP="002A0C50">
      <w:pPr>
        <w:spacing w:line="360" w:lineRule="auto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69B3A5FB" wp14:editId="39B2DD40">
            <wp:extent cx="4572009" cy="3657607"/>
            <wp:effectExtent l="0" t="0" r="0" b="0"/>
            <wp:docPr id="2461873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87320" name="Picture 24618732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7B81" w14:textId="331805C9" w:rsidR="007420EE" w:rsidRDefault="008D7AC1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Fig. 1.   The OPL </w:t>
      </w:r>
      <w:r w:rsidRPr="00A13B52">
        <w:rPr>
          <w:rFonts w:asciiTheme="minorHAnsi" w:hAnsiTheme="minorHAnsi" w:cstheme="minorHAnsi"/>
          <w:position w:val="-14"/>
          <w:sz w:val="32"/>
          <w:szCs w:val="32"/>
        </w:rPr>
        <w:object w:dxaOrig="440" w:dyaOrig="440" w14:anchorId="77236460">
          <v:shape id="_x0000_i1061" type="#_x0000_t75" style="width:22.45pt;height:22.45pt" o:ole="">
            <v:imagedata r:id="rId25" o:title=""/>
          </v:shape>
          <o:OLEObject Type="Embed" ProgID="Equation.DSMT4" ShapeID="_x0000_i1061" DrawAspect="Content" ObjectID="_1809842773" r:id="rId39"/>
        </w:object>
      </w:r>
      <w:r>
        <w:rPr>
          <w:rFonts w:asciiTheme="minorHAnsi" w:hAnsiTheme="minorHAnsi" w:cstheme="minorHAnsi"/>
          <w:sz w:val="32"/>
          <w:szCs w:val="32"/>
        </w:rPr>
        <w:t xml:space="preserve"> as a function of </w:t>
      </w:r>
      <w:r w:rsidRPr="008D7AC1">
        <w:rPr>
          <w:i/>
          <w:iCs/>
          <w:sz w:val="32"/>
          <w:szCs w:val="32"/>
        </w:rPr>
        <w:t>y</w:t>
      </w:r>
      <w:r>
        <w:rPr>
          <w:rFonts w:asciiTheme="minorHAnsi" w:hAnsiTheme="minorHAnsi" w:cstheme="minorHAnsi"/>
          <w:sz w:val="32"/>
          <w:szCs w:val="32"/>
        </w:rPr>
        <w:t xml:space="preserve"> (reflection points from the mirror) and the gradient function </w:t>
      </w:r>
      <w:r w:rsidRPr="00AA5BB8">
        <w:rPr>
          <w:position w:val="-14"/>
        </w:rPr>
        <w:object w:dxaOrig="1160" w:dyaOrig="440" w14:anchorId="30AB34DE">
          <v:shape id="_x0000_i1062" type="#_x0000_t75" style="width:57.95pt;height:22.45pt" o:ole="">
            <v:imagedata r:id="rId36" o:title=""/>
          </v:shape>
          <o:OLEObject Type="Embed" ProgID="Equation.DSMT4" ShapeID="_x0000_i1062" DrawAspect="Content" ObjectID="_1809842774" r:id="rId40"/>
        </w:object>
      </w:r>
      <w:r>
        <w:rPr>
          <w:rFonts w:asciiTheme="minorHAnsi" w:hAnsiTheme="minorHAnsi" w:cstheme="minorHAnsi"/>
          <w:sz w:val="32"/>
          <w:szCs w:val="32"/>
        </w:rPr>
        <w:t>.</w:t>
      </w:r>
    </w:p>
    <w:p w14:paraId="37512AFF" w14:textId="33774EA1" w:rsidR="007420EE" w:rsidRDefault="008D7AC1" w:rsidP="002A0C50">
      <w:pPr>
        <w:spacing w:line="360" w:lineRule="auto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031039C7" wp14:editId="32D321BE">
            <wp:extent cx="4572009" cy="3657607"/>
            <wp:effectExtent l="0" t="0" r="0" b="0"/>
            <wp:docPr id="5703723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72341" name="Picture 57037234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4C25" w14:textId="4ABF8D3E" w:rsidR="008D7AC1" w:rsidRDefault="008D7AC1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Fig. 2.   The incident ray (</w:t>
      </w:r>
      <w:r w:rsidRPr="008D7AC1">
        <w:rPr>
          <w:rFonts w:asciiTheme="minorHAnsi" w:hAnsiTheme="minorHAnsi" w:cstheme="minorHAnsi"/>
          <w:b/>
          <w:bCs/>
          <w:color w:val="0000FF"/>
          <w:sz w:val="32"/>
          <w:szCs w:val="32"/>
        </w:rPr>
        <w:t>AP</w:t>
      </w:r>
      <w:r>
        <w:rPr>
          <w:rFonts w:asciiTheme="minorHAnsi" w:hAnsiTheme="minorHAnsi" w:cstheme="minorHAnsi"/>
          <w:sz w:val="32"/>
          <w:szCs w:val="32"/>
        </w:rPr>
        <w:t>) and the reflected ray (</w:t>
      </w:r>
      <w:r w:rsidRPr="008D7AC1">
        <w:rPr>
          <w:rFonts w:asciiTheme="minorHAnsi" w:hAnsiTheme="minorHAnsi" w:cstheme="minorHAnsi"/>
          <w:b/>
          <w:bCs/>
          <w:color w:val="FF0000"/>
          <w:sz w:val="32"/>
          <w:szCs w:val="32"/>
        </w:rPr>
        <w:t>PB</w:t>
      </w:r>
      <w:r>
        <w:rPr>
          <w:rFonts w:asciiTheme="minorHAnsi" w:hAnsiTheme="minorHAnsi" w:cstheme="minorHAnsi"/>
          <w:sz w:val="32"/>
          <w:szCs w:val="32"/>
        </w:rPr>
        <w:t xml:space="preserve">). The angle of incident is equal to the angle of reflection </w:t>
      </w:r>
      <w:r w:rsidRPr="00AA5BB8">
        <w:rPr>
          <w:position w:val="-14"/>
        </w:rPr>
        <w:object w:dxaOrig="900" w:dyaOrig="440" w14:anchorId="6701CA6C">
          <v:shape id="_x0000_i1063" type="#_x0000_t75" style="width:44.9pt;height:22.45pt" o:ole="">
            <v:imagedata r:id="rId42" o:title=""/>
          </v:shape>
          <o:OLEObject Type="Embed" ProgID="Equation.DSMT4" ShapeID="_x0000_i1063" DrawAspect="Content" ObjectID="_1809842775" r:id="rId43"/>
        </w:object>
      </w:r>
      <w:r>
        <w:rPr>
          <w:rFonts w:asciiTheme="minorHAnsi" w:hAnsiTheme="minorHAnsi" w:cstheme="minorHAnsi"/>
          <w:sz w:val="32"/>
          <w:szCs w:val="32"/>
        </w:rPr>
        <w:t>.</w:t>
      </w:r>
    </w:p>
    <w:p w14:paraId="37A999E6" w14:textId="07985A74" w:rsidR="008D7AC1" w:rsidRPr="004A04FB" w:rsidRDefault="008D7AC1" w:rsidP="008D7AC1">
      <w:pPr>
        <w:spacing w:line="360" w:lineRule="auto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 w:rsidRPr="004A04FB">
        <w:rPr>
          <w:rFonts w:asciiTheme="minorHAnsi" w:hAnsiTheme="minorHAnsi" w:cstheme="minorHAnsi"/>
          <w:b/>
          <w:bCs/>
          <w:color w:val="7030A0"/>
          <w:sz w:val="36"/>
          <w:szCs w:val="36"/>
        </w:rPr>
        <w:lastRenderedPageBreak/>
        <w:t>Ref</w:t>
      </w:r>
      <w:r w:rsidR="00DD51B6">
        <w:rPr>
          <w:rFonts w:asciiTheme="minorHAnsi" w:hAnsiTheme="minorHAnsi" w:cstheme="minorHAnsi"/>
          <w:b/>
          <w:bCs/>
          <w:color w:val="7030A0"/>
          <w:sz w:val="36"/>
          <w:szCs w:val="36"/>
        </w:rPr>
        <w:t>raction</w:t>
      </w:r>
    </w:p>
    <w:p w14:paraId="0081D311" w14:textId="4593296C" w:rsidR="008D7AC1" w:rsidRDefault="008D7AC1" w:rsidP="008D7AC1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Consider an incident ray (AP) </w:t>
      </w:r>
      <w:r>
        <w:rPr>
          <w:rFonts w:asciiTheme="minorHAnsi" w:hAnsiTheme="minorHAnsi" w:cstheme="minorHAnsi"/>
          <w:sz w:val="32"/>
          <w:szCs w:val="32"/>
        </w:rPr>
        <w:t xml:space="preserve">that </w:t>
      </w:r>
      <w:r>
        <w:rPr>
          <w:rFonts w:asciiTheme="minorHAnsi" w:hAnsiTheme="minorHAnsi" w:cstheme="minorHAnsi"/>
          <w:sz w:val="32"/>
          <w:szCs w:val="32"/>
        </w:rPr>
        <w:t>begins at A</w:t>
      </w:r>
      <w:r w:rsidRPr="00AA5BB8">
        <w:rPr>
          <w:position w:val="-16"/>
        </w:rPr>
        <w:object w:dxaOrig="1080" w:dyaOrig="480" w14:anchorId="2900E073">
          <v:shape id="_x0000_i1079" type="#_x0000_t75" style="width:54.25pt;height:24.3pt" o:ole="">
            <v:imagedata r:id="rId13" o:title=""/>
          </v:shape>
          <o:OLEObject Type="Embed" ProgID="Equation.DSMT4" ShapeID="_x0000_i1079" DrawAspect="Content" ObjectID="_1809842776" r:id="rId44"/>
        </w:object>
      </w:r>
      <w:r>
        <w:t xml:space="preserve"> </w:t>
      </w:r>
      <w:r>
        <w:rPr>
          <w:rFonts w:asciiTheme="minorHAnsi" w:hAnsiTheme="minorHAnsi" w:cstheme="minorHAnsi"/>
          <w:sz w:val="32"/>
          <w:szCs w:val="32"/>
        </w:rPr>
        <w:t>and the ref</w:t>
      </w:r>
      <w:r>
        <w:rPr>
          <w:rFonts w:asciiTheme="minorHAnsi" w:hAnsiTheme="minorHAnsi" w:cstheme="minorHAnsi"/>
          <w:sz w:val="32"/>
          <w:szCs w:val="32"/>
        </w:rPr>
        <w:t xml:space="preserve">racted </w:t>
      </w:r>
      <w:r>
        <w:rPr>
          <w:rFonts w:asciiTheme="minorHAnsi" w:hAnsiTheme="minorHAnsi" w:cstheme="minorHAnsi"/>
          <w:sz w:val="32"/>
          <w:szCs w:val="32"/>
        </w:rPr>
        <w:t>ray (P</w:t>
      </w:r>
      <w:r>
        <w:rPr>
          <w:rFonts w:asciiTheme="minorHAnsi" w:hAnsiTheme="minorHAnsi" w:cstheme="minorHAnsi"/>
          <w:sz w:val="32"/>
          <w:szCs w:val="32"/>
        </w:rPr>
        <w:t>C</w:t>
      </w:r>
      <w:r>
        <w:rPr>
          <w:rFonts w:asciiTheme="minorHAnsi" w:hAnsiTheme="minorHAnsi" w:cstheme="minorHAnsi"/>
          <w:sz w:val="32"/>
          <w:szCs w:val="32"/>
        </w:rPr>
        <w:t xml:space="preserve">) </w:t>
      </w:r>
      <w:r>
        <w:rPr>
          <w:rFonts w:asciiTheme="minorHAnsi" w:hAnsiTheme="minorHAnsi" w:cstheme="minorHAnsi"/>
          <w:sz w:val="32"/>
          <w:szCs w:val="32"/>
        </w:rPr>
        <w:t xml:space="preserve">that </w:t>
      </w:r>
      <w:r>
        <w:rPr>
          <w:rFonts w:asciiTheme="minorHAnsi" w:hAnsiTheme="minorHAnsi" w:cstheme="minorHAnsi"/>
          <w:sz w:val="32"/>
          <w:szCs w:val="32"/>
        </w:rPr>
        <w:t xml:space="preserve">ends at the point </w:t>
      </w:r>
      <w:r>
        <w:rPr>
          <w:rFonts w:asciiTheme="minorHAnsi" w:hAnsiTheme="minorHAnsi" w:cstheme="minorHAnsi"/>
          <w:sz w:val="32"/>
          <w:szCs w:val="32"/>
        </w:rPr>
        <w:t>C</w:t>
      </w:r>
      <w:r w:rsidRPr="00AA5BB8">
        <w:rPr>
          <w:position w:val="-16"/>
        </w:rPr>
        <w:object w:dxaOrig="1100" w:dyaOrig="480" w14:anchorId="2F94EF59">
          <v:shape id="_x0000_i1081" type="#_x0000_t75" style="width:55.15pt;height:24.3pt" o:ole="">
            <v:imagedata r:id="rId45" o:title=""/>
          </v:shape>
          <o:OLEObject Type="Embed" ProgID="Equation.DSMT4" ShapeID="_x0000_i1081" DrawAspect="Content" ObjectID="_1809842777" r:id="rId46"/>
        </w:object>
      </w:r>
      <w:r w:rsidRPr="004A04FB">
        <w:rPr>
          <w:sz w:val="32"/>
          <w:szCs w:val="32"/>
        </w:rPr>
        <w:t>,</w:t>
      </w:r>
      <w:r>
        <w:rPr>
          <w:rFonts w:asciiTheme="minorHAnsi" w:hAnsiTheme="minorHAnsi" w:cstheme="minorHAnsi"/>
          <w:sz w:val="32"/>
          <w:szCs w:val="32"/>
        </w:rPr>
        <w:t xml:space="preserve"> and P</w:t>
      </w:r>
      <w:r w:rsidRPr="00AA5BB8">
        <w:rPr>
          <w:position w:val="-16"/>
        </w:rPr>
        <w:object w:dxaOrig="760" w:dyaOrig="480" w14:anchorId="7FAF0138">
          <v:shape id="_x0000_i1074" type="#_x0000_t75" style="width:38.35pt;height:24.3pt" o:ole="">
            <v:imagedata r:id="rId17" o:title=""/>
          </v:shape>
          <o:OLEObject Type="Embed" ProgID="Equation.DSMT4" ShapeID="_x0000_i1074" DrawAspect="Content" ObjectID="_1809842778" r:id="rId47"/>
        </w:object>
      </w:r>
      <w:r>
        <w:rPr>
          <w:rFonts w:asciiTheme="minorHAnsi" w:hAnsiTheme="minorHAnsi" w:cstheme="minorHAnsi"/>
          <w:sz w:val="32"/>
          <w:szCs w:val="32"/>
        </w:rPr>
        <w:t xml:space="preserve"> is the set of points the along the Y axis </w:t>
      </w:r>
      <w:r>
        <w:rPr>
          <w:rFonts w:asciiTheme="minorHAnsi" w:hAnsiTheme="minorHAnsi" w:cstheme="minorHAnsi"/>
          <w:sz w:val="32"/>
          <w:szCs w:val="32"/>
        </w:rPr>
        <w:t>which forms the interface between region</w:t>
      </w:r>
      <w:r w:rsidR="00DD51B6">
        <w:rPr>
          <w:rFonts w:asciiTheme="minorHAnsi" w:hAnsiTheme="minorHAnsi" w:cstheme="minorHAnsi"/>
          <w:sz w:val="32"/>
          <w:szCs w:val="32"/>
        </w:rPr>
        <w:t>s</w:t>
      </w:r>
      <w:r>
        <w:rPr>
          <w:rFonts w:asciiTheme="minorHAnsi" w:hAnsiTheme="minorHAnsi" w:cstheme="minorHAnsi"/>
          <w:sz w:val="32"/>
          <w:szCs w:val="32"/>
        </w:rPr>
        <w:t xml:space="preserve"> with refractive index </w:t>
      </w:r>
      <w:r w:rsidR="00DD51B6" w:rsidRPr="00AA5BB8">
        <w:rPr>
          <w:position w:val="-14"/>
        </w:rPr>
        <w:object w:dxaOrig="320" w:dyaOrig="440" w14:anchorId="06A6BC51">
          <v:shape id="_x0000_i1083" type="#_x0000_t75" style="width:15.9pt;height:22.45pt" o:ole="">
            <v:imagedata r:id="rId48" o:title=""/>
          </v:shape>
          <o:OLEObject Type="Embed" ProgID="Equation.DSMT4" ShapeID="_x0000_i1083" DrawAspect="Content" ObjectID="_1809842779" r:id="rId49"/>
        </w:object>
      </w:r>
      <w:r>
        <w:rPr>
          <w:rFonts w:asciiTheme="minorHAnsi" w:hAnsiTheme="minorHAnsi" w:cstheme="minorHAnsi"/>
          <w:sz w:val="32"/>
          <w:szCs w:val="32"/>
        </w:rPr>
        <w:t xml:space="preserve"> and refractive index </w:t>
      </w:r>
      <w:r w:rsidR="00DD51B6" w:rsidRPr="00AA5BB8">
        <w:rPr>
          <w:position w:val="-14"/>
        </w:rPr>
        <w:object w:dxaOrig="340" w:dyaOrig="440" w14:anchorId="3B0804A0">
          <v:shape id="_x0000_i1082" type="#_x0000_t75" style="width:16.85pt;height:22.45pt" o:ole="">
            <v:imagedata r:id="rId50" o:title=""/>
          </v:shape>
          <o:OLEObject Type="Embed" ProgID="Equation.DSMT4" ShapeID="_x0000_i1082" DrawAspect="Content" ObjectID="_1809842780" r:id="rId51"/>
        </w:object>
      </w:r>
      <w:r>
        <w:rPr>
          <w:rFonts w:asciiTheme="minorHAnsi" w:hAnsiTheme="minorHAnsi" w:cstheme="minorHAnsi"/>
          <w:sz w:val="32"/>
          <w:szCs w:val="32"/>
        </w:rPr>
        <w:t xml:space="preserve">. </w:t>
      </w:r>
    </w:p>
    <w:p w14:paraId="0F8AE3BC" w14:textId="77777777" w:rsidR="008D7AC1" w:rsidRDefault="008D7AC1" w:rsidP="008D7AC1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5E4F4B62" w14:textId="77777777" w:rsidR="008D7AC1" w:rsidRDefault="008D7AC1" w:rsidP="008D7AC1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The OPL for the incident ray from A to P is</w:t>
      </w:r>
    </w:p>
    <w:p w14:paraId="230BDAC3" w14:textId="0C060CB9" w:rsidR="008D7AC1" w:rsidRPr="004A04FB" w:rsidRDefault="008D7AC1" w:rsidP="008D7AC1">
      <w:pPr>
        <w:tabs>
          <w:tab w:val="left" w:pos="567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 w:rsidR="00DD51B6" w:rsidRPr="00AA5BB8">
        <w:rPr>
          <w:position w:val="-18"/>
        </w:rPr>
        <w:object w:dxaOrig="3800" w:dyaOrig="639" w14:anchorId="77CEC404">
          <v:shape id="_x0000_i1089" type="#_x0000_t75" style="width:189.8pt;height:31.8pt" o:ole="">
            <v:imagedata r:id="rId52" o:title=""/>
          </v:shape>
          <o:OLEObject Type="Embed" ProgID="Equation.DSMT4" ShapeID="_x0000_i1089" DrawAspect="Content" ObjectID="_1809842781" r:id="rId53"/>
        </w:object>
      </w:r>
    </w:p>
    <w:p w14:paraId="18D43911" w14:textId="77777777" w:rsidR="008D7AC1" w:rsidRDefault="008D7AC1" w:rsidP="008D7AC1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209E0CEE" w14:textId="0803013A" w:rsidR="008D7AC1" w:rsidRDefault="008D7AC1" w:rsidP="008D7AC1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The OPL for the </w:t>
      </w:r>
      <w:r w:rsidR="00DD51B6">
        <w:rPr>
          <w:rFonts w:asciiTheme="minorHAnsi" w:hAnsiTheme="minorHAnsi" w:cstheme="minorHAnsi"/>
          <w:sz w:val="32"/>
          <w:szCs w:val="32"/>
        </w:rPr>
        <w:t xml:space="preserve">refracted </w:t>
      </w:r>
      <w:r>
        <w:rPr>
          <w:rFonts w:asciiTheme="minorHAnsi" w:hAnsiTheme="minorHAnsi" w:cstheme="minorHAnsi"/>
          <w:sz w:val="32"/>
          <w:szCs w:val="32"/>
        </w:rPr>
        <w:t xml:space="preserve">ray from P to </w:t>
      </w:r>
      <w:r w:rsidR="00DD51B6">
        <w:rPr>
          <w:rFonts w:asciiTheme="minorHAnsi" w:hAnsiTheme="minorHAnsi" w:cstheme="minorHAnsi"/>
          <w:sz w:val="32"/>
          <w:szCs w:val="32"/>
        </w:rPr>
        <w:t>C</w:t>
      </w:r>
      <w:r>
        <w:rPr>
          <w:rFonts w:asciiTheme="minorHAnsi" w:hAnsiTheme="minorHAnsi" w:cstheme="minorHAnsi"/>
          <w:sz w:val="32"/>
          <w:szCs w:val="32"/>
        </w:rPr>
        <w:t xml:space="preserve"> is</w:t>
      </w:r>
    </w:p>
    <w:p w14:paraId="6A62D270" w14:textId="241C8B92" w:rsidR="008D7AC1" w:rsidRPr="004A04FB" w:rsidRDefault="008D7AC1" w:rsidP="008D7AC1">
      <w:pPr>
        <w:tabs>
          <w:tab w:val="left" w:pos="567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 w:rsidR="00DD51B6" w:rsidRPr="00AA5BB8">
        <w:rPr>
          <w:position w:val="-18"/>
        </w:rPr>
        <w:object w:dxaOrig="3800" w:dyaOrig="639" w14:anchorId="5242C543">
          <v:shape id="_x0000_i1091" type="#_x0000_t75" style="width:189.8pt;height:31.8pt" o:ole="">
            <v:imagedata r:id="rId54" o:title=""/>
          </v:shape>
          <o:OLEObject Type="Embed" ProgID="Equation.DSMT4" ShapeID="_x0000_i1091" DrawAspect="Content" ObjectID="_1809842782" r:id="rId55"/>
        </w:object>
      </w:r>
    </w:p>
    <w:p w14:paraId="6C2FF391" w14:textId="77777777" w:rsidR="008D7AC1" w:rsidRDefault="008D7AC1" w:rsidP="008D7AC1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069FFC90" w14:textId="3B2EFAEF" w:rsidR="008D7AC1" w:rsidRDefault="008D7AC1" w:rsidP="008D7AC1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The OPL for the ray from A to </w:t>
      </w:r>
      <w:r w:rsidR="00DD51B6">
        <w:rPr>
          <w:rFonts w:asciiTheme="minorHAnsi" w:hAnsiTheme="minorHAnsi" w:cstheme="minorHAnsi"/>
          <w:sz w:val="32"/>
          <w:szCs w:val="32"/>
        </w:rPr>
        <w:t>C</w:t>
      </w:r>
      <w:r>
        <w:rPr>
          <w:rFonts w:asciiTheme="minorHAnsi" w:hAnsiTheme="minorHAnsi" w:cstheme="minorHAnsi"/>
          <w:sz w:val="32"/>
          <w:szCs w:val="32"/>
        </w:rPr>
        <w:t xml:space="preserve"> is</w:t>
      </w:r>
    </w:p>
    <w:p w14:paraId="42A8CF98" w14:textId="3D81E5AC" w:rsidR="008D7AC1" w:rsidRDefault="008D7AC1" w:rsidP="008D7AC1">
      <w:pPr>
        <w:spacing w:line="360" w:lineRule="auto"/>
      </w:pPr>
      <w:r>
        <w:rPr>
          <w:rFonts w:asciiTheme="minorHAnsi" w:hAnsiTheme="minorHAnsi" w:cstheme="minorHAnsi"/>
          <w:sz w:val="32"/>
          <w:szCs w:val="32"/>
        </w:rPr>
        <w:tab/>
      </w:r>
      <w:r w:rsidR="00DD51B6" w:rsidRPr="00AA5BB8">
        <w:rPr>
          <w:position w:val="-14"/>
        </w:rPr>
        <w:object w:dxaOrig="1700" w:dyaOrig="440" w14:anchorId="66968643">
          <v:shape id="_x0000_i1093" type="#_x0000_t75" style="width:85.1pt;height:22.45pt" o:ole="">
            <v:imagedata r:id="rId56" o:title=""/>
          </v:shape>
          <o:OLEObject Type="Embed" ProgID="Equation.DSMT4" ShapeID="_x0000_i1093" DrawAspect="Content" ObjectID="_1809842783" r:id="rId57"/>
        </w:object>
      </w:r>
    </w:p>
    <w:p w14:paraId="1CF05CC3" w14:textId="49F5CD7C" w:rsidR="008D7AC1" w:rsidRDefault="008D7AC1" w:rsidP="008D7AC1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4C237649" w14:textId="77777777" w:rsidR="008D7AC1" w:rsidRDefault="008D7AC1" w:rsidP="008D7AC1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The results are displayed in the Console Window and in Figure Windows.</w:t>
      </w:r>
    </w:p>
    <w:p w14:paraId="41729195" w14:textId="77777777" w:rsidR="00DD51B6" w:rsidRPr="00DD51B6" w:rsidRDefault="00DD51B6" w:rsidP="00DD51B6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DD51B6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REFRACTION</w:t>
      </w:r>
    </w:p>
    <w:p w14:paraId="542CEA58" w14:textId="3E3DD86C" w:rsidR="00DD51B6" w:rsidRPr="00DD51B6" w:rsidRDefault="00DD51B6" w:rsidP="00DD51B6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DD51B6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L02(min) = 11.709  m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</w:t>
      </w:r>
      <w:r w:rsidRPr="00DD51B6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L02(min) --&gt; P(0,y)  y = -1.581  m</w:t>
      </w:r>
    </w:p>
    <w:p w14:paraId="5A2727C1" w14:textId="77777777" w:rsidR="00DD51B6" w:rsidRPr="00DD51B6" w:rsidRDefault="00DD51B6" w:rsidP="00DD51B6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DD51B6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Incident angle  B0 = 70.285  deg</w:t>
      </w:r>
    </w:p>
    <w:p w14:paraId="2B2D05A2" w14:textId="77777777" w:rsidR="00DD51B6" w:rsidRPr="00DD51B6" w:rsidRDefault="00DD51B6" w:rsidP="00DD51B6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DD51B6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Reflected angle B1 = 38.877  deg</w:t>
      </w:r>
    </w:p>
    <w:p w14:paraId="1189B5F1" w14:textId="3AA35D6B" w:rsidR="008D7AC1" w:rsidRPr="00DD51B6" w:rsidRDefault="00DD51B6" w:rsidP="00DD51B6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DD51B6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Snells Law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:  </w:t>
      </w:r>
      <w:r w:rsidRPr="00DD51B6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n0*sin(B0) = 0.941  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</w:t>
      </w:r>
      <w:r w:rsidRPr="00DD51B6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n2*sin(B2) = 0.941  </w:t>
      </w:r>
    </w:p>
    <w:p w14:paraId="1DF5FE25" w14:textId="7F87EB46" w:rsidR="007420EE" w:rsidRDefault="00DD51B6" w:rsidP="002A0C50">
      <w:pPr>
        <w:spacing w:line="360" w:lineRule="auto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1C59E69A" wp14:editId="01B96588">
            <wp:extent cx="4572009" cy="3657607"/>
            <wp:effectExtent l="0" t="0" r="0" b="0"/>
            <wp:docPr id="19476657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65717" name="Picture 194766571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EE5D" w14:textId="675170CB" w:rsidR="00DD51B6" w:rsidRDefault="00DD51B6" w:rsidP="00DD51B6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Fig. </w:t>
      </w:r>
      <w:r>
        <w:rPr>
          <w:rFonts w:asciiTheme="minorHAnsi" w:hAnsiTheme="minorHAnsi" w:cstheme="minorHAnsi"/>
          <w:sz w:val="32"/>
          <w:szCs w:val="32"/>
        </w:rPr>
        <w:t>3</w:t>
      </w:r>
      <w:r>
        <w:rPr>
          <w:rFonts w:asciiTheme="minorHAnsi" w:hAnsiTheme="minorHAnsi" w:cstheme="minorHAnsi"/>
          <w:sz w:val="32"/>
          <w:szCs w:val="32"/>
        </w:rPr>
        <w:t xml:space="preserve">.   The OPL </w:t>
      </w:r>
      <w:r w:rsidRPr="00A13B52">
        <w:rPr>
          <w:rFonts w:asciiTheme="minorHAnsi" w:hAnsiTheme="minorHAnsi" w:cstheme="minorHAnsi"/>
          <w:position w:val="-14"/>
          <w:sz w:val="32"/>
          <w:szCs w:val="32"/>
        </w:rPr>
        <w:object w:dxaOrig="460" w:dyaOrig="440" w14:anchorId="4D0981C8">
          <v:shape id="_x0000_i1098" type="#_x0000_t75" style="width:23.4pt;height:22.45pt" o:ole="">
            <v:imagedata r:id="rId59" o:title=""/>
          </v:shape>
          <o:OLEObject Type="Embed" ProgID="Equation.DSMT4" ShapeID="_x0000_i1098" DrawAspect="Content" ObjectID="_1809842784" r:id="rId60"/>
        </w:object>
      </w:r>
      <w:r>
        <w:rPr>
          <w:rFonts w:asciiTheme="minorHAnsi" w:hAnsiTheme="minorHAnsi" w:cstheme="minorHAnsi"/>
          <w:sz w:val="32"/>
          <w:szCs w:val="32"/>
        </w:rPr>
        <w:t xml:space="preserve"> as a function of </w:t>
      </w:r>
      <w:r w:rsidRPr="008D7AC1">
        <w:rPr>
          <w:i/>
          <w:iCs/>
          <w:sz w:val="32"/>
          <w:szCs w:val="32"/>
        </w:rPr>
        <w:t>y</w:t>
      </w:r>
      <w:r>
        <w:rPr>
          <w:rFonts w:asciiTheme="minorHAnsi" w:hAnsiTheme="minorHAnsi" w:cstheme="minorHAnsi"/>
          <w:sz w:val="32"/>
          <w:szCs w:val="32"/>
        </w:rPr>
        <w:t xml:space="preserve"> (reflection points from the mirror) and the gradient function </w:t>
      </w:r>
      <w:r w:rsidRPr="00AA5BB8">
        <w:rPr>
          <w:position w:val="-14"/>
        </w:rPr>
        <w:object w:dxaOrig="1160" w:dyaOrig="440" w14:anchorId="00C4AE9A">
          <v:shape id="_x0000_i1100" type="#_x0000_t75" style="width:57.95pt;height:22.45pt" o:ole="">
            <v:imagedata r:id="rId61" o:title=""/>
          </v:shape>
          <o:OLEObject Type="Embed" ProgID="Equation.DSMT4" ShapeID="_x0000_i1100" DrawAspect="Content" ObjectID="_1809842785" r:id="rId62"/>
        </w:object>
      </w:r>
      <w:r>
        <w:rPr>
          <w:rFonts w:asciiTheme="minorHAnsi" w:hAnsiTheme="minorHAnsi" w:cstheme="minorHAnsi"/>
          <w:sz w:val="32"/>
          <w:szCs w:val="32"/>
        </w:rPr>
        <w:t>.</w:t>
      </w:r>
    </w:p>
    <w:p w14:paraId="0C9A15B6" w14:textId="0A35D896" w:rsidR="007420EE" w:rsidRDefault="00DD51B6" w:rsidP="002A0C50">
      <w:pPr>
        <w:spacing w:line="360" w:lineRule="auto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4EC29CFA" wp14:editId="5C3751B6">
            <wp:extent cx="4572009" cy="3657607"/>
            <wp:effectExtent l="0" t="0" r="0" b="0"/>
            <wp:docPr id="6822030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03062" name="Picture 68220306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A1E4" w14:textId="37411BF1" w:rsidR="00DD51B6" w:rsidRPr="004E16B5" w:rsidRDefault="00DD51B6" w:rsidP="00A759A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Fig. 2.   The incident ray (</w:t>
      </w:r>
      <w:r w:rsidRPr="008D7AC1">
        <w:rPr>
          <w:rFonts w:asciiTheme="minorHAnsi" w:hAnsiTheme="minorHAnsi" w:cstheme="minorHAnsi"/>
          <w:b/>
          <w:bCs/>
          <w:color w:val="0000FF"/>
          <w:sz w:val="32"/>
          <w:szCs w:val="32"/>
        </w:rPr>
        <w:t>AP</w:t>
      </w:r>
      <w:r>
        <w:rPr>
          <w:rFonts w:asciiTheme="minorHAnsi" w:hAnsiTheme="minorHAnsi" w:cstheme="minorHAnsi"/>
          <w:sz w:val="32"/>
          <w:szCs w:val="32"/>
        </w:rPr>
        <w:t>) and the ref</w:t>
      </w:r>
      <w:r>
        <w:rPr>
          <w:rFonts w:asciiTheme="minorHAnsi" w:hAnsiTheme="minorHAnsi" w:cstheme="minorHAnsi"/>
          <w:sz w:val="32"/>
          <w:szCs w:val="32"/>
        </w:rPr>
        <w:t xml:space="preserve">racted </w:t>
      </w:r>
      <w:r>
        <w:rPr>
          <w:rFonts w:asciiTheme="minorHAnsi" w:hAnsiTheme="minorHAnsi" w:cstheme="minorHAnsi"/>
          <w:sz w:val="32"/>
          <w:szCs w:val="32"/>
        </w:rPr>
        <w:t>ray (</w:t>
      </w:r>
      <w:r w:rsidRPr="008D7AC1">
        <w:rPr>
          <w:rFonts w:asciiTheme="minorHAnsi" w:hAnsiTheme="minorHAnsi" w:cstheme="minorHAnsi"/>
          <w:b/>
          <w:bCs/>
          <w:color w:val="FF0000"/>
          <w:sz w:val="32"/>
          <w:szCs w:val="32"/>
        </w:rPr>
        <w:t>P</w:t>
      </w:r>
      <w:r>
        <w:rPr>
          <w:rFonts w:asciiTheme="minorHAnsi" w:hAnsiTheme="minorHAnsi" w:cstheme="minorHAnsi"/>
          <w:b/>
          <w:bCs/>
          <w:color w:val="FF0000"/>
          <w:sz w:val="32"/>
          <w:szCs w:val="32"/>
        </w:rPr>
        <w:t>C</w:t>
      </w:r>
      <w:r>
        <w:rPr>
          <w:rFonts w:asciiTheme="minorHAnsi" w:hAnsiTheme="minorHAnsi" w:cstheme="minorHAnsi"/>
          <w:sz w:val="32"/>
          <w:szCs w:val="32"/>
        </w:rPr>
        <w:t xml:space="preserve">). </w:t>
      </w:r>
      <w:r>
        <w:rPr>
          <w:rFonts w:asciiTheme="minorHAnsi" w:hAnsiTheme="minorHAnsi" w:cstheme="minorHAnsi"/>
          <w:sz w:val="32"/>
          <w:szCs w:val="32"/>
        </w:rPr>
        <w:t xml:space="preserve">Snell’s law is satisfied:  </w:t>
      </w:r>
      <w:r w:rsidRPr="00AA5BB8">
        <w:rPr>
          <w:position w:val="-14"/>
        </w:rPr>
        <w:object w:dxaOrig="2400" w:dyaOrig="440" w14:anchorId="1B501284">
          <v:shape id="_x0000_i1102" type="#_x0000_t75" style="width:119.7pt;height:22.45pt" o:ole="">
            <v:imagedata r:id="rId64" o:title=""/>
          </v:shape>
          <o:OLEObject Type="Embed" ProgID="Equation.DSMT4" ShapeID="_x0000_i1102" DrawAspect="Content" ObjectID="_1809842786" r:id="rId65"/>
        </w:object>
      </w:r>
      <w:r>
        <w:rPr>
          <w:rFonts w:asciiTheme="minorHAnsi" w:hAnsiTheme="minorHAnsi" w:cstheme="minorHAnsi"/>
          <w:sz w:val="32"/>
          <w:szCs w:val="32"/>
        </w:rPr>
        <w:t xml:space="preserve">. </w:t>
      </w:r>
    </w:p>
    <w:sectPr w:rsidR="00DD51B6" w:rsidRPr="004E16B5" w:rsidSect="00A17DEF">
      <w:footerReference w:type="even" r:id="rId66"/>
      <w:footerReference w:type="default" r:id="rId67"/>
      <w:pgSz w:w="11906" w:h="16838" w:code="9"/>
      <w:pgMar w:top="1134" w:right="1797" w:bottom="1134" w:left="1797" w:header="709" w:footer="709" w:gutter="0"/>
      <w:pgBorders w:offsetFrom="page">
        <w:top w:val="single" w:sz="2" w:space="24" w:color="FFFFFF"/>
        <w:left w:val="single" w:sz="2" w:space="24" w:color="FFFFFF"/>
        <w:bottom w:val="single" w:sz="2" w:space="24" w:color="FFFFFF"/>
        <w:right w:val="single" w:sz="2" w:space="24" w:color="FFFFF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22A6A" w14:textId="77777777" w:rsidR="00F5654E" w:rsidRDefault="00F5654E">
      <w:r>
        <w:separator/>
      </w:r>
    </w:p>
  </w:endnote>
  <w:endnote w:type="continuationSeparator" w:id="0">
    <w:p w14:paraId="19BB9DF4" w14:textId="77777777" w:rsidR="00F5654E" w:rsidRDefault="00F5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E6F4" w14:textId="77777777" w:rsidR="00110FF2" w:rsidRDefault="00110FF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39F10F" w14:textId="77777777" w:rsidR="00110FF2" w:rsidRDefault="00110FF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5815A" w14:textId="77777777" w:rsidR="00110FF2" w:rsidRDefault="00110FF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D1A28">
      <w:rPr>
        <w:rStyle w:val="PageNumber"/>
        <w:noProof/>
      </w:rPr>
      <w:t>29</w:t>
    </w:r>
    <w:r>
      <w:rPr>
        <w:rStyle w:val="PageNumber"/>
      </w:rPr>
      <w:fldChar w:fldCharType="end"/>
    </w:r>
  </w:p>
  <w:p w14:paraId="175009CD" w14:textId="77777777" w:rsidR="00110FF2" w:rsidRPr="00E87932" w:rsidRDefault="00110FF2" w:rsidP="004D1A28">
    <w:pPr>
      <w:pStyle w:val="Footer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40F4B" w14:textId="77777777" w:rsidR="00F5654E" w:rsidRDefault="00F5654E">
      <w:r>
        <w:separator/>
      </w:r>
    </w:p>
  </w:footnote>
  <w:footnote w:type="continuationSeparator" w:id="0">
    <w:p w14:paraId="62B6364B" w14:textId="77777777" w:rsidR="00F5654E" w:rsidRDefault="00F565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47A8"/>
    <w:multiLevelType w:val="hybridMultilevel"/>
    <w:tmpl w:val="68AAD9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C1D94"/>
    <w:multiLevelType w:val="hybridMultilevel"/>
    <w:tmpl w:val="D690EF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A08A0"/>
    <w:multiLevelType w:val="hybridMultilevel"/>
    <w:tmpl w:val="27C898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C3D09"/>
    <w:multiLevelType w:val="hybridMultilevel"/>
    <w:tmpl w:val="8F121A88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6EA7CB5"/>
    <w:multiLevelType w:val="hybridMultilevel"/>
    <w:tmpl w:val="405ECE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34A63"/>
    <w:multiLevelType w:val="hybridMultilevel"/>
    <w:tmpl w:val="F3BAB23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F73A06"/>
    <w:multiLevelType w:val="hybridMultilevel"/>
    <w:tmpl w:val="11F40A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2B2463"/>
    <w:multiLevelType w:val="hybridMultilevel"/>
    <w:tmpl w:val="5AA043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970F0"/>
    <w:multiLevelType w:val="hybridMultilevel"/>
    <w:tmpl w:val="D486BD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513009">
    <w:abstractNumId w:val="6"/>
  </w:num>
  <w:num w:numId="2" w16cid:durableId="249395072">
    <w:abstractNumId w:val="5"/>
  </w:num>
  <w:num w:numId="3" w16cid:durableId="1182742640">
    <w:abstractNumId w:val="2"/>
  </w:num>
  <w:num w:numId="4" w16cid:durableId="2053457057">
    <w:abstractNumId w:val="3"/>
  </w:num>
  <w:num w:numId="5" w16cid:durableId="146090670">
    <w:abstractNumId w:val="0"/>
  </w:num>
  <w:num w:numId="6" w16cid:durableId="1770586779">
    <w:abstractNumId w:val="7"/>
  </w:num>
  <w:num w:numId="7" w16cid:durableId="200288618">
    <w:abstractNumId w:val="8"/>
  </w:num>
  <w:num w:numId="8" w16cid:durableId="191306327">
    <w:abstractNumId w:val="1"/>
  </w:num>
  <w:num w:numId="9" w16cid:durableId="3680735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ED"/>
    <w:rsid w:val="000029EE"/>
    <w:rsid w:val="000069FF"/>
    <w:rsid w:val="00020F0E"/>
    <w:rsid w:val="00024011"/>
    <w:rsid w:val="000252B9"/>
    <w:rsid w:val="00031C7B"/>
    <w:rsid w:val="0003399B"/>
    <w:rsid w:val="00034FE1"/>
    <w:rsid w:val="00044773"/>
    <w:rsid w:val="000474D9"/>
    <w:rsid w:val="00055FED"/>
    <w:rsid w:val="00056FD8"/>
    <w:rsid w:val="000608B3"/>
    <w:rsid w:val="00061382"/>
    <w:rsid w:val="00061E9C"/>
    <w:rsid w:val="00065851"/>
    <w:rsid w:val="00070CD5"/>
    <w:rsid w:val="000712D9"/>
    <w:rsid w:val="0007465C"/>
    <w:rsid w:val="000746D6"/>
    <w:rsid w:val="00080335"/>
    <w:rsid w:val="0008195B"/>
    <w:rsid w:val="00084845"/>
    <w:rsid w:val="00095F71"/>
    <w:rsid w:val="00096EA5"/>
    <w:rsid w:val="000A049E"/>
    <w:rsid w:val="000A225A"/>
    <w:rsid w:val="000A7590"/>
    <w:rsid w:val="000B354A"/>
    <w:rsid w:val="000B3A48"/>
    <w:rsid w:val="000B4C58"/>
    <w:rsid w:val="000C087A"/>
    <w:rsid w:val="000C4994"/>
    <w:rsid w:val="000D4930"/>
    <w:rsid w:val="000E0294"/>
    <w:rsid w:val="000E5ABD"/>
    <w:rsid w:val="000F50F4"/>
    <w:rsid w:val="000F52BE"/>
    <w:rsid w:val="000F642D"/>
    <w:rsid w:val="00102548"/>
    <w:rsid w:val="00102BA7"/>
    <w:rsid w:val="00104EEA"/>
    <w:rsid w:val="00105984"/>
    <w:rsid w:val="00110FF2"/>
    <w:rsid w:val="00132D0A"/>
    <w:rsid w:val="0013609B"/>
    <w:rsid w:val="001366E8"/>
    <w:rsid w:val="00143D09"/>
    <w:rsid w:val="0014571F"/>
    <w:rsid w:val="0015085D"/>
    <w:rsid w:val="00155E78"/>
    <w:rsid w:val="001566EE"/>
    <w:rsid w:val="0015725F"/>
    <w:rsid w:val="001639D9"/>
    <w:rsid w:val="00163F80"/>
    <w:rsid w:val="001823EE"/>
    <w:rsid w:val="001841A4"/>
    <w:rsid w:val="001844D9"/>
    <w:rsid w:val="00187C59"/>
    <w:rsid w:val="001A187E"/>
    <w:rsid w:val="001A2D98"/>
    <w:rsid w:val="001A38E5"/>
    <w:rsid w:val="001A427D"/>
    <w:rsid w:val="001A5BC6"/>
    <w:rsid w:val="001A5D98"/>
    <w:rsid w:val="001B57E0"/>
    <w:rsid w:val="001C3A03"/>
    <w:rsid w:val="001C6A75"/>
    <w:rsid w:val="001D222C"/>
    <w:rsid w:val="001D5417"/>
    <w:rsid w:val="001D611E"/>
    <w:rsid w:val="001E0714"/>
    <w:rsid w:val="001E3B97"/>
    <w:rsid w:val="001E5512"/>
    <w:rsid w:val="001E62B3"/>
    <w:rsid w:val="001F2E7F"/>
    <w:rsid w:val="001F50FA"/>
    <w:rsid w:val="001F6C40"/>
    <w:rsid w:val="00203E36"/>
    <w:rsid w:val="00210E88"/>
    <w:rsid w:val="002122C7"/>
    <w:rsid w:val="00215064"/>
    <w:rsid w:val="002206C7"/>
    <w:rsid w:val="0023095F"/>
    <w:rsid w:val="002318D7"/>
    <w:rsid w:val="0023382D"/>
    <w:rsid w:val="00233D6F"/>
    <w:rsid w:val="002406D8"/>
    <w:rsid w:val="002415D2"/>
    <w:rsid w:val="0024609E"/>
    <w:rsid w:val="00251B0C"/>
    <w:rsid w:val="00252F14"/>
    <w:rsid w:val="00253154"/>
    <w:rsid w:val="00257F01"/>
    <w:rsid w:val="00261E06"/>
    <w:rsid w:val="0026200E"/>
    <w:rsid w:val="002716BE"/>
    <w:rsid w:val="0027375D"/>
    <w:rsid w:val="002738D6"/>
    <w:rsid w:val="00281D1D"/>
    <w:rsid w:val="00282AC5"/>
    <w:rsid w:val="00283372"/>
    <w:rsid w:val="002836FA"/>
    <w:rsid w:val="00287072"/>
    <w:rsid w:val="00295856"/>
    <w:rsid w:val="002970F3"/>
    <w:rsid w:val="002A0C50"/>
    <w:rsid w:val="002A4889"/>
    <w:rsid w:val="002B036A"/>
    <w:rsid w:val="002C5714"/>
    <w:rsid w:val="002D5DA0"/>
    <w:rsid w:val="002D6237"/>
    <w:rsid w:val="002D6B2A"/>
    <w:rsid w:val="002E574F"/>
    <w:rsid w:val="002E722A"/>
    <w:rsid w:val="002F2A9B"/>
    <w:rsid w:val="00304604"/>
    <w:rsid w:val="00304B01"/>
    <w:rsid w:val="003101A8"/>
    <w:rsid w:val="00311D4C"/>
    <w:rsid w:val="003131DB"/>
    <w:rsid w:val="00313360"/>
    <w:rsid w:val="003214EE"/>
    <w:rsid w:val="003260FA"/>
    <w:rsid w:val="00333CBC"/>
    <w:rsid w:val="00336A68"/>
    <w:rsid w:val="0034209A"/>
    <w:rsid w:val="00342401"/>
    <w:rsid w:val="0035290E"/>
    <w:rsid w:val="0035325B"/>
    <w:rsid w:val="0035357F"/>
    <w:rsid w:val="00354558"/>
    <w:rsid w:val="003554B7"/>
    <w:rsid w:val="003602B2"/>
    <w:rsid w:val="00360418"/>
    <w:rsid w:val="003604E6"/>
    <w:rsid w:val="0036701A"/>
    <w:rsid w:val="0037327E"/>
    <w:rsid w:val="00377B4C"/>
    <w:rsid w:val="00386042"/>
    <w:rsid w:val="00386F75"/>
    <w:rsid w:val="00387718"/>
    <w:rsid w:val="0039030F"/>
    <w:rsid w:val="00395D99"/>
    <w:rsid w:val="00397C7A"/>
    <w:rsid w:val="00397ED3"/>
    <w:rsid w:val="003B1197"/>
    <w:rsid w:val="003B23BE"/>
    <w:rsid w:val="003B3315"/>
    <w:rsid w:val="003B6824"/>
    <w:rsid w:val="003C57C2"/>
    <w:rsid w:val="003D32C1"/>
    <w:rsid w:val="003D33F9"/>
    <w:rsid w:val="003E0022"/>
    <w:rsid w:val="003E4435"/>
    <w:rsid w:val="003E48B5"/>
    <w:rsid w:val="003F546E"/>
    <w:rsid w:val="00401676"/>
    <w:rsid w:val="00402C3D"/>
    <w:rsid w:val="004036A4"/>
    <w:rsid w:val="00406AA8"/>
    <w:rsid w:val="004137CB"/>
    <w:rsid w:val="00423B4C"/>
    <w:rsid w:val="004266BB"/>
    <w:rsid w:val="00427E3D"/>
    <w:rsid w:val="00431E5D"/>
    <w:rsid w:val="004363E3"/>
    <w:rsid w:val="00447704"/>
    <w:rsid w:val="00453194"/>
    <w:rsid w:val="00456CCF"/>
    <w:rsid w:val="00460B2A"/>
    <w:rsid w:val="00462661"/>
    <w:rsid w:val="00462C69"/>
    <w:rsid w:val="0046681D"/>
    <w:rsid w:val="0047551E"/>
    <w:rsid w:val="00481C91"/>
    <w:rsid w:val="00490F1C"/>
    <w:rsid w:val="004925F7"/>
    <w:rsid w:val="004970BA"/>
    <w:rsid w:val="004A04FB"/>
    <w:rsid w:val="004B1CEF"/>
    <w:rsid w:val="004B34F7"/>
    <w:rsid w:val="004B64B3"/>
    <w:rsid w:val="004C7E34"/>
    <w:rsid w:val="004D1A28"/>
    <w:rsid w:val="004D6846"/>
    <w:rsid w:val="004E0A4C"/>
    <w:rsid w:val="004E16B5"/>
    <w:rsid w:val="004E1BBA"/>
    <w:rsid w:val="004E4ADC"/>
    <w:rsid w:val="004E4DD6"/>
    <w:rsid w:val="004E71AD"/>
    <w:rsid w:val="004F1585"/>
    <w:rsid w:val="004F6EC7"/>
    <w:rsid w:val="005041F8"/>
    <w:rsid w:val="005105CD"/>
    <w:rsid w:val="0051130F"/>
    <w:rsid w:val="00511577"/>
    <w:rsid w:val="0051178E"/>
    <w:rsid w:val="005135CC"/>
    <w:rsid w:val="005175E6"/>
    <w:rsid w:val="005210E4"/>
    <w:rsid w:val="00530D46"/>
    <w:rsid w:val="00530EA0"/>
    <w:rsid w:val="005322DE"/>
    <w:rsid w:val="00535D6D"/>
    <w:rsid w:val="005429F0"/>
    <w:rsid w:val="00545184"/>
    <w:rsid w:val="00551343"/>
    <w:rsid w:val="00551849"/>
    <w:rsid w:val="00556BC2"/>
    <w:rsid w:val="00561B25"/>
    <w:rsid w:val="00567916"/>
    <w:rsid w:val="00574EB9"/>
    <w:rsid w:val="00576C87"/>
    <w:rsid w:val="005A64EE"/>
    <w:rsid w:val="005A7984"/>
    <w:rsid w:val="005B15FE"/>
    <w:rsid w:val="005B3D48"/>
    <w:rsid w:val="005B558D"/>
    <w:rsid w:val="005C4A69"/>
    <w:rsid w:val="005D2AB7"/>
    <w:rsid w:val="005D3CFB"/>
    <w:rsid w:val="005D5911"/>
    <w:rsid w:val="005D6194"/>
    <w:rsid w:val="005F0B2A"/>
    <w:rsid w:val="00603E2D"/>
    <w:rsid w:val="006129CF"/>
    <w:rsid w:val="00614475"/>
    <w:rsid w:val="00622A1D"/>
    <w:rsid w:val="0062389C"/>
    <w:rsid w:val="00625C39"/>
    <w:rsid w:val="00631C68"/>
    <w:rsid w:val="006332D1"/>
    <w:rsid w:val="00642196"/>
    <w:rsid w:val="0064247E"/>
    <w:rsid w:val="0064592C"/>
    <w:rsid w:val="00647852"/>
    <w:rsid w:val="00651419"/>
    <w:rsid w:val="0066001A"/>
    <w:rsid w:val="00660132"/>
    <w:rsid w:val="00660663"/>
    <w:rsid w:val="00663041"/>
    <w:rsid w:val="00665743"/>
    <w:rsid w:val="0067419B"/>
    <w:rsid w:val="00676664"/>
    <w:rsid w:val="00676988"/>
    <w:rsid w:val="00680748"/>
    <w:rsid w:val="00685BB4"/>
    <w:rsid w:val="00691D64"/>
    <w:rsid w:val="006A183C"/>
    <w:rsid w:val="006A287A"/>
    <w:rsid w:val="006A3353"/>
    <w:rsid w:val="006A5467"/>
    <w:rsid w:val="006B3226"/>
    <w:rsid w:val="006B3593"/>
    <w:rsid w:val="006B3DC9"/>
    <w:rsid w:val="006B49DD"/>
    <w:rsid w:val="006C63ED"/>
    <w:rsid w:val="006C71A3"/>
    <w:rsid w:val="006D011A"/>
    <w:rsid w:val="006D0251"/>
    <w:rsid w:val="006D5698"/>
    <w:rsid w:val="006E2425"/>
    <w:rsid w:val="006E2676"/>
    <w:rsid w:val="006E271B"/>
    <w:rsid w:val="006E3622"/>
    <w:rsid w:val="006E3E48"/>
    <w:rsid w:val="006E62EA"/>
    <w:rsid w:val="007114EC"/>
    <w:rsid w:val="00720FAA"/>
    <w:rsid w:val="00723A10"/>
    <w:rsid w:val="00725F6C"/>
    <w:rsid w:val="007262E5"/>
    <w:rsid w:val="00730688"/>
    <w:rsid w:val="007420EE"/>
    <w:rsid w:val="007445C6"/>
    <w:rsid w:val="00745A41"/>
    <w:rsid w:val="0074793C"/>
    <w:rsid w:val="00750CE1"/>
    <w:rsid w:val="00754EEB"/>
    <w:rsid w:val="007557C8"/>
    <w:rsid w:val="007605E0"/>
    <w:rsid w:val="00766AB0"/>
    <w:rsid w:val="0076746C"/>
    <w:rsid w:val="007677EA"/>
    <w:rsid w:val="00771EE7"/>
    <w:rsid w:val="007729E0"/>
    <w:rsid w:val="0078598F"/>
    <w:rsid w:val="007924EC"/>
    <w:rsid w:val="00796271"/>
    <w:rsid w:val="007A0588"/>
    <w:rsid w:val="007A09AE"/>
    <w:rsid w:val="007A2437"/>
    <w:rsid w:val="007A73EE"/>
    <w:rsid w:val="007B1D38"/>
    <w:rsid w:val="007B322B"/>
    <w:rsid w:val="007B5973"/>
    <w:rsid w:val="007B669E"/>
    <w:rsid w:val="007B76FE"/>
    <w:rsid w:val="007C0C81"/>
    <w:rsid w:val="007C2868"/>
    <w:rsid w:val="007C7C7C"/>
    <w:rsid w:val="007C7DCC"/>
    <w:rsid w:val="007D1A7F"/>
    <w:rsid w:val="007D2654"/>
    <w:rsid w:val="007D2B5B"/>
    <w:rsid w:val="007D5294"/>
    <w:rsid w:val="007D6C0A"/>
    <w:rsid w:val="007E13DF"/>
    <w:rsid w:val="007E1480"/>
    <w:rsid w:val="007F1B38"/>
    <w:rsid w:val="007F2ED1"/>
    <w:rsid w:val="007F722D"/>
    <w:rsid w:val="00804550"/>
    <w:rsid w:val="008054EE"/>
    <w:rsid w:val="00810294"/>
    <w:rsid w:val="00812C5A"/>
    <w:rsid w:val="008133FA"/>
    <w:rsid w:val="008260F2"/>
    <w:rsid w:val="00831831"/>
    <w:rsid w:val="00836656"/>
    <w:rsid w:val="00847C91"/>
    <w:rsid w:val="00850583"/>
    <w:rsid w:val="008520AB"/>
    <w:rsid w:val="00852F14"/>
    <w:rsid w:val="00876A81"/>
    <w:rsid w:val="00876EC7"/>
    <w:rsid w:val="008865A3"/>
    <w:rsid w:val="008878CC"/>
    <w:rsid w:val="00891336"/>
    <w:rsid w:val="008932B9"/>
    <w:rsid w:val="008A6274"/>
    <w:rsid w:val="008B4C53"/>
    <w:rsid w:val="008B7066"/>
    <w:rsid w:val="008D10F2"/>
    <w:rsid w:val="008D4C06"/>
    <w:rsid w:val="008D7AC1"/>
    <w:rsid w:val="008E0B93"/>
    <w:rsid w:val="008E2205"/>
    <w:rsid w:val="008E4C1B"/>
    <w:rsid w:val="008E5B9B"/>
    <w:rsid w:val="008E6F33"/>
    <w:rsid w:val="008F3013"/>
    <w:rsid w:val="008F472D"/>
    <w:rsid w:val="008F695D"/>
    <w:rsid w:val="008F7487"/>
    <w:rsid w:val="009030A7"/>
    <w:rsid w:val="0090321A"/>
    <w:rsid w:val="009050CF"/>
    <w:rsid w:val="00905C13"/>
    <w:rsid w:val="009115FB"/>
    <w:rsid w:val="00912C48"/>
    <w:rsid w:val="0092264D"/>
    <w:rsid w:val="00923D0B"/>
    <w:rsid w:val="00926D3F"/>
    <w:rsid w:val="009408A9"/>
    <w:rsid w:val="00942440"/>
    <w:rsid w:val="00942D43"/>
    <w:rsid w:val="00946D6E"/>
    <w:rsid w:val="00951CA5"/>
    <w:rsid w:val="0095558A"/>
    <w:rsid w:val="009563CC"/>
    <w:rsid w:val="0096139D"/>
    <w:rsid w:val="00970E78"/>
    <w:rsid w:val="00976237"/>
    <w:rsid w:val="0099026D"/>
    <w:rsid w:val="009923EE"/>
    <w:rsid w:val="0099599A"/>
    <w:rsid w:val="00996DAB"/>
    <w:rsid w:val="00996F24"/>
    <w:rsid w:val="0099724E"/>
    <w:rsid w:val="009A0E02"/>
    <w:rsid w:val="009A7A8A"/>
    <w:rsid w:val="009B35B9"/>
    <w:rsid w:val="009B5ACA"/>
    <w:rsid w:val="009C021E"/>
    <w:rsid w:val="009C188C"/>
    <w:rsid w:val="009C3367"/>
    <w:rsid w:val="009D488E"/>
    <w:rsid w:val="009D5841"/>
    <w:rsid w:val="009D5C4A"/>
    <w:rsid w:val="009E29AE"/>
    <w:rsid w:val="009F4215"/>
    <w:rsid w:val="009F55EC"/>
    <w:rsid w:val="00A018DE"/>
    <w:rsid w:val="00A0720C"/>
    <w:rsid w:val="00A13B52"/>
    <w:rsid w:val="00A149A0"/>
    <w:rsid w:val="00A17DEF"/>
    <w:rsid w:val="00A24060"/>
    <w:rsid w:val="00A241AB"/>
    <w:rsid w:val="00A32702"/>
    <w:rsid w:val="00A36476"/>
    <w:rsid w:val="00A52B90"/>
    <w:rsid w:val="00A56E35"/>
    <w:rsid w:val="00A62411"/>
    <w:rsid w:val="00A65E2C"/>
    <w:rsid w:val="00A711A9"/>
    <w:rsid w:val="00A7141A"/>
    <w:rsid w:val="00A720F9"/>
    <w:rsid w:val="00A7393E"/>
    <w:rsid w:val="00A73EB5"/>
    <w:rsid w:val="00A73FBC"/>
    <w:rsid w:val="00A759A3"/>
    <w:rsid w:val="00A76956"/>
    <w:rsid w:val="00A81799"/>
    <w:rsid w:val="00A9395E"/>
    <w:rsid w:val="00AA2976"/>
    <w:rsid w:val="00AA48DF"/>
    <w:rsid w:val="00AA5090"/>
    <w:rsid w:val="00AA7BCE"/>
    <w:rsid w:val="00AB59A5"/>
    <w:rsid w:val="00AB6C68"/>
    <w:rsid w:val="00AB6F56"/>
    <w:rsid w:val="00AC342D"/>
    <w:rsid w:val="00AC41DE"/>
    <w:rsid w:val="00AC4856"/>
    <w:rsid w:val="00AD0B3F"/>
    <w:rsid w:val="00AD0D38"/>
    <w:rsid w:val="00AD75B5"/>
    <w:rsid w:val="00AE0A1C"/>
    <w:rsid w:val="00AE236C"/>
    <w:rsid w:val="00AE4E94"/>
    <w:rsid w:val="00AE5512"/>
    <w:rsid w:val="00AE6EB5"/>
    <w:rsid w:val="00AF1034"/>
    <w:rsid w:val="00AF1C59"/>
    <w:rsid w:val="00AF583D"/>
    <w:rsid w:val="00B0567C"/>
    <w:rsid w:val="00B07008"/>
    <w:rsid w:val="00B1301D"/>
    <w:rsid w:val="00B15783"/>
    <w:rsid w:val="00B15D9C"/>
    <w:rsid w:val="00B165D0"/>
    <w:rsid w:val="00B1713F"/>
    <w:rsid w:val="00B23D72"/>
    <w:rsid w:val="00B32DFC"/>
    <w:rsid w:val="00B35122"/>
    <w:rsid w:val="00B35550"/>
    <w:rsid w:val="00B43211"/>
    <w:rsid w:val="00B4398D"/>
    <w:rsid w:val="00B51215"/>
    <w:rsid w:val="00B607F5"/>
    <w:rsid w:val="00B62B6E"/>
    <w:rsid w:val="00B65BF3"/>
    <w:rsid w:val="00B65E8A"/>
    <w:rsid w:val="00B6728A"/>
    <w:rsid w:val="00B705B0"/>
    <w:rsid w:val="00B71D0E"/>
    <w:rsid w:val="00B73438"/>
    <w:rsid w:val="00B74177"/>
    <w:rsid w:val="00B82ED9"/>
    <w:rsid w:val="00B84012"/>
    <w:rsid w:val="00B85189"/>
    <w:rsid w:val="00B8666B"/>
    <w:rsid w:val="00B929E8"/>
    <w:rsid w:val="00B95BF6"/>
    <w:rsid w:val="00BA15F6"/>
    <w:rsid w:val="00BA3A54"/>
    <w:rsid w:val="00BC6F82"/>
    <w:rsid w:val="00BC7D15"/>
    <w:rsid w:val="00BD0D7C"/>
    <w:rsid w:val="00BD2F99"/>
    <w:rsid w:val="00BD48D4"/>
    <w:rsid w:val="00BE1E55"/>
    <w:rsid w:val="00BE543C"/>
    <w:rsid w:val="00BE615B"/>
    <w:rsid w:val="00BF19F5"/>
    <w:rsid w:val="00BF28C2"/>
    <w:rsid w:val="00C024BB"/>
    <w:rsid w:val="00C0351D"/>
    <w:rsid w:val="00C07587"/>
    <w:rsid w:val="00C07993"/>
    <w:rsid w:val="00C07A3B"/>
    <w:rsid w:val="00C16EE4"/>
    <w:rsid w:val="00C21FE2"/>
    <w:rsid w:val="00C23568"/>
    <w:rsid w:val="00C2615D"/>
    <w:rsid w:val="00C27DA0"/>
    <w:rsid w:val="00C3686F"/>
    <w:rsid w:val="00C51855"/>
    <w:rsid w:val="00C54873"/>
    <w:rsid w:val="00C548FC"/>
    <w:rsid w:val="00C54B5D"/>
    <w:rsid w:val="00C60B56"/>
    <w:rsid w:val="00C616C1"/>
    <w:rsid w:val="00C8093B"/>
    <w:rsid w:val="00C80F12"/>
    <w:rsid w:val="00C844C1"/>
    <w:rsid w:val="00C84CA1"/>
    <w:rsid w:val="00C869BE"/>
    <w:rsid w:val="00C915DA"/>
    <w:rsid w:val="00C9190C"/>
    <w:rsid w:val="00C92B23"/>
    <w:rsid w:val="00CA09BC"/>
    <w:rsid w:val="00CA1F85"/>
    <w:rsid w:val="00CB259C"/>
    <w:rsid w:val="00CB4683"/>
    <w:rsid w:val="00CB7160"/>
    <w:rsid w:val="00CC36FF"/>
    <w:rsid w:val="00CD1657"/>
    <w:rsid w:val="00CD1AE1"/>
    <w:rsid w:val="00CE12A8"/>
    <w:rsid w:val="00CE1663"/>
    <w:rsid w:val="00CE503B"/>
    <w:rsid w:val="00CF02C0"/>
    <w:rsid w:val="00CF0305"/>
    <w:rsid w:val="00CF1D0D"/>
    <w:rsid w:val="00CF4264"/>
    <w:rsid w:val="00CF565C"/>
    <w:rsid w:val="00CF74D5"/>
    <w:rsid w:val="00D02ECA"/>
    <w:rsid w:val="00D068C3"/>
    <w:rsid w:val="00D1005F"/>
    <w:rsid w:val="00D13214"/>
    <w:rsid w:val="00D162BE"/>
    <w:rsid w:val="00D22AA8"/>
    <w:rsid w:val="00D26245"/>
    <w:rsid w:val="00D275B5"/>
    <w:rsid w:val="00D3075D"/>
    <w:rsid w:val="00D31AF9"/>
    <w:rsid w:val="00D36073"/>
    <w:rsid w:val="00D40D9F"/>
    <w:rsid w:val="00D40E66"/>
    <w:rsid w:val="00D42B40"/>
    <w:rsid w:val="00D43BC7"/>
    <w:rsid w:val="00D43D40"/>
    <w:rsid w:val="00D445A9"/>
    <w:rsid w:val="00D5169B"/>
    <w:rsid w:val="00D7464C"/>
    <w:rsid w:val="00D86C3B"/>
    <w:rsid w:val="00D872C4"/>
    <w:rsid w:val="00D900C9"/>
    <w:rsid w:val="00D93C73"/>
    <w:rsid w:val="00D96EE6"/>
    <w:rsid w:val="00DA055D"/>
    <w:rsid w:val="00DA15C7"/>
    <w:rsid w:val="00DA5770"/>
    <w:rsid w:val="00DB0B81"/>
    <w:rsid w:val="00DB2469"/>
    <w:rsid w:val="00DB67D3"/>
    <w:rsid w:val="00DC5D00"/>
    <w:rsid w:val="00DD14EA"/>
    <w:rsid w:val="00DD31DC"/>
    <w:rsid w:val="00DD51B6"/>
    <w:rsid w:val="00DD6905"/>
    <w:rsid w:val="00DE01A7"/>
    <w:rsid w:val="00DE300F"/>
    <w:rsid w:val="00DE571F"/>
    <w:rsid w:val="00DE6375"/>
    <w:rsid w:val="00DE7C1E"/>
    <w:rsid w:val="00DE7CDC"/>
    <w:rsid w:val="00DF1030"/>
    <w:rsid w:val="00DF10ED"/>
    <w:rsid w:val="00DF206C"/>
    <w:rsid w:val="00DF2D75"/>
    <w:rsid w:val="00DF6607"/>
    <w:rsid w:val="00E01CB7"/>
    <w:rsid w:val="00E03CD1"/>
    <w:rsid w:val="00E10A70"/>
    <w:rsid w:val="00E1203C"/>
    <w:rsid w:val="00E1316B"/>
    <w:rsid w:val="00E26340"/>
    <w:rsid w:val="00E27865"/>
    <w:rsid w:val="00E30C94"/>
    <w:rsid w:val="00E34D13"/>
    <w:rsid w:val="00E4555C"/>
    <w:rsid w:val="00E45AFE"/>
    <w:rsid w:val="00E4608D"/>
    <w:rsid w:val="00E46287"/>
    <w:rsid w:val="00E50234"/>
    <w:rsid w:val="00E5434F"/>
    <w:rsid w:val="00E60314"/>
    <w:rsid w:val="00E62B38"/>
    <w:rsid w:val="00E64F8A"/>
    <w:rsid w:val="00E6734B"/>
    <w:rsid w:val="00E7410F"/>
    <w:rsid w:val="00E77CDD"/>
    <w:rsid w:val="00E81FD2"/>
    <w:rsid w:val="00E8369A"/>
    <w:rsid w:val="00E87932"/>
    <w:rsid w:val="00E930F7"/>
    <w:rsid w:val="00E95427"/>
    <w:rsid w:val="00E96EE5"/>
    <w:rsid w:val="00EA50D4"/>
    <w:rsid w:val="00EB06FE"/>
    <w:rsid w:val="00EB15B1"/>
    <w:rsid w:val="00EB3A15"/>
    <w:rsid w:val="00EB41FC"/>
    <w:rsid w:val="00EC2FE5"/>
    <w:rsid w:val="00EC5E58"/>
    <w:rsid w:val="00ED415F"/>
    <w:rsid w:val="00EE37CE"/>
    <w:rsid w:val="00EE4F4B"/>
    <w:rsid w:val="00EE573F"/>
    <w:rsid w:val="00EE66A8"/>
    <w:rsid w:val="00EF418F"/>
    <w:rsid w:val="00F003A5"/>
    <w:rsid w:val="00F04CF0"/>
    <w:rsid w:val="00F07161"/>
    <w:rsid w:val="00F077C2"/>
    <w:rsid w:val="00F07C76"/>
    <w:rsid w:val="00F101EF"/>
    <w:rsid w:val="00F31410"/>
    <w:rsid w:val="00F31AE4"/>
    <w:rsid w:val="00F32CC1"/>
    <w:rsid w:val="00F32D89"/>
    <w:rsid w:val="00F35AE5"/>
    <w:rsid w:val="00F40216"/>
    <w:rsid w:val="00F46911"/>
    <w:rsid w:val="00F51067"/>
    <w:rsid w:val="00F515FB"/>
    <w:rsid w:val="00F554F6"/>
    <w:rsid w:val="00F560B9"/>
    <w:rsid w:val="00F5654E"/>
    <w:rsid w:val="00F571E9"/>
    <w:rsid w:val="00F60F8D"/>
    <w:rsid w:val="00F642D7"/>
    <w:rsid w:val="00F649AA"/>
    <w:rsid w:val="00F67884"/>
    <w:rsid w:val="00F73E47"/>
    <w:rsid w:val="00F8230F"/>
    <w:rsid w:val="00F83FEE"/>
    <w:rsid w:val="00F943DB"/>
    <w:rsid w:val="00F9582F"/>
    <w:rsid w:val="00FA0C2A"/>
    <w:rsid w:val="00FA148D"/>
    <w:rsid w:val="00FA5490"/>
    <w:rsid w:val="00FA698E"/>
    <w:rsid w:val="00FA7A6E"/>
    <w:rsid w:val="00FB1C26"/>
    <w:rsid w:val="00FB6E25"/>
    <w:rsid w:val="00FC0C4A"/>
    <w:rsid w:val="00FC77DE"/>
    <w:rsid w:val="00FD5556"/>
    <w:rsid w:val="00FD7814"/>
    <w:rsid w:val="00FD7DC6"/>
    <w:rsid w:val="00FE4F0D"/>
    <w:rsid w:val="00FE65C3"/>
    <w:rsid w:val="00FF1840"/>
    <w:rsid w:val="00FF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5E805"/>
  <w15:docId w15:val="{5F40871B-29B7-4A25-B196-20D27A9E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32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63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C63ED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uiPriority w:val="99"/>
    <w:rsid w:val="005041F8"/>
    <w:rPr>
      <w:color w:val="0000FF"/>
      <w:u w:val="single"/>
    </w:rPr>
  </w:style>
  <w:style w:type="table" w:styleId="TableGrid">
    <w:name w:val="Table Grid"/>
    <w:basedOn w:val="TableNormal"/>
    <w:uiPriority w:val="59"/>
    <w:rsid w:val="003B1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399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3095F"/>
  </w:style>
  <w:style w:type="paragraph" w:styleId="BodyText">
    <w:name w:val="Body Text"/>
    <w:basedOn w:val="Normal"/>
    <w:link w:val="BodyTextChar"/>
    <w:semiHidden/>
    <w:rsid w:val="00CF74D5"/>
    <w:rPr>
      <w:rFonts w:eastAsia="Times New Roman"/>
      <w:b/>
      <w:bCs/>
      <w:sz w:val="32"/>
    </w:rPr>
  </w:style>
  <w:style w:type="character" w:customStyle="1" w:styleId="BodyTextChar">
    <w:name w:val="Body Text Char"/>
    <w:basedOn w:val="DefaultParagraphFont"/>
    <w:link w:val="BodyText"/>
    <w:semiHidden/>
    <w:rsid w:val="00CF74D5"/>
    <w:rPr>
      <w:rFonts w:eastAsia="Times New Roman"/>
      <w:b/>
      <w:bCs/>
      <w:sz w:val="32"/>
      <w:szCs w:val="24"/>
      <w:lang w:eastAsia="en-US"/>
    </w:rPr>
  </w:style>
  <w:style w:type="paragraph" w:styleId="BodyTextIndent">
    <w:name w:val="Body Text Indent"/>
    <w:basedOn w:val="Normal"/>
    <w:link w:val="BodyTextIndentChar"/>
    <w:semiHidden/>
    <w:rsid w:val="00CF74D5"/>
    <w:pPr>
      <w:tabs>
        <w:tab w:val="left" w:pos="550"/>
      </w:tabs>
      <w:ind w:left="550" w:hanging="550"/>
    </w:pPr>
    <w:rPr>
      <w:rFonts w:eastAsia="Times New Roman"/>
    </w:rPr>
  </w:style>
  <w:style w:type="character" w:customStyle="1" w:styleId="BodyTextIndentChar">
    <w:name w:val="Body Text Indent Char"/>
    <w:basedOn w:val="DefaultParagraphFont"/>
    <w:link w:val="BodyTextIndent"/>
    <w:semiHidden/>
    <w:rsid w:val="00CF74D5"/>
    <w:rPr>
      <w:rFonts w:eastAsia="Times New Roman"/>
      <w:sz w:val="24"/>
      <w:szCs w:val="24"/>
      <w:lang w:eastAsia="en-US"/>
    </w:rPr>
  </w:style>
  <w:style w:type="paragraph" w:styleId="BodyTextIndent2">
    <w:name w:val="Body Text Indent 2"/>
    <w:basedOn w:val="Normal"/>
    <w:link w:val="BodyTextIndent2Char"/>
    <w:semiHidden/>
    <w:rsid w:val="00CF74D5"/>
    <w:pPr>
      <w:tabs>
        <w:tab w:val="left" w:pos="605"/>
      </w:tabs>
      <w:spacing w:line="480" w:lineRule="auto"/>
      <w:ind w:left="605" w:hanging="605"/>
    </w:pPr>
    <w:rPr>
      <w:rFonts w:eastAsia="Times New Roman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CF74D5"/>
    <w:rPr>
      <w:rFonts w:eastAsia="Times New Roman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A698E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5C4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1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oleObject" Target="embeddings/oleObject15.bin"/><Relationship Id="rId21" Type="http://schemas.openxmlformats.org/officeDocument/2006/relationships/image" Target="media/image6.wmf"/><Relationship Id="rId34" Type="http://schemas.openxmlformats.org/officeDocument/2006/relationships/image" Target="media/image12.wmf"/><Relationship Id="rId42" Type="http://schemas.openxmlformats.org/officeDocument/2006/relationships/image" Target="media/image16.wmf"/><Relationship Id="rId47" Type="http://schemas.openxmlformats.org/officeDocument/2006/relationships/oleObject" Target="embeddings/oleObject20.bin"/><Relationship Id="rId50" Type="http://schemas.openxmlformats.org/officeDocument/2006/relationships/image" Target="media/image19.wmf"/><Relationship Id="rId55" Type="http://schemas.openxmlformats.org/officeDocument/2006/relationships/oleObject" Target="embeddings/oleObject24.bin"/><Relationship Id="rId63" Type="http://schemas.openxmlformats.org/officeDocument/2006/relationships/image" Target="media/image2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wmf"/><Relationship Id="rId24" Type="http://schemas.openxmlformats.org/officeDocument/2006/relationships/oleObject" Target="embeddings/oleObject7.bin"/><Relationship Id="rId32" Type="http://schemas.openxmlformats.org/officeDocument/2006/relationships/image" Target="media/image11.wmf"/><Relationship Id="rId37" Type="http://schemas.openxmlformats.org/officeDocument/2006/relationships/oleObject" Target="embeddings/oleObject14.bin"/><Relationship Id="rId40" Type="http://schemas.openxmlformats.org/officeDocument/2006/relationships/oleObject" Target="embeddings/oleObject16.bin"/><Relationship Id="rId45" Type="http://schemas.openxmlformats.org/officeDocument/2006/relationships/image" Target="media/image17.wmf"/><Relationship Id="rId53" Type="http://schemas.openxmlformats.org/officeDocument/2006/relationships/oleObject" Target="embeddings/oleObject23.bin"/><Relationship Id="rId58" Type="http://schemas.openxmlformats.org/officeDocument/2006/relationships/image" Target="media/image23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image" Target="media/image9.wmf"/><Relationship Id="rId36" Type="http://schemas.openxmlformats.org/officeDocument/2006/relationships/image" Target="media/image13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61" Type="http://schemas.openxmlformats.org/officeDocument/2006/relationships/image" Target="media/image25.wmf"/><Relationship Id="rId10" Type="http://schemas.openxmlformats.org/officeDocument/2006/relationships/hyperlink" Target="https://github.com/D-Arora/Doing-Physics-With-Matlab/tree/master/python" TargetMode="External"/><Relationship Id="rId19" Type="http://schemas.openxmlformats.org/officeDocument/2006/relationships/image" Target="media/image5.wmf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8.bin"/><Relationship Id="rId52" Type="http://schemas.openxmlformats.org/officeDocument/2006/relationships/image" Target="media/image20.wmf"/><Relationship Id="rId60" Type="http://schemas.openxmlformats.org/officeDocument/2006/relationships/oleObject" Target="embeddings/oleObject26.bin"/><Relationship Id="rId65" Type="http://schemas.openxmlformats.org/officeDocument/2006/relationships/oleObject" Target="embeddings/oleObject28.bin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u/3/folders/1j09aAhfrVYpiMavajrgSvUMc89ksF9Jb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9.bin"/><Relationship Id="rId30" Type="http://schemas.openxmlformats.org/officeDocument/2006/relationships/image" Target="media/image10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18.wmf"/><Relationship Id="rId56" Type="http://schemas.openxmlformats.org/officeDocument/2006/relationships/image" Target="media/image22.wmf"/><Relationship Id="rId64" Type="http://schemas.openxmlformats.org/officeDocument/2006/relationships/image" Target="media/image27.wmf"/><Relationship Id="rId69" Type="http://schemas.openxmlformats.org/officeDocument/2006/relationships/theme" Target="theme/theme1.xml"/><Relationship Id="rId8" Type="http://schemas.openxmlformats.org/officeDocument/2006/relationships/hyperlink" Target="https://d-arora.github.io/Doing-Physics-With-Matlab/" TargetMode="External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4.png"/><Relationship Id="rId46" Type="http://schemas.openxmlformats.org/officeDocument/2006/relationships/oleObject" Target="embeddings/oleObject19.bin"/><Relationship Id="rId59" Type="http://schemas.openxmlformats.org/officeDocument/2006/relationships/image" Target="media/image24.wmf"/><Relationship Id="rId67" Type="http://schemas.openxmlformats.org/officeDocument/2006/relationships/footer" Target="footer2.xml"/><Relationship Id="rId20" Type="http://schemas.openxmlformats.org/officeDocument/2006/relationships/oleObject" Target="embeddings/oleObject5.bin"/><Relationship Id="rId41" Type="http://schemas.openxmlformats.org/officeDocument/2006/relationships/image" Target="media/image15.png"/><Relationship Id="rId54" Type="http://schemas.openxmlformats.org/officeDocument/2006/relationships/image" Target="media/image21.wmf"/><Relationship Id="rId62" Type="http://schemas.openxmlformats.org/officeDocument/2006/relationships/oleObject" Target="embeddings/oleObject2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15176A-D2F4-47F6-AC2E-85025AB14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8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Computational optics</vt:lpstr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optics</dc:title>
  <dc:subject>Optics, Physics simulations</dc:subject>
  <dc:creator>Ian Cooper</dc:creator>
  <cp:keywords>Fermat's principle, principle of least time, reflection, refraction, Snell's law, computation optics, optics, physics simulations, computational physics</cp:keywords>
  <cp:lastModifiedBy>Ian Cooper</cp:lastModifiedBy>
  <cp:revision>10</cp:revision>
  <cp:lastPrinted>2025-05-19T10:51:00Z</cp:lastPrinted>
  <dcterms:created xsi:type="dcterms:W3CDTF">2025-05-26T09:57:00Z</dcterms:created>
  <dcterms:modified xsi:type="dcterms:W3CDTF">2025-05-26T23:16:00Z</dcterms:modified>
  <cp:category>optics, Computational Physics, Computer simulations, physics simulations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