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AF528F" w:rsidP="005A06DC">
      <w:pPr>
        <w:tabs>
          <w:tab w:val="left" w:pos="1701"/>
        </w:tabs>
      </w:pPr>
      <w:bookmarkStart w:id="0" w:name="_GoBack"/>
      <w:bookmarkEnd w:id="0"/>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A65C07" w:rsidRDefault="005537BA" w:rsidP="003135D0">
      <w:pPr>
        <w:tabs>
          <w:tab w:val="left" w:pos="1701"/>
        </w:tabs>
        <w:jc w:val="center"/>
        <w:rPr>
          <w:rFonts w:ascii="Bookman Old Style" w:hAnsi="Bookman Old Style"/>
          <w:b/>
          <w:color w:val="0000FF"/>
          <w:sz w:val="40"/>
          <w:szCs w:val="40"/>
        </w:rPr>
      </w:pPr>
      <w:hyperlink r:id="rId8" w:history="1">
        <w:r w:rsidR="005A06DC" w:rsidRPr="00A65C07">
          <w:rPr>
            <w:rStyle w:val="Hyperlink"/>
            <w:rFonts w:ascii="Bookman Old Style" w:hAnsi="Bookman Old Style"/>
            <w:b/>
            <w:color w:val="0000FF"/>
            <w:sz w:val="40"/>
            <w:szCs w:val="40"/>
          </w:rPr>
          <w:t>VISUAL PHYSICS ONLINE</w:t>
        </w:r>
      </w:hyperlink>
    </w:p>
    <w:p w:rsidR="003135D0" w:rsidRDefault="003135D0" w:rsidP="003135D0">
      <w:pPr>
        <w:tabs>
          <w:tab w:val="left" w:pos="1701"/>
        </w:tabs>
        <w:spacing w:line="360" w:lineRule="auto"/>
        <w:ind w:right="566"/>
        <w:jc w:val="center"/>
        <w:rPr>
          <w:rFonts w:ascii="Bookman Old Style" w:hAnsi="Bookman Old Style"/>
          <w:b/>
          <w:color w:val="C45911" w:themeColor="accent2" w:themeShade="BF"/>
          <w:sz w:val="36"/>
          <w:szCs w:val="36"/>
        </w:rPr>
      </w:pPr>
    </w:p>
    <w:p w:rsidR="00BA633B" w:rsidRPr="00403D22" w:rsidRDefault="00AF45B1" w:rsidP="001B149C">
      <w:pPr>
        <w:tabs>
          <w:tab w:val="left" w:pos="1701"/>
        </w:tabs>
        <w:spacing w:line="360" w:lineRule="auto"/>
        <w:ind w:right="566"/>
        <w:jc w:val="center"/>
        <w:rPr>
          <w:rFonts w:ascii="Bookman Old Style" w:hAnsi="Bookman Old Style"/>
          <w:b/>
          <w:color w:val="C45911" w:themeColor="accent2" w:themeShade="BF"/>
          <w:sz w:val="40"/>
          <w:szCs w:val="32"/>
        </w:rPr>
      </w:pPr>
      <w:r>
        <w:rPr>
          <w:rFonts w:ascii="Bookman Old Style" w:hAnsi="Bookman Old Style"/>
          <w:b/>
          <w:color w:val="C45911" w:themeColor="accent2" w:themeShade="BF"/>
          <w:sz w:val="40"/>
          <w:szCs w:val="32"/>
        </w:rPr>
        <w:t xml:space="preserve">THE </w:t>
      </w:r>
      <w:r w:rsidR="001B149C">
        <w:rPr>
          <w:rFonts w:ascii="Bookman Old Style" w:hAnsi="Bookman Old Style"/>
          <w:b/>
          <w:color w:val="C45911" w:themeColor="accent2" w:themeShade="BF"/>
          <w:sz w:val="40"/>
          <w:szCs w:val="32"/>
        </w:rPr>
        <w:t>NEED FOR MEASU</w:t>
      </w:r>
      <w:r w:rsidR="008E6691">
        <w:rPr>
          <w:rFonts w:ascii="Bookman Old Style" w:hAnsi="Bookman Old Style"/>
          <w:b/>
          <w:color w:val="C45911" w:themeColor="accent2" w:themeShade="BF"/>
          <w:sz w:val="40"/>
          <w:szCs w:val="32"/>
        </w:rPr>
        <w:t>R</w:t>
      </w:r>
      <w:r w:rsidR="001B149C">
        <w:rPr>
          <w:rFonts w:ascii="Bookman Old Style" w:hAnsi="Bookman Old Style"/>
          <w:b/>
          <w:color w:val="C45911" w:themeColor="accent2" w:themeShade="BF"/>
          <w:sz w:val="40"/>
          <w:szCs w:val="32"/>
        </w:rPr>
        <w:t>EMENT</w:t>
      </w:r>
    </w:p>
    <w:p w:rsidR="00B10576" w:rsidRDefault="00CC35D0" w:rsidP="00A65C07">
      <w:pPr>
        <w:spacing w:line="276" w:lineRule="auto"/>
        <w:jc w:val="center"/>
      </w:pPr>
      <w:r>
        <w:rPr>
          <w:noProof/>
        </w:rPr>
        <w:drawing>
          <wp:inline distT="0" distB="0" distL="0" distR="0" wp14:anchorId="61D821E6">
            <wp:extent cx="4705350"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5350" cy="2171700"/>
                    </a:xfrm>
                    <a:prstGeom prst="rect">
                      <a:avLst/>
                    </a:prstGeom>
                    <a:noFill/>
                  </pic:spPr>
                </pic:pic>
              </a:graphicData>
            </a:graphic>
          </wp:inline>
        </w:drawing>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A65C07">
      <w:pPr>
        <w:pStyle w:val="Footer"/>
        <w:tabs>
          <w:tab w:val="left" w:pos="0"/>
        </w:tabs>
        <w:spacing w:line="276" w:lineRule="auto"/>
        <w:rPr>
          <w:rFonts w:asciiTheme="minorHAnsi" w:hAnsiTheme="minorHAnsi" w:cstheme="minorHAnsi"/>
          <w:sz w:val="32"/>
          <w:szCs w:val="32"/>
        </w:rPr>
      </w:pPr>
      <w:r w:rsidRPr="003B6899">
        <w:rPr>
          <w:rFonts w:asciiTheme="minorHAnsi" w:hAnsiTheme="minorHAnsi" w:cstheme="minorHAnsi"/>
          <w:sz w:val="32"/>
          <w:szCs w:val="32"/>
        </w:rPr>
        <w:t xml:space="preserve">The “heart and </w:t>
      </w:r>
      <w:proofErr w:type="spellStart"/>
      <w:r w:rsidRPr="003B6899">
        <w:rPr>
          <w:rFonts w:asciiTheme="minorHAnsi" w:hAnsiTheme="minorHAnsi" w:cstheme="minorHAnsi"/>
          <w:sz w:val="32"/>
          <w:szCs w:val="32"/>
        </w:rPr>
        <w:t>sole</w:t>
      </w:r>
      <w:proofErr w:type="spellEnd"/>
      <w:r w:rsidRPr="003B6899">
        <w:rPr>
          <w:rFonts w:asciiTheme="minorHAnsi" w:hAnsiTheme="minorHAnsi" w:cstheme="minorHAnsi"/>
          <w:sz w:val="32"/>
          <w:szCs w:val="32"/>
        </w:rPr>
        <w:t xml:space="preserve">” of any science is </w:t>
      </w:r>
      <w:r w:rsidRPr="002825F7">
        <w:rPr>
          <w:rFonts w:asciiTheme="minorHAnsi" w:hAnsiTheme="minorHAnsi" w:cstheme="minorHAnsi"/>
          <w:b/>
          <w:color w:val="7030A0"/>
          <w:sz w:val="32"/>
          <w:szCs w:val="32"/>
        </w:rPr>
        <w:t>measurement</w:t>
      </w:r>
      <w:r w:rsidRPr="003B6899">
        <w:rPr>
          <w:rFonts w:asciiTheme="minorHAnsi" w:hAnsiTheme="minorHAnsi" w:cstheme="minorHAnsi"/>
          <w:sz w:val="32"/>
          <w:szCs w:val="32"/>
        </w:rPr>
        <w:t xml:space="preserve"> and </w:t>
      </w:r>
      <w:r w:rsidRPr="002825F7">
        <w:rPr>
          <w:rFonts w:asciiTheme="minorHAnsi" w:hAnsiTheme="minorHAnsi" w:cstheme="minorHAnsi"/>
          <w:b/>
          <w:color w:val="7030A0"/>
          <w:sz w:val="32"/>
          <w:szCs w:val="32"/>
        </w:rPr>
        <w:t>experimentation</w:t>
      </w:r>
      <w:r w:rsidRPr="002825F7">
        <w:rPr>
          <w:rFonts w:asciiTheme="minorHAnsi" w:hAnsiTheme="minorHAnsi" w:cstheme="minorHAnsi"/>
          <w:color w:val="7030A0"/>
          <w:sz w:val="32"/>
          <w:szCs w:val="32"/>
        </w:rPr>
        <w:t>.</w:t>
      </w:r>
      <w:r w:rsidRPr="003B6899">
        <w:rPr>
          <w:rFonts w:asciiTheme="minorHAnsi" w:hAnsiTheme="minorHAnsi" w:cstheme="minorHAnsi"/>
          <w:sz w:val="32"/>
          <w:szCs w:val="32"/>
        </w:rPr>
        <w:t xml:space="preserve">  In science, attempts are made to make sense of our physical world by using theories that are support by experimental data.</w:t>
      </w:r>
    </w:p>
    <w:p w:rsidR="001B149C" w:rsidRPr="003B6899" w:rsidRDefault="001B149C" w:rsidP="00A65C07">
      <w:pPr>
        <w:pStyle w:val="Footer"/>
        <w:tabs>
          <w:tab w:val="left" w:pos="0"/>
        </w:tabs>
        <w:spacing w:line="276" w:lineRule="auto"/>
        <w:rPr>
          <w:rFonts w:asciiTheme="minorHAnsi" w:hAnsiTheme="minorHAnsi" w:cstheme="minorHAnsi"/>
          <w:sz w:val="32"/>
          <w:szCs w:val="32"/>
        </w:rPr>
      </w:pPr>
    </w:p>
    <w:p w:rsidR="001B149C" w:rsidRPr="003B6899" w:rsidRDefault="001B149C" w:rsidP="00A65C07">
      <w:pPr>
        <w:pStyle w:val="Footer"/>
        <w:tabs>
          <w:tab w:val="left" w:pos="0"/>
        </w:tabs>
        <w:spacing w:line="276" w:lineRule="auto"/>
        <w:rPr>
          <w:rFonts w:asciiTheme="minorHAnsi" w:hAnsiTheme="minorHAnsi" w:cstheme="minorHAnsi"/>
          <w:sz w:val="32"/>
          <w:szCs w:val="32"/>
        </w:rPr>
      </w:pPr>
      <w:r w:rsidRPr="003B6899">
        <w:rPr>
          <w:rFonts w:asciiTheme="minorHAnsi" w:hAnsiTheme="minorHAnsi" w:cstheme="minorHAnsi"/>
          <w:sz w:val="32"/>
          <w:szCs w:val="32"/>
        </w:rPr>
        <w:t xml:space="preserve">We </w:t>
      </w:r>
      <w:r w:rsidR="002825F7" w:rsidRPr="003B6899">
        <w:rPr>
          <w:rFonts w:asciiTheme="minorHAnsi" w:hAnsiTheme="minorHAnsi" w:cstheme="minorHAnsi"/>
          <w:sz w:val="32"/>
          <w:szCs w:val="32"/>
        </w:rPr>
        <w:t>can</w:t>
      </w:r>
      <w:r w:rsidRPr="003B6899">
        <w:rPr>
          <w:rFonts w:asciiTheme="minorHAnsi" w:hAnsiTheme="minorHAnsi" w:cstheme="minorHAnsi"/>
          <w:sz w:val="32"/>
          <w:szCs w:val="32"/>
        </w:rPr>
        <w:t xml:space="preserve"> examine our environment by using our senses. Unfortunately</w:t>
      </w:r>
      <w:r w:rsidR="00A65C07">
        <w:rPr>
          <w:rFonts w:asciiTheme="minorHAnsi" w:hAnsiTheme="minorHAnsi" w:cstheme="minorHAnsi"/>
          <w:sz w:val="32"/>
          <w:szCs w:val="32"/>
        </w:rPr>
        <w:t>,</w:t>
      </w:r>
      <w:r w:rsidRPr="003B6899">
        <w:rPr>
          <w:rFonts w:asciiTheme="minorHAnsi" w:hAnsiTheme="minorHAnsi" w:cstheme="minorHAnsi"/>
          <w:sz w:val="32"/>
          <w:szCs w:val="32"/>
        </w:rPr>
        <w:t xml:space="preserve"> our senses are easily misled</w:t>
      </w:r>
      <w:r w:rsidR="002825F7">
        <w:rPr>
          <w:rFonts w:asciiTheme="minorHAnsi" w:hAnsiTheme="minorHAnsi" w:cstheme="minorHAnsi"/>
          <w:sz w:val="32"/>
          <w:szCs w:val="32"/>
        </w:rPr>
        <w:t>. T</w:t>
      </w:r>
      <w:r w:rsidRPr="003B6899">
        <w:rPr>
          <w:rFonts w:asciiTheme="minorHAnsi" w:hAnsiTheme="minorHAnsi" w:cstheme="minorHAnsi"/>
          <w:sz w:val="32"/>
          <w:szCs w:val="32"/>
        </w:rPr>
        <w:t>hey do not always provide reliable information. For example, if you carry a heavy suitcase for a long period of time and then pick up book, it will feel light; eating a piece of cake before and after cleaning our teeth with toothpaste will give different taste sensations; prolonged driving in a car at 110 km.h</w:t>
      </w:r>
      <w:r w:rsidRPr="003B6899">
        <w:rPr>
          <w:rFonts w:asciiTheme="minorHAnsi" w:hAnsiTheme="minorHAnsi" w:cstheme="minorHAnsi"/>
          <w:sz w:val="32"/>
          <w:szCs w:val="32"/>
          <w:vertAlign w:val="superscript"/>
        </w:rPr>
        <w:t>-1</w:t>
      </w:r>
      <w:r w:rsidRPr="003B6899">
        <w:rPr>
          <w:rFonts w:asciiTheme="minorHAnsi" w:hAnsiTheme="minorHAnsi" w:cstheme="minorHAnsi"/>
          <w:sz w:val="32"/>
          <w:szCs w:val="32"/>
        </w:rPr>
        <w:t xml:space="preserve"> can alter one’s perception of speed when you have slowed down to 50 km.h</w:t>
      </w:r>
      <w:r w:rsidRPr="003B6899">
        <w:rPr>
          <w:rFonts w:asciiTheme="minorHAnsi" w:hAnsiTheme="minorHAnsi" w:cstheme="minorHAnsi"/>
          <w:sz w:val="32"/>
          <w:szCs w:val="32"/>
          <w:vertAlign w:val="superscript"/>
        </w:rPr>
        <w:t>-1</w:t>
      </w:r>
      <w:r w:rsidRPr="003B6899">
        <w:rPr>
          <w:rFonts w:asciiTheme="minorHAnsi" w:hAnsiTheme="minorHAnsi" w:cstheme="minorHAnsi"/>
          <w:sz w:val="32"/>
          <w:szCs w:val="32"/>
        </w:rPr>
        <w:t xml:space="preserve">; judgment of temperature by touch may depend upon whether you have had your hand in cold or hot water. </w:t>
      </w:r>
    </w:p>
    <w:p w:rsidR="001B149C" w:rsidRPr="003B6899" w:rsidRDefault="001B149C" w:rsidP="001B149C">
      <w:pPr>
        <w:spacing w:line="360" w:lineRule="auto"/>
        <w:rPr>
          <w:rFonts w:asciiTheme="minorHAnsi" w:eastAsia="Times New Roman" w:hAnsiTheme="minorHAnsi" w:cstheme="minorHAnsi"/>
          <w:sz w:val="32"/>
          <w:szCs w:val="32"/>
        </w:rPr>
      </w:pPr>
      <w:r w:rsidRPr="003B6899">
        <w:rPr>
          <w:rFonts w:asciiTheme="minorHAnsi" w:hAnsiTheme="minorHAnsi" w:cstheme="minorHAnsi"/>
          <w:sz w:val="32"/>
          <w:szCs w:val="32"/>
        </w:rPr>
        <w:br w:type="page"/>
      </w:r>
    </w:p>
    <w:p w:rsidR="001B149C" w:rsidRPr="003B6899" w:rsidRDefault="001B149C" w:rsidP="001B149C">
      <w:pPr>
        <w:pStyle w:val="Footer"/>
        <w:tabs>
          <w:tab w:val="left" w:pos="0"/>
        </w:tabs>
        <w:spacing w:line="360" w:lineRule="auto"/>
        <w:rPr>
          <w:rFonts w:asciiTheme="minorHAnsi" w:hAnsiTheme="minorHAnsi" w:cstheme="minorHAnsi"/>
          <w:sz w:val="32"/>
          <w:szCs w:val="32"/>
        </w:rPr>
      </w:pPr>
      <w:r w:rsidRPr="003B6899">
        <w:rPr>
          <w:rFonts w:asciiTheme="minorHAnsi" w:hAnsiTheme="minorHAnsi" w:cstheme="minorHAnsi"/>
          <w:sz w:val="32"/>
          <w:szCs w:val="32"/>
        </w:rPr>
        <w:lastRenderedPageBreak/>
        <w:t>Look carefully at the following figures.</w:t>
      </w:r>
    </w:p>
    <w:p w:rsidR="001B149C" w:rsidRPr="003B6899" w:rsidRDefault="001B149C" w:rsidP="001B149C">
      <w:pPr>
        <w:pStyle w:val="Footer"/>
        <w:tabs>
          <w:tab w:val="left" w:pos="0"/>
        </w:tabs>
        <w:spacing w:line="360" w:lineRule="auto"/>
        <w:rPr>
          <w:rFonts w:asciiTheme="minorHAnsi" w:hAnsiTheme="minorHAnsi" w:cstheme="minorHAnsi"/>
          <w:sz w:val="32"/>
          <w:szCs w:val="32"/>
        </w:rPr>
      </w:pPr>
    </w:p>
    <w:p w:rsidR="001B149C" w:rsidRPr="003B6899" w:rsidRDefault="001B149C" w:rsidP="001B149C">
      <w:pPr>
        <w:pStyle w:val="Footer"/>
        <w:tabs>
          <w:tab w:val="left" w:pos="0"/>
        </w:tabs>
        <w:spacing w:line="360" w:lineRule="auto"/>
        <w:jc w:val="center"/>
        <w:rPr>
          <w:rFonts w:asciiTheme="minorHAnsi" w:hAnsiTheme="minorHAnsi" w:cstheme="minorHAnsi"/>
          <w:sz w:val="32"/>
          <w:szCs w:val="32"/>
        </w:rPr>
      </w:pPr>
      <w:r w:rsidRPr="003B6899">
        <w:rPr>
          <w:rFonts w:asciiTheme="minorHAnsi" w:hAnsiTheme="minorHAnsi" w:cstheme="minorHAnsi"/>
          <w:noProof/>
          <w:sz w:val="32"/>
          <w:szCs w:val="32"/>
          <w:lang w:eastAsia="zh-CN"/>
        </w:rPr>
        <w:drawing>
          <wp:inline distT="0" distB="0" distL="0" distR="0" wp14:anchorId="253D8199" wp14:editId="43A19117">
            <wp:extent cx="4963795" cy="3457168"/>
            <wp:effectExtent l="0" t="0" r="8255" b="0"/>
            <wp:docPr id="6" name="Picture 16" descr="ob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bs01"/>
                    <pic:cNvPicPr>
                      <a:picLocks noChangeAspect="1" noChangeArrowheads="1"/>
                    </pic:cNvPicPr>
                  </pic:nvPicPr>
                  <pic:blipFill>
                    <a:blip r:embed="rId10" cstate="print"/>
                    <a:srcRect l="4239" t="4967" r="3741" b="9934"/>
                    <a:stretch>
                      <a:fillRect/>
                    </a:stretch>
                  </pic:blipFill>
                  <pic:spPr bwMode="auto">
                    <a:xfrm>
                      <a:off x="0" y="0"/>
                      <a:ext cx="4980724" cy="3468959"/>
                    </a:xfrm>
                    <a:prstGeom prst="rect">
                      <a:avLst/>
                    </a:prstGeom>
                    <a:noFill/>
                    <a:ln w="9525">
                      <a:noFill/>
                      <a:miter lim="800000"/>
                      <a:headEnd/>
                      <a:tailEnd/>
                    </a:ln>
                  </pic:spPr>
                </pic:pic>
              </a:graphicData>
            </a:graphic>
          </wp:inline>
        </w:drawing>
      </w:r>
      <w:r w:rsidRPr="003B6899">
        <w:rPr>
          <w:rFonts w:asciiTheme="minorHAnsi" w:hAnsiTheme="minorHAnsi" w:cstheme="minorHAnsi"/>
          <w:noProof/>
          <w:sz w:val="32"/>
          <w:szCs w:val="32"/>
          <w:lang w:eastAsia="zh-CN"/>
        </w:rPr>
        <w:drawing>
          <wp:inline distT="0" distB="0" distL="0" distR="0" wp14:anchorId="2847F646" wp14:editId="6BBFA9E1">
            <wp:extent cx="4930130" cy="3714750"/>
            <wp:effectExtent l="0" t="0" r="4445" b="0"/>
            <wp:docPr id="7" name="Picture 17" descr="ob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s02"/>
                    <pic:cNvPicPr>
                      <a:picLocks noChangeAspect="1" noChangeArrowheads="1"/>
                    </pic:cNvPicPr>
                  </pic:nvPicPr>
                  <pic:blipFill>
                    <a:blip r:embed="rId11" cstate="print"/>
                    <a:srcRect/>
                    <a:stretch>
                      <a:fillRect/>
                    </a:stretch>
                  </pic:blipFill>
                  <pic:spPr bwMode="auto">
                    <a:xfrm>
                      <a:off x="0" y="0"/>
                      <a:ext cx="4930882" cy="3715317"/>
                    </a:xfrm>
                    <a:prstGeom prst="rect">
                      <a:avLst/>
                    </a:prstGeom>
                    <a:noFill/>
                    <a:ln w="9525">
                      <a:noFill/>
                      <a:miter lim="800000"/>
                      <a:headEnd/>
                      <a:tailEnd/>
                    </a:ln>
                  </pic:spPr>
                </pic:pic>
              </a:graphicData>
            </a:graphic>
          </wp:inline>
        </w:drawing>
      </w:r>
    </w:p>
    <w:p w:rsidR="001B149C" w:rsidRPr="003B6899" w:rsidRDefault="001B149C" w:rsidP="001B149C">
      <w:pPr>
        <w:pStyle w:val="Footer"/>
        <w:tabs>
          <w:tab w:val="left" w:pos="0"/>
        </w:tabs>
        <w:spacing w:line="360" w:lineRule="auto"/>
        <w:ind w:left="360"/>
        <w:jc w:val="center"/>
        <w:rPr>
          <w:rFonts w:asciiTheme="minorHAnsi" w:hAnsiTheme="minorHAnsi" w:cstheme="minorHAnsi"/>
          <w:sz w:val="32"/>
          <w:szCs w:val="32"/>
        </w:rPr>
      </w:pPr>
      <w:r w:rsidRPr="003B6899">
        <w:rPr>
          <w:rFonts w:asciiTheme="minorHAnsi" w:hAnsiTheme="minorHAnsi" w:cstheme="minorHAnsi"/>
          <w:noProof/>
          <w:sz w:val="32"/>
          <w:szCs w:val="32"/>
          <w:lang w:eastAsia="zh-CN"/>
        </w:rPr>
        <w:lastRenderedPageBreak/>
        <w:drawing>
          <wp:inline distT="0" distB="0" distL="0" distR="0" wp14:anchorId="32E4FD66" wp14:editId="15D9F1D2">
            <wp:extent cx="3943350" cy="3943350"/>
            <wp:effectExtent l="0" t="0" r="0" b="0"/>
            <wp:docPr id="8" name="Picture 18" descr="ob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bs03"/>
                    <pic:cNvPicPr>
                      <a:picLocks noChangeAspect="1" noChangeArrowheads="1"/>
                    </pic:cNvPicPr>
                  </pic:nvPicPr>
                  <pic:blipFill>
                    <a:blip r:embed="rId12" cstate="print"/>
                    <a:srcRect l="19202" t="7933" r="16958" b="7449"/>
                    <a:stretch>
                      <a:fillRect/>
                    </a:stretch>
                  </pic:blipFill>
                  <pic:spPr bwMode="auto">
                    <a:xfrm>
                      <a:off x="0" y="0"/>
                      <a:ext cx="3943350" cy="3943350"/>
                    </a:xfrm>
                    <a:prstGeom prst="rect">
                      <a:avLst/>
                    </a:prstGeom>
                    <a:noFill/>
                    <a:ln w="9525">
                      <a:noFill/>
                      <a:miter lim="800000"/>
                      <a:headEnd/>
                      <a:tailEnd/>
                    </a:ln>
                  </pic:spPr>
                </pic:pic>
              </a:graphicData>
            </a:graphic>
          </wp:inline>
        </w:drawing>
      </w:r>
    </w:p>
    <w:p w:rsidR="001B149C" w:rsidRPr="003B6899" w:rsidRDefault="001B149C" w:rsidP="001B149C">
      <w:pPr>
        <w:pStyle w:val="Footer"/>
        <w:tabs>
          <w:tab w:val="left" w:pos="0"/>
        </w:tabs>
        <w:spacing w:line="360" w:lineRule="auto"/>
        <w:ind w:left="360"/>
        <w:rPr>
          <w:rFonts w:asciiTheme="minorHAnsi" w:hAnsiTheme="minorHAnsi" w:cstheme="minorHAnsi"/>
          <w:sz w:val="32"/>
          <w:szCs w:val="32"/>
        </w:rPr>
      </w:pPr>
    </w:p>
    <w:p w:rsidR="001B149C" w:rsidRPr="003B6899" w:rsidRDefault="001B149C" w:rsidP="001B149C">
      <w:pPr>
        <w:pStyle w:val="Footer"/>
        <w:tabs>
          <w:tab w:val="left" w:pos="0"/>
        </w:tabs>
        <w:spacing w:line="360" w:lineRule="auto"/>
        <w:jc w:val="center"/>
        <w:rPr>
          <w:rFonts w:asciiTheme="minorHAnsi" w:hAnsiTheme="minorHAnsi" w:cstheme="minorHAnsi"/>
          <w:sz w:val="32"/>
          <w:szCs w:val="32"/>
        </w:rPr>
      </w:pPr>
      <w:r w:rsidRPr="003B6899">
        <w:rPr>
          <w:rFonts w:asciiTheme="minorHAnsi" w:hAnsiTheme="minorHAnsi" w:cstheme="minorHAnsi"/>
          <w:noProof/>
          <w:sz w:val="32"/>
          <w:szCs w:val="32"/>
          <w:lang w:eastAsia="zh-CN"/>
        </w:rPr>
        <w:drawing>
          <wp:inline distT="0" distB="0" distL="0" distR="0" wp14:anchorId="651ECEDE" wp14:editId="69F302B9">
            <wp:extent cx="4419600" cy="2744340"/>
            <wp:effectExtent l="0" t="0" r="0" b="0"/>
            <wp:docPr id="11" name="Picture 19" descr="obs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bs04"/>
                    <pic:cNvPicPr>
                      <a:picLocks noChangeAspect="1" noChangeArrowheads="1"/>
                    </pic:cNvPicPr>
                  </pic:nvPicPr>
                  <pic:blipFill>
                    <a:blip r:embed="rId13" cstate="print"/>
                    <a:srcRect t="11063" b="6479"/>
                    <a:stretch>
                      <a:fillRect/>
                    </a:stretch>
                  </pic:blipFill>
                  <pic:spPr bwMode="auto">
                    <a:xfrm>
                      <a:off x="0" y="0"/>
                      <a:ext cx="4430722" cy="2751246"/>
                    </a:xfrm>
                    <a:prstGeom prst="rect">
                      <a:avLst/>
                    </a:prstGeom>
                    <a:noFill/>
                    <a:ln w="9525">
                      <a:noFill/>
                      <a:miter lim="800000"/>
                      <a:headEnd/>
                      <a:tailEnd/>
                    </a:ln>
                  </pic:spPr>
                </pic:pic>
              </a:graphicData>
            </a:graphic>
          </wp:inline>
        </w:drawing>
      </w:r>
    </w:p>
    <w:p w:rsidR="001B149C" w:rsidRPr="003B6899" w:rsidRDefault="001B149C" w:rsidP="001B149C">
      <w:pPr>
        <w:pStyle w:val="Footer"/>
        <w:tabs>
          <w:tab w:val="left" w:pos="0"/>
        </w:tabs>
        <w:spacing w:line="360" w:lineRule="auto"/>
        <w:jc w:val="both"/>
        <w:rPr>
          <w:rFonts w:asciiTheme="minorHAnsi" w:hAnsiTheme="minorHAnsi" w:cstheme="minorHAnsi"/>
          <w:b/>
          <w:bCs/>
          <w:sz w:val="32"/>
          <w:szCs w:val="32"/>
        </w:rPr>
      </w:pPr>
      <w:r w:rsidRPr="003B6899">
        <w:rPr>
          <w:rFonts w:asciiTheme="minorHAnsi" w:hAnsiTheme="minorHAnsi" w:cstheme="minorHAnsi"/>
          <w:sz w:val="32"/>
          <w:szCs w:val="32"/>
        </w:rPr>
        <w:t xml:space="preserve">Clearly, observations </w:t>
      </w:r>
      <w:proofErr w:type="gramStart"/>
      <w:r w:rsidRPr="003B6899">
        <w:rPr>
          <w:rFonts w:asciiTheme="minorHAnsi" w:hAnsiTheme="minorHAnsi" w:cstheme="minorHAnsi"/>
          <w:sz w:val="32"/>
          <w:szCs w:val="32"/>
        </w:rPr>
        <w:t>have to</w:t>
      </w:r>
      <w:proofErr w:type="gramEnd"/>
      <w:r w:rsidRPr="003B6899">
        <w:rPr>
          <w:rFonts w:asciiTheme="minorHAnsi" w:hAnsiTheme="minorHAnsi" w:cstheme="minorHAnsi"/>
          <w:sz w:val="32"/>
          <w:szCs w:val="32"/>
        </w:rPr>
        <w:t xml:space="preserve"> be interpreted with caution. If information is to be useful it must be objective and reproducible; it must be free from the whims and peculiarities of the observer. Observations must develop into something more quantitative – it must become </w:t>
      </w:r>
      <w:r w:rsidRPr="002825F7">
        <w:rPr>
          <w:rFonts w:asciiTheme="minorHAnsi" w:hAnsiTheme="minorHAnsi" w:cstheme="minorHAnsi"/>
          <w:b/>
          <w:bCs/>
          <w:color w:val="7030A0"/>
          <w:sz w:val="32"/>
          <w:szCs w:val="32"/>
        </w:rPr>
        <w:t>measurement</w:t>
      </w:r>
      <w:r w:rsidRPr="003B6899">
        <w:rPr>
          <w:rFonts w:asciiTheme="minorHAnsi" w:hAnsiTheme="minorHAnsi" w:cstheme="minorHAnsi"/>
          <w:b/>
          <w:bCs/>
          <w:sz w:val="32"/>
          <w:szCs w:val="32"/>
        </w:rPr>
        <w:t>.</w:t>
      </w:r>
    </w:p>
    <w:p w:rsidR="001B149C" w:rsidRPr="002825F7" w:rsidRDefault="001B149C" w:rsidP="001B149C">
      <w:pPr>
        <w:spacing w:line="360" w:lineRule="auto"/>
        <w:rPr>
          <w:rFonts w:asciiTheme="minorHAnsi" w:hAnsiTheme="minorHAnsi" w:cstheme="minorHAnsi"/>
          <w:b/>
          <w:color w:val="7030A0"/>
          <w:sz w:val="36"/>
          <w:szCs w:val="32"/>
        </w:rPr>
      </w:pPr>
      <w:r w:rsidRPr="002825F7">
        <w:rPr>
          <w:rFonts w:asciiTheme="minorHAnsi" w:hAnsiTheme="minorHAnsi" w:cstheme="minorHAnsi"/>
          <w:b/>
          <w:color w:val="7030A0"/>
          <w:sz w:val="36"/>
          <w:szCs w:val="32"/>
        </w:rPr>
        <w:lastRenderedPageBreak/>
        <w:t>RELIABILITY OF MEASUREMENT</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There are three purposes in considering the reliability of measurements:</w: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     1    Comparison with other results.</w:t>
      </w:r>
    </w:p>
    <w:p w:rsidR="001B149C" w:rsidRPr="003B6899" w:rsidRDefault="002825F7" w:rsidP="002825F7">
      <w:pPr>
        <w:tabs>
          <w:tab w:val="left" w:pos="851"/>
        </w:tabs>
        <w:spacing w:line="360" w:lineRule="auto"/>
        <w:ind w:left="851" w:hanging="851"/>
        <w:rPr>
          <w:rFonts w:asciiTheme="minorHAnsi" w:hAnsiTheme="minorHAnsi" w:cstheme="minorHAnsi"/>
          <w:sz w:val="32"/>
          <w:szCs w:val="32"/>
        </w:rPr>
      </w:pPr>
      <w:r>
        <w:rPr>
          <w:rFonts w:asciiTheme="minorHAnsi" w:hAnsiTheme="minorHAnsi" w:cstheme="minorHAnsi"/>
          <w:sz w:val="32"/>
          <w:szCs w:val="32"/>
        </w:rPr>
        <w:t xml:space="preserve">     2</w:t>
      </w:r>
      <w:r>
        <w:rPr>
          <w:rFonts w:asciiTheme="minorHAnsi" w:hAnsiTheme="minorHAnsi" w:cstheme="minorHAnsi"/>
          <w:sz w:val="32"/>
          <w:szCs w:val="32"/>
        </w:rPr>
        <w:tab/>
      </w:r>
      <w:r w:rsidR="001B149C" w:rsidRPr="003B6899">
        <w:rPr>
          <w:rFonts w:asciiTheme="minorHAnsi" w:hAnsiTheme="minorHAnsi" w:cstheme="minorHAnsi"/>
          <w:sz w:val="32"/>
          <w:szCs w:val="32"/>
        </w:rPr>
        <w:t>Comparison of a measured quantity with a theoretical prediction.</w:t>
      </w:r>
    </w:p>
    <w:p w:rsidR="001B149C" w:rsidRPr="003B6899" w:rsidRDefault="001B149C" w:rsidP="001B149C">
      <w:pPr>
        <w:tabs>
          <w:tab w:val="left" w:pos="838"/>
        </w:tabs>
        <w:spacing w:line="360" w:lineRule="auto"/>
        <w:ind w:left="838" w:hanging="838"/>
        <w:rPr>
          <w:rFonts w:asciiTheme="minorHAnsi" w:hAnsiTheme="minorHAnsi" w:cstheme="minorHAnsi"/>
          <w:sz w:val="32"/>
          <w:szCs w:val="32"/>
        </w:rPr>
      </w:pPr>
      <w:r w:rsidRPr="003B6899">
        <w:rPr>
          <w:rFonts w:asciiTheme="minorHAnsi" w:hAnsiTheme="minorHAnsi" w:cstheme="minorHAnsi"/>
          <w:sz w:val="32"/>
          <w:szCs w:val="32"/>
        </w:rPr>
        <w:t xml:space="preserve">     3</w:t>
      </w:r>
      <w:r w:rsidRPr="003B6899">
        <w:rPr>
          <w:rFonts w:asciiTheme="minorHAnsi" w:hAnsiTheme="minorHAnsi" w:cstheme="minorHAnsi"/>
          <w:sz w:val="32"/>
          <w:szCs w:val="32"/>
        </w:rPr>
        <w:tab/>
        <w:t>A piece of experimental data may be required for the design of some apparatus or procedure e.g. an engineer needs to know how much confidence he can place in the values of the strength of materials in the construction of a bridge.</w:t>
      </w:r>
    </w:p>
    <w:p w:rsidR="001B149C" w:rsidRPr="003B6899" w:rsidRDefault="001B149C" w:rsidP="001B149C">
      <w:pPr>
        <w:tabs>
          <w:tab w:val="left" w:pos="838"/>
        </w:tabs>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A measurement is the result of some process of observation or experiment. The aim of any measurement is to estimate the ‘</w:t>
      </w:r>
      <w:r w:rsidRPr="002825F7">
        <w:rPr>
          <w:rFonts w:asciiTheme="minorHAnsi" w:hAnsiTheme="minorHAnsi" w:cstheme="minorHAnsi"/>
          <w:b/>
          <w:color w:val="7030A0"/>
          <w:sz w:val="32"/>
          <w:szCs w:val="32"/>
        </w:rPr>
        <w:t>true</w:t>
      </w:r>
      <w:r w:rsidRPr="003B6899">
        <w:rPr>
          <w:rFonts w:asciiTheme="minorHAnsi" w:hAnsiTheme="minorHAnsi" w:cstheme="minorHAnsi"/>
          <w:sz w:val="32"/>
          <w:szCs w:val="32"/>
        </w:rPr>
        <w:t xml:space="preserve">’ value of some quantity. However, we can never know the ‘true’ value and so there is always some </w:t>
      </w:r>
      <w:r w:rsidRPr="002825F7">
        <w:rPr>
          <w:rFonts w:asciiTheme="minorHAnsi" w:hAnsiTheme="minorHAnsi" w:cstheme="minorHAnsi"/>
          <w:b/>
          <w:color w:val="7030A0"/>
          <w:sz w:val="32"/>
          <w:szCs w:val="32"/>
        </w:rPr>
        <w:t>uncertainty</w:t>
      </w:r>
      <w:r w:rsidRPr="002825F7">
        <w:rPr>
          <w:rFonts w:asciiTheme="minorHAnsi" w:hAnsiTheme="minorHAnsi" w:cstheme="minorHAnsi"/>
          <w:color w:val="7030A0"/>
          <w:sz w:val="32"/>
          <w:szCs w:val="32"/>
        </w:rPr>
        <w:t xml:space="preserve"> </w:t>
      </w:r>
      <w:r w:rsidRPr="003B6899">
        <w:rPr>
          <w:rFonts w:asciiTheme="minorHAnsi" w:hAnsiTheme="minorHAnsi" w:cstheme="minorHAnsi"/>
          <w:sz w:val="32"/>
          <w:szCs w:val="32"/>
        </w:rPr>
        <w:t>that is associated with measurement (except for simple counting processes).</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A rough method of indicating the degree of uncertainty in a measurement is through the number of significant figures. The usual convention is to quote no more than one uncertain figure. </w:t>
      </w:r>
      <w:r w:rsidRPr="003B6899">
        <w:rPr>
          <w:rFonts w:asciiTheme="minorHAnsi" w:hAnsiTheme="minorHAnsi" w:cstheme="minorHAnsi"/>
          <w:sz w:val="32"/>
          <w:szCs w:val="32"/>
        </w:rPr>
        <w:lastRenderedPageBreak/>
        <w:t xml:space="preserve">For example, </w:t>
      </w:r>
      <w:r w:rsidR="002825F7" w:rsidRPr="002825F7">
        <w:rPr>
          <w:i/>
          <w:sz w:val="32"/>
          <w:szCs w:val="32"/>
        </w:rPr>
        <w:t xml:space="preserve">g </w:t>
      </w:r>
      <w:r w:rsidRPr="003B6899">
        <w:rPr>
          <w:rFonts w:asciiTheme="minorHAnsi" w:hAnsiTheme="minorHAnsi" w:cstheme="minorHAnsi"/>
          <w:sz w:val="32"/>
          <w:szCs w:val="32"/>
        </w:rPr>
        <w:t>= 9.8</w:t>
      </w:r>
      <w:r w:rsidRPr="003B6899">
        <w:rPr>
          <w:rFonts w:asciiTheme="minorHAnsi" w:hAnsiTheme="minorHAnsi" w:cstheme="minorHAnsi"/>
          <w:b/>
          <w:color w:val="FF0000"/>
          <w:sz w:val="32"/>
          <w:szCs w:val="32"/>
        </w:rPr>
        <w:t>1</w:t>
      </w:r>
      <w:r w:rsidRPr="003B6899">
        <w:rPr>
          <w:rFonts w:asciiTheme="minorHAnsi" w:hAnsiTheme="minorHAnsi" w:cstheme="minorHAnsi"/>
          <w:sz w:val="32"/>
          <w:szCs w:val="32"/>
        </w:rPr>
        <w:t xml:space="preserve"> </w:t>
      </w:r>
      <w:proofErr w:type="gramStart"/>
      <w:r w:rsidRPr="003B6899">
        <w:rPr>
          <w:rFonts w:asciiTheme="minorHAnsi" w:hAnsiTheme="minorHAnsi" w:cstheme="minorHAnsi"/>
          <w:sz w:val="32"/>
          <w:szCs w:val="32"/>
        </w:rPr>
        <w:t>m.s</w:t>
      </w:r>
      <w:proofErr w:type="gramEnd"/>
      <w:r w:rsidRPr="003B6899">
        <w:rPr>
          <w:rFonts w:asciiTheme="minorHAnsi" w:hAnsiTheme="minorHAnsi" w:cstheme="minorHAnsi"/>
          <w:sz w:val="32"/>
          <w:szCs w:val="32"/>
          <w:vertAlign w:val="superscript"/>
        </w:rPr>
        <w:t>-2</w:t>
      </w:r>
      <w:r w:rsidRPr="003B6899">
        <w:rPr>
          <w:rFonts w:asciiTheme="minorHAnsi" w:hAnsiTheme="minorHAnsi" w:cstheme="minorHAnsi"/>
          <w:sz w:val="32"/>
          <w:szCs w:val="32"/>
        </w:rPr>
        <w:t xml:space="preserve">  the digit </w:t>
      </w:r>
      <w:r w:rsidRPr="003B6899">
        <w:rPr>
          <w:rFonts w:asciiTheme="minorHAnsi" w:hAnsiTheme="minorHAnsi" w:cstheme="minorHAnsi"/>
          <w:b/>
          <w:color w:val="FF0000"/>
          <w:sz w:val="32"/>
          <w:szCs w:val="32"/>
        </w:rPr>
        <w:t>1</w:t>
      </w:r>
      <w:r w:rsidRPr="003B6899">
        <w:rPr>
          <w:rFonts w:asciiTheme="minorHAnsi" w:hAnsiTheme="minorHAnsi" w:cstheme="minorHAnsi"/>
          <w:sz w:val="32"/>
          <w:szCs w:val="32"/>
        </w:rPr>
        <w:t xml:space="preserve"> is in doubt and </w:t>
      </w:r>
      <w:r w:rsidR="002825F7" w:rsidRPr="002825F7">
        <w:rPr>
          <w:i/>
          <w:sz w:val="32"/>
          <w:szCs w:val="32"/>
        </w:rPr>
        <w:t>g</w:t>
      </w:r>
      <w:r w:rsidRPr="002825F7">
        <w:rPr>
          <w:i/>
          <w:sz w:val="32"/>
          <w:szCs w:val="32"/>
        </w:rPr>
        <w:t xml:space="preserve"> </w:t>
      </w:r>
      <w:r w:rsidRPr="003B6899">
        <w:rPr>
          <w:rFonts w:asciiTheme="minorHAnsi" w:hAnsiTheme="minorHAnsi" w:cstheme="minorHAnsi"/>
          <w:sz w:val="32"/>
          <w:szCs w:val="32"/>
        </w:rPr>
        <w:t>is expressed to 3 significant figures.</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A better method of indicating uncertainty in a measurement is to quote it explicitly e.g. the length of the box is (10.0</w:t>
      </w:r>
      <w:r w:rsidRPr="003B6899">
        <w:rPr>
          <w:rFonts w:asciiTheme="minorHAnsi" w:hAnsiTheme="minorHAnsi" w:cstheme="minorHAnsi"/>
          <w:b/>
          <w:color w:val="FF0000"/>
          <w:sz w:val="32"/>
          <w:szCs w:val="32"/>
        </w:rPr>
        <w:t>0</w:t>
      </w:r>
      <w:r w:rsidRPr="003B6899">
        <w:rPr>
          <w:rFonts w:asciiTheme="minorHAnsi" w:hAnsiTheme="minorHAnsi" w:cstheme="minorHAnsi"/>
          <w:sz w:val="32"/>
          <w:szCs w:val="32"/>
        </w:rPr>
        <w:t xml:space="preserve"> </w:t>
      </w:r>
      <w:r w:rsidRPr="003B6899">
        <w:rPr>
          <w:rFonts w:asciiTheme="minorHAnsi" w:hAnsiTheme="minorHAnsi" w:cstheme="minorHAnsi"/>
          <w:sz w:val="32"/>
          <w:szCs w:val="32"/>
        </w:rPr>
        <w:sym w:font="Symbol" w:char="F0B1"/>
      </w:r>
      <w:r w:rsidRPr="003B6899">
        <w:rPr>
          <w:rFonts w:asciiTheme="minorHAnsi" w:hAnsiTheme="minorHAnsi" w:cstheme="minorHAnsi"/>
          <w:sz w:val="32"/>
          <w:szCs w:val="32"/>
        </w:rPr>
        <w:t xml:space="preserve"> 0.0</w:t>
      </w:r>
      <w:r w:rsidRPr="003B6899">
        <w:rPr>
          <w:rFonts w:asciiTheme="minorHAnsi" w:hAnsiTheme="minorHAnsi" w:cstheme="minorHAnsi"/>
          <w:b/>
          <w:color w:val="FF0000"/>
          <w:sz w:val="32"/>
          <w:szCs w:val="32"/>
        </w:rPr>
        <w:t>5</w:t>
      </w:r>
      <w:r w:rsidRPr="003B6899">
        <w:rPr>
          <w:rFonts w:asciiTheme="minorHAnsi" w:hAnsiTheme="minorHAnsi" w:cstheme="minorHAnsi"/>
          <w:sz w:val="32"/>
          <w:szCs w:val="32"/>
        </w:rPr>
        <w:t>) mm. This means that we are reasonably confident that the length of the box is between 9.9</w:t>
      </w:r>
      <w:r w:rsidRPr="003B6899">
        <w:rPr>
          <w:rFonts w:asciiTheme="minorHAnsi" w:hAnsiTheme="minorHAnsi" w:cstheme="minorHAnsi"/>
          <w:b/>
          <w:color w:val="FF0000"/>
          <w:sz w:val="32"/>
          <w:szCs w:val="32"/>
        </w:rPr>
        <w:t>5</w:t>
      </w:r>
      <w:r w:rsidRPr="003B6899">
        <w:rPr>
          <w:rFonts w:asciiTheme="minorHAnsi" w:hAnsiTheme="minorHAnsi" w:cstheme="minorHAnsi"/>
          <w:sz w:val="32"/>
          <w:szCs w:val="32"/>
        </w:rPr>
        <w:t xml:space="preserve"> to 10.0</w:t>
      </w:r>
      <w:r w:rsidRPr="003B6899">
        <w:rPr>
          <w:rFonts w:asciiTheme="minorHAnsi" w:hAnsiTheme="minorHAnsi" w:cstheme="minorHAnsi"/>
          <w:b/>
          <w:color w:val="FF0000"/>
          <w:sz w:val="32"/>
          <w:szCs w:val="32"/>
        </w:rPr>
        <w:t>5</w:t>
      </w:r>
      <w:r w:rsidRPr="003B6899">
        <w:rPr>
          <w:rFonts w:asciiTheme="minorHAnsi" w:hAnsiTheme="minorHAnsi" w:cstheme="minorHAnsi"/>
          <w:sz w:val="32"/>
          <w:szCs w:val="32"/>
        </w:rPr>
        <w:t xml:space="preserve"> mm. N.B. the value for the measurement and its uncertainty are quoted to the same n</w:t>
      </w:r>
      <w:r w:rsidR="002825F7">
        <w:rPr>
          <w:rFonts w:asciiTheme="minorHAnsi" w:hAnsiTheme="minorHAnsi" w:cstheme="minorHAnsi"/>
          <w:sz w:val="32"/>
          <w:szCs w:val="32"/>
        </w:rPr>
        <w:t>umber</w:t>
      </w:r>
      <w:r w:rsidRPr="003B6899">
        <w:rPr>
          <w:rFonts w:asciiTheme="minorHAnsi" w:hAnsiTheme="minorHAnsi" w:cstheme="minorHAnsi"/>
          <w:sz w:val="32"/>
          <w:szCs w:val="32"/>
        </w:rPr>
        <w:t xml:space="preserve"> of decimal places and not the same number of significant figures. </w:t>
      </w:r>
      <w:r w:rsidR="002825F7" w:rsidRPr="003B6899">
        <w:rPr>
          <w:rFonts w:asciiTheme="minorHAnsi" w:hAnsiTheme="minorHAnsi" w:cstheme="minorHAnsi"/>
          <w:sz w:val="32"/>
          <w:szCs w:val="32"/>
        </w:rPr>
        <w:t>As a rule</w:t>
      </w:r>
      <w:r w:rsidR="002825F7">
        <w:rPr>
          <w:rFonts w:asciiTheme="minorHAnsi" w:hAnsiTheme="minorHAnsi" w:cstheme="minorHAnsi"/>
          <w:sz w:val="32"/>
          <w:szCs w:val="32"/>
        </w:rPr>
        <w:t>,</w:t>
      </w:r>
      <w:r w:rsidRPr="003B6899">
        <w:rPr>
          <w:rFonts w:asciiTheme="minorHAnsi" w:hAnsiTheme="minorHAnsi" w:cstheme="minorHAnsi"/>
          <w:sz w:val="32"/>
          <w:szCs w:val="32"/>
        </w:rPr>
        <w:t xml:space="preserve"> only or possibly two significant figures are given for the uncertainty.</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A scientific value (physical quantity) thus needs</w:t>
      </w:r>
      <w:r w:rsidRPr="003B6899">
        <w:rPr>
          <w:rFonts w:asciiTheme="minorHAnsi" w:hAnsiTheme="minorHAnsi" w:cstheme="minorHAnsi"/>
          <w:color w:val="0000CC"/>
          <w:sz w:val="32"/>
          <w:szCs w:val="32"/>
        </w:rPr>
        <w:t xml:space="preserve"> </w:t>
      </w:r>
      <w:r w:rsidRPr="002825F7">
        <w:rPr>
          <w:rFonts w:asciiTheme="minorHAnsi" w:hAnsiTheme="minorHAnsi" w:cstheme="minorHAnsi"/>
          <w:b/>
          <w:color w:val="7030A0"/>
          <w:sz w:val="32"/>
          <w:szCs w:val="32"/>
        </w:rPr>
        <w:t>four</w:t>
      </w:r>
      <w:r w:rsidRPr="003B6899">
        <w:rPr>
          <w:rFonts w:asciiTheme="minorHAnsi" w:hAnsiTheme="minorHAnsi" w:cstheme="minorHAnsi"/>
          <w:sz w:val="32"/>
          <w:szCs w:val="32"/>
        </w:rPr>
        <w:t xml:space="preserve"> Parts:</w:t>
      </w:r>
    </w:p>
    <w:p w:rsidR="001B149C" w:rsidRPr="003B6899" w:rsidRDefault="001B149C" w:rsidP="001B149C">
      <w:pPr>
        <w:tabs>
          <w:tab w:val="left" w:pos="1134"/>
        </w:tabs>
        <w:autoSpaceDE w:val="0"/>
        <w:autoSpaceDN w:val="0"/>
        <w:adjustRightInd w:val="0"/>
        <w:spacing w:line="360" w:lineRule="auto"/>
        <w:ind w:left="720"/>
        <w:rPr>
          <w:rFonts w:asciiTheme="minorHAnsi" w:hAnsiTheme="minorHAnsi" w:cstheme="minorHAnsi"/>
          <w:sz w:val="32"/>
          <w:szCs w:val="32"/>
        </w:rPr>
      </w:pPr>
      <w:r w:rsidRPr="003B6899">
        <w:rPr>
          <w:rFonts w:asciiTheme="minorHAnsi" w:hAnsiTheme="minorHAnsi" w:cstheme="minorHAnsi"/>
          <w:sz w:val="32"/>
          <w:szCs w:val="32"/>
        </w:rPr>
        <w:t>name and/or symbol</w:t>
      </w:r>
    </w:p>
    <w:p w:rsidR="001B149C" w:rsidRPr="003B6899" w:rsidRDefault="001B149C" w:rsidP="001B149C">
      <w:pPr>
        <w:tabs>
          <w:tab w:val="left" w:pos="1134"/>
        </w:tabs>
        <w:autoSpaceDE w:val="0"/>
        <w:autoSpaceDN w:val="0"/>
        <w:adjustRightInd w:val="0"/>
        <w:spacing w:line="360" w:lineRule="auto"/>
        <w:ind w:left="720"/>
        <w:rPr>
          <w:rFonts w:asciiTheme="minorHAnsi" w:hAnsiTheme="minorHAnsi" w:cstheme="minorHAnsi"/>
          <w:sz w:val="32"/>
          <w:szCs w:val="32"/>
        </w:rPr>
      </w:pPr>
      <w:r w:rsidRPr="003B6899">
        <w:rPr>
          <w:rFonts w:asciiTheme="minorHAnsi" w:hAnsiTheme="minorHAnsi" w:cstheme="minorHAnsi"/>
          <w:sz w:val="32"/>
          <w:szCs w:val="32"/>
        </w:rPr>
        <w:t>value</w:t>
      </w:r>
    </w:p>
    <w:p w:rsidR="001B149C" w:rsidRPr="003B6899" w:rsidRDefault="001B149C" w:rsidP="001B149C">
      <w:pPr>
        <w:tabs>
          <w:tab w:val="left" w:pos="1134"/>
        </w:tabs>
        <w:autoSpaceDE w:val="0"/>
        <w:autoSpaceDN w:val="0"/>
        <w:adjustRightInd w:val="0"/>
        <w:spacing w:line="360" w:lineRule="auto"/>
        <w:ind w:left="720"/>
        <w:rPr>
          <w:rFonts w:asciiTheme="minorHAnsi" w:hAnsiTheme="minorHAnsi" w:cstheme="minorHAnsi"/>
          <w:sz w:val="32"/>
          <w:szCs w:val="32"/>
        </w:rPr>
      </w:pPr>
      <w:r w:rsidRPr="003B6899">
        <w:rPr>
          <w:rFonts w:asciiTheme="minorHAnsi" w:hAnsiTheme="minorHAnsi" w:cstheme="minorHAnsi"/>
          <w:sz w:val="32"/>
          <w:szCs w:val="32"/>
        </w:rPr>
        <w:t>uncertainty</w:t>
      </w:r>
    </w:p>
    <w:p w:rsidR="001B149C" w:rsidRPr="003B6899" w:rsidRDefault="001B149C" w:rsidP="001B149C">
      <w:pPr>
        <w:tabs>
          <w:tab w:val="left" w:pos="1134"/>
        </w:tabs>
        <w:spacing w:line="360" w:lineRule="auto"/>
        <w:ind w:left="720"/>
        <w:rPr>
          <w:rFonts w:asciiTheme="minorHAnsi" w:hAnsiTheme="minorHAnsi" w:cstheme="minorHAnsi"/>
          <w:sz w:val="32"/>
          <w:szCs w:val="32"/>
        </w:rPr>
      </w:pPr>
      <w:r w:rsidRPr="003B6899">
        <w:rPr>
          <w:rFonts w:asciiTheme="minorHAnsi" w:hAnsiTheme="minorHAnsi" w:cstheme="minorHAnsi"/>
          <w:sz w:val="32"/>
          <w:szCs w:val="32"/>
        </w:rPr>
        <w:t>unit</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2825F7" w:rsidRDefault="002825F7">
      <w:pPr>
        <w:rPr>
          <w:rFonts w:asciiTheme="minorHAnsi" w:hAnsiTheme="minorHAnsi" w:cstheme="minorHAnsi"/>
          <w:sz w:val="32"/>
          <w:szCs w:val="32"/>
        </w:rPr>
      </w:pPr>
      <w:r>
        <w:rPr>
          <w:rFonts w:asciiTheme="minorHAnsi" w:hAnsiTheme="minorHAnsi" w:cstheme="minorHAnsi"/>
          <w:sz w:val="32"/>
          <w:szCs w:val="32"/>
        </w:rPr>
        <w:br w:type="page"/>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lastRenderedPageBreak/>
        <w:t xml:space="preserve">There are many sources of uncertainty (errors) in measurements. Often, we consider only two categories: </w:t>
      </w:r>
      <w:r w:rsidRPr="002825F7">
        <w:rPr>
          <w:rFonts w:asciiTheme="minorHAnsi" w:hAnsiTheme="minorHAnsi" w:cstheme="minorHAnsi"/>
          <w:b/>
          <w:color w:val="7030A0"/>
          <w:sz w:val="32"/>
          <w:szCs w:val="32"/>
        </w:rPr>
        <w:t>random errors</w:t>
      </w:r>
      <w:r w:rsidRPr="002825F7">
        <w:rPr>
          <w:rFonts w:asciiTheme="minorHAnsi" w:hAnsiTheme="minorHAnsi" w:cstheme="minorHAnsi"/>
          <w:color w:val="7030A0"/>
          <w:sz w:val="32"/>
          <w:szCs w:val="32"/>
        </w:rPr>
        <w:t xml:space="preserve"> </w:t>
      </w:r>
      <w:r w:rsidRPr="003B6899">
        <w:rPr>
          <w:rFonts w:asciiTheme="minorHAnsi" w:hAnsiTheme="minorHAnsi" w:cstheme="minorHAnsi"/>
          <w:sz w:val="32"/>
          <w:szCs w:val="32"/>
        </w:rPr>
        <w:t xml:space="preserve">and </w:t>
      </w:r>
      <w:r w:rsidRPr="002825F7">
        <w:rPr>
          <w:rFonts w:asciiTheme="minorHAnsi" w:hAnsiTheme="minorHAnsi" w:cstheme="minorHAnsi"/>
          <w:b/>
          <w:color w:val="7030A0"/>
          <w:sz w:val="32"/>
          <w:szCs w:val="32"/>
        </w:rPr>
        <w:t>systematic errors</w:t>
      </w:r>
      <w:r w:rsidRPr="003B6899">
        <w:rPr>
          <w:rFonts w:asciiTheme="minorHAnsi" w:hAnsiTheme="minorHAnsi" w:cstheme="minorHAnsi"/>
          <w:sz w:val="32"/>
          <w:szCs w:val="32"/>
        </w:rPr>
        <w:t>.</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b/>
          <w:color w:val="0000CC"/>
          <w:sz w:val="32"/>
          <w:szCs w:val="32"/>
        </w:rPr>
        <w:t>Random errors</w:t>
      </w:r>
      <w:r w:rsidRPr="003B6899">
        <w:rPr>
          <w:rFonts w:asciiTheme="minorHAnsi" w:hAnsiTheme="minorHAnsi" w:cstheme="minorHAnsi"/>
          <w:sz w:val="32"/>
          <w:szCs w:val="32"/>
        </w:rPr>
        <w:t xml:space="preserve"> arise through repeated measurements of the same physical quantity. The random error gives the </w:t>
      </w:r>
      <w:r w:rsidRPr="002825F7">
        <w:rPr>
          <w:rFonts w:asciiTheme="minorHAnsi" w:hAnsiTheme="minorHAnsi" w:cstheme="minorHAnsi"/>
          <w:b/>
          <w:color w:val="7030A0"/>
          <w:sz w:val="32"/>
          <w:szCs w:val="32"/>
        </w:rPr>
        <w:t>precision</w:t>
      </w:r>
      <w:r w:rsidRPr="003B6899">
        <w:rPr>
          <w:rFonts w:asciiTheme="minorHAnsi" w:hAnsiTheme="minorHAnsi" w:cstheme="minorHAnsi"/>
          <w:sz w:val="32"/>
          <w:szCs w:val="32"/>
        </w:rPr>
        <w:t xml:space="preserve"> of a measurement. </w:t>
      </w:r>
    </w:p>
    <w:p w:rsidR="001B149C" w:rsidRPr="002825F7" w:rsidRDefault="002825F7" w:rsidP="001B149C">
      <w:pPr>
        <w:autoSpaceDE w:val="0"/>
        <w:autoSpaceDN w:val="0"/>
        <w:adjustRightInd w:val="0"/>
        <w:spacing w:line="360" w:lineRule="auto"/>
        <w:jc w:val="center"/>
        <w:rPr>
          <w:rFonts w:asciiTheme="minorHAnsi" w:hAnsiTheme="minorHAnsi" w:cstheme="minorHAnsi"/>
          <w:b/>
          <w:color w:val="FF0000"/>
          <w:sz w:val="32"/>
          <w:szCs w:val="32"/>
        </w:rPr>
      </w:pPr>
      <w:r w:rsidRPr="002825F7">
        <w:rPr>
          <w:rFonts w:asciiTheme="minorHAnsi" w:hAnsiTheme="minorHAnsi" w:cstheme="minorHAnsi"/>
          <w:b/>
          <w:color w:val="FF0000"/>
          <w:sz w:val="32"/>
          <w:szCs w:val="32"/>
        </w:rPr>
        <w:t>T</w:t>
      </w:r>
      <w:r w:rsidR="001B149C" w:rsidRPr="002825F7">
        <w:rPr>
          <w:rFonts w:asciiTheme="minorHAnsi" w:hAnsiTheme="minorHAnsi" w:cstheme="minorHAnsi"/>
          <w:b/>
          <w:color w:val="FF0000"/>
          <w:sz w:val="32"/>
          <w:szCs w:val="32"/>
        </w:rPr>
        <w:t>he smaller the random error then the better the precision</w:t>
      </w:r>
    </w:p>
    <w:p w:rsidR="001B149C" w:rsidRPr="003B6899" w:rsidRDefault="001B149C" w:rsidP="001B149C">
      <w:pPr>
        <w:autoSpaceDE w:val="0"/>
        <w:autoSpaceDN w:val="0"/>
        <w:adjustRightInd w:val="0"/>
        <w:spacing w:line="360" w:lineRule="auto"/>
        <w:jc w:val="center"/>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Precision is the reproducibility of a measurement under identical circumstances. It has nothing to do with correctness, an incorrect result can be highly reproducible. </w:t>
      </w:r>
    </w:p>
    <w:p w:rsidR="001B149C" w:rsidRDefault="001B149C" w:rsidP="001B149C">
      <w:pPr>
        <w:autoSpaceDE w:val="0"/>
        <w:autoSpaceDN w:val="0"/>
        <w:adjustRightInd w:val="0"/>
        <w:spacing w:line="360" w:lineRule="auto"/>
        <w:jc w:val="center"/>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2825F7">
        <w:rPr>
          <w:rFonts w:asciiTheme="minorHAnsi" w:hAnsiTheme="minorHAnsi" w:cstheme="minorHAnsi"/>
          <w:b/>
          <w:color w:val="7030A0"/>
          <w:sz w:val="32"/>
          <w:szCs w:val="32"/>
        </w:rPr>
        <w:t>Systematic errors</w:t>
      </w:r>
      <w:r w:rsidRPr="002825F7">
        <w:rPr>
          <w:rFonts w:asciiTheme="minorHAnsi" w:hAnsiTheme="minorHAnsi" w:cstheme="minorHAnsi"/>
          <w:color w:val="7030A0"/>
          <w:sz w:val="32"/>
          <w:szCs w:val="32"/>
        </w:rPr>
        <w:t xml:space="preserve"> </w:t>
      </w:r>
      <w:r w:rsidRPr="003B6899">
        <w:rPr>
          <w:rFonts w:asciiTheme="minorHAnsi" w:hAnsiTheme="minorHAnsi" w:cstheme="minorHAnsi"/>
          <w:sz w:val="32"/>
          <w:szCs w:val="32"/>
        </w:rPr>
        <w:t xml:space="preserve">are inherent in the system and can’t be removed or even detected through repeated measurements. The systematic error gives the </w:t>
      </w:r>
      <w:r w:rsidRPr="002825F7">
        <w:rPr>
          <w:rFonts w:asciiTheme="minorHAnsi" w:hAnsiTheme="minorHAnsi" w:cstheme="minorHAnsi"/>
          <w:b/>
          <w:color w:val="7030A0"/>
          <w:sz w:val="32"/>
          <w:szCs w:val="32"/>
        </w:rPr>
        <w:t>accuracy</w:t>
      </w:r>
      <w:r w:rsidRPr="003B6899">
        <w:rPr>
          <w:rFonts w:asciiTheme="minorHAnsi" w:hAnsiTheme="minorHAnsi" w:cstheme="minorHAnsi"/>
          <w:color w:val="0000CC"/>
          <w:sz w:val="32"/>
          <w:szCs w:val="32"/>
        </w:rPr>
        <w:t xml:space="preserve"> </w:t>
      </w:r>
      <w:r w:rsidRPr="003B6899">
        <w:rPr>
          <w:rFonts w:asciiTheme="minorHAnsi" w:hAnsiTheme="minorHAnsi" w:cstheme="minorHAnsi"/>
          <w:sz w:val="32"/>
          <w:szCs w:val="32"/>
        </w:rPr>
        <w:t>of the measurement.</w:t>
      </w:r>
    </w:p>
    <w:p w:rsidR="001B149C" w:rsidRPr="002825F7" w:rsidRDefault="002825F7" w:rsidP="001B149C">
      <w:pPr>
        <w:autoSpaceDE w:val="0"/>
        <w:autoSpaceDN w:val="0"/>
        <w:adjustRightInd w:val="0"/>
        <w:spacing w:line="360" w:lineRule="auto"/>
        <w:jc w:val="center"/>
        <w:rPr>
          <w:rFonts w:asciiTheme="minorHAnsi" w:hAnsiTheme="minorHAnsi" w:cstheme="minorHAnsi"/>
          <w:b/>
          <w:color w:val="FF0000"/>
          <w:sz w:val="32"/>
          <w:szCs w:val="32"/>
        </w:rPr>
      </w:pPr>
      <w:r w:rsidRPr="002825F7">
        <w:rPr>
          <w:rFonts w:asciiTheme="minorHAnsi" w:hAnsiTheme="minorHAnsi" w:cstheme="minorHAnsi"/>
          <w:b/>
          <w:color w:val="FF0000"/>
          <w:sz w:val="32"/>
          <w:szCs w:val="32"/>
        </w:rPr>
        <w:t>T</w:t>
      </w:r>
      <w:r w:rsidR="001B149C" w:rsidRPr="002825F7">
        <w:rPr>
          <w:rFonts w:asciiTheme="minorHAnsi" w:hAnsiTheme="minorHAnsi" w:cstheme="minorHAnsi"/>
          <w:b/>
          <w:color w:val="FF0000"/>
          <w:sz w:val="32"/>
          <w:szCs w:val="32"/>
        </w:rPr>
        <w:t>he smaller the systematic error then the better the accuracy</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Accuracy refers to the correctness of a measurement or absence of bias.</w:t>
      </w:r>
    </w:p>
    <w:p w:rsidR="001B149C" w:rsidRPr="003B6899" w:rsidRDefault="001B149C" w:rsidP="001B149C">
      <w:pPr>
        <w:spacing w:line="360" w:lineRule="auto"/>
        <w:rPr>
          <w:rFonts w:asciiTheme="minorHAnsi" w:hAnsiTheme="minorHAnsi" w:cstheme="minorHAnsi"/>
          <w:sz w:val="32"/>
          <w:szCs w:val="32"/>
        </w:rPr>
      </w:pPr>
    </w:p>
    <w:p w:rsidR="002825F7" w:rsidRDefault="002825F7" w:rsidP="001B149C">
      <w:pPr>
        <w:spacing w:line="360" w:lineRule="auto"/>
        <w:rPr>
          <w:rFonts w:asciiTheme="minorHAnsi" w:hAnsiTheme="minorHAnsi" w:cstheme="minorHAnsi"/>
          <w:sz w:val="32"/>
          <w:szCs w:val="32"/>
        </w:rPr>
      </w:pPr>
    </w:p>
    <w:p w:rsidR="002825F7" w:rsidRDefault="002825F7" w:rsidP="001B149C">
      <w:pPr>
        <w:spacing w:line="360" w:lineRule="auto"/>
        <w:rPr>
          <w:rFonts w:asciiTheme="minorHAnsi" w:hAnsiTheme="minorHAnsi" w:cstheme="minorHAnsi"/>
          <w:sz w:val="32"/>
          <w:szCs w:val="32"/>
        </w:rPr>
      </w:pPr>
    </w:p>
    <w:p w:rsidR="002825F7" w:rsidRDefault="002825F7"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lastRenderedPageBreak/>
        <w:t xml:space="preserve">Systematic errors shift the randomly spread readings away from the ‘true’ value and so no matter how many readings are taken, </w:t>
      </w:r>
      <w:proofErr w:type="gramStart"/>
      <w:r w:rsidRPr="003B6899">
        <w:rPr>
          <w:rFonts w:asciiTheme="minorHAnsi" w:hAnsiTheme="minorHAnsi" w:cstheme="minorHAnsi"/>
          <w:sz w:val="32"/>
          <w:szCs w:val="32"/>
        </w:rPr>
        <w:t>the final result</w:t>
      </w:r>
      <w:proofErr w:type="gramEnd"/>
      <w:r w:rsidRPr="003B6899">
        <w:rPr>
          <w:rFonts w:asciiTheme="minorHAnsi" w:hAnsiTheme="minorHAnsi" w:cstheme="minorHAnsi"/>
          <w:sz w:val="32"/>
          <w:szCs w:val="32"/>
        </w:rPr>
        <w:t xml:space="preserve"> will not approach the ‘true’ value. Random errors are dealt with statistically whereas systematic errors are tricky and they depend largely on the equipment used and on the skill and techniques of the experimenter.</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Thus, the uncertainty in a measurement depends upon both the random errors and systematic errors. </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noProof/>
          <w:sz w:val="32"/>
          <w:szCs w:val="32"/>
        </w:rPr>
        <w:drawing>
          <wp:inline distT="0" distB="0" distL="0" distR="0" wp14:anchorId="2ABC5883" wp14:editId="169C633F">
            <wp:extent cx="5400040" cy="25915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400040" cy="2591509"/>
                    </a:xfrm>
                    <a:prstGeom prst="rect">
                      <a:avLst/>
                    </a:prstGeom>
                    <a:noFill/>
                    <a:ln w="9525">
                      <a:noFill/>
                      <a:miter lim="800000"/>
                      <a:headEnd/>
                      <a:tailEnd/>
                    </a:ln>
                  </pic:spPr>
                </pic:pic>
              </a:graphicData>
            </a:graphic>
          </wp:inline>
        </w:drawing>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b/>
          <w:color w:val="0000CC"/>
          <w:sz w:val="32"/>
          <w:szCs w:val="32"/>
        </w:rPr>
      </w:pPr>
      <w:r w:rsidRPr="003B6899">
        <w:rPr>
          <w:rFonts w:asciiTheme="minorHAnsi" w:hAnsiTheme="minorHAnsi" w:cstheme="minorHAnsi"/>
          <w:b/>
          <w:color w:val="0000CC"/>
          <w:sz w:val="32"/>
          <w:szCs w:val="32"/>
        </w:rPr>
        <w:br w:type="page"/>
      </w:r>
    </w:p>
    <w:p w:rsidR="001B149C" w:rsidRPr="002825F7" w:rsidRDefault="001B149C" w:rsidP="001B149C">
      <w:pPr>
        <w:autoSpaceDE w:val="0"/>
        <w:autoSpaceDN w:val="0"/>
        <w:adjustRightInd w:val="0"/>
        <w:spacing w:line="360" w:lineRule="auto"/>
        <w:rPr>
          <w:rFonts w:asciiTheme="minorHAnsi" w:hAnsiTheme="minorHAnsi" w:cstheme="minorHAnsi"/>
          <w:b/>
          <w:color w:val="7030A0"/>
          <w:sz w:val="32"/>
          <w:szCs w:val="32"/>
        </w:rPr>
      </w:pPr>
      <w:r w:rsidRPr="002825F7">
        <w:rPr>
          <w:rFonts w:asciiTheme="minorHAnsi" w:hAnsiTheme="minorHAnsi" w:cstheme="minorHAnsi"/>
          <w:b/>
          <w:color w:val="7030A0"/>
          <w:sz w:val="32"/>
          <w:szCs w:val="32"/>
        </w:rPr>
        <w:lastRenderedPageBreak/>
        <w:t>Examples of systematic errors</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2825F7" w:rsidRDefault="001B149C" w:rsidP="001B149C">
      <w:pPr>
        <w:autoSpaceDE w:val="0"/>
        <w:autoSpaceDN w:val="0"/>
        <w:adjustRightInd w:val="0"/>
        <w:spacing w:line="360" w:lineRule="auto"/>
        <w:rPr>
          <w:rFonts w:asciiTheme="minorHAnsi" w:hAnsiTheme="minorHAnsi" w:cstheme="minorHAnsi"/>
          <w:b/>
          <w:color w:val="7030A0"/>
          <w:sz w:val="32"/>
          <w:szCs w:val="32"/>
        </w:rPr>
      </w:pPr>
      <w:r w:rsidRPr="002825F7">
        <w:rPr>
          <w:rFonts w:asciiTheme="minorHAnsi" w:hAnsiTheme="minorHAnsi" w:cstheme="minorHAnsi"/>
          <w:b/>
          <w:color w:val="7030A0"/>
          <w:sz w:val="32"/>
          <w:szCs w:val="32"/>
        </w:rPr>
        <w:t>Human Error</w:t>
      </w:r>
    </w:p>
    <w:p w:rsidR="001B149C"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Many errors arise in the actual process of human observation such as reaction time in using a stopwatch or a parallax error in reading an analogue meter. Repeated readings of the same quantity often reveal this type of mistake. It is more difficult to detect an error in technique which leads to all the repeated readings being biased in the same way.</w:t>
      </w:r>
    </w:p>
    <w:p w:rsidR="002D6D7D" w:rsidRPr="003B6899" w:rsidRDefault="002D6D7D" w:rsidP="001B149C">
      <w:pPr>
        <w:autoSpaceDE w:val="0"/>
        <w:autoSpaceDN w:val="0"/>
        <w:adjustRightInd w:val="0"/>
        <w:spacing w:line="360" w:lineRule="auto"/>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jc w:val="center"/>
        <w:rPr>
          <w:rFonts w:asciiTheme="minorHAnsi" w:hAnsiTheme="minorHAnsi" w:cstheme="minorHAnsi"/>
          <w:sz w:val="32"/>
          <w:szCs w:val="32"/>
        </w:rPr>
      </w:pPr>
      <w:r w:rsidRPr="003B6899">
        <w:rPr>
          <w:rFonts w:asciiTheme="minorHAnsi" w:hAnsiTheme="minorHAnsi" w:cstheme="minorHAnsi"/>
          <w:noProof/>
          <w:sz w:val="32"/>
          <w:szCs w:val="32"/>
        </w:rPr>
        <w:drawing>
          <wp:inline distT="0" distB="0" distL="0" distR="0" wp14:anchorId="08983092" wp14:editId="518C0BDB">
            <wp:extent cx="5162091"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172943" cy="2271716"/>
                    </a:xfrm>
                    <a:prstGeom prst="rect">
                      <a:avLst/>
                    </a:prstGeom>
                    <a:noFill/>
                    <a:ln w="9525">
                      <a:noFill/>
                      <a:miter lim="800000"/>
                      <a:headEnd/>
                      <a:tailEnd/>
                    </a:ln>
                  </pic:spPr>
                </pic:pic>
              </a:graphicData>
            </a:graphic>
          </wp:inline>
        </w:drawing>
      </w:r>
    </w:p>
    <w:p w:rsidR="001B149C" w:rsidRPr="003B6899" w:rsidRDefault="001B149C" w:rsidP="001B149C">
      <w:pPr>
        <w:autoSpaceDE w:val="0"/>
        <w:autoSpaceDN w:val="0"/>
        <w:adjustRightInd w:val="0"/>
        <w:spacing w:line="360" w:lineRule="auto"/>
        <w:rPr>
          <w:rFonts w:asciiTheme="minorHAnsi" w:hAnsiTheme="minorHAnsi" w:cstheme="minorHAnsi"/>
          <w:b/>
          <w:color w:val="0000CC"/>
          <w:sz w:val="32"/>
          <w:szCs w:val="32"/>
        </w:rPr>
      </w:pPr>
    </w:p>
    <w:p w:rsidR="00A65C07" w:rsidRDefault="00A65C07">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1B149C" w:rsidRPr="002825F7" w:rsidRDefault="001B149C" w:rsidP="001B149C">
      <w:pPr>
        <w:autoSpaceDE w:val="0"/>
        <w:autoSpaceDN w:val="0"/>
        <w:adjustRightInd w:val="0"/>
        <w:spacing w:line="360" w:lineRule="auto"/>
        <w:rPr>
          <w:rFonts w:asciiTheme="minorHAnsi" w:hAnsiTheme="minorHAnsi" w:cstheme="minorHAnsi"/>
          <w:b/>
          <w:color w:val="7030A0"/>
          <w:sz w:val="32"/>
          <w:szCs w:val="32"/>
        </w:rPr>
      </w:pPr>
      <w:r w:rsidRPr="002825F7">
        <w:rPr>
          <w:rFonts w:asciiTheme="minorHAnsi" w:hAnsiTheme="minorHAnsi" w:cstheme="minorHAnsi"/>
          <w:b/>
          <w:color w:val="7030A0"/>
          <w:sz w:val="32"/>
          <w:szCs w:val="32"/>
        </w:rPr>
        <w:lastRenderedPageBreak/>
        <w:t>Instrument Limitations</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Instruments vary markedly in quality, some are designed better </w:t>
      </w:r>
      <w:r w:rsidR="00A65C07">
        <w:rPr>
          <w:rFonts w:asciiTheme="minorHAnsi" w:hAnsiTheme="minorHAnsi" w:cstheme="minorHAnsi"/>
          <w:sz w:val="32"/>
          <w:szCs w:val="32"/>
        </w:rPr>
        <w:t xml:space="preserve">than others </w:t>
      </w:r>
      <w:r w:rsidRPr="003B6899">
        <w:rPr>
          <w:rFonts w:asciiTheme="minorHAnsi" w:hAnsiTheme="minorHAnsi" w:cstheme="minorHAnsi"/>
          <w:sz w:val="32"/>
          <w:szCs w:val="32"/>
        </w:rPr>
        <w:t xml:space="preserve">and incorporate better workmanship and components. The accuracy of a </w:t>
      </w:r>
      <w:proofErr w:type="spellStart"/>
      <w:r w:rsidR="002825F7" w:rsidRPr="003B6899">
        <w:rPr>
          <w:rFonts w:asciiTheme="minorHAnsi" w:hAnsiTheme="minorHAnsi" w:cstheme="minorHAnsi"/>
          <w:sz w:val="32"/>
          <w:szCs w:val="32"/>
        </w:rPr>
        <w:t>micromet</w:t>
      </w:r>
      <w:r w:rsidR="002D6D7D">
        <w:rPr>
          <w:rFonts w:asciiTheme="minorHAnsi" w:hAnsiTheme="minorHAnsi" w:cstheme="minorHAnsi"/>
          <w:sz w:val="32"/>
          <w:szCs w:val="32"/>
        </w:rPr>
        <w:t>er</w:t>
      </w:r>
      <w:proofErr w:type="spellEnd"/>
      <w:r w:rsidRPr="003B6899">
        <w:rPr>
          <w:rFonts w:asciiTheme="minorHAnsi" w:hAnsiTheme="minorHAnsi" w:cstheme="minorHAnsi"/>
          <w:sz w:val="32"/>
          <w:szCs w:val="32"/>
        </w:rPr>
        <w:t xml:space="preserve"> depends on the uniformity of the screw thread. Many electrical meters used in schools have are accurate </w:t>
      </w:r>
      <w:r w:rsidR="00A65C07">
        <w:rPr>
          <w:rFonts w:asciiTheme="minorHAnsi" w:hAnsiTheme="minorHAnsi" w:cstheme="minorHAnsi"/>
          <w:sz w:val="32"/>
          <w:szCs w:val="32"/>
        </w:rPr>
        <w:t>of</w:t>
      </w:r>
      <w:r w:rsidRPr="003B6899">
        <w:rPr>
          <w:rFonts w:asciiTheme="minorHAnsi" w:hAnsiTheme="minorHAnsi" w:cstheme="minorHAnsi"/>
          <w:sz w:val="32"/>
          <w:szCs w:val="32"/>
        </w:rPr>
        <w:t xml:space="preserve"> more than 3%. For example, a voltmeter has an accuracy of 3% and a voltage of 10.0 V is recorded. This implies that the ‘true’ reading is not 10.0 V but lies in the range 9.7 V to 10.3 V.</w:t>
      </w:r>
    </w:p>
    <w:p w:rsidR="00A65C07" w:rsidRDefault="00A65C07" w:rsidP="001B149C">
      <w:pPr>
        <w:autoSpaceDE w:val="0"/>
        <w:autoSpaceDN w:val="0"/>
        <w:adjustRightInd w:val="0"/>
        <w:spacing w:line="360" w:lineRule="auto"/>
        <w:rPr>
          <w:rFonts w:asciiTheme="minorHAnsi" w:hAnsiTheme="minorHAnsi" w:cstheme="minorHAnsi"/>
          <w:b/>
          <w:color w:val="7030A0"/>
          <w:sz w:val="32"/>
          <w:szCs w:val="32"/>
        </w:rPr>
      </w:pPr>
    </w:p>
    <w:p w:rsidR="001B149C" w:rsidRPr="002825F7" w:rsidRDefault="001B149C" w:rsidP="001B149C">
      <w:pPr>
        <w:autoSpaceDE w:val="0"/>
        <w:autoSpaceDN w:val="0"/>
        <w:adjustRightInd w:val="0"/>
        <w:spacing w:line="360" w:lineRule="auto"/>
        <w:rPr>
          <w:rFonts w:asciiTheme="minorHAnsi" w:hAnsiTheme="minorHAnsi" w:cstheme="minorHAnsi"/>
          <w:b/>
          <w:color w:val="7030A0"/>
          <w:sz w:val="32"/>
          <w:szCs w:val="32"/>
        </w:rPr>
      </w:pPr>
      <w:r w:rsidRPr="002825F7">
        <w:rPr>
          <w:rFonts w:asciiTheme="minorHAnsi" w:hAnsiTheme="minorHAnsi" w:cstheme="minorHAnsi"/>
          <w:b/>
          <w:color w:val="7030A0"/>
          <w:sz w:val="32"/>
          <w:szCs w:val="32"/>
        </w:rPr>
        <w:t>Not measuring what you thought you measured</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Current flows from the batter</w:t>
      </w:r>
      <w:r w:rsidR="00A65C07">
        <w:rPr>
          <w:rFonts w:asciiTheme="minorHAnsi" w:hAnsiTheme="minorHAnsi" w:cstheme="minorHAnsi"/>
          <w:sz w:val="32"/>
          <w:szCs w:val="32"/>
        </w:rPr>
        <w:t>y</w:t>
      </w:r>
      <w:r w:rsidRPr="003B6899">
        <w:rPr>
          <w:rFonts w:asciiTheme="minorHAnsi" w:hAnsiTheme="minorHAnsi" w:cstheme="minorHAnsi"/>
          <w:sz w:val="32"/>
          <w:szCs w:val="32"/>
        </w:rPr>
        <w:t xml:space="preserve"> through the ammeter A and then splits, some going through the voltmeter V and some going through the resistor R, before re</w:t>
      </w:r>
      <w:r w:rsidR="00A65C07">
        <w:rPr>
          <w:rFonts w:asciiTheme="minorHAnsi" w:hAnsiTheme="minorHAnsi" w:cstheme="minorHAnsi"/>
          <w:sz w:val="32"/>
          <w:szCs w:val="32"/>
        </w:rPr>
        <w:t>-</w:t>
      </w:r>
      <w:r w:rsidRPr="003B6899">
        <w:rPr>
          <w:rFonts w:asciiTheme="minorHAnsi" w:hAnsiTheme="minorHAnsi" w:cstheme="minorHAnsi"/>
          <w:sz w:val="32"/>
          <w:szCs w:val="32"/>
        </w:rPr>
        <w:t xml:space="preserve">joining and flowing back to the battery. The ammeter reading </w:t>
      </w:r>
      <w:r w:rsidRPr="002825F7">
        <w:rPr>
          <w:i/>
          <w:sz w:val="32"/>
          <w:szCs w:val="32"/>
        </w:rPr>
        <w:t xml:space="preserve">A </w:t>
      </w:r>
      <w:r w:rsidRPr="003B6899">
        <w:rPr>
          <w:rFonts w:asciiTheme="minorHAnsi" w:hAnsiTheme="minorHAnsi" w:cstheme="minorHAnsi"/>
          <w:sz w:val="32"/>
          <w:szCs w:val="32"/>
        </w:rPr>
        <w:t xml:space="preserve">is often used to measure the current through the resistance </w:t>
      </w:r>
      <w:r w:rsidRPr="002825F7">
        <w:rPr>
          <w:i/>
          <w:sz w:val="32"/>
          <w:szCs w:val="32"/>
        </w:rPr>
        <w:t>R.</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noProof/>
          <w:sz w:val="32"/>
          <w:szCs w:val="32"/>
        </w:rPr>
        <w:drawing>
          <wp:anchor distT="0" distB="0" distL="114300" distR="114300" simplePos="0" relativeHeight="251660288" behindDoc="0" locked="0" layoutInCell="1" allowOverlap="1" wp14:anchorId="04AFC0F4" wp14:editId="658A15CC">
            <wp:simplePos x="0" y="0"/>
            <wp:positionH relativeFrom="column">
              <wp:posOffset>615315</wp:posOffset>
            </wp:positionH>
            <wp:positionV relativeFrom="paragraph">
              <wp:posOffset>298450</wp:posOffset>
            </wp:positionV>
            <wp:extent cx="3600450" cy="1971675"/>
            <wp:effectExtent l="1905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3600450" cy="1971675"/>
                    </a:xfrm>
                    <a:prstGeom prst="rect">
                      <a:avLst/>
                    </a:prstGeom>
                    <a:noFill/>
                    <a:ln w="9525">
                      <a:noFill/>
                      <a:miter lim="800000"/>
                      <a:headEnd/>
                      <a:tailEnd/>
                    </a:ln>
                  </pic:spPr>
                </pic:pic>
              </a:graphicData>
            </a:graphic>
          </wp:anchor>
        </w:drawing>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b/>
          <w:color w:val="0000CC"/>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b/>
          <w:color w:val="0000CC"/>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b/>
          <w:color w:val="0000CC"/>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b/>
          <w:color w:val="0000CC"/>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b/>
          <w:color w:val="0000CC"/>
          <w:sz w:val="32"/>
          <w:szCs w:val="32"/>
        </w:rPr>
      </w:pPr>
    </w:p>
    <w:p w:rsidR="001B149C" w:rsidRPr="002825F7" w:rsidRDefault="001B149C" w:rsidP="001B149C">
      <w:pPr>
        <w:autoSpaceDE w:val="0"/>
        <w:autoSpaceDN w:val="0"/>
        <w:adjustRightInd w:val="0"/>
        <w:spacing w:line="360" w:lineRule="auto"/>
        <w:rPr>
          <w:rFonts w:asciiTheme="minorHAnsi" w:hAnsiTheme="minorHAnsi" w:cstheme="minorHAnsi"/>
          <w:b/>
          <w:color w:val="7030A0"/>
          <w:sz w:val="32"/>
          <w:szCs w:val="32"/>
        </w:rPr>
      </w:pPr>
      <w:r w:rsidRPr="002825F7">
        <w:rPr>
          <w:rFonts w:asciiTheme="minorHAnsi" w:hAnsiTheme="minorHAnsi" w:cstheme="minorHAnsi"/>
          <w:b/>
          <w:color w:val="7030A0"/>
          <w:sz w:val="32"/>
          <w:szCs w:val="32"/>
        </w:rPr>
        <w:lastRenderedPageBreak/>
        <w:t>Zero errors</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An instrument may not be zeroed, and therefore you </w:t>
      </w:r>
      <w:r w:rsidR="002825F7" w:rsidRPr="003B6899">
        <w:rPr>
          <w:rFonts w:asciiTheme="minorHAnsi" w:hAnsiTheme="minorHAnsi" w:cstheme="minorHAnsi"/>
          <w:sz w:val="32"/>
          <w:szCs w:val="32"/>
        </w:rPr>
        <w:t>should</w:t>
      </w:r>
      <w:r w:rsidRPr="003B6899">
        <w:rPr>
          <w:rFonts w:asciiTheme="minorHAnsi" w:hAnsiTheme="minorHAnsi" w:cstheme="minorHAnsi"/>
          <w:sz w:val="32"/>
          <w:szCs w:val="32"/>
        </w:rPr>
        <w:t xml:space="preserve"> make a correction for this. You should not make corrections for zero errors in your head. Always record the actual instrument reading, and apply the correction separately.</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2825F7" w:rsidRDefault="00A65C07" w:rsidP="001B149C">
      <w:pPr>
        <w:autoSpaceDE w:val="0"/>
        <w:autoSpaceDN w:val="0"/>
        <w:adjustRightInd w:val="0"/>
        <w:spacing w:line="360" w:lineRule="auto"/>
        <w:rPr>
          <w:rFonts w:asciiTheme="minorHAnsi" w:hAnsiTheme="minorHAnsi" w:cstheme="minorHAnsi"/>
          <w:b/>
          <w:color w:val="7030A0"/>
          <w:sz w:val="32"/>
          <w:szCs w:val="32"/>
        </w:rPr>
      </w:pPr>
      <w:r>
        <w:rPr>
          <w:rFonts w:asciiTheme="minorHAnsi" w:hAnsiTheme="minorHAnsi" w:cstheme="minorHAnsi"/>
          <w:b/>
          <w:color w:val="7030A0"/>
          <w:sz w:val="32"/>
          <w:szCs w:val="32"/>
        </w:rPr>
        <w:t>C</w:t>
      </w:r>
      <w:r w:rsidR="001B149C" w:rsidRPr="002825F7">
        <w:rPr>
          <w:rFonts w:asciiTheme="minorHAnsi" w:hAnsiTheme="minorHAnsi" w:cstheme="minorHAnsi"/>
          <w:b/>
          <w:color w:val="7030A0"/>
          <w:sz w:val="32"/>
          <w:szCs w:val="32"/>
        </w:rPr>
        <w:t>alibration Errors</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It is often necessary to calibrate an instrument. This can be by careful comparison of the instrument with those obtained on an instrument known to be accurate.</w:t>
      </w:r>
    </w:p>
    <w:p w:rsidR="001B149C" w:rsidRPr="002825F7" w:rsidRDefault="001B149C" w:rsidP="001B149C">
      <w:pPr>
        <w:autoSpaceDE w:val="0"/>
        <w:autoSpaceDN w:val="0"/>
        <w:adjustRightInd w:val="0"/>
        <w:spacing w:line="360" w:lineRule="auto"/>
        <w:rPr>
          <w:rFonts w:asciiTheme="minorHAnsi" w:hAnsiTheme="minorHAnsi" w:cstheme="minorHAnsi"/>
          <w:b/>
          <w:color w:val="833C0B" w:themeColor="accent2" w:themeShade="80"/>
          <w:sz w:val="32"/>
          <w:szCs w:val="32"/>
        </w:rPr>
      </w:pPr>
      <w:r w:rsidRPr="002825F7">
        <w:rPr>
          <w:rFonts w:asciiTheme="minorHAnsi" w:hAnsiTheme="minorHAnsi" w:cstheme="minorHAnsi"/>
          <w:b/>
          <w:color w:val="833C0B" w:themeColor="accent2" w:themeShade="80"/>
          <w:sz w:val="32"/>
          <w:szCs w:val="32"/>
        </w:rPr>
        <w:t>Example</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A</w:t>
      </w:r>
      <w:r w:rsidR="002825F7">
        <w:rPr>
          <w:rFonts w:asciiTheme="minorHAnsi" w:hAnsiTheme="minorHAnsi" w:cstheme="minorHAnsi"/>
          <w:sz w:val="32"/>
          <w:szCs w:val="32"/>
        </w:rPr>
        <w:t>n</w:t>
      </w:r>
      <w:r w:rsidRPr="003B6899">
        <w:rPr>
          <w:rFonts w:asciiTheme="minorHAnsi" w:hAnsiTheme="minorHAnsi" w:cstheme="minorHAnsi"/>
          <w:sz w:val="32"/>
          <w:szCs w:val="32"/>
        </w:rPr>
        <w:t xml:space="preserve"> ammeter was used to measure the current through a resistor.  </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ab/>
        <w:t>Recorded results:</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ab/>
      </w:r>
      <w:r w:rsidRPr="003B6899">
        <w:rPr>
          <w:rFonts w:asciiTheme="minorHAnsi" w:hAnsiTheme="minorHAnsi" w:cstheme="minorHAnsi"/>
          <w:sz w:val="32"/>
          <w:szCs w:val="32"/>
        </w:rPr>
        <w:tab/>
        <w:t xml:space="preserve">Zero reading:          </w:t>
      </w:r>
      <w:r w:rsidR="002D6D7D">
        <w:rPr>
          <w:rFonts w:asciiTheme="minorHAnsi" w:hAnsiTheme="minorHAnsi" w:cstheme="minorHAnsi"/>
          <w:sz w:val="32"/>
          <w:szCs w:val="32"/>
        </w:rPr>
        <w:t xml:space="preserve">  </w:t>
      </w:r>
      <w:r w:rsidRPr="003B6899">
        <w:rPr>
          <w:rFonts w:asciiTheme="minorHAnsi" w:hAnsiTheme="minorHAnsi" w:cstheme="minorHAnsi"/>
          <w:sz w:val="32"/>
          <w:szCs w:val="32"/>
        </w:rPr>
        <w:t xml:space="preserve">   -0.03 A</w:t>
      </w:r>
    </w:p>
    <w:p w:rsidR="001B149C" w:rsidRPr="003B6899" w:rsidRDefault="001B149C" w:rsidP="001B149C">
      <w:pPr>
        <w:autoSpaceDE w:val="0"/>
        <w:autoSpaceDN w:val="0"/>
        <w:adjustRightInd w:val="0"/>
        <w:spacing w:line="360" w:lineRule="auto"/>
        <w:ind w:left="720" w:firstLine="720"/>
        <w:rPr>
          <w:rFonts w:asciiTheme="minorHAnsi" w:hAnsiTheme="minorHAnsi" w:cstheme="minorHAnsi"/>
          <w:sz w:val="32"/>
          <w:szCs w:val="32"/>
        </w:rPr>
      </w:pPr>
      <w:r w:rsidRPr="003B6899">
        <w:rPr>
          <w:rFonts w:asciiTheme="minorHAnsi" w:hAnsiTheme="minorHAnsi" w:cstheme="minorHAnsi"/>
          <w:sz w:val="32"/>
          <w:szCs w:val="32"/>
        </w:rPr>
        <w:t>Calibration factor:        0.90 (linear)</w:t>
      </w:r>
    </w:p>
    <w:p w:rsidR="001B149C" w:rsidRPr="003B6899" w:rsidRDefault="001B149C" w:rsidP="001B149C">
      <w:pPr>
        <w:autoSpaceDE w:val="0"/>
        <w:autoSpaceDN w:val="0"/>
        <w:adjustRightInd w:val="0"/>
        <w:spacing w:line="360" w:lineRule="auto"/>
        <w:ind w:left="720" w:firstLine="720"/>
        <w:rPr>
          <w:rFonts w:asciiTheme="minorHAnsi" w:hAnsiTheme="minorHAnsi" w:cstheme="minorHAnsi"/>
          <w:sz w:val="32"/>
          <w:szCs w:val="32"/>
        </w:rPr>
      </w:pPr>
      <w:r w:rsidRPr="003B6899">
        <w:rPr>
          <w:rFonts w:asciiTheme="minorHAnsi" w:hAnsiTheme="minorHAnsi" w:cstheme="minorHAnsi"/>
          <w:sz w:val="32"/>
          <w:szCs w:val="32"/>
        </w:rPr>
        <w:t>Instrument reading:     1.06 A</w:t>
      </w:r>
    </w:p>
    <w:p w:rsidR="001B149C" w:rsidRPr="002825F7" w:rsidRDefault="001B149C" w:rsidP="001B149C">
      <w:pPr>
        <w:autoSpaceDE w:val="0"/>
        <w:autoSpaceDN w:val="0"/>
        <w:adjustRightInd w:val="0"/>
        <w:spacing w:line="360" w:lineRule="auto"/>
        <w:rPr>
          <w:rFonts w:asciiTheme="minorHAnsi" w:hAnsiTheme="minorHAnsi" w:cstheme="minorHAnsi"/>
          <w:color w:val="833C0B" w:themeColor="accent2" w:themeShade="80"/>
          <w:sz w:val="32"/>
          <w:szCs w:val="32"/>
        </w:rPr>
      </w:pPr>
      <w:r w:rsidRPr="003B6899">
        <w:rPr>
          <w:rFonts w:asciiTheme="minorHAnsi" w:hAnsiTheme="minorHAnsi" w:cstheme="minorHAnsi"/>
          <w:sz w:val="32"/>
          <w:szCs w:val="32"/>
        </w:rPr>
        <w:t xml:space="preserve">                 </w:t>
      </w:r>
      <w:r w:rsidR="002825F7">
        <w:rPr>
          <w:rFonts w:asciiTheme="minorHAnsi" w:hAnsiTheme="minorHAnsi" w:cstheme="minorHAnsi"/>
          <w:sz w:val="32"/>
          <w:szCs w:val="32"/>
        </w:rPr>
        <w:t xml:space="preserve">  </w:t>
      </w:r>
      <w:r w:rsidRPr="003B6899">
        <w:rPr>
          <w:rFonts w:asciiTheme="minorHAnsi" w:hAnsiTheme="minorHAnsi" w:cstheme="minorHAnsi"/>
          <w:sz w:val="32"/>
          <w:szCs w:val="32"/>
        </w:rPr>
        <w:t xml:space="preserve"> Corrected reading:   </w:t>
      </w:r>
      <w:proofErr w:type="gramStart"/>
      <w:r w:rsidRPr="003B6899">
        <w:rPr>
          <w:rFonts w:asciiTheme="minorHAnsi" w:hAnsiTheme="minorHAnsi" w:cstheme="minorHAnsi"/>
          <w:sz w:val="32"/>
          <w:szCs w:val="32"/>
        </w:rPr>
        <w:t xml:space="preserve">   (</w:t>
      </w:r>
      <w:proofErr w:type="gramEnd"/>
      <w:r w:rsidRPr="003B6899">
        <w:rPr>
          <w:rFonts w:asciiTheme="minorHAnsi" w:hAnsiTheme="minorHAnsi" w:cstheme="minorHAnsi"/>
          <w:sz w:val="32"/>
          <w:szCs w:val="32"/>
        </w:rPr>
        <w:t xml:space="preserve">1.06 + 0.03)(0.9) A = </w:t>
      </w:r>
      <w:r w:rsidRPr="002825F7">
        <w:rPr>
          <w:rFonts w:asciiTheme="minorHAnsi" w:hAnsiTheme="minorHAnsi" w:cstheme="minorHAnsi"/>
          <w:b/>
          <w:color w:val="833C0B" w:themeColor="accent2" w:themeShade="80"/>
          <w:sz w:val="32"/>
          <w:szCs w:val="32"/>
        </w:rPr>
        <w:t>0.98 A</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2825F7" w:rsidRDefault="001B149C" w:rsidP="001B149C">
      <w:pPr>
        <w:autoSpaceDE w:val="0"/>
        <w:autoSpaceDN w:val="0"/>
        <w:adjustRightInd w:val="0"/>
        <w:spacing w:line="360" w:lineRule="auto"/>
        <w:rPr>
          <w:rFonts w:asciiTheme="minorHAnsi" w:hAnsiTheme="minorHAnsi" w:cstheme="minorHAnsi"/>
          <w:b/>
          <w:color w:val="833C0B" w:themeColor="accent2" w:themeShade="80"/>
          <w:sz w:val="32"/>
          <w:szCs w:val="32"/>
        </w:rPr>
      </w:pPr>
      <w:r w:rsidRPr="002825F7">
        <w:rPr>
          <w:rFonts w:asciiTheme="minorHAnsi" w:hAnsiTheme="minorHAnsi" w:cstheme="minorHAnsi"/>
          <w:b/>
          <w:color w:val="833C0B" w:themeColor="accent2" w:themeShade="80"/>
          <w:sz w:val="32"/>
          <w:szCs w:val="32"/>
        </w:rPr>
        <w:t>Extraneous influences</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Often an experiment goes wrong because the quantity being measured is influenced by extraneous influences. For example</w:t>
      </w:r>
      <w:r w:rsidR="002825F7">
        <w:rPr>
          <w:rFonts w:asciiTheme="minorHAnsi" w:hAnsiTheme="minorHAnsi" w:cstheme="minorHAnsi"/>
          <w:sz w:val="32"/>
          <w:szCs w:val="32"/>
        </w:rPr>
        <w:t>,</w:t>
      </w:r>
      <w:r w:rsidRPr="003B6899">
        <w:rPr>
          <w:rFonts w:asciiTheme="minorHAnsi" w:hAnsiTheme="minorHAnsi" w:cstheme="minorHAnsi"/>
          <w:sz w:val="32"/>
          <w:szCs w:val="32"/>
        </w:rPr>
        <w:t xml:space="preserve"> an electronic top pan balance is sensitive to movement in the room; expansion of a metal ruler due to an increase in temperature; impurities present when doing a chemical test.</w:t>
      </w:r>
    </w:p>
    <w:p w:rsidR="001B149C" w:rsidRPr="002D6D7D" w:rsidRDefault="001B149C" w:rsidP="001B149C">
      <w:pPr>
        <w:autoSpaceDE w:val="0"/>
        <w:autoSpaceDN w:val="0"/>
        <w:adjustRightInd w:val="0"/>
        <w:spacing w:line="360" w:lineRule="auto"/>
        <w:rPr>
          <w:rFonts w:asciiTheme="minorHAnsi" w:hAnsiTheme="minorHAnsi" w:cstheme="minorHAnsi"/>
          <w:b/>
          <w:color w:val="7030A0"/>
          <w:sz w:val="32"/>
          <w:szCs w:val="32"/>
        </w:rPr>
      </w:pPr>
      <w:r w:rsidRPr="002D6D7D">
        <w:rPr>
          <w:rFonts w:asciiTheme="minorHAnsi" w:hAnsiTheme="minorHAnsi" w:cstheme="minorHAnsi"/>
          <w:b/>
          <w:color w:val="7030A0"/>
          <w:sz w:val="32"/>
          <w:szCs w:val="32"/>
        </w:rPr>
        <w:lastRenderedPageBreak/>
        <w:t>Disturbances caused by the act of observation</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The very act of </w:t>
      </w:r>
      <w:proofErr w:type="gramStart"/>
      <w:r w:rsidRPr="003B6899">
        <w:rPr>
          <w:rFonts w:asciiTheme="minorHAnsi" w:hAnsiTheme="minorHAnsi" w:cstheme="minorHAnsi"/>
          <w:sz w:val="32"/>
          <w:szCs w:val="32"/>
        </w:rPr>
        <w:t>making an observation</w:t>
      </w:r>
      <w:proofErr w:type="gramEnd"/>
      <w:r w:rsidRPr="003B6899">
        <w:rPr>
          <w:rFonts w:asciiTheme="minorHAnsi" w:hAnsiTheme="minorHAnsi" w:cstheme="minorHAnsi"/>
          <w:sz w:val="32"/>
          <w:szCs w:val="32"/>
        </w:rPr>
        <w:t xml:space="preserve"> or measurement can alter the situation being studied. </w:t>
      </w:r>
      <w:r w:rsidR="002D6D7D">
        <w:rPr>
          <w:rFonts w:asciiTheme="minorHAnsi" w:hAnsiTheme="minorHAnsi" w:cstheme="minorHAnsi"/>
          <w:sz w:val="32"/>
          <w:szCs w:val="32"/>
        </w:rPr>
        <w:t>F</w:t>
      </w:r>
      <w:r w:rsidRPr="003B6899">
        <w:rPr>
          <w:rFonts w:asciiTheme="minorHAnsi" w:hAnsiTheme="minorHAnsi" w:cstheme="minorHAnsi"/>
          <w:sz w:val="32"/>
          <w:szCs w:val="32"/>
        </w:rPr>
        <w:t>or example</w:t>
      </w:r>
      <w:r w:rsidR="002D6D7D">
        <w:rPr>
          <w:rFonts w:asciiTheme="minorHAnsi" w:hAnsiTheme="minorHAnsi" w:cstheme="minorHAnsi"/>
          <w:sz w:val="32"/>
          <w:szCs w:val="32"/>
        </w:rPr>
        <w:t>,</w:t>
      </w:r>
      <w:r w:rsidRPr="003B6899">
        <w:rPr>
          <w:rFonts w:asciiTheme="minorHAnsi" w:hAnsiTheme="minorHAnsi" w:cstheme="minorHAnsi"/>
          <w:sz w:val="32"/>
          <w:szCs w:val="32"/>
        </w:rPr>
        <w:t xml:space="preserve"> the study of animals under controlled conditions; the measurement of tyre pressure with a gauge; immersion of a cold thermometer in a beaker of hot liquid; </w:t>
      </w:r>
      <w:proofErr w:type="spellStart"/>
      <w:r w:rsidRPr="003B6899">
        <w:rPr>
          <w:rFonts w:asciiTheme="minorHAnsi" w:hAnsiTheme="minorHAnsi" w:cstheme="minorHAnsi"/>
          <w:sz w:val="32"/>
          <w:szCs w:val="32"/>
        </w:rPr>
        <w:t>micromet</w:t>
      </w:r>
      <w:r w:rsidR="002D6D7D">
        <w:rPr>
          <w:rFonts w:asciiTheme="minorHAnsi" w:hAnsiTheme="minorHAnsi" w:cstheme="minorHAnsi"/>
          <w:sz w:val="32"/>
          <w:szCs w:val="32"/>
        </w:rPr>
        <w:t>er</w:t>
      </w:r>
      <w:proofErr w:type="spellEnd"/>
      <w:r w:rsidRPr="003B6899">
        <w:rPr>
          <w:rFonts w:asciiTheme="minorHAnsi" w:hAnsiTheme="minorHAnsi" w:cstheme="minorHAnsi"/>
          <w:sz w:val="32"/>
          <w:szCs w:val="32"/>
        </w:rPr>
        <w:t xml:space="preserve"> squashes paper when measuring the thickness.</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No observation can be made without altering what is being observed. Even when an object is simply illuminated </w:t>
      </w:r>
      <w:proofErr w:type="gramStart"/>
      <w:r w:rsidRPr="003B6899">
        <w:rPr>
          <w:rFonts w:asciiTheme="minorHAnsi" w:hAnsiTheme="minorHAnsi" w:cstheme="minorHAnsi"/>
          <w:sz w:val="32"/>
          <w:szCs w:val="32"/>
        </w:rPr>
        <w:t>in order to</w:t>
      </w:r>
      <w:proofErr w:type="gramEnd"/>
      <w:r w:rsidRPr="003B6899">
        <w:rPr>
          <w:rFonts w:asciiTheme="minorHAnsi" w:hAnsiTheme="minorHAnsi" w:cstheme="minorHAnsi"/>
          <w:sz w:val="32"/>
          <w:szCs w:val="32"/>
        </w:rPr>
        <w:t xml:space="preserve"> look at it - the light exerts</w:t>
      </w:r>
      <w:r w:rsidR="002D6D7D">
        <w:rPr>
          <w:rFonts w:asciiTheme="minorHAnsi" w:hAnsiTheme="minorHAnsi" w:cstheme="minorHAnsi"/>
          <w:sz w:val="32"/>
          <w:szCs w:val="32"/>
        </w:rPr>
        <w:t xml:space="preserve"> </w:t>
      </w:r>
      <w:r w:rsidRPr="003B6899">
        <w:rPr>
          <w:rFonts w:asciiTheme="minorHAnsi" w:hAnsiTheme="minorHAnsi" w:cstheme="minorHAnsi"/>
          <w:sz w:val="32"/>
          <w:szCs w:val="32"/>
        </w:rPr>
        <w:t>a force on it and alters the state of the object being measured.</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r w:rsidRPr="003B6899">
        <w:rPr>
          <w:rFonts w:asciiTheme="minorHAnsi" w:hAnsiTheme="minorHAnsi" w:cstheme="minorHAnsi"/>
          <w:sz w:val="32"/>
          <w:szCs w:val="32"/>
        </w:rPr>
        <w:t>In the theory of Newtonian mechanics</w:t>
      </w:r>
      <w:r w:rsidR="002D6D7D">
        <w:rPr>
          <w:rFonts w:asciiTheme="minorHAnsi" w:hAnsiTheme="minorHAnsi" w:cstheme="minorHAnsi"/>
          <w:sz w:val="32"/>
          <w:szCs w:val="32"/>
        </w:rPr>
        <w:t>,</w:t>
      </w:r>
      <w:r w:rsidRPr="003B6899">
        <w:rPr>
          <w:rFonts w:asciiTheme="minorHAnsi" w:hAnsiTheme="minorHAnsi" w:cstheme="minorHAnsi"/>
          <w:sz w:val="32"/>
          <w:szCs w:val="32"/>
        </w:rPr>
        <w:t xml:space="preserve"> it is assumed that one can measure the position and momentum of a particle exactly. However, this assumption fails when applied to atomic systems. The better the position of a particle is known then the greater the uncertainty in the momentum of the particle. This idea is one form of the Heisenberg Uncertainty Principle.</w:t>
      </w:r>
    </w:p>
    <w:p w:rsidR="001B149C" w:rsidRPr="003B6899" w:rsidRDefault="001B149C" w:rsidP="001B149C">
      <w:pPr>
        <w:autoSpaceDE w:val="0"/>
        <w:autoSpaceDN w:val="0"/>
        <w:adjustRightInd w:val="0"/>
        <w:spacing w:line="360" w:lineRule="auto"/>
        <w:rPr>
          <w:rFonts w:asciiTheme="minorHAnsi" w:hAnsiTheme="minorHAnsi" w:cstheme="minorHAnsi"/>
          <w:sz w:val="32"/>
          <w:szCs w:val="32"/>
        </w:rPr>
      </w:pPr>
    </w:p>
    <w:p w:rsidR="001B149C" w:rsidRPr="003B6899" w:rsidRDefault="001B149C" w:rsidP="001B149C">
      <w:pPr>
        <w:autoSpaceDE w:val="0"/>
        <w:autoSpaceDN w:val="0"/>
        <w:adjustRightInd w:val="0"/>
        <w:spacing w:line="360" w:lineRule="auto"/>
        <w:rPr>
          <w:rFonts w:asciiTheme="minorHAnsi" w:hAnsiTheme="minorHAnsi" w:cstheme="minorHAnsi"/>
          <w:b/>
          <w:color w:val="0000CC"/>
          <w:sz w:val="32"/>
          <w:szCs w:val="32"/>
        </w:rPr>
      </w:pPr>
    </w:p>
    <w:p w:rsidR="002D6D7D" w:rsidRDefault="002D6D7D">
      <w:pPr>
        <w:rPr>
          <w:rFonts w:asciiTheme="minorHAnsi" w:hAnsiTheme="minorHAnsi" w:cstheme="minorHAnsi"/>
          <w:b/>
          <w:color w:val="0000CC"/>
          <w:sz w:val="32"/>
          <w:szCs w:val="32"/>
        </w:rPr>
      </w:pPr>
      <w:r>
        <w:rPr>
          <w:rFonts w:asciiTheme="minorHAnsi" w:hAnsiTheme="minorHAnsi" w:cstheme="minorHAnsi"/>
          <w:b/>
          <w:color w:val="0000CC"/>
          <w:sz w:val="32"/>
          <w:szCs w:val="32"/>
        </w:rPr>
        <w:br w:type="page"/>
      </w:r>
    </w:p>
    <w:p w:rsidR="001B149C" w:rsidRPr="002D6D7D" w:rsidRDefault="001B149C" w:rsidP="001B149C">
      <w:pPr>
        <w:autoSpaceDE w:val="0"/>
        <w:autoSpaceDN w:val="0"/>
        <w:adjustRightInd w:val="0"/>
        <w:spacing w:line="360" w:lineRule="auto"/>
        <w:rPr>
          <w:rFonts w:asciiTheme="minorHAnsi" w:hAnsiTheme="minorHAnsi" w:cstheme="minorHAnsi"/>
          <w:b/>
          <w:color w:val="7030A0"/>
          <w:sz w:val="32"/>
          <w:szCs w:val="32"/>
        </w:rPr>
      </w:pPr>
      <w:r w:rsidRPr="002D6D7D">
        <w:rPr>
          <w:rFonts w:asciiTheme="minorHAnsi" w:hAnsiTheme="minorHAnsi" w:cstheme="minorHAnsi"/>
          <w:b/>
          <w:color w:val="7030A0"/>
          <w:sz w:val="32"/>
          <w:szCs w:val="32"/>
        </w:rPr>
        <w:lastRenderedPageBreak/>
        <w:t>RANDOM ERRORS AND PRECISION</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The </w:t>
      </w:r>
      <w:r w:rsidRPr="002D6D7D">
        <w:rPr>
          <w:rFonts w:asciiTheme="minorHAnsi" w:hAnsiTheme="minorHAnsi" w:cstheme="minorHAnsi"/>
          <w:b/>
          <w:color w:val="7030A0"/>
          <w:sz w:val="32"/>
          <w:szCs w:val="32"/>
        </w:rPr>
        <w:t>resolution</w:t>
      </w:r>
      <w:r w:rsidRPr="003B6899">
        <w:rPr>
          <w:rFonts w:asciiTheme="minorHAnsi" w:hAnsiTheme="minorHAnsi" w:cstheme="minorHAnsi"/>
          <w:sz w:val="32"/>
          <w:szCs w:val="32"/>
        </w:rPr>
        <w:t xml:space="preserve"> is a statement about the precision of a measurement. The resolution depends on:</w:t>
      </w:r>
    </w:p>
    <w:p w:rsidR="001B149C" w:rsidRPr="003B6899" w:rsidRDefault="001B149C" w:rsidP="001B149C">
      <w:pPr>
        <w:pStyle w:val="ListParagraph"/>
        <w:numPr>
          <w:ilvl w:val="0"/>
          <w:numId w:val="39"/>
        </w:numPr>
        <w:spacing w:line="360" w:lineRule="auto"/>
        <w:rPr>
          <w:rFonts w:asciiTheme="minorHAnsi" w:hAnsiTheme="minorHAnsi" w:cstheme="minorHAnsi"/>
          <w:sz w:val="32"/>
          <w:szCs w:val="32"/>
        </w:rPr>
      </w:pPr>
      <w:r w:rsidRPr="003B6899">
        <w:rPr>
          <w:rFonts w:asciiTheme="minorHAnsi" w:hAnsiTheme="minorHAnsi" w:cstheme="minorHAnsi"/>
          <w:sz w:val="32"/>
          <w:szCs w:val="32"/>
        </w:rPr>
        <w:t>the graduation of the instrument</w:t>
      </w:r>
    </w:p>
    <w:p w:rsidR="001B149C" w:rsidRPr="003B6899" w:rsidRDefault="001B149C" w:rsidP="001B149C">
      <w:pPr>
        <w:pStyle w:val="ListParagraph"/>
        <w:numPr>
          <w:ilvl w:val="0"/>
          <w:numId w:val="39"/>
        </w:numPr>
        <w:spacing w:line="360" w:lineRule="auto"/>
        <w:rPr>
          <w:rFonts w:asciiTheme="minorHAnsi" w:hAnsiTheme="minorHAnsi" w:cstheme="minorHAnsi"/>
          <w:sz w:val="32"/>
          <w:szCs w:val="32"/>
        </w:rPr>
      </w:pPr>
      <w:r w:rsidRPr="003B6899">
        <w:rPr>
          <w:rFonts w:asciiTheme="minorHAnsi" w:hAnsiTheme="minorHAnsi" w:cstheme="minorHAnsi"/>
          <w:sz w:val="32"/>
          <w:szCs w:val="32"/>
        </w:rPr>
        <w:t>the physical quantity to be measured</w:t>
      </w:r>
    </w:p>
    <w:p w:rsidR="001B149C" w:rsidRPr="003B6899" w:rsidRDefault="001B149C" w:rsidP="001B149C">
      <w:pPr>
        <w:pStyle w:val="ListParagraph"/>
        <w:numPr>
          <w:ilvl w:val="0"/>
          <w:numId w:val="39"/>
        </w:numPr>
        <w:spacing w:line="360" w:lineRule="auto"/>
        <w:rPr>
          <w:rFonts w:asciiTheme="minorHAnsi" w:hAnsiTheme="minorHAnsi" w:cstheme="minorHAnsi"/>
          <w:sz w:val="32"/>
          <w:szCs w:val="32"/>
        </w:rPr>
      </w:pPr>
      <w:r w:rsidRPr="003B6899">
        <w:rPr>
          <w:rFonts w:asciiTheme="minorHAnsi" w:hAnsiTheme="minorHAnsi" w:cstheme="minorHAnsi"/>
          <w:sz w:val="32"/>
          <w:szCs w:val="32"/>
        </w:rPr>
        <w:t>the care and skill of the observer.</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In general limits of resolution are significant only when only one reading has been taken or when repeated readings are all identical.</w:t>
      </w:r>
      <w:r w:rsidR="002D6D7D">
        <w:rPr>
          <w:rFonts w:asciiTheme="minorHAnsi" w:hAnsiTheme="minorHAnsi" w:cstheme="minorHAnsi"/>
          <w:sz w:val="32"/>
          <w:szCs w:val="32"/>
        </w:rPr>
        <w:t xml:space="preserve"> </w:t>
      </w:r>
      <w:r w:rsidRPr="003B6899">
        <w:rPr>
          <w:rFonts w:asciiTheme="minorHAnsi" w:hAnsiTheme="minorHAnsi" w:cstheme="minorHAnsi"/>
          <w:sz w:val="32"/>
          <w:szCs w:val="32"/>
        </w:rPr>
        <w:t>The resolution should</w:t>
      </w:r>
      <w:r w:rsidRPr="003B6899">
        <w:rPr>
          <w:rFonts w:asciiTheme="minorHAnsi" w:hAnsiTheme="minorHAnsi" w:cstheme="minorHAnsi"/>
          <w:b/>
          <w:sz w:val="32"/>
          <w:szCs w:val="32"/>
        </w:rPr>
        <w:t xml:space="preserve"> </w:t>
      </w:r>
      <w:r w:rsidRPr="002D6D7D">
        <w:rPr>
          <w:rFonts w:asciiTheme="minorHAnsi" w:hAnsiTheme="minorHAnsi" w:cstheme="minorHAnsi"/>
          <w:b/>
          <w:color w:val="FF0000"/>
          <w:sz w:val="32"/>
          <w:szCs w:val="32"/>
        </w:rPr>
        <w:t>not</w:t>
      </w:r>
      <w:r w:rsidRPr="003B6899">
        <w:rPr>
          <w:rFonts w:asciiTheme="minorHAnsi" w:hAnsiTheme="minorHAnsi" w:cstheme="minorHAnsi"/>
          <w:sz w:val="32"/>
          <w:szCs w:val="32"/>
        </w:rPr>
        <w:t xml:space="preserve"> be taken as </w:t>
      </w:r>
      <w:r w:rsidRPr="002D6D7D">
        <w:rPr>
          <w:rFonts w:asciiTheme="minorHAnsi" w:hAnsiTheme="minorHAnsi" w:cstheme="minorHAnsi"/>
          <w:b/>
          <w:color w:val="7030A0"/>
          <w:sz w:val="32"/>
          <w:szCs w:val="32"/>
        </w:rPr>
        <w:sym w:font="Symbol" w:char="F0B1"/>
      </w:r>
      <w:r w:rsidRPr="002D6D7D">
        <w:rPr>
          <w:rFonts w:asciiTheme="minorHAnsi" w:hAnsiTheme="minorHAnsi" w:cstheme="minorHAnsi"/>
          <w:color w:val="7030A0"/>
          <w:sz w:val="32"/>
          <w:szCs w:val="32"/>
        </w:rPr>
        <w:t xml:space="preserve"> half the smallest scale division </w:t>
      </w:r>
      <w:r w:rsidRPr="003B6899">
        <w:rPr>
          <w:rFonts w:asciiTheme="minorHAnsi" w:hAnsiTheme="minorHAnsi" w:cstheme="minorHAnsi"/>
          <w:sz w:val="32"/>
          <w:szCs w:val="32"/>
        </w:rPr>
        <w:t>on an instrument as is often stated. Instead you should quote the amount by which the reading would have to change before you could notice that change and th</w:t>
      </w:r>
      <w:r w:rsidR="002D6D7D">
        <w:rPr>
          <w:rFonts w:asciiTheme="minorHAnsi" w:hAnsiTheme="minorHAnsi" w:cstheme="minorHAnsi"/>
          <w:sz w:val="32"/>
          <w:szCs w:val="32"/>
        </w:rPr>
        <w:t>i</w:t>
      </w:r>
      <w:r w:rsidRPr="003B6899">
        <w:rPr>
          <w:rFonts w:asciiTheme="minorHAnsi" w:hAnsiTheme="minorHAnsi" w:cstheme="minorHAnsi"/>
          <w:sz w:val="32"/>
          <w:szCs w:val="32"/>
        </w:rPr>
        <w:t>n</w:t>
      </w:r>
      <w:r w:rsidR="002D6D7D">
        <w:rPr>
          <w:rFonts w:asciiTheme="minorHAnsi" w:hAnsiTheme="minorHAnsi" w:cstheme="minorHAnsi"/>
          <w:sz w:val="32"/>
          <w:szCs w:val="32"/>
        </w:rPr>
        <w:t>k</w:t>
      </w:r>
      <w:r w:rsidRPr="003B6899">
        <w:rPr>
          <w:rFonts w:asciiTheme="minorHAnsi" w:hAnsiTheme="minorHAnsi" w:cstheme="minorHAnsi"/>
          <w:sz w:val="32"/>
          <w:szCs w:val="32"/>
        </w:rPr>
        <w:t xml:space="preserve"> about how many digits are significant in the measurement. For example, you want to measure the width of an A4 page with a rule graduated in millimetres. The resolution is not </w:t>
      </w:r>
      <w:r w:rsidRPr="003B6899">
        <w:rPr>
          <w:rFonts w:asciiTheme="minorHAnsi" w:hAnsiTheme="minorHAnsi" w:cstheme="minorHAnsi"/>
          <w:sz w:val="32"/>
          <w:szCs w:val="32"/>
        </w:rPr>
        <w:sym w:font="Symbol" w:char="F0B1"/>
      </w:r>
      <w:r w:rsidRPr="003B6899">
        <w:rPr>
          <w:rFonts w:asciiTheme="minorHAnsi" w:hAnsiTheme="minorHAnsi" w:cstheme="minorHAnsi"/>
          <w:sz w:val="32"/>
          <w:szCs w:val="32"/>
        </w:rPr>
        <w:t xml:space="preserve"> 0.5 mm (half the smallest scale division) but about 1 mm because of the difficulty of aligning the ruler with the page. </w:t>
      </w:r>
    </w:p>
    <w:p w:rsidR="001B149C" w:rsidRDefault="001B149C" w:rsidP="001B149C">
      <w:pPr>
        <w:spacing w:line="360" w:lineRule="auto"/>
        <w:rPr>
          <w:rFonts w:asciiTheme="minorHAnsi" w:hAnsiTheme="minorHAnsi" w:cstheme="minorHAnsi"/>
          <w:sz w:val="32"/>
          <w:szCs w:val="32"/>
        </w:rPr>
      </w:pPr>
    </w:p>
    <w:p w:rsidR="00A65C07" w:rsidRDefault="00A65C07">
      <w:pPr>
        <w:rPr>
          <w:rFonts w:asciiTheme="minorHAnsi" w:hAnsiTheme="minorHAnsi" w:cstheme="minorHAnsi"/>
          <w:sz w:val="32"/>
          <w:szCs w:val="32"/>
        </w:rPr>
      </w:pPr>
      <w:r>
        <w:rPr>
          <w:rFonts w:asciiTheme="minorHAnsi" w:hAnsiTheme="minorHAnsi" w:cstheme="minorHAnsi"/>
          <w:sz w:val="32"/>
          <w:szCs w:val="32"/>
        </w:rPr>
        <w:br w:type="page"/>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lastRenderedPageBreak/>
        <w:t>The process of duplicating measurements is at the heart of any experimental process. Usually when you take a set of measurements there are fluctuations in the results, i.e., not all recording</w:t>
      </w:r>
      <w:r w:rsidR="002D6D7D">
        <w:rPr>
          <w:rFonts w:asciiTheme="minorHAnsi" w:hAnsiTheme="minorHAnsi" w:cstheme="minorHAnsi"/>
          <w:sz w:val="32"/>
          <w:szCs w:val="32"/>
        </w:rPr>
        <w:t>s</w:t>
      </w:r>
      <w:r w:rsidRPr="003B6899">
        <w:rPr>
          <w:rFonts w:asciiTheme="minorHAnsi" w:hAnsiTheme="minorHAnsi" w:cstheme="minorHAnsi"/>
          <w:sz w:val="32"/>
          <w:szCs w:val="32"/>
        </w:rPr>
        <w:t xml:space="preserve"> are the same. If the fluctuations in the measurements are small then the precision said to be good. </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We usually assume that the variation in the measurements is described by a </w:t>
      </w:r>
      <w:r w:rsidRPr="002D6D7D">
        <w:rPr>
          <w:rFonts w:asciiTheme="minorHAnsi" w:hAnsiTheme="minorHAnsi" w:cstheme="minorHAnsi"/>
          <w:b/>
          <w:color w:val="7030A0"/>
          <w:sz w:val="32"/>
          <w:szCs w:val="32"/>
        </w:rPr>
        <w:t>normal distribution</w:t>
      </w:r>
      <w:r w:rsidRPr="003B6899">
        <w:rPr>
          <w:rFonts w:asciiTheme="minorHAnsi" w:hAnsiTheme="minorHAnsi" w:cstheme="minorHAnsi"/>
          <w:sz w:val="32"/>
          <w:szCs w:val="32"/>
        </w:rPr>
        <w:t xml:space="preserve">. For large data sets the normal distribution is shown graphically </w:t>
      </w:r>
      <w:r w:rsidR="002D6D7D">
        <w:rPr>
          <w:rFonts w:asciiTheme="minorHAnsi" w:hAnsiTheme="minorHAnsi" w:cstheme="minorHAnsi"/>
          <w:sz w:val="32"/>
          <w:szCs w:val="32"/>
        </w:rPr>
        <w:t>as a bell shape curve with the X</w:t>
      </w:r>
      <w:r w:rsidRPr="003B6899">
        <w:rPr>
          <w:rFonts w:asciiTheme="minorHAnsi" w:hAnsiTheme="minorHAnsi" w:cstheme="minorHAnsi"/>
          <w:sz w:val="32"/>
          <w:szCs w:val="32"/>
        </w:rPr>
        <w:t xml:space="preserve">-axis corresponding to the measurements and the </w:t>
      </w:r>
      <w:r w:rsidR="002D6D7D">
        <w:rPr>
          <w:rFonts w:asciiTheme="minorHAnsi" w:hAnsiTheme="minorHAnsi" w:cstheme="minorHAnsi"/>
          <w:sz w:val="32"/>
          <w:szCs w:val="32"/>
        </w:rPr>
        <w:t>Y</w:t>
      </w:r>
      <w:r w:rsidRPr="003B6899">
        <w:rPr>
          <w:rFonts w:asciiTheme="minorHAnsi" w:hAnsiTheme="minorHAnsi" w:cstheme="minorHAnsi"/>
          <w:sz w:val="32"/>
          <w:szCs w:val="32"/>
        </w:rPr>
        <w:t xml:space="preserve">-axis to the frequency of each measurement. The mean corresponds to the peak in the curve because most measurements are centred about the mean value. The curve is symmetrical about the mean and very few measurements are far from the mean. Examples of normal distribution include the heights of all adults in Australia and the marks of students doing their final high school examination. </w:t>
      </w:r>
    </w:p>
    <w:p w:rsidR="001B149C" w:rsidRPr="003B6899" w:rsidRDefault="001B149C" w:rsidP="001B149C">
      <w:pPr>
        <w:spacing w:line="360" w:lineRule="auto"/>
        <w:rPr>
          <w:rFonts w:asciiTheme="minorHAnsi" w:hAnsiTheme="minorHAnsi" w:cstheme="minorHAnsi"/>
          <w:sz w:val="32"/>
          <w:szCs w:val="32"/>
        </w:rPr>
      </w:pPr>
    </w:p>
    <w:p w:rsidR="00A65C07" w:rsidRDefault="00A65C07">
      <w:pPr>
        <w:rPr>
          <w:rFonts w:asciiTheme="minorHAnsi" w:hAnsiTheme="minorHAnsi" w:cstheme="minorHAnsi"/>
          <w:sz w:val="32"/>
          <w:szCs w:val="32"/>
        </w:rPr>
      </w:pPr>
      <w:r>
        <w:rPr>
          <w:rFonts w:asciiTheme="minorHAnsi" w:hAnsiTheme="minorHAnsi" w:cstheme="minorHAnsi"/>
          <w:sz w:val="32"/>
          <w:szCs w:val="32"/>
        </w:rPr>
        <w:br w:type="page"/>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lastRenderedPageBreak/>
        <w:t xml:space="preserve">The best estimate of the measurement is usually taken as the </w:t>
      </w:r>
      <w:r w:rsidRPr="002D6D7D">
        <w:rPr>
          <w:rFonts w:asciiTheme="minorHAnsi" w:hAnsiTheme="minorHAnsi" w:cstheme="minorHAnsi"/>
          <w:b/>
          <w:color w:val="7030A0"/>
          <w:sz w:val="32"/>
          <w:szCs w:val="32"/>
        </w:rPr>
        <w:t>mean</w:t>
      </w:r>
      <w:r w:rsidRPr="003B6899">
        <w:rPr>
          <w:rFonts w:asciiTheme="minorHAnsi" w:hAnsiTheme="minorHAnsi" w:cstheme="minorHAnsi"/>
          <w:sz w:val="32"/>
          <w:szCs w:val="32"/>
        </w:rPr>
        <w:t xml:space="preserve"> (</w:t>
      </w:r>
      <w:r w:rsidRPr="002D6D7D">
        <w:rPr>
          <w:rFonts w:asciiTheme="minorHAnsi" w:hAnsiTheme="minorHAnsi" w:cstheme="minorHAnsi"/>
          <w:b/>
          <w:color w:val="7030A0"/>
          <w:sz w:val="32"/>
          <w:szCs w:val="32"/>
        </w:rPr>
        <w:t>average</w:t>
      </w:r>
      <w:r w:rsidRPr="003B6899">
        <w:rPr>
          <w:rFonts w:asciiTheme="minorHAnsi" w:hAnsiTheme="minorHAnsi" w:cstheme="minorHAnsi"/>
          <w:sz w:val="32"/>
          <w:szCs w:val="32"/>
        </w:rPr>
        <w:t xml:space="preserve">) value.  </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If the set of measurements are </w:t>
      </w:r>
      <w:r w:rsidR="002D6D7D" w:rsidRPr="003B6899">
        <w:rPr>
          <w:rFonts w:asciiTheme="minorHAnsi" w:hAnsiTheme="minorHAnsi" w:cstheme="minorHAnsi"/>
          <w:position w:val="-14"/>
          <w:sz w:val="32"/>
          <w:szCs w:val="32"/>
        </w:rPr>
        <w:object w:dxaOrig="12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21.75pt" o:ole="">
            <v:imagedata r:id="rId17" o:title=""/>
          </v:shape>
          <o:OLEObject Type="Embed" ProgID="Equation.DSMT4" ShapeID="_x0000_i1025" DrawAspect="Content" ObjectID="_1575036028" r:id="rId18"/>
        </w:object>
      </w:r>
      <w:r w:rsidRPr="003B6899">
        <w:rPr>
          <w:rFonts w:asciiTheme="minorHAnsi" w:hAnsiTheme="minorHAnsi" w:cstheme="minorHAnsi"/>
          <w:sz w:val="32"/>
          <w:szCs w:val="32"/>
        </w:rPr>
        <w:t xml:space="preserve">with occur with frequencies  </w:t>
      </w:r>
      <w:r w:rsidR="002D6D7D" w:rsidRPr="003B6899">
        <w:rPr>
          <w:rFonts w:asciiTheme="minorHAnsi" w:hAnsiTheme="minorHAnsi" w:cstheme="minorHAnsi"/>
          <w:position w:val="-14"/>
          <w:sz w:val="32"/>
          <w:szCs w:val="32"/>
        </w:rPr>
        <w:object w:dxaOrig="1359" w:dyaOrig="380">
          <v:shape id="_x0000_i1026" type="#_x0000_t75" style="width:73.5pt;height:20.25pt" o:ole="">
            <v:imagedata r:id="rId19" o:title=""/>
          </v:shape>
          <o:OLEObject Type="Embed" ProgID="Equation.DSMT4" ShapeID="_x0000_i1026" DrawAspect="Content" ObjectID="_1575036029" r:id="rId20"/>
        </w:object>
      </w:r>
      <w:r w:rsidRPr="003B6899">
        <w:rPr>
          <w:rFonts w:asciiTheme="minorHAnsi" w:hAnsiTheme="minorHAnsi" w:cstheme="minorHAnsi"/>
          <w:sz w:val="32"/>
          <w:szCs w:val="32"/>
        </w:rPr>
        <w:t xml:space="preserve">then the mean value </w:t>
      </w:r>
      <w:r w:rsidR="002D6D7D" w:rsidRPr="00CD37B1">
        <w:rPr>
          <w:position w:val="-6"/>
        </w:rPr>
        <w:object w:dxaOrig="279" w:dyaOrig="340">
          <v:shape id="_x0000_i1027" type="#_x0000_t75" style="width:14.25pt;height:17.25pt" o:ole="">
            <v:imagedata r:id="rId21" o:title=""/>
          </v:shape>
          <o:OLEObject Type="Embed" ProgID="Equation.DSMT4" ShapeID="_x0000_i1027" DrawAspect="Content" ObjectID="_1575036030" r:id="rId22"/>
        </w:object>
      </w:r>
      <w:r w:rsidR="002D6D7D">
        <w:t xml:space="preserve"> </w:t>
      </w:r>
      <w:r w:rsidRPr="003B6899">
        <w:rPr>
          <w:rFonts w:asciiTheme="minorHAnsi" w:hAnsiTheme="minorHAnsi" w:cstheme="minorHAnsi"/>
          <w:sz w:val="32"/>
          <w:szCs w:val="32"/>
        </w:rPr>
        <w:t>is defined as</w: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ab/>
      </w:r>
      <w:r w:rsidR="002D6D7D" w:rsidRPr="00CD37B1">
        <w:rPr>
          <w:position w:val="-36"/>
        </w:rPr>
        <w:object w:dxaOrig="1760" w:dyaOrig="859">
          <v:shape id="_x0000_i1028" type="#_x0000_t75" style="width:87.75pt;height:42.75pt" o:ole="">
            <v:imagedata r:id="rId23" o:title=""/>
          </v:shape>
          <o:OLEObject Type="Embed" ProgID="Equation.DSMT4" ShapeID="_x0000_i1028" DrawAspect="Content" ObjectID="_1575036031" r:id="rId24"/>
        </w:objec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where </w:t>
      </w:r>
      <w:r w:rsidR="002D6D7D" w:rsidRPr="00CD37B1">
        <w:rPr>
          <w:position w:val="-14"/>
        </w:rPr>
        <w:object w:dxaOrig="279" w:dyaOrig="440">
          <v:shape id="_x0000_i1029" type="#_x0000_t75" style="width:14.25pt;height:21.75pt" o:ole="">
            <v:imagedata r:id="rId25" o:title=""/>
          </v:shape>
          <o:OLEObject Type="Embed" ProgID="Equation.DSMT4" ShapeID="_x0000_i1029" DrawAspect="Content" ObjectID="_1575036032" r:id="rId26"/>
        </w:object>
      </w:r>
      <w:r w:rsidRPr="003B6899">
        <w:rPr>
          <w:rFonts w:asciiTheme="minorHAnsi" w:hAnsiTheme="minorHAnsi" w:cstheme="minorHAnsi"/>
          <w:sz w:val="32"/>
          <w:szCs w:val="32"/>
        </w:rPr>
        <w:t xml:space="preserve">is the </w:t>
      </w:r>
      <w:r w:rsidR="002D6D7D" w:rsidRPr="00CD37B1">
        <w:rPr>
          <w:position w:val="-6"/>
        </w:rPr>
        <w:object w:dxaOrig="320" w:dyaOrig="400">
          <v:shape id="_x0000_i1030" type="#_x0000_t75" style="width:15.75pt;height:20.25pt" o:ole="">
            <v:imagedata r:id="rId27" o:title=""/>
          </v:shape>
          <o:OLEObject Type="Embed" ProgID="Equation.DSMT4" ShapeID="_x0000_i1030" DrawAspect="Content" ObjectID="_1575036033" r:id="rId28"/>
        </w:object>
      </w:r>
      <w:r w:rsidRPr="003B6899">
        <w:rPr>
          <w:rFonts w:asciiTheme="minorHAnsi" w:hAnsiTheme="minorHAnsi" w:cstheme="minorHAnsi"/>
          <w:sz w:val="32"/>
          <w:szCs w:val="32"/>
          <w:vertAlign w:val="superscript"/>
        </w:rPr>
        <w:t xml:space="preserve">  </w:t>
      </w:r>
      <w:r w:rsidRPr="003B6899">
        <w:rPr>
          <w:rFonts w:asciiTheme="minorHAnsi" w:hAnsiTheme="minorHAnsi" w:cstheme="minorHAnsi"/>
          <w:sz w:val="32"/>
          <w:szCs w:val="32"/>
        </w:rPr>
        <w:t xml:space="preserve">reading and the total number of reading </w:t>
      </w:r>
      <w:proofErr w:type="gramStart"/>
      <w:r w:rsidRPr="003B6899">
        <w:rPr>
          <w:rFonts w:asciiTheme="minorHAnsi" w:hAnsiTheme="minorHAnsi" w:cstheme="minorHAnsi"/>
          <w:sz w:val="32"/>
          <w:szCs w:val="32"/>
        </w:rPr>
        <w:t>is</w:t>
      </w:r>
      <w:proofErr w:type="gramEnd"/>
      <w:r w:rsidRPr="003B6899">
        <w:rPr>
          <w:rFonts w:asciiTheme="minorHAnsi" w:hAnsiTheme="minorHAnsi" w:cstheme="minorHAnsi"/>
          <w:sz w:val="32"/>
          <w:szCs w:val="32"/>
        </w:rPr>
        <w:t xml:space="preserve">  </w: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ab/>
      </w:r>
      <w:r w:rsidR="002D6D7D" w:rsidRPr="003B6899">
        <w:rPr>
          <w:rFonts w:asciiTheme="minorHAnsi" w:hAnsiTheme="minorHAnsi" w:cstheme="minorHAnsi"/>
          <w:position w:val="-28"/>
          <w:sz w:val="32"/>
          <w:szCs w:val="32"/>
        </w:rPr>
        <w:object w:dxaOrig="999" w:dyaOrig="540">
          <v:shape id="_x0000_i1031" type="#_x0000_t75" style="width:58.5pt;height:31.5pt" o:ole="">
            <v:imagedata r:id="rId29" o:title=""/>
          </v:shape>
          <o:OLEObject Type="Embed" ProgID="Equation.DSMT4" ShapeID="_x0000_i1031" DrawAspect="Content" ObjectID="_1575036034" r:id="rId30"/>
        </w:object>
      </w:r>
    </w:p>
    <w:p w:rsidR="001B149C"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The precision depends upon the spread of the measurements about the mean value. The spread can be measured by taking the maximum deviation of all measurements from the mean. This quantity </w:t>
      </w:r>
      <w:r w:rsidR="002D6D7D" w:rsidRPr="00CD37B1">
        <w:rPr>
          <w:position w:val="-6"/>
        </w:rPr>
        <w:object w:dxaOrig="220" w:dyaOrig="279">
          <v:shape id="_x0000_i1032" type="#_x0000_t75" style="width:11.25pt;height:14.25pt" o:ole="">
            <v:imagedata r:id="rId31" o:title=""/>
          </v:shape>
          <o:OLEObject Type="Embed" ProgID="Equation.DSMT4" ShapeID="_x0000_i1032" DrawAspect="Content" ObjectID="_1575036035" r:id="rId32"/>
        </w:object>
      </w:r>
      <w:r w:rsidRPr="003B6899">
        <w:rPr>
          <w:rFonts w:asciiTheme="minorHAnsi" w:hAnsiTheme="minorHAnsi" w:cstheme="minorHAnsi"/>
          <w:sz w:val="32"/>
          <w:szCs w:val="32"/>
        </w:rPr>
        <w:t xml:space="preserve"> is called the </w:t>
      </w:r>
      <w:r w:rsidRPr="002D6D7D">
        <w:rPr>
          <w:rFonts w:asciiTheme="minorHAnsi" w:hAnsiTheme="minorHAnsi" w:cstheme="minorHAnsi"/>
          <w:b/>
          <w:color w:val="7030A0"/>
          <w:sz w:val="32"/>
          <w:szCs w:val="32"/>
        </w:rPr>
        <w:t>standard deviation</w:t>
      </w:r>
      <w:r w:rsidRPr="002D6D7D">
        <w:rPr>
          <w:rFonts w:asciiTheme="minorHAnsi" w:hAnsiTheme="minorHAnsi" w:cstheme="minorHAnsi"/>
          <w:color w:val="7030A0"/>
          <w:sz w:val="32"/>
          <w:szCs w:val="32"/>
        </w:rPr>
        <w:t xml:space="preserve"> </w:t>
      </w:r>
      <w:r w:rsidRPr="003B6899">
        <w:rPr>
          <w:rFonts w:asciiTheme="minorHAnsi" w:hAnsiTheme="minorHAnsi" w:cstheme="minorHAnsi"/>
          <w:sz w:val="32"/>
          <w:szCs w:val="32"/>
        </w:rPr>
        <w:t>and is given by the equation</w:t>
      </w:r>
    </w:p>
    <w:p w:rsidR="00A65C07" w:rsidRPr="003B6899" w:rsidRDefault="00A65C07" w:rsidP="001B149C">
      <w:pPr>
        <w:spacing w:line="360" w:lineRule="auto"/>
        <w:rPr>
          <w:rFonts w:asciiTheme="minorHAnsi" w:hAnsiTheme="minorHAnsi" w:cstheme="minorHAnsi"/>
          <w:sz w:val="32"/>
          <w:szCs w:val="32"/>
        </w:rPr>
      </w:pPr>
    </w:p>
    <w:p w:rsidR="001B149C" w:rsidRPr="003B6899" w:rsidRDefault="002D6D7D" w:rsidP="001B149C">
      <w:pPr>
        <w:spacing w:line="360" w:lineRule="auto"/>
        <w:ind w:firstLine="720"/>
        <w:rPr>
          <w:rFonts w:asciiTheme="minorHAnsi" w:hAnsiTheme="minorHAnsi" w:cstheme="minorHAnsi"/>
          <w:sz w:val="32"/>
          <w:szCs w:val="32"/>
        </w:rPr>
      </w:pPr>
      <w:r w:rsidRPr="00CD37B1">
        <w:rPr>
          <w:position w:val="-34"/>
        </w:rPr>
        <w:object w:dxaOrig="2620" w:dyaOrig="1219">
          <v:shape id="_x0000_i1033" type="#_x0000_t75" style="width:131.25pt;height:60.75pt" o:ole="">
            <v:imagedata r:id="rId33" o:title=""/>
          </v:shape>
          <o:OLEObject Type="Embed" ProgID="Equation.DSMT4" ShapeID="_x0000_i1033" DrawAspect="Content" ObjectID="_1575036036" r:id="rId34"/>
        </w:object>
      </w:r>
    </w:p>
    <w:p w:rsidR="001B149C"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The standard deviation </w:t>
      </w:r>
      <w:r w:rsidR="002D6D7D" w:rsidRPr="00CD37B1">
        <w:rPr>
          <w:position w:val="-6"/>
        </w:rPr>
        <w:object w:dxaOrig="220" w:dyaOrig="279">
          <v:shape id="_x0000_i1034" type="#_x0000_t75" style="width:11.25pt;height:14.25pt" o:ole="">
            <v:imagedata r:id="rId35" o:title=""/>
          </v:shape>
          <o:OLEObject Type="Embed" ProgID="Equation.DSMT4" ShapeID="_x0000_i1034" DrawAspect="Content" ObjectID="_1575036037" r:id="rId36"/>
        </w:object>
      </w:r>
      <w:r w:rsidRPr="003B6899">
        <w:rPr>
          <w:rFonts w:asciiTheme="minorHAnsi" w:hAnsiTheme="minorHAnsi" w:cstheme="minorHAnsi"/>
          <w:sz w:val="32"/>
          <w:szCs w:val="32"/>
        </w:rPr>
        <w:t xml:space="preserve">is taken as the characteristic width of the normal distribution. A large value of </w:t>
      </w:r>
      <w:r w:rsidR="00DB7C1F" w:rsidRPr="00CD37B1">
        <w:rPr>
          <w:position w:val="-6"/>
        </w:rPr>
        <w:object w:dxaOrig="220" w:dyaOrig="279">
          <v:shape id="_x0000_i1035" type="#_x0000_t75" style="width:11.25pt;height:14.25pt" o:ole="">
            <v:imagedata r:id="rId37" o:title=""/>
          </v:shape>
          <o:OLEObject Type="Embed" ProgID="Equation.DSMT4" ShapeID="_x0000_i1035" DrawAspect="Content" ObjectID="_1575036038" r:id="rId38"/>
        </w:object>
      </w:r>
      <w:r w:rsidRPr="003B6899">
        <w:rPr>
          <w:rFonts w:asciiTheme="minorHAnsi" w:hAnsiTheme="minorHAnsi" w:cstheme="minorHAnsi"/>
          <w:sz w:val="32"/>
          <w:szCs w:val="32"/>
        </w:rPr>
        <w:t xml:space="preserve"> corresponds to a wide curve and a small value of </w:t>
      </w:r>
      <w:r w:rsidR="00DB7C1F" w:rsidRPr="00CD37B1">
        <w:rPr>
          <w:position w:val="-6"/>
        </w:rPr>
        <w:object w:dxaOrig="220" w:dyaOrig="279">
          <v:shape id="_x0000_i1036" type="#_x0000_t75" style="width:11.25pt;height:14.25pt" o:ole="">
            <v:imagedata r:id="rId39" o:title=""/>
          </v:shape>
          <o:OLEObject Type="Embed" ProgID="Equation.DSMT4" ShapeID="_x0000_i1036" DrawAspect="Content" ObjectID="_1575036039" r:id="rId40"/>
        </w:object>
      </w:r>
      <w:r w:rsidRPr="003B6899">
        <w:rPr>
          <w:rFonts w:asciiTheme="minorHAnsi" w:hAnsiTheme="minorHAnsi" w:cstheme="minorHAnsi"/>
          <w:sz w:val="32"/>
          <w:szCs w:val="32"/>
        </w:rPr>
        <w:t xml:space="preserve"> the curve is narrow. </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jc w:val="center"/>
        <w:rPr>
          <w:rFonts w:asciiTheme="minorHAnsi" w:hAnsiTheme="minorHAnsi" w:cstheme="minorHAnsi"/>
          <w:sz w:val="32"/>
          <w:szCs w:val="32"/>
        </w:rPr>
      </w:pPr>
      <w:r w:rsidRPr="003B6899">
        <w:rPr>
          <w:rFonts w:asciiTheme="minorHAnsi" w:hAnsiTheme="minorHAnsi" w:cstheme="minorHAnsi"/>
          <w:noProof/>
          <w:sz w:val="32"/>
          <w:szCs w:val="32"/>
        </w:rPr>
        <w:lastRenderedPageBreak/>
        <w:drawing>
          <wp:inline distT="0" distB="0" distL="0" distR="0" wp14:anchorId="7D73260C" wp14:editId="45878CA0">
            <wp:extent cx="5051425" cy="38397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063771" cy="3849180"/>
                    </a:xfrm>
                    <a:prstGeom prst="rect">
                      <a:avLst/>
                    </a:prstGeom>
                    <a:noFill/>
                    <a:ln w="9525">
                      <a:noFill/>
                      <a:miter lim="800000"/>
                      <a:headEnd/>
                      <a:tailEnd/>
                    </a:ln>
                  </pic:spPr>
                </pic:pic>
              </a:graphicData>
            </a:graphic>
          </wp:inline>
        </w:drawing>
      </w:r>
    </w:p>
    <w:p w:rsidR="001B149C" w:rsidRDefault="001B149C" w:rsidP="001B149C">
      <w:pPr>
        <w:spacing w:line="360" w:lineRule="auto"/>
        <w:rPr>
          <w:rFonts w:asciiTheme="minorHAnsi" w:hAnsiTheme="minorHAnsi" w:cstheme="minorHAnsi"/>
          <w:sz w:val="32"/>
          <w:szCs w:val="32"/>
        </w:rPr>
      </w:pPr>
    </w:p>
    <w:p w:rsidR="001B149C" w:rsidRPr="003B6899" w:rsidRDefault="00DB7C1F"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If</w:t>
      </w:r>
      <w:r w:rsidR="001B149C" w:rsidRPr="003B6899">
        <w:rPr>
          <w:rFonts w:asciiTheme="minorHAnsi" w:hAnsiTheme="minorHAnsi" w:cstheme="minorHAnsi"/>
          <w:sz w:val="32"/>
          <w:szCs w:val="32"/>
        </w:rPr>
        <w:t xml:space="preserve"> the measurements are described by a normal distribution (large number of readings) then you can conclude that</w:t>
      </w:r>
      <w:r>
        <w:rPr>
          <w:rFonts w:asciiTheme="minorHAnsi" w:hAnsiTheme="minorHAnsi" w:cstheme="minorHAnsi"/>
          <w:sz w:val="32"/>
          <w:szCs w:val="32"/>
        </w:rPr>
        <w:t>:</w: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ab/>
        <w:t xml:space="preserve">68% of the individual readings are in the range  </w:t>
      </w:r>
      <w:r w:rsidR="00DB7C1F" w:rsidRPr="00CD37B1">
        <w:rPr>
          <w:position w:val="-6"/>
        </w:rPr>
        <w:object w:dxaOrig="700" w:dyaOrig="320">
          <v:shape id="_x0000_i1037" type="#_x0000_t75" style="width:35.25pt;height:15.75pt" o:ole="">
            <v:imagedata r:id="rId42" o:title=""/>
          </v:shape>
          <o:OLEObject Type="Embed" ProgID="Equation.DSMT4" ShapeID="_x0000_i1037" DrawAspect="Content" ObjectID="_1575036040" r:id="rId43"/>
        </w:objec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ab/>
        <w:t xml:space="preserve">95% of the individual readings are in the range  </w:t>
      </w:r>
      <w:r w:rsidR="00DB7C1F" w:rsidRPr="00CD37B1">
        <w:rPr>
          <w:position w:val="-6"/>
        </w:rPr>
        <w:object w:dxaOrig="859" w:dyaOrig="320">
          <v:shape id="_x0000_i1038" type="#_x0000_t75" style="width:42.75pt;height:15.75pt" o:ole="">
            <v:imagedata r:id="rId44" o:title=""/>
          </v:shape>
          <o:OLEObject Type="Embed" ProgID="Equation.DSMT4" ShapeID="_x0000_i1038" DrawAspect="Content" ObjectID="_1575036041" r:id="rId45"/>
        </w:object>
      </w:r>
    </w:p>
    <w:p w:rsidR="001B149C" w:rsidRPr="003B6899" w:rsidRDefault="001B149C" w:rsidP="001B149C">
      <w:pPr>
        <w:spacing w:line="360" w:lineRule="auto"/>
        <w:ind w:firstLine="720"/>
        <w:rPr>
          <w:rFonts w:asciiTheme="minorHAnsi" w:hAnsiTheme="minorHAnsi" w:cstheme="minorHAnsi"/>
          <w:sz w:val="32"/>
          <w:szCs w:val="32"/>
        </w:rPr>
      </w:pPr>
      <w:r w:rsidRPr="003B6899">
        <w:rPr>
          <w:rFonts w:asciiTheme="minorHAnsi" w:hAnsiTheme="minorHAnsi" w:cstheme="minorHAnsi"/>
          <w:sz w:val="32"/>
          <w:szCs w:val="32"/>
        </w:rPr>
        <w:t xml:space="preserve">99.7% of the individual readings are in the range  </w:t>
      </w:r>
      <w:r w:rsidR="00DB7C1F" w:rsidRPr="00CD37B1">
        <w:rPr>
          <w:position w:val="-6"/>
        </w:rPr>
        <w:object w:dxaOrig="840" w:dyaOrig="320">
          <v:shape id="_x0000_i1039" type="#_x0000_t75" style="width:42pt;height:15.75pt" o:ole="">
            <v:imagedata r:id="rId46" o:title=""/>
          </v:shape>
          <o:OLEObject Type="Embed" ProgID="Equation.DSMT4" ShapeID="_x0000_i1039" DrawAspect="Content" ObjectID="_1575036042" r:id="rId47"/>
        </w:objec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jc w:val="center"/>
        <w:rPr>
          <w:rFonts w:asciiTheme="minorHAnsi" w:hAnsiTheme="minorHAnsi" w:cstheme="minorHAnsi"/>
          <w:sz w:val="32"/>
          <w:szCs w:val="32"/>
        </w:rPr>
      </w:pPr>
      <w:r w:rsidRPr="003B6899">
        <w:rPr>
          <w:rFonts w:asciiTheme="minorHAnsi" w:hAnsiTheme="minorHAnsi" w:cstheme="minorHAnsi"/>
          <w:noProof/>
          <w:sz w:val="32"/>
          <w:szCs w:val="32"/>
        </w:rPr>
        <w:lastRenderedPageBreak/>
        <w:drawing>
          <wp:inline distT="0" distB="0" distL="0" distR="0" wp14:anchorId="7C2AB01C" wp14:editId="0CB32826">
            <wp:extent cx="4900762" cy="38722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4913722" cy="3882446"/>
                    </a:xfrm>
                    <a:prstGeom prst="rect">
                      <a:avLst/>
                    </a:prstGeom>
                    <a:noFill/>
                    <a:ln w="9525">
                      <a:noFill/>
                      <a:miter lim="800000"/>
                      <a:headEnd/>
                      <a:tailEnd/>
                    </a:ln>
                  </pic:spPr>
                </pic:pic>
              </a:graphicData>
            </a:graphic>
          </wp:inline>
        </w:drawing>
      </w:r>
    </w:p>
    <w:p w:rsidR="00DB7C1F" w:rsidRDefault="00DB7C1F"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There are </w:t>
      </w:r>
      <w:r w:rsidR="00DB7C1F" w:rsidRPr="003B6899">
        <w:rPr>
          <w:rFonts w:asciiTheme="minorHAnsi" w:hAnsiTheme="minorHAnsi" w:cstheme="minorHAnsi"/>
          <w:sz w:val="32"/>
          <w:szCs w:val="32"/>
        </w:rPr>
        <w:t>several</w:t>
      </w:r>
      <w:r w:rsidRPr="003B6899">
        <w:rPr>
          <w:rFonts w:asciiTheme="minorHAnsi" w:hAnsiTheme="minorHAnsi" w:cstheme="minorHAnsi"/>
          <w:sz w:val="32"/>
          <w:szCs w:val="32"/>
        </w:rPr>
        <w:t xml:space="preserve"> ways which are scientifically acceptable in recording a measurement for random errors.</w:t>
      </w:r>
    </w:p>
    <w:p w:rsidR="001B149C" w:rsidRPr="003B6899" w:rsidRDefault="001B149C" w:rsidP="001B149C">
      <w:pPr>
        <w:pStyle w:val="ListParagraph"/>
        <w:numPr>
          <w:ilvl w:val="0"/>
          <w:numId w:val="40"/>
        </w:numPr>
        <w:spacing w:line="360" w:lineRule="auto"/>
        <w:rPr>
          <w:rFonts w:asciiTheme="minorHAnsi" w:hAnsiTheme="minorHAnsi" w:cstheme="minorHAnsi"/>
          <w:sz w:val="32"/>
          <w:szCs w:val="32"/>
        </w:rPr>
      </w:pPr>
      <w:r w:rsidRPr="003B6899">
        <w:rPr>
          <w:rFonts w:asciiTheme="minorHAnsi" w:hAnsiTheme="minorHAnsi" w:cstheme="minorHAnsi"/>
          <w:sz w:val="32"/>
          <w:szCs w:val="32"/>
        </w:rPr>
        <w:t>Quoting the correct number of significant figures</w:t>
      </w:r>
    </w:p>
    <w:p w:rsidR="001B149C" w:rsidRPr="003B6899" w:rsidRDefault="001B149C" w:rsidP="001B149C">
      <w:pPr>
        <w:tabs>
          <w:tab w:val="left" w:pos="1701"/>
        </w:tabs>
        <w:spacing w:line="360" w:lineRule="auto"/>
        <w:ind w:left="720"/>
        <w:rPr>
          <w:rFonts w:asciiTheme="minorHAnsi" w:hAnsiTheme="minorHAnsi" w:cstheme="minorHAnsi"/>
          <w:sz w:val="32"/>
          <w:szCs w:val="32"/>
        </w:rPr>
      </w:pPr>
      <w:r w:rsidRPr="003B6899">
        <w:rPr>
          <w:rFonts w:asciiTheme="minorHAnsi" w:hAnsiTheme="minorHAnsi" w:cstheme="minorHAnsi"/>
          <w:sz w:val="32"/>
          <w:szCs w:val="32"/>
        </w:rPr>
        <w:tab/>
        <w:t xml:space="preserve">e.g.   mean voltage  </w:t>
      </w:r>
      <w:r w:rsidRPr="003B6899">
        <w:rPr>
          <w:rFonts w:asciiTheme="minorHAnsi" w:hAnsiTheme="minorHAnsi" w:cstheme="minorHAnsi"/>
          <w:position w:val="-6"/>
          <w:sz w:val="32"/>
          <w:szCs w:val="32"/>
        </w:rPr>
        <w:object w:dxaOrig="240" w:dyaOrig="279">
          <v:shape id="_x0000_i1040" type="#_x0000_t75" style="width:12pt;height:14.25pt" o:ole="">
            <v:imagedata r:id="rId49" o:title=""/>
          </v:shape>
          <o:OLEObject Type="Embed" ProgID="Equation.DSMT4" ShapeID="_x0000_i1040" DrawAspect="Content" ObjectID="_1575036043" r:id="rId50"/>
        </w:object>
      </w:r>
      <w:r w:rsidRPr="003B6899">
        <w:rPr>
          <w:rFonts w:asciiTheme="minorHAnsi" w:hAnsiTheme="minorHAnsi" w:cstheme="minorHAnsi"/>
          <w:sz w:val="32"/>
          <w:szCs w:val="32"/>
        </w:rPr>
        <w:t xml:space="preserve"> = 10.5 V</w:t>
      </w:r>
      <w:proofErr w:type="gramStart"/>
      <w:r w:rsidRPr="003B6899">
        <w:rPr>
          <w:rFonts w:asciiTheme="minorHAnsi" w:hAnsiTheme="minorHAnsi" w:cstheme="minorHAnsi"/>
          <w:sz w:val="32"/>
          <w:szCs w:val="32"/>
        </w:rPr>
        <w:t xml:space="preserve">   (</w:t>
      </w:r>
      <w:proofErr w:type="gramEnd"/>
      <w:r w:rsidRPr="003B6899">
        <w:rPr>
          <w:rFonts w:asciiTheme="minorHAnsi" w:hAnsiTheme="minorHAnsi" w:cstheme="minorHAnsi"/>
          <w:sz w:val="32"/>
          <w:szCs w:val="32"/>
        </w:rPr>
        <w:t>3 significant figures)</w:t>
      </w:r>
    </w:p>
    <w:p w:rsidR="001B149C" w:rsidRPr="003B6899" w:rsidRDefault="001B149C" w:rsidP="001B149C">
      <w:pPr>
        <w:tabs>
          <w:tab w:val="left" w:pos="1701"/>
        </w:tabs>
        <w:spacing w:line="360" w:lineRule="auto"/>
        <w:rPr>
          <w:rFonts w:asciiTheme="minorHAnsi" w:hAnsiTheme="minorHAnsi" w:cstheme="minorHAnsi"/>
          <w:sz w:val="32"/>
          <w:szCs w:val="32"/>
        </w:rPr>
      </w:pPr>
    </w:p>
    <w:p w:rsidR="001B149C" w:rsidRPr="003B6899" w:rsidRDefault="001B149C" w:rsidP="001B149C">
      <w:pPr>
        <w:pStyle w:val="ListParagraph"/>
        <w:numPr>
          <w:ilvl w:val="0"/>
          <w:numId w:val="40"/>
        </w:numPr>
        <w:tabs>
          <w:tab w:val="left" w:pos="1701"/>
        </w:tabs>
        <w:spacing w:line="360" w:lineRule="auto"/>
        <w:rPr>
          <w:rFonts w:asciiTheme="minorHAnsi" w:hAnsiTheme="minorHAnsi" w:cstheme="minorHAnsi"/>
          <w:sz w:val="32"/>
          <w:szCs w:val="32"/>
        </w:rPr>
      </w:pPr>
      <w:r w:rsidRPr="003B6899">
        <w:rPr>
          <w:rFonts w:asciiTheme="minorHAnsi" w:hAnsiTheme="minorHAnsi" w:cstheme="minorHAnsi"/>
          <w:sz w:val="32"/>
          <w:szCs w:val="32"/>
        </w:rPr>
        <w:t>Quoting the range of measurements from the extreme values</w:t>
      </w:r>
    </w:p>
    <w:p w:rsidR="001B149C" w:rsidRPr="003B6899" w:rsidRDefault="001B149C" w:rsidP="001B149C">
      <w:pPr>
        <w:tabs>
          <w:tab w:val="left" w:pos="1701"/>
        </w:tabs>
        <w:spacing w:line="360" w:lineRule="auto"/>
        <w:rPr>
          <w:rFonts w:asciiTheme="minorHAnsi" w:hAnsiTheme="minorHAnsi" w:cstheme="minorHAnsi"/>
          <w:sz w:val="32"/>
          <w:szCs w:val="32"/>
        </w:rPr>
      </w:pPr>
      <w:r w:rsidRPr="003B6899">
        <w:rPr>
          <w:rFonts w:asciiTheme="minorHAnsi" w:hAnsiTheme="minorHAnsi" w:cstheme="minorHAnsi"/>
          <w:sz w:val="32"/>
          <w:szCs w:val="32"/>
        </w:rPr>
        <w:tab/>
        <w:t xml:space="preserve">e.g.  mean voltage  </w:t>
      </w:r>
      <w:r w:rsidRPr="003B6899">
        <w:rPr>
          <w:rFonts w:asciiTheme="minorHAnsi" w:hAnsiTheme="minorHAnsi" w:cstheme="minorHAnsi"/>
          <w:position w:val="-6"/>
          <w:sz w:val="32"/>
          <w:szCs w:val="32"/>
        </w:rPr>
        <w:object w:dxaOrig="240" w:dyaOrig="279">
          <v:shape id="_x0000_i1041" type="#_x0000_t75" style="width:12pt;height:14.25pt" o:ole="">
            <v:imagedata r:id="rId51" o:title=""/>
          </v:shape>
          <o:OLEObject Type="Embed" ProgID="Equation.DSMT4" ShapeID="_x0000_i1041" DrawAspect="Content" ObjectID="_1575036044" r:id="rId52"/>
        </w:object>
      </w:r>
      <w:r w:rsidRPr="003B6899">
        <w:rPr>
          <w:rFonts w:asciiTheme="minorHAnsi" w:hAnsiTheme="minorHAnsi" w:cstheme="minorHAnsi"/>
          <w:sz w:val="32"/>
          <w:szCs w:val="32"/>
        </w:rPr>
        <w:t xml:space="preserve">= (10.5 </w:t>
      </w:r>
      <w:r w:rsidRPr="003B6899">
        <w:rPr>
          <w:rFonts w:asciiTheme="minorHAnsi" w:hAnsiTheme="minorHAnsi" w:cstheme="minorHAnsi"/>
          <w:sz w:val="32"/>
          <w:szCs w:val="32"/>
        </w:rPr>
        <w:sym w:font="Symbol" w:char="F0B1"/>
      </w:r>
      <w:r w:rsidRPr="003B6899">
        <w:rPr>
          <w:rFonts w:asciiTheme="minorHAnsi" w:hAnsiTheme="minorHAnsi" w:cstheme="minorHAnsi"/>
          <w:sz w:val="32"/>
          <w:szCs w:val="32"/>
        </w:rPr>
        <w:t xml:space="preserve"> 0.8) V</w:t>
      </w:r>
    </w:p>
    <w:p w:rsidR="001B149C" w:rsidRPr="003B6899" w:rsidRDefault="001B149C" w:rsidP="001B149C">
      <w:pPr>
        <w:tabs>
          <w:tab w:val="left" w:pos="1701"/>
        </w:tabs>
        <w:spacing w:line="360" w:lineRule="auto"/>
        <w:rPr>
          <w:rFonts w:asciiTheme="minorHAnsi" w:hAnsiTheme="minorHAnsi" w:cstheme="minorHAnsi"/>
          <w:sz w:val="32"/>
          <w:szCs w:val="32"/>
        </w:rPr>
      </w:pPr>
    </w:p>
    <w:p w:rsidR="001B149C" w:rsidRPr="003B6899" w:rsidRDefault="001B149C" w:rsidP="001B149C">
      <w:pPr>
        <w:pStyle w:val="ListParagraph"/>
        <w:numPr>
          <w:ilvl w:val="0"/>
          <w:numId w:val="40"/>
        </w:numPr>
        <w:tabs>
          <w:tab w:val="left" w:pos="1701"/>
        </w:tabs>
        <w:spacing w:line="360" w:lineRule="auto"/>
        <w:rPr>
          <w:rFonts w:asciiTheme="minorHAnsi" w:hAnsiTheme="minorHAnsi" w:cstheme="minorHAnsi"/>
          <w:sz w:val="32"/>
          <w:szCs w:val="32"/>
        </w:rPr>
      </w:pPr>
      <w:r w:rsidRPr="003B6899">
        <w:rPr>
          <w:rFonts w:asciiTheme="minorHAnsi" w:hAnsiTheme="minorHAnsi" w:cstheme="minorHAnsi"/>
          <w:sz w:val="32"/>
          <w:szCs w:val="32"/>
        </w:rPr>
        <w:t>Quoting the standard deviation</w:t>
      </w:r>
    </w:p>
    <w:p w:rsidR="001B149C" w:rsidRPr="003B6899" w:rsidRDefault="001B149C" w:rsidP="001B149C">
      <w:pPr>
        <w:tabs>
          <w:tab w:val="left" w:pos="1701"/>
        </w:tabs>
        <w:spacing w:line="360" w:lineRule="auto"/>
        <w:ind w:left="720"/>
        <w:rPr>
          <w:rFonts w:asciiTheme="minorHAnsi" w:hAnsiTheme="minorHAnsi" w:cstheme="minorHAnsi"/>
          <w:sz w:val="32"/>
          <w:szCs w:val="32"/>
        </w:rPr>
      </w:pPr>
      <w:r w:rsidRPr="003B6899">
        <w:rPr>
          <w:rFonts w:asciiTheme="minorHAnsi" w:hAnsiTheme="minorHAnsi" w:cstheme="minorHAnsi"/>
          <w:sz w:val="32"/>
          <w:szCs w:val="32"/>
        </w:rPr>
        <w:tab/>
        <w:t xml:space="preserve">e.g.   mean voltage  </w:t>
      </w:r>
      <w:r w:rsidRPr="003B6899">
        <w:rPr>
          <w:rFonts w:asciiTheme="minorHAnsi" w:hAnsiTheme="minorHAnsi" w:cstheme="minorHAnsi"/>
          <w:position w:val="-6"/>
          <w:sz w:val="32"/>
          <w:szCs w:val="32"/>
        </w:rPr>
        <w:object w:dxaOrig="240" w:dyaOrig="279">
          <v:shape id="_x0000_i1042" type="#_x0000_t75" style="width:12pt;height:14.25pt" o:ole="">
            <v:imagedata r:id="rId53" o:title=""/>
          </v:shape>
          <o:OLEObject Type="Embed" ProgID="Equation.DSMT4" ShapeID="_x0000_i1042" DrawAspect="Content" ObjectID="_1575036045" r:id="rId54"/>
        </w:object>
      </w:r>
      <w:r w:rsidRPr="003B6899">
        <w:rPr>
          <w:rFonts w:asciiTheme="minorHAnsi" w:hAnsiTheme="minorHAnsi" w:cstheme="minorHAnsi"/>
          <w:sz w:val="32"/>
          <w:szCs w:val="32"/>
        </w:rPr>
        <w:t xml:space="preserve">(10.5 </w:t>
      </w:r>
      <w:r w:rsidRPr="003B6899">
        <w:rPr>
          <w:rFonts w:asciiTheme="minorHAnsi" w:hAnsiTheme="minorHAnsi" w:cstheme="minorHAnsi"/>
          <w:sz w:val="32"/>
          <w:szCs w:val="32"/>
        </w:rPr>
        <w:sym w:font="Symbol" w:char="F0B1"/>
      </w:r>
      <w:r w:rsidRPr="003B6899">
        <w:rPr>
          <w:rFonts w:asciiTheme="minorHAnsi" w:hAnsiTheme="minorHAnsi" w:cstheme="minorHAnsi"/>
          <w:sz w:val="32"/>
          <w:szCs w:val="32"/>
        </w:rPr>
        <w:t xml:space="preserve"> 0.2) V</w:t>
      </w:r>
    </w:p>
    <w:p w:rsidR="001B149C" w:rsidRPr="00DB7C1F" w:rsidRDefault="001B149C" w:rsidP="001B149C">
      <w:pPr>
        <w:tabs>
          <w:tab w:val="left" w:pos="1701"/>
        </w:tabs>
        <w:spacing w:line="360" w:lineRule="auto"/>
        <w:rPr>
          <w:rFonts w:asciiTheme="minorHAnsi" w:hAnsiTheme="minorHAnsi" w:cstheme="minorHAnsi"/>
          <w:b/>
          <w:color w:val="833C0B" w:themeColor="accent2" w:themeShade="80"/>
          <w:sz w:val="32"/>
          <w:szCs w:val="32"/>
        </w:rPr>
      </w:pPr>
      <w:r w:rsidRPr="00DB7C1F">
        <w:rPr>
          <w:rFonts w:asciiTheme="minorHAnsi" w:hAnsiTheme="minorHAnsi" w:cstheme="minorHAnsi"/>
          <w:b/>
          <w:color w:val="833C0B" w:themeColor="accent2" w:themeShade="80"/>
          <w:sz w:val="32"/>
          <w:szCs w:val="32"/>
        </w:rPr>
        <w:lastRenderedPageBreak/>
        <w:t>EXAMPLE</w: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Image that you perform an experiment to measure the acceleration due to gravity </w:t>
      </w:r>
      <w:r w:rsidR="00DB7C1F" w:rsidRPr="00CD37B1">
        <w:rPr>
          <w:position w:val="-12"/>
        </w:rPr>
        <w:object w:dxaOrig="300" w:dyaOrig="340">
          <v:shape id="_x0000_i1043" type="#_x0000_t75" style="width:15pt;height:17.25pt" o:ole="">
            <v:imagedata r:id="rId55" o:title=""/>
          </v:shape>
          <o:OLEObject Type="Embed" ProgID="Equation.DSMT4" ShapeID="_x0000_i1043" DrawAspect="Content" ObjectID="_1575036046" r:id="rId56"/>
        </w:object>
      </w:r>
      <w:r w:rsidRPr="003B6899">
        <w:rPr>
          <w:rFonts w:asciiTheme="minorHAnsi" w:hAnsiTheme="minorHAnsi" w:cstheme="minorHAnsi"/>
          <w:sz w:val="32"/>
          <w:szCs w:val="32"/>
        </w:rPr>
        <w:t xml:space="preserve"> by timing an object to fall 2.00 m. You know the acceptable value for to be </w:t>
      </w:r>
      <w:r w:rsidR="00DB7C1F" w:rsidRPr="00CD37B1">
        <w:rPr>
          <w:position w:val="-12"/>
        </w:rPr>
        <w:object w:dxaOrig="300" w:dyaOrig="340">
          <v:shape id="_x0000_i1044" type="#_x0000_t75" style="width:15pt;height:17.25pt" o:ole="">
            <v:imagedata r:id="rId57" o:title=""/>
          </v:shape>
          <o:OLEObject Type="Embed" ProgID="Equation.DSMT4" ShapeID="_x0000_i1044" DrawAspect="Content" ObjectID="_1575036047" r:id="rId58"/>
        </w:object>
      </w:r>
      <w:r w:rsidRPr="003B6899">
        <w:rPr>
          <w:rFonts w:asciiTheme="minorHAnsi" w:hAnsiTheme="minorHAnsi" w:cstheme="minorHAnsi"/>
          <w:sz w:val="32"/>
          <w:szCs w:val="32"/>
        </w:rPr>
        <w:t>=</w:t>
      </w:r>
      <w:r w:rsidR="00DB7C1F">
        <w:rPr>
          <w:rFonts w:asciiTheme="minorHAnsi" w:hAnsiTheme="minorHAnsi" w:cstheme="minorHAnsi"/>
          <w:sz w:val="32"/>
          <w:szCs w:val="32"/>
        </w:rPr>
        <w:t xml:space="preserve"> </w:t>
      </w:r>
      <w:r w:rsidRPr="003B6899">
        <w:rPr>
          <w:rFonts w:asciiTheme="minorHAnsi" w:hAnsiTheme="minorHAnsi" w:cstheme="minorHAnsi"/>
          <w:sz w:val="32"/>
          <w:szCs w:val="32"/>
        </w:rPr>
        <w:t xml:space="preserve">9.81 </w:t>
      </w:r>
      <w:proofErr w:type="gramStart"/>
      <w:r w:rsidRPr="003B6899">
        <w:rPr>
          <w:rFonts w:asciiTheme="minorHAnsi" w:hAnsiTheme="minorHAnsi" w:cstheme="minorHAnsi"/>
          <w:sz w:val="32"/>
          <w:szCs w:val="32"/>
        </w:rPr>
        <w:t>m.s</w:t>
      </w:r>
      <w:proofErr w:type="gramEnd"/>
      <w:r w:rsidRPr="003B6899">
        <w:rPr>
          <w:rFonts w:asciiTheme="minorHAnsi" w:hAnsiTheme="minorHAnsi" w:cstheme="minorHAnsi"/>
          <w:sz w:val="32"/>
          <w:szCs w:val="32"/>
          <w:vertAlign w:val="superscript"/>
        </w:rPr>
        <w:t>-2</w:t>
      </w:r>
      <w:r w:rsidRPr="003B6899">
        <w:rPr>
          <w:rFonts w:asciiTheme="minorHAnsi" w:hAnsiTheme="minorHAnsi" w:cstheme="minorHAnsi"/>
          <w:sz w:val="32"/>
          <w:szCs w:val="32"/>
        </w:rPr>
        <w:t xml:space="preserve">. </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Below are ways in which students might have recorded their measurement of</w:t>
      </w:r>
      <w:r w:rsidR="00DB7C1F" w:rsidRPr="00CD37B1">
        <w:rPr>
          <w:position w:val="-12"/>
        </w:rPr>
        <w:object w:dxaOrig="300" w:dyaOrig="340">
          <v:shape id="_x0000_i1045" type="#_x0000_t75" style="width:15pt;height:17.25pt" o:ole="">
            <v:imagedata r:id="rId59" o:title=""/>
          </v:shape>
          <o:OLEObject Type="Embed" ProgID="Equation.DSMT4" ShapeID="_x0000_i1045" DrawAspect="Content" ObjectID="_1575036048" r:id="rId60"/>
        </w:object>
      </w:r>
      <w:r w:rsidRPr="003B6899">
        <w:rPr>
          <w:rFonts w:asciiTheme="minorHAnsi" w:hAnsiTheme="minorHAnsi" w:cstheme="minorHAnsi"/>
          <w:sz w:val="32"/>
          <w:szCs w:val="32"/>
        </w:rPr>
        <w:t>:</w:t>
      </w:r>
    </w:p>
    <w:p w:rsidR="001B149C" w:rsidRPr="003B6899" w:rsidRDefault="001B149C" w:rsidP="001B149C">
      <w:pPr>
        <w:spacing w:line="360" w:lineRule="auto"/>
        <w:rPr>
          <w:rFonts w:asciiTheme="minorHAnsi" w:hAnsiTheme="minorHAnsi" w:cstheme="minorHAnsi"/>
          <w:sz w:val="32"/>
          <w:szCs w:val="32"/>
        </w:rPr>
      </w:pPr>
    </w:p>
    <w:p w:rsidR="001B149C" w:rsidRPr="00DB7C1F" w:rsidRDefault="001B149C" w:rsidP="001B149C">
      <w:pPr>
        <w:spacing w:line="360" w:lineRule="auto"/>
        <w:rPr>
          <w:rFonts w:asciiTheme="minorHAnsi" w:hAnsiTheme="minorHAnsi" w:cstheme="minorHAnsi"/>
          <w:color w:val="833C0B" w:themeColor="accent2" w:themeShade="80"/>
          <w:sz w:val="32"/>
          <w:szCs w:val="32"/>
        </w:rPr>
      </w:pPr>
      <w:r w:rsidRPr="00DB7C1F">
        <w:rPr>
          <w:rFonts w:asciiTheme="minorHAnsi" w:hAnsiTheme="minorHAnsi" w:cstheme="minorHAnsi"/>
          <w:color w:val="833C0B" w:themeColor="accent2" w:themeShade="80"/>
          <w:sz w:val="32"/>
          <w:szCs w:val="32"/>
        </w:rPr>
        <w:t xml:space="preserve">Student 1 </w:t>
      </w:r>
    </w:p>
    <w:p w:rsidR="00DB7C1F"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position w:val="-12"/>
          <w:sz w:val="32"/>
          <w:szCs w:val="32"/>
        </w:rPr>
        <w:object w:dxaOrig="240" w:dyaOrig="300">
          <v:shape id="_x0000_i1046" type="#_x0000_t75" style="width:12pt;height:15pt" o:ole="">
            <v:imagedata r:id="rId61" o:title=""/>
          </v:shape>
          <o:OLEObject Type="Embed" ProgID="Equation.DSMT4" ShapeID="_x0000_i1046" DrawAspect="Content" ObjectID="_1575036049" r:id="rId62"/>
        </w:object>
      </w:r>
      <w:r w:rsidRPr="003B6899">
        <w:rPr>
          <w:rFonts w:asciiTheme="minorHAnsi" w:hAnsiTheme="minorHAnsi" w:cstheme="minorHAnsi"/>
          <w:sz w:val="32"/>
          <w:szCs w:val="32"/>
        </w:rPr>
        <w:t xml:space="preserve"> = 9.6474341</w:t>
      </w:r>
    </w:p>
    <w:p w:rsidR="001B149C" w:rsidRPr="003B6899" w:rsidRDefault="00DB7C1F" w:rsidP="001B149C">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1B149C" w:rsidRPr="003B6899">
        <w:rPr>
          <w:rFonts w:asciiTheme="minorHAnsi" w:hAnsiTheme="minorHAnsi" w:cstheme="minorHAnsi"/>
          <w:sz w:val="32"/>
          <w:szCs w:val="32"/>
        </w:rPr>
        <w:t xml:space="preserve">      </w:t>
      </w:r>
      <w:r w:rsidR="001B149C" w:rsidRPr="003B6899">
        <w:rPr>
          <w:rFonts w:asciiTheme="minorHAnsi" w:hAnsiTheme="minorHAnsi" w:cstheme="minorHAnsi"/>
          <w:b/>
          <w:color w:val="FF0000"/>
          <w:sz w:val="32"/>
          <w:szCs w:val="32"/>
        </w:rPr>
        <w:t>incorrect – no units and too many significant figures</w:t>
      </w:r>
      <w:r w:rsidR="001B149C" w:rsidRPr="003B6899">
        <w:rPr>
          <w:rFonts w:asciiTheme="minorHAnsi" w:hAnsiTheme="minorHAnsi" w:cstheme="minorHAnsi"/>
          <w:sz w:val="32"/>
          <w:szCs w:val="32"/>
        </w:rPr>
        <w:t xml:space="preserve">        </w:t>
      </w:r>
    </w:p>
    <w:p w:rsidR="001B149C" w:rsidRPr="003B6899" w:rsidRDefault="001B149C" w:rsidP="001B149C">
      <w:pPr>
        <w:spacing w:line="360" w:lineRule="auto"/>
        <w:rPr>
          <w:rFonts w:asciiTheme="minorHAnsi" w:hAnsiTheme="minorHAnsi" w:cstheme="minorHAnsi"/>
          <w:sz w:val="32"/>
          <w:szCs w:val="32"/>
        </w:rPr>
      </w:pPr>
    </w:p>
    <w:p w:rsidR="001B149C" w:rsidRPr="00DB7C1F" w:rsidRDefault="001B149C" w:rsidP="001B149C">
      <w:pPr>
        <w:spacing w:line="360" w:lineRule="auto"/>
        <w:rPr>
          <w:rFonts w:asciiTheme="minorHAnsi" w:hAnsiTheme="minorHAnsi" w:cstheme="minorHAnsi"/>
          <w:color w:val="833C0B" w:themeColor="accent2" w:themeShade="80"/>
          <w:sz w:val="32"/>
          <w:szCs w:val="32"/>
        </w:rPr>
      </w:pPr>
      <w:r w:rsidRPr="00DB7C1F">
        <w:rPr>
          <w:rFonts w:asciiTheme="minorHAnsi" w:hAnsiTheme="minorHAnsi" w:cstheme="minorHAnsi"/>
          <w:color w:val="833C0B" w:themeColor="accent2" w:themeShade="80"/>
          <w:sz w:val="32"/>
          <w:szCs w:val="32"/>
        </w:rPr>
        <w:t>Student 2</w:t>
      </w:r>
    </w:p>
    <w:p w:rsidR="00DB7C1F"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position w:val="-12"/>
          <w:sz w:val="32"/>
          <w:szCs w:val="32"/>
        </w:rPr>
        <w:object w:dxaOrig="240" w:dyaOrig="300">
          <v:shape id="_x0000_i1047" type="#_x0000_t75" style="width:12pt;height:15pt" o:ole="">
            <v:imagedata r:id="rId63" o:title=""/>
          </v:shape>
          <o:OLEObject Type="Embed" ProgID="Equation.DSMT4" ShapeID="_x0000_i1047" DrawAspect="Content" ObjectID="_1575036050" r:id="rId64"/>
        </w:object>
      </w:r>
      <w:r w:rsidRPr="003B6899">
        <w:rPr>
          <w:rFonts w:asciiTheme="minorHAnsi" w:hAnsiTheme="minorHAnsi" w:cstheme="minorHAnsi"/>
          <w:sz w:val="32"/>
          <w:szCs w:val="32"/>
        </w:rPr>
        <w:t xml:space="preserve"> = </w:t>
      </w:r>
      <w:proofErr w:type="gramStart"/>
      <w:r w:rsidRPr="003B6899">
        <w:rPr>
          <w:rFonts w:asciiTheme="minorHAnsi" w:hAnsiTheme="minorHAnsi" w:cstheme="minorHAnsi"/>
          <w:sz w:val="32"/>
          <w:szCs w:val="32"/>
        </w:rPr>
        <w:t>9.6  m.s</w:t>
      </w:r>
      <w:proofErr w:type="gramEnd"/>
      <w:r w:rsidRPr="00DB7C1F">
        <w:rPr>
          <w:rFonts w:asciiTheme="minorHAnsi" w:hAnsiTheme="minorHAnsi" w:cstheme="minorHAnsi"/>
          <w:sz w:val="32"/>
          <w:szCs w:val="32"/>
          <w:vertAlign w:val="superscript"/>
        </w:rPr>
        <w:t>-2</w:t>
      </w:r>
      <w:r w:rsidRPr="003B6899">
        <w:rPr>
          <w:rFonts w:asciiTheme="minorHAnsi" w:hAnsiTheme="minorHAnsi" w:cstheme="minorHAnsi"/>
          <w:sz w:val="32"/>
          <w:szCs w:val="32"/>
        </w:rPr>
        <w:t xml:space="preserve"> </w:t>
      </w:r>
    </w:p>
    <w:p w:rsidR="001B149C" w:rsidRPr="003B6899" w:rsidRDefault="00DB7C1F" w:rsidP="001B149C">
      <w:pPr>
        <w:spacing w:line="360" w:lineRule="auto"/>
        <w:rPr>
          <w:rFonts w:asciiTheme="minorHAnsi" w:hAnsiTheme="minorHAnsi" w:cstheme="minorHAnsi"/>
          <w:b/>
          <w:color w:val="FF0000"/>
          <w:sz w:val="32"/>
          <w:szCs w:val="32"/>
        </w:rPr>
      </w:pPr>
      <w:r>
        <w:rPr>
          <w:rFonts w:asciiTheme="minorHAnsi" w:hAnsiTheme="minorHAnsi" w:cstheme="minorHAnsi"/>
          <w:sz w:val="32"/>
          <w:szCs w:val="32"/>
        </w:rPr>
        <w:t xml:space="preserve">    </w:t>
      </w:r>
      <w:r w:rsidR="001B149C" w:rsidRPr="003B6899">
        <w:rPr>
          <w:rFonts w:asciiTheme="minorHAnsi" w:hAnsiTheme="minorHAnsi" w:cstheme="minorHAnsi"/>
          <w:sz w:val="32"/>
          <w:szCs w:val="32"/>
        </w:rPr>
        <w:t xml:space="preserve">      </w:t>
      </w:r>
      <w:r w:rsidR="001B149C" w:rsidRPr="003B6899">
        <w:rPr>
          <w:rFonts w:asciiTheme="minorHAnsi" w:hAnsiTheme="minorHAnsi" w:cstheme="minorHAnsi"/>
          <w:b/>
          <w:color w:val="FF0000"/>
          <w:sz w:val="32"/>
          <w:szCs w:val="32"/>
        </w:rPr>
        <w:t>correct -    – units and appropriate number of s. f.</w:t>
      </w:r>
    </w:p>
    <w:p w:rsidR="001B149C" w:rsidRPr="003B6899" w:rsidRDefault="001B149C" w:rsidP="001B149C">
      <w:pPr>
        <w:spacing w:line="360" w:lineRule="auto"/>
        <w:rPr>
          <w:rFonts w:asciiTheme="minorHAnsi" w:hAnsiTheme="minorHAnsi" w:cstheme="minorHAnsi"/>
          <w:b/>
          <w:color w:val="FF0000"/>
          <w:sz w:val="32"/>
          <w:szCs w:val="32"/>
        </w:rPr>
      </w:pPr>
      <w:r w:rsidRPr="003B6899">
        <w:rPr>
          <w:rFonts w:asciiTheme="minorHAnsi" w:hAnsiTheme="minorHAnsi" w:cstheme="minorHAnsi"/>
          <w:b/>
          <w:color w:val="FF0000"/>
          <w:sz w:val="32"/>
          <w:szCs w:val="32"/>
        </w:rPr>
        <w:t xml:space="preserve">                                     the digit 6 is in doubt</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In the above cases</w:t>
      </w:r>
      <w:r w:rsidR="00DB7C1F">
        <w:rPr>
          <w:rFonts w:asciiTheme="minorHAnsi" w:hAnsiTheme="minorHAnsi" w:cstheme="minorHAnsi"/>
          <w:sz w:val="32"/>
          <w:szCs w:val="32"/>
        </w:rPr>
        <w:t>,</w:t>
      </w:r>
      <w:r w:rsidRPr="003B6899">
        <w:rPr>
          <w:rFonts w:asciiTheme="minorHAnsi" w:hAnsiTheme="minorHAnsi" w:cstheme="minorHAnsi"/>
          <w:sz w:val="32"/>
          <w:szCs w:val="32"/>
        </w:rPr>
        <w:t xml:space="preserve"> the measurements recorded do not agree with the acceptable value. Therefore, it is difficult to come to a scientific conclusion in comparing the recording with the acceptable value.</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p>
    <w:p w:rsidR="00DB7C1F" w:rsidRDefault="00DB7C1F">
      <w:pPr>
        <w:rPr>
          <w:rFonts w:asciiTheme="minorHAnsi" w:hAnsiTheme="minorHAnsi" w:cstheme="minorHAnsi"/>
          <w:color w:val="C00000"/>
          <w:sz w:val="32"/>
          <w:szCs w:val="32"/>
        </w:rPr>
      </w:pPr>
      <w:r>
        <w:rPr>
          <w:rFonts w:asciiTheme="minorHAnsi" w:hAnsiTheme="minorHAnsi" w:cstheme="minorHAnsi"/>
          <w:color w:val="C00000"/>
          <w:sz w:val="32"/>
          <w:szCs w:val="32"/>
        </w:rPr>
        <w:br w:type="page"/>
      </w:r>
    </w:p>
    <w:p w:rsidR="001B149C" w:rsidRPr="00DB7C1F" w:rsidRDefault="001B149C" w:rsidP="001B149C">
      <w:pPr>
        <w:spacing w:line="360" w:lineRule="auto"/>
        <w:rPr>
          <w:rFonts w:asciiTheme="minorHAnsi" w:hAnsiTheme="minorHAnsi" w:cstheme="minorHAnsi"/>
          <w:b/>
          <w:color w:val="833C0B" w:themeColor="accent2" w:themeShade="80"/>
          <w:sz w:val="32"/>
          <w:szCs w:val="32"/>
        </w:rPr>
      </w:pPr>
      <w:r w:rsidRPr="008E6691">
        <w:rPr>
          <w:rFonts w:asciiTheme="minorHAnsi" w:hAnsiTheme="minorHAnsi" w:cstheme="minorHAnsi"/>
          <w:b/>
          <w:color w:val="833C0B" w:themeColor="accent2" w:themeShade="80"/>
          <w:sz w:val="32"/>
          <w:szCs w:val="32"/>
        </w:rPr>
        <w:lastRenderedPageBreak/>
        <w:t>Student 3 –</w:t>
      </w:r>
      <w:r w:rsidRPr="00DB7C1F">
        <w:rPr>
          <w:rFonts w:asciiTheme="minorHAnsi" w:hAnsiTheme="minorHAnsi" w:cstheme="minorHAnsi"/>
          <w:color w:val="833C0B" w:themeColor="accent2" w:themeShade="80"/>
          <w:sz w:val="32"/>
          <w:szCs w:val="32"/>
        </w:rPr>
        <w:t xml:space="preserve"> </w:t>
      </w:r>
      <w:r w:rsidRPr="00DB7C1F">
        <w:rPr>
          <w:rFonts w:asciiTheme="minorHAnsi" w:hAnsiTheme="minorHAnsi" w:cstheme="minorHAnsi"/>
          <w:b/>
          <w:color w:val="833C0B" w:themeColor="accent2" w:themeShade="80"/>
          <w:sz w:val="32"/>
          <w:szCs w:val="32"/>
        </w:rPr>
        <w:t>entered the data in MS EXCEL spreadsheet</w: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A good method to analyse experimental data is to use a spreadsheet. You can use the spreadsheet to perform many calculations such as finding the mean (average) and the standard deviation as shown in below.</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From the spreadsheet:</w:t>
      </w:r>
    </w:p>
    <w:p w:rsidR="001B149C" w:rsidRPr="003B6899" w:rsidRDefault="001B149C" w:rsidP="001B149C">
      <w:pPr>
        <w:spacing w:line="360" w:lineRule="auto"/>
        <w:ind w:firstLine="720"/>
        <w:rPr>
          <w:rFonts w:asciiTheme="minorHAnsi" w:hAnsiTheme="minorHAnsi" w:cstheme="minorHAnsi"/>
          <w:sz w:val="32"/>
          <w:szCs w:val="32"/>
        </w:rPr>
      </w:pPr>
      <w:proofErr w:type="gramStart"/>
      <w:r w:rsidRPr="003B6899">
        <w:rPr>
          <w:rFonts w:asciiTheme="minorHAnsi" w:hAnsiTheme="minorHAnsi" w:cstheme="minorHAnsi"/>
          <w:sz w:val="32"/>
          <w:szCs w:val="32"/>
        </w:rPr>
        <w:t>mean  =</w:t>
      </w:r>
      <w:proofErr w:type="gramEnd"/>
      <w:r w:rsidRPr="003B6899">
        <w:rPr>
          <w:rFonts w:asciiTheme="minorHAnsi" w:hAnsiTheme="minorHAnsi" w:cstheme="minorHAnsi"/>
          <w:sz w:val="32"/>
          <w:szCs w:val="32"/>
        </w:rPr>
        <w:t xml:space="preserve"> 9.8  m.s</w:t>
      </w:r>
      <w:r w:rsidRPr="003B6899">
        <w:rPr>
          <w:rFonts w:asciiTheme="minorHAnsi" w:hAnsiTheme="minorHAnsi" w:cstheme="minorHAnsi"/>
          <w:sz w:val="32"/>
          <w:szCs w:val="32"/>
          <w:vertAlign w:val="superscript"/>
        </w:rPr>
        <w:t>-2</w:t>
      </w:r>
    </w:p>
    <w:p w:rsidR="001B149C" w:rsidRPr="003B6899" w:rsidRDefault="001B149C" w:rsidP="001B149C">
      <w:pPr>
        <w:spacing w:line="360" w:lineRule="auto"/>
        <w:ind w:firstLine="720"/>
        <w:rPr>
          <w:rFonts w:asciiTheme="minorHAnsi" w:hAnsiTheme="minorHAnsi" w:cstheme="minorHAnsi"/>
          <w:sz w:val="32"/>
          <w:szCs w:val="32"/>
        </w:rPr>
      </w:pPr>
      <w:r w:rsidRPr="003B6899">
        <w:rPr>
          <w:rFonts w:asciiTheme="minorHAnsi" w:hAnsiTheme="minorHAnsi" w:cstheme="minorHAnsi"/>
          <w:sz w:val="32"/>
          <w:szCs w:val="32"/>
        </w:rPr>
        <w:t xml:space="preserve">standard deviation = </w:t>
      </w:r>
      <w:proofErr w:type="gramStart"/>
      <w:r w:rsidRPr="003B6899">
        <w:rPr>
          <w:rFonts w:asciiTheme="minorHAnsi" w:hAnsiTheme="minorHAnsi" w:cstheme="minorHAnsi"/>
          <w:sz w:val="32"/>
          <w:szCs w:val="32"/>
        </w:rPr>
        <w:t>0.4  m.s</w:t>
      </w:r>
      <w:proofErr w:type="gramEnd"/>
      <w:r w:rsidRPr="003B6899">
        <w:rPr>
          <w:rFonts w:asciiTheme="minorHAnsi" w:hAnsiTheme="minorHAnsi" w:cstheme="minorHAnsi"/>
          <w:sz w:val="32"/>
          <w:szCs w:val="32"/>
          <w:vertAlign w:val="superscript"/>
        </w:rPr>
        <w:t>-2</w:t>
      </w:r>
    </w:p>
    <w:p w:rsidR="001B149C" w:rsidRPr="003B6899" w:rsidRDefault="001B149C" w:rsidP="001B149C">
      <w:pPr>
        <w:spacing w:line="360" w:lineRule="auto"/>
        <w:ind w:firstLine="720"/>
        <w:rPr>
          <w:rFonts w:asciiTheme="minorHAnsi" w:hAnsiTheme="minorHAnsi" w:cstheme="minorHAnsi"/>
          <w:sz w:val="32"/>
          <w:szCs w:val="32"/>
        </w:rPr>
      </w:pPr>
      <w:r w:rsidRPr="003B6899">
        <w:rPr>
          <w:rFonts w:asciiTheme="minorHAnsi" w:hAnsiTheme="minorHAnsi" w:cstheme="minorHAnsi"/>
          <w:sz w:val="32"/>
          <w:szCs w:val="32"/>
        </w:rPr>
        <w:t xml:space="preserve">max deviation from mean = 0.6 </w:t>
      </w:r>
      <w:proofErr w:type="gramStart"/>
      <w:r w:rsidRPr="003B6899">
        <w:rPr>
          <w:rFonts w:asciiTheme="minorHAnsi" w:hAnsiTheme="minorHAnsi" w:cstheme="minorHAnsi"/>
          <w:sz w:val="32"/>
          <w:szCs w:val="32"/>
        </w:rPr>
        <w:t>m.s</w:t>
      </w:r>
      <w:proofErr w:type="gramEnd"/>
      <w:r w:rsidRPr="003B6899">
        <w:rPr>
          <w:rFonts w:asciiTheme="minorHAnsi" w:hAnsiTheme="minorHAnsi" w:cstheme="minorHAnsi"/>
          <w:sz w:val="32"/>
          <w:szCs w:val="32"/>
          <w:vertAlign w:val="superscript"/>
        </w:rPr>
        <w:t>-2</w:t>
      </w: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The result can be recorded as</w:t>
      </w:r>
    </w:p>
    <w:p w:rsidR="001B149C" w:rsidRPr="003B6899" w:rsidRDefault="00DB7C1F" w:rsidP="001B149C">
      <w:pPr>
        <w:spacing w:line="360" w:lineRule="auto"/>
        <w:rPr>
          <w:rFonts w:asciiTheme="minorHAnsi" w:hAnsiTheme="minorHAnsi" w:cstheme="minorHAnsi"/>
          <w:sz w:val="32"/>
          <w:szCs w:val="32"/>
        </w:rPr>
      </w:pPr>
      <w:r w:rsidRPr="00CD37B1">
        <w:rPr>
          <w:position w:val="-12"/>
        </w:rPr>
        <w:object w:dxaOrig="300" w:dyaOrig="340">
          <v:shape id="_x0000_i1048" type="#_x0000_t75" style="width:15pt;height:17.25pt" o:ole="">
            <v:imagedata r:id="rId65" o:title=""/>
          </v:shape>
          <o:OLEObject Type="Embed" ProgID="Equation.DSMT4" ShapeID="_x0000_i1048" DrawAspect="Content" ObjectID="_1575036051" r:id="rId66"/>
        </w:object>
      </w:r>
      <w:r w:rsidR="001B149C" w:rsidRPr="003B6899">
        <w:rPr>
          <w:rFonts w:asciiTheme="minorHAnsi" w:hAnsiTheme="minorHAnsi" w:cstheme="minorHAnsi"/>
          <w:sz w:val="32"/>
          <w:szCs w:val="32"/>
        </w:rPr>
        <w:t xml:space="preserve">= (9.8 </w:t>
      </w:r>
      <w:r w:rsidR="001B149C" w:rsidRPr="003B6899">
        <w:rPr>
          <w:rFonts w:asciiTheme="minorHAnsi" w:hAnsiTheme="minorHAnsi" w:cstheme="minorHAnsi"/>
          <w:sz w:val="32"/>
          <w:szCs w:val="32"/>
        </w:rPr>
        <w:sym w:font="Symbol" w:char="F0B1"/>
      </w:r>
      <w:r w:rsidR="001B149C" w:rsidRPr="003B6899">
        <w:rPr>
          <w:rFonts w:asciiTheme="minorHAnsi" w:hAnsiTheme="minorHAnsi" w:cstheme="minorHAnsi"/>
          <w:sz w:val="32"/>
          <w:szCs w:val="32"/>
        </w:rPr>
        <w:t xml:space="preserve"> 0.6</w:t>
      </w:r>
      <w:proofErr w:type="gramStart"/>
      <w:r w:rsidR="001B149C" w:rsidRPr="003B6899">
        <w:rPr>
          <w:rFonts w:asciiTheme="minorHAnsi" w:hAnsiTheme="minorHAnsi" w:cstheme="minorHAnsi"/>
          <w:sz w:val="32"/>
          <w:szCs w:val="32"/>
        </w:rPr>
        <w:t>)  m.s</w:t>
      </w:r>
      <w:proofErr w:type="gramEnd"/>
      <w:r w:rsidR="001B149C" w:rsidRPr="003B6899">
        <w:rPr>
          <w:rFonts w:asciiTheme="minorHAnsi" w:hAnsiTheme="minorHAnsi" w:cstheme="minorHAnsi"/>
          <w:sz w:val="32"/>
          <w:szCs w:val="32"/>
          <w:vertAlign w:val="superscript"/>
        </w:rPr>
        <w:t>-2</w:t>
      </w:r>
      <w:r w:rsidR="001B149C" w:rsidRPr="003B6899">
        <w:rPr>
          <w:rFonts w:asciiTheme="minorHAnsi" w:hAnsiTheme="minorHAnsi" w:cstheme="minorHAnsi"/>
          <w:sz w:val="32"/>
          <w:szCs w:val="32"/>
        </w:rPr>
        <w:t xml:space="preserve">       uncertainty = max deviation from mean</w:t>
      </w:r>
    </w:p>
    <w:p w:rsidR="001B149C" w:rsidRPr="003B6899" w:rsidRDefault="00DB7C1F" w:rsidP="001B149C">
      <w:pPr>
        <w:spacing w:line="360" w:lineRule="auto"/>
        <w:rPr>
          <w:rFonts w:asciiTheme="minorHAnsi" w:hAnsiTheme="minorHAnsi" w:cstheme="minorHAnsi"/>
          <w:sz w:val="32"/>
          <w:szCs w:val="32"/>
        </w:rPr>
      </w:pPr>
      <w:r w:rsidRPr="00CD37B1">
        <w:rPr>
          <w:position w:val="-12"/>
        </w:rPr>
        <w:object w:dxaOrig="300" w:dyaOrig="340">
          <v:shape id="_x0000_i1049" type="#_x0000_t75" style="width:15pt;height:17.25pt" o:ole="">
            <v:imagedata r:id="rId67" o:title=""/>
          </v:shape>
          <o:OLEObject Type="Embed" ProgID="Equation.DSMT4" ShapeID="_x0000_i1049" DrawAspect="Content" ObjectID="_1575036052" r:id="rId68"/>
        </w:object>
      </w:r>
      <w:r w:rsidR="001B149C" w:rsidRPr="003B6899">
        <w:rPr>
          <w:rFonts w:asciiTheme="minorHAnsi" w:hAnsiTheme="minorHAnsi" w:cstheme="minorHAnsi"/>
          <w:sz w:val="32"/>
          <w:szCs w:val="32"/>
        </w:rPr>
        <w:t xml:space="preserve">= (9.8 </w:t>
      </w:r>
      <w:r w:rsidR="001B149C" w:rsidRPr="003B6899">
        <w:rPr>
          <w:rFonts w:asciiTheme="minorHAnsi" w:hAnsiTheme="minorHAnsi" w:cstheme="minorHAnsi"/>
          <w:sz w:val="32"/>
          <w:szCs w:val="32"/>
        </w:rPr>
        <w:sym w:font="Symbol" w:char="F0B1"/>
      </w:r>
      <w:r w:rsidR="001B149C" w:rsidRPr="003B6899">
        <w:rPr>
          <w:rFonts w:asciiTheme="minorHAnsi" w:hAnsiTheme="minorHAnsi" w:cstheme="minorHAnsi"/>
          <w:sz w:val="32"/>
          <w:szCs w:val="32"/>
        </w:rPr>
        <w:t xml:space="preserve"> 0.4</w:t>
      </w:r>
      <w:proofErr w:type="gramStart"/>
      <w:r w:rsidR="001B149C" w:rsidRPr="003B6899">
        <w:rPr>
          <w:rFonts w:asciiTheme="minorHAnsi" w:hAnsiTheme="minorHAnsi" w:cstheme="minorHAnsi"/>
          <w:sz w:val="32"/>
          <w:szCs w:val="32"/>
        </w:rPr>
        <w:t>)  m.s</w:t>
      </w:r>
      <w:proofErr w:type="gramEnd"/>
      <w:r w:rsidR="001B149C" w:rsidRPr="003B6899">
        <w:rPr>
          <w:rFonts w:asciiTheme="minorHAnsi" w:hAnsiTheme="minorHAnsi" w:cstheme="minorHAnsi"/>
          <w:sz w:val="32"/>
          <w:szCs w:val="32"/>
          <w:vertAlign w:val="superscript"/>
        </w:rPr>
        <w:t>-2</w:t>
      </w:r>
      <w:r w:rsidR="001B149C" w:rsidRPr="003B6899">
        <w:rPr>
          <w:rFonts w:asciiTheme="minorHAnsi" w:hAnsiTheme="minorHAnsi" w:cstheme="minorHAnsi"/>
          <w:sz w:val="32"/>
          <w:szCs w:val="32"/>
        </w:rPr>
        <w:t xml:space="preserve">       uncertainty = standard deviation</w:t>
      </w:r>
    </w:p>
    <w:p w:rsidR="00DB7C1F" w:rsidRDefault="00DB7C1F" w:rsidP="001B149C">
      <w:pPr>
        <w:spacing w:line="360" w:lineRule="auto"/>
        <w:rPr>
          <w:rFonts w:asciiTheme="minorHAnsi" w:hAnsiTheme="minorHAnsi" w:cstheme="minorHAnsi"/>
          <w:sz w:val="32"/>
          <w:szCs w:val="32"/>
        </w:rPr>
      </w:pPr>
    </w:p>
    <w:p w:rsidR="001B149C" w:rsidRPr="003B6899" w:rsidRDefault="001B149C" w:rsidP="001B149C">
      <w:pPr>
        <w:spacing w:line="360" w:lineRule="auto"/>
        <w:rPr>
          <w:rFonts w:asciiTheme="minorHAnsi" w:hAnsiTheme="minorHAnsi" w:cstheme="minorHAnsi"/>
          <w:sz w:val="32"/>
          <w:szCs w:val="32"/>
        </w:rPr>
      </w:pPr>
      <w:r w:rsidRPr="003B6899">
        <w:rPr>
          <w:rFonts w:asciiTheme="minorHAnsi" w:hAnsiTheme="minorHAnsi" w:cstheme="minorHAnsi"/>
          <w:sz w:val="32"/>
          <w:szCs w:val="32"/>
        </w:rPr>
        <w:t xml:space="preserve">These two ways of writing the measurement of </w:t>
      </w:r>
      <w:r w:rsidR="00DB7C1F" w:rsidRPr="00CD37B1">
        <w:rPr>
          <w:position w:val="-12"/>
        </w:rPr>
        <w:object w:dxaOrig="300" w:dyaOrig="340">
          <v:shape id="_x0000_i1050" type="#_x0000_t75" style="width:15pt;height:17.25pt" o:ole="">
            <v:imagedata r:id="rId69" o:title=""/>
          </v:shape>
          <o:OLEObject Type="Embed" ProgID="Equation.DSMT4" ShapeID="_x0000_i1050" DrawAspect="Content" ObjectID="_1575036053" r:id="rId70"/>
        </w:object>
      </w:r>
      <w:r w:rsidRPr="003B6899">
        <w:rPr>
          <w:rFonts w:asciiTheme="minorHAnsi" w:hAnsiTheme="minorHAnsi" w:cstheme="minorHAnsi"/>
          <w:sz w:val="32"/>
          <w:szCs w:val="32"/>
        </w:rPr>
        <w:t xml:space="preserve">are much better since they clearly indicate the range of values for the measurement.  We can clearly state that within the random errors associated with our experiment the results obtain </w:t>
      </w:r>
      <w:r w:rsidR="008E6691" w:rsidRPr="003B6899">
        <w:rPr>
          <w:rFonts w:asciiTheme="minorHAnsi" w:hAnsiTheme="minorHAnsi" w:cstheme="minorHAnsi"/>
          <w:sz w:val="32"/>
          <w:szCs w:val="32"/>
        </w:rPr>
        <w:t>agree</w:t>
      </w:r>
      <w:r w:rsidRPr="003B6899">
        <w:rPr>
          <w:rFonts w:asciiTheme="minorHAnsi" w:hAnsiTheme="minorHAnsi" w:cstheme="minorHAnsi"/>
          <w:sz w:val="32"/>
          <w:szCs w:val="32"/>
        </w:rPr>
        <w:t xml:space="preserve"> with the accepted value. Quoting the standard deviation as the uncertainty is better than the maximum deviation since about 68% of the individual recording are expected to be in the range from </w:t>
      </w:r>
      <w:r w:rsidR="008E6691" w:rsidRPr="00CD37B1">
        <w:rPr>
          <w:position w:val="-6"/>
        </w:rPr>
        <w:object w:dxaOrig="740" w:dyaOrig="340">
          <v:shape id="_x0000_i1051" type="#_x0000_t75" style="width:36.75pt;height:17.25pt" o:ole="">
            <v:imagedata r:id="rId71" o:title=""/>
          </v:shape>
          <o:OLEObject Type="Embed" ProgID="Equation.DSMT4" ShapeID="_x0000_i1051" DrawAspect="Content" ObjectID="_1575036054" r:id="rId72"/>
        </w:object>
      </w:r>
      <w:r w:rsidRPr="003B6899">
        <w:rPr>
          <w:rFonts w:asciiTheme="minorHAnsi" w:hAnsiTheme="minorHAnsi" w:cstheme="minorHAnsi"/>
          <w:sz w:val="32"/>
          <w:szCs w:val="32"/>
        </w:rPr>
        <w:t xml:space="preserve"> to</w:t>
      </w:r>
      <w:r w:rsidR="008E6691">
        <w:rPr>
          <w:rFonts w:asciiTheme="minorHAnsi" w:hAnsiTheme="minorHAnsi" w:cstheme="minorHAnsi"/>
          <w:sz w:val="32"/>
          <w:szCs w:val="32"/>
        </w:rPr>
        <w:t xml:space="preserve"> </w:t>
      </w:r>
      <w:r w:rsidR="008E6691" w:rsidRPr="00CD37B1">
        <w:rPr>
          <w:position w:val="-6"/>
        </w:rPr>
        <w:object w:dxaOrig="740" w:dyaOrig="340">
          <v:shape id="_x0000_i1052" type="#_x0000_t75" style="width:36.75pt;height:17.25pt" o:ole="">
            <v:imagedata r:id="rId73" o:title=""/>
          </v:shape>
          <o:OLEObject Type="Embed" ProgID="Equation.DSMT4" ShapeID="_x0000_i1052" DrawAspect="Content" ObjectID="_1575036055" r:id="rId74"/>
        </w:object>
      </w:r>
      <w:r w:rsidRPr="003B6899">
        <w:rPr>
          <w:rFonts w:asciiTheme="minorHAnsi" w:hAnsiTheme="minorHAnsi" w:cstheme="minorHAnsi"/>
          <w:sz w:val="32"/>
          <w:szCs w:val="32"/>
        </w:rPr>
        <w:t xml:space="preserve">. </w:t>
      </w:r>
    </w:p>
    <w:p w:rsidR="001B149C" w:rsidRPr="003B6899" w:rsidRDefault="001B149C" w:rsidP="001B149C">
      <w:pPr>
        <w:spacing w:line="360" w:lineRule="auto"/>
        <w:rPr>
          <w:rFonts w:asciiTheme="minorHAnsi" w:hAnsiTheme="minorHAnsi" w:cstheme="minorHAnsi"/>
          <w:sz w:val="32"/>
          <w:szCs w:val="32"/>
        </w:rPr>
      </w:pPr>
    </w:p>
    <w:p w:rsidR="008E6691" w:rsidRDefault="008E6691" w:rsidP="001B149C">
      <w:pPr>
        <w:spacing w:line="360" w:lineRule="auto"/>
        <w:rPr>
          <w:rFonts w:asciiTheme="minorHAnsi" w:hAnsiTheme="minorHAnsi" w:cstheme="minorHAnsi"/>
          <w:b/>
          <w:color w:val="0000CC"/>
          <w:sz w:val="32"/>
          <w:szCs w:val="32"/>
        </w:rPr>
      </w:pPr>
    </w:p>
    <w:p w:rsidR="001B149C" w:rsidRPr="008E6691" w:rsidRDefault="001B149C" w:rsidP="001B149C">
      <w:pPr>
        <w:spacing w:line="360" w:lineRule="auto"/>
        <w:rPr>
          <w:rFonts w:asciiTheme="minorHAnsi" w:hAnsiTheme="minorHAnsi" w:cstheme="minorHAnsi"/>
          <w:b/>
          <w:color w:val="833C0B" w:themeColor="accent2" w:themeShade="80"/>
          <w:sz w:val="32"/>
          <w:szCs w:val="32"/>
        </w:rPr>
      </w:pPr>
      <w:r w:rsidRPr="008E6691">
        <w:rPr>
          <w:rFonts w:asciiTheme="minorHAnsi" w:hAnsiTheme="minorHAnsi" w:cstheme="minorHAnsi"/>
          <w:b/>
          <w:color w:val="833C0B" w:themeColor="accent2" w:themeShade="80"/>
          <w:sz w:val="32"/>
          <w:szCs w:val="32"/>
        </w:rPr>
        <w:lastRenderedPageBreak/>
        <w:t>Sample spreadsheet</w:t>
      </w:r>
    </w:p>
    <w:p w:rsidR="001B149C" w:rsidRPr="003B6899" w:rsidRDefault="001B149C" w:rsidP="001B149C">
      <w:pPr>
        <w:spacing w:line="360" w:lineRule="auto"/>
        <w:rPr>
          <w:rFonts w:asciiTheme="minorHAnsi" w:hAnsiTheme="minorHAnsi" w:cstheme="minorHAnsi"/>
          <w:sz w:val="32"/>
          <w:szCs w:val="32"/>
        </w:rPr>
      </w:pPr>
    </w:p>
    <w:p w:rsidR="001B149C" w:rsidRPr="003B6899" w:rsidRDefault="001B149C" w:rsidP="001B149C">
      <w:pPr>
        <w:spacing w:line="360" w:lineRule="auto"/>
        <w:jc w:val="center"/>
        <w:rPr>
          <w:rFonts w:asciiTheme="minorHAnsi" w:hAnsiTheme="minorHAnsi" w:cstheme="minorHAnsi"/>
          <w:sz w:val="32"/>
          <w:szCs w:val="32"/>
        </w:rPr>
      </w:pPr>
      <w:r w:rsidRPr="003B6899">
        <w:rPr>
          <w:rFonts w:asciiTheme="minorHAnsi" w:hAnsiTheme="minorHAnsi" w:cstheme="minorHAnsi"/>
          <w:noProof/>
          <w:sz w:val="32"/>
          <w:szCs w:val="32"/>
        </w:rPr>
        <w:drawing>
          <wp:inline distT="0" distB="0" distL="0" distR="0" wp14:anchorId="5017E497" wp14:editId="3FA943D5">
            <wp:extent cx="5215105" cy="4221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cstate="print"/>
                    <a:srcRect/>
                    <a:stretch>
                      <a:fillRect/>
                    </a:stretch>
                  </pic:blipFill>
                  <pic:spPr bwMode="auto">
                    <a:xfrm>
                      <a:off x="0" y="0"/>
                      <a:ext cx="5235025" cy="4237878"/>
                    </a:xfrm>
                    <a:prstGeom prst="rect">
                      <a:avLst/>
                    </a:prstGeom>
                    <a:noFill/>
                    <a:ln w="9525">
                      <a:noFill/>
                      <a:miter lim="800000"/>
                      <a:headEnd/>
                      <a:tailEnd/>
                    </a:ln>
                  </pic:spPr>
                </pic:pic>
              </a:graphicData>
            </a:graphic>
          </wp:inline>
        </w:drawing>
      </w:r>
    </w:p>
    <w:p w:rsidR="00B10576" w:rsidRDefault="00B10576" w:rsidP="00010ED2">
      <w:pPr>
        <w:spacing w:line="276" w:lineRule="auto"/>
      </w:pPr>
    </w:p>
    <w:p w:rsidR="00B10576" w:rsidRDefault="00B10576" w:rsidP="00010ED2">
      <w:pPr>
        <w:spacing w:line="276" w:lineRule="auto"/>
      </w:pPr>
    </w:p>
    <w:p w:rsidR="00FA73CD" w:rsidRPr="00AB56D1" w:rsidRDefault="00FA73CD" w:rsidP="00FA73CD">
      <w:pPr>
        <w:spacing w:line="360" w:lineRule="auto"/>
        <w:rPr>
          <w:rFonts w:asciiTheme="minorHAnsi" w:hAnsiTheme="minorHAnsi" w:cstheme="minorHAnsi"/>
          <w:b/>
          <w:sz w:val="32"/>
          <w:szCs w:val="32"/>
        </w:rPr>
      </w:pPr>
    </w:p>
    <w:p w:rsidR="00FA73CD" w:rsidRPr="00AB56D1" w:rsidRDefault="00FA73CD" w:rsidP="00FA73CD">
      <w:pPr>
        <w:spacing w:line="360" w:lineRule="auto"/>
        <w:rPr>
          <w:rFonts w:asciiTheme="minorHAnsi" w:hAnsiTheme="minorHAnsi" w:cstheme="minorHAnsi"/>
          <w:b/>
          <w:sz w:val="32"/>
          <w:szCs w:val="32"/>
        </w:rPr>
      </w:pPr>
    </w:p>
    <w:p w:rsidR="00403D22" w:rsidRDefault="00403D22" w:rsidP="00010ED2">
      <w:pPr>
        <w:spacing w:line="276" w:lineRule="auto"/>
      </w:pPr>
    </w:p>
    <w:p w:rsidR="00010ED2" w:rsidRDefault="005537BA" w:rsidP="00010ED2">
      <w:pPr>
        <w:spacing w:line="276" w:lineRule="auto"/>
        <w:rPr>
          <w:rStyle w:val="Hyperlink"/>
          <w:rFonts w:asciiTheme="minorHAnsi" w:hAnsiTheme="minorHAnsi" w:cstheme="minorHAnsi"/>
          <w:color w:val="0000FF"/>
          <w:sz w:val="32"/>
          <w:szCs w:val="32"/>
        </w:rPr>
      </w:pPr>
      <w:hyperlink r:id="rId76"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A65C07">
      <w:footerReference w:type="even" r:id="rId77"/>
      <w:footerReference w:type="default" r:id="rId78"/>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7BA" w:rsidRDefault="005537BA" w:rsidP="00874002">
      <w:r>
        <w:separator/>
      </w:r>
    </w:p>
  </w:endnote>
  <w:endnote w:type="continuationSeparator" w:id="0">
    <w:p w:rsidR="005537BA" w:rsidRDefault="005537BA"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066043"/>
      <w:docPartObj>
        <w:docPartGallery w:val="Page Numbers (Bottom of Page)"/>
        <w:docPartUnique/>
      </w:docPartObj>
    </w:sdtPr>
    <w:sdtEndPr>
      <w:rPr>
        <w:noProof/>
      </w:rPr>
    </w:sdtEndPr>
    <w:sdtContent>
      <w:p w:rsidR="00A65C07" w:rsidRDefault="00A65C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65C07" w:rsidRDefault="00A6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7BA" w:rsidRDefault="005537BA" w:rsidP="00874002">
      <w:r>
        <w:separator/>
      </w:r>
    </w:p>
  </w:footnote>
  <w:footnote w:type="continuationSeparator" w:id="0">
    <w:p w:rsidR="005537BA" w:rsidRDefault="005537BA"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0B4F"/>
    <w:multiLevelType w:val="hybridMultilevel"/>
    <w:tmpl w:val="03E0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B946E36"/>
    <w:multiLevelType w:val="hybridMultilevel"/>
    <w:tmpl w:val="A86A5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F46A47"/>
    <w:multiLevelType w:val="hybridMultilevel"/>
    <w:tmpl w:val="EB1A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93E06"/>
    <w:multiLevelType w:val="hybridMultilevel"/>
    <w:tmpl w:val="6AA4943C"/>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1E68430E"/>
    <w:multiLevelType w:val="hybridMultilevel"/>
    <w:tmpl w:val="B82A9BF4"/>
    <w:lvl w:ilvl="0" w:tplc="F3AEE0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8870690"/>
    <w:multiLevelType w:val="hybridMultilevel"/>
    <w:tmpl w:val="C9CACA52"/>
    <w:lvl w:ilvl="0" w:tplc="04EAD032">
      <w:numFmt w:val="bullet"/>
      <w:lvlText w:val=""/>
      <w:lvlJc w:val="left"/>
      <w:pPr>
        <w:ind w:left="720" w:hanging="360"/>
      </w:pPr>
      <w:rPr>
        <w:rFonts w:ascii="Symbol" w:eastAsiaTheme="minorEastAsia" w:hAnsi="Symbo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C5166D3"/>
    <w:multiLevelType w:val="hybridMultilevel"/>
    <w:tmpl w:val="E4A40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315"/>
    <w:multiLevelType w:val="hybridMultilevel"/>
    <w:tmpl w:val="1A5A2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458B"/>
    <w:multiLevelType w:val="hybridMultilevel"/>
    <w:tmpl w:val="603E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AA0A00"/>
    <w:multiLevelType w:val="hybridMultilevel"/>
    <w:tmpl w:val="91D2A618"/>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C03331"/>
    <w:multiLevelType w:val="hybridMultilevel"/>
    <w:tmpl w:val="63CA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C65F4E"/>
    <w:multiLevelType w:val="hybridMultilevel"/>
    <w:tmpl w:val="D656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16" w15:restartNumberingAfterBreak="0">
    <w:nsid w:val="3AA20AE5"/>
    <w:multiLevelType w:val="hybridMultilevel"/>
    <w:tmpl w:val="6CA69D4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57FC8"/>
    <w:multiLevelType w:val="hybridMultilevel"/>
    <w:tmpl w:val="323EE1E6"/>
    <w:lvl w:ilvl="0" w:tplc="04EAD032">
      <w:numFmt w:val="bullet"/>
      <w:lvlText w:val=""/>
      <w:lvlJc w:val="left"/>
      <w:pPr>
        <w:ind w:left="720" w:hanging="360"/>
      </w:pPr>
      <w:rPr>
        <w:rFonts w:ascii="Symbol" w:eastAsiaTheme="minorEastAsia"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3527170"/>
    <w:multiLevelType w:val="hybridMultilevel"/>
    <w:tmpl w:val="3B70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3C59B8"/>
    <w:multiLevelType w:val="hybridMultilevel"/>
    <w:tmpl w:val="5E821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38B431E"/>
    <w:multiLevelType w:val="hybridMultilevel"/>
    <w:tmpl w:val="8C8C5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F7663E"/>
    <w:multiLevelType w:val="hybridMultilevel"/>
    <w:tmpl w:val="4D84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6F1504"/>
    <w:multiLevelType w:val="hybridMultilevel"/>
    <w:tmpl w:val="F6280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8D52CFC"/>
    <w:multiLevelType w:val="hybridMultilevel"/>
    <w:tmpl w:val="052E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3B24E9"/>
    <w:multiLevelType w:val="hybridMultilevel"/>
    <w:tmpl w:val="5114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5002C8"/>
    <w:multiLevelType w:val="hybridMultilevel"/>
    <w:tmpl w:val="6E8099DE"/>
    <w:lvl w:ilvl="0" w:tplc="04EAD032">
      <w:numFmt w:val="bullet"/>
      <w:lvlText w:val=""/>
      <w:lvlJc w:val="left"/>
      <w:pPr>
        <w:ind w:left="720" w:hanging="360"/>
      </w:pPr>
      <w:rPr>
        <w:rFonts w:ascii="Symbol" w:eastAsiaTheme="minorEastAsia"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EE667B0"/>
    <w:multiLevelType w:val="hybridMultilevel"/>
    <w:tmpl w:val="14A4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249AD"/>
    <w:multiLevelType w:val="hybridMultilevel"/>
    <w:tmpl w:val="6FBA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D374BB"/>
    <w:multiLevelType w:val="hybridMultilevel"/>
    <w:tmpl w:val="4DE0E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2C68E9"/>
    <w:multiLevelType w:val="hybridMultilevel"/>
    <w:tmpl w:val="9D2E6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EFA31A1"/>
    <w:multiLevelType w:val="hybridMultilevel"/>
    <w:tmpl w:val="3362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0123CA"/>
    <w:multiLevelType w:val="hybridMultilevel"/>
    <w:tmpl w:val="567C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332337"/>
    <w:multiLevelType w:val="hybridMultilevel"/>
    <w:tmpl w:val="6B38CDE0"/>
    <w:lvl w:ilvl="0" w:tplc="04EAD032">
      <w:numFmt w:val="bullet"/>
      <w:lvlText w:val=""/>
      <w:lvlJc w:val="left"/>
      <w:pPr>
        <w:ind w:left="720" w:hanging="360"/>
      </w:pPr>
      <w:rPr>
        <w:rFonts w:ascii="Symbol" w:eastAsiaTheme="minorEastAsia"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30B2C08"/>
    <w:multiLevelType w:val="hybridMultilevel"/>
    <w:tmpl w:val="1562A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F5762C"/>
    <w:multiLevelType w:val="hybridMultilevel"/>
    <w:tmpl w:val="54F0CB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E140ABF"/>
    <w:multiLevelType w:val="hybridMultilevel"/>
    <w:tmpl w:val="DCFE8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F564829"/>
    <w:multiLevelType w:val="hybridMultilevel"/>
    <w:tmpl w:val="B56093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15"/>
  </w:num>
  <w:num w:numId="4">
    <w:abstractNumId w:val="1"/>
  </w:num>
  <w:num w:numId="5">
    <w:abstractNumId w:val="6"/>
  </w:num>
  <w:num w:numId="6">
    <w:abstractNumId w:val="19"/>
  </w:num>
  <w:num w:numId="7">
    <w:abstractNumId w:val="38"/>
  </w:num>
  <w:num w:numId="8">
    <w:abstractNumId w:val="20"/>
  </w:num>
  <w:num w:numId="9">
    <w:abstractNumId w:val="23"/>
  </w:num>
  <w:num w:numId="10">
    <w:abstractNumId w:val="31"/>
  </w:num>
  <w:num w:numId="11">
    <w:abstractNumId w:val="35"/>
  </w:num>
  <w:num w:numId="12">
    <w:abstractNumId w:val="26"/>
  </w:num>
  <w:num w:numId="13">
    <w:abstractNumId w:val="14"/>
  </w:num>
  <w:num w:numId="14">
    <w:abstractNumId w:val="3"/>
  </w:num>
  <w:num w:numId="15">
    <w:abstractNumId w:val="10"/>
  </w:num>
  <w:num w:numId="16">
    <w:abstractNumId w:val="32"/>
  </w:num>
  <w:num w:numId="17">
    <w:abstractNumId w:val="30"/>
  </w:num>
  <w:num w:numId="18">
    <w:abstractNumId w:val="0"/>
  </w:num>
  <w:num w:numId="19">
    <w:abstractNumId w:val="13"/>
  </w:num>
  <w:num w:numId="20">
    <w:abstractNumId w:val="25"/>
  </w:num>
  <w:num w:numId="21">
    <w:abstractNumId w:val="29"/>
  </w:num>
  <w:num w:numId="22">
    <w:abstractNumId w:val="9"/>
  </w:num>
  <w:num w:numId="23">
    <w:abstractNumId w:val="11"/>
  </w:num>
  <w:num w:numId="24">
    <w:abstractNumId w:val="21"/>
  </w:num>
  <w:num w:numId="25">
    <w:abstractNumId w:val="33"/>
  </w:num>
  <w:num w:numId="26">
    <w:abstractNumId w:val="22"/>
  </w:num>
  <w:num w:numId="27">
    <w:abstractNumId w:val="5"/>
  </w:num>
  <w:num w:numId="28">
    <w:abstractNumId w:val="12"/>
  </w:num>
  <w:num w:numId="2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34"/>
  </w:num>
  <w:num w:numId="33">
    <w:abstractNumId w:val="27"/>
  </w:num>
  <w:num w:numId="34">
    <w:abstractNumId w:val="8"/>
  </w:num>
  <w:num w:numId="35">
    <w:abstractNumId w:val="2"/>
  </w:num>
  <w:num w:numId="36">
    <w:abstractNumId w:val="28"/>
  </w:num>
  <w:num w:numId="37">
    <w:abstractNumId w:val="18"/>
  </w:num>
  <w:num w:numId="38">
    <w:abstractNumId w:val="16"/>
  </w:num>
  <w:num w:numId="39">
    <w:abstractNumId w:val="37"/>
  </w:num>
  <w:num w:numId="40">
    <w:abstractNumId w:val="3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2C8B"/>
    <w:rsid w:val="0000452A"/>
    <w:rsid w:val="000052A5"/>
    <w:rsid w:val="00006042"/>
    <w:rsid w:val="0000734A"/>
    <w:rsid w:val="00007E32"/>
    <w:rsid w:val="00010ED2"/>
    <w:rsid w:val="0001205C"/>
    <w:rsid w:val="00014571"/>
    <w:rsid w:val="00022F35"/>
    <w:rsid w:val="00024D68"/>
    <w:rsid w:val="00032551"/>
    <w:rsid w:val="000326EB"/>
    <w:rsid w:val="0003675D"/>
    <w:rsid w:val="00037824"/>
    <w:rsid w:val="000403CC"/>
    <w:rsid w:val="000424E3"/>
    <w:rsid w:val="000450DF"/>
    <w:rsid w:val="000455F0"/>
    <w:rsid w:val="00051FA3"/>
    <w:rsid w:val="00054287"/>
    <w:rsid w:val="000572AA"/>
    <w:rsid w:val="0006738D"/>
    <w:rsid w:val="00070B3B"/>
    <w:rsid w:val="0007295B"/>
    <w:rsid w:val="000753FA"/>
    <w:rsid w:val="00082B89"/>
    <w:rsid w:val="00085DD3"/>
    <w:rsid w:val="00085FDD"/>
    <w:rsid w:val="000864C6"/>
    <w:rsid w:val="00087713"/>
    <w:rsid w:val="00091190"/>
    <w:rsid w:val="00094376"/>
    <w:rsid w:val="00095C8C"/>
    <w:rsid w:val="00097299"/>
    <w:rsid w:val="00097C42"/>
    <w:rsid w:val="000A0B78"/>
    <w:rsid w:val="000A4978"/>
    <w:rsid w:val="000A690F"/>
    <w:rsid w:val="000B12E1"/>
    <w:rsid w:val="000B48C5"/>
    <w:rsid w:val="000B4BEC"/>
    <w:rsid w:val="000B7B21"/>
    <w:rsid w:val="000C5353"/>
    <w:rsid w:val="000C71EB"/>
    <w:rsid w:val="000D2242"/>
    <w:rsid w:val="000D3313"/>
    <w:rsid w:val="000D5132"/>
    <w:rsid w:val="000E0533"/>
    <w:rsid w:val="000E2292"/>
    <w:rsid w:val="000E276A"/>
    <w:rsid w:val="000E2D5F"/>
    <w:rsid w:val="000E56B6"/>
    <w:rsid w:val="000F1E43"/>
    <w:rsid w:val="000F2F49"/>
    <w:rsid w:val="000F653A"/>
    <w:rsid w:val="001020EA"/>
    <w:rsid w:val="0010254D"/>
    <w:rsid w:val="00103B09"/>
    <w:rsid w:val="00106494"/>
    <w:rsid w:val="00112257"/>
    <w:rsid w:val="001131FF"/>
    <w:rsid w:val="001136FC"/>
    <w:rsid w:val="00113E90"/>
    <w:rsid w:val="00115D76"/>
    <w:rsid w:val="00116C22"/>
    <w:rsid w:val="00117DD4"/>
    <w:rsid w:val="0012061C"/>
    <w:rsid w:val="00122A59"/>
    <w:rsid w:val="00122E89"/>
    <w:rsid w:val="00125474"/>
    <w:rsid w:val="001300E6"/>
    <w:rsid w:val="001306F2"/>
    <w:rsid w:val="0013292D"/>
    <w:rsid w:val="001402E9"/>
    <w:rsid w:val="00150FA1"/>
    <w:rsid w:val="00151D63"/>
    <w:rsid w:val="00152A66"/>
    <w:rsid w:val="00154EDD"/>
    <w:rsid w:val="00167638"/>
    <w:rsid w:val="00171405"/>
    <w:rsid w:val="00172288"/>
    <w:rsid w:val="0017351C"/>
    <w:rsid w:val="00176098"/>
    <w:rsid w:val="001805CA"/>
    <w:rsid w:val="00183AAB"/>
    <w:rsid w:val="0019671B"/>
    <w:rsid w:val="001A27D1"/>
    <w:rsid w:val="001A35F8"/>
    <w:rsid w:val="001A5F5A"/>
    <w:rsid w:val="001B0952"/>
    <w:rsid w:val="001B0F01"/>
    <w:rsid w:val="001B149C"/>
    <w:rsid w:val="001B23E0"/>
    <w:rsid w:val="001B5743"/>
    <w:rsid w:val="001B5BBB"/>
    <w:rsid w:val="001B64BD"/>
    <w:rsid w:val="001B6BB0"/>
    <w:rsid w:val="001C37C8"/>
    <w:rsid w:val="001C58B1"/>
    <w:rsid w:val="001C6F59"/>
    <w:rsid w:val="001C74ED"/>
    <w:rsid w:val="001D1763"/>
    <w:rsid w:val="001D2583"/>
    <w:rsid w:val="001D5257"/>
    <w:rsid w:val="001D63C0"/>
    <w:rsid w:val="001E2A56"/>
    <w:rsid w:val="001E45FB"/>
    <w:rsid w:val="001E4803"/>
    <w:rsid w:val="001E7328"/>
    <w:rsid w:val="001F0B9F"/>
    <w:rsid w:val="001F3055"/>
    <w:rsid w:val="001F53A9"/>
    <w:rsid w:val="00200032"/>
    <w:rsid w:val="00205D78"/>
    <w:rsid w:val="00206781"/>
    <w:rsid w:val="00211614"/>
    <w:rsid w:val="002209A9"/>
    <w:rsid w:val="00221F7C"/>
    <w:rsid w:val="0022701A"/>
    <w:rsid w:val="002301F5"/>
    <w:rsid w:val="0023045F"/>
    <w:rsid w:val="002342CE"/>
    <w:rsid w:val="002553E9"/>
    <w:rsid w:val="0025585D"/>
    <w:rsid w:val="00260C64"/>
    <w:rsid w:val="0026605C"/>
    <w:rsid w:val="00267178"/>
    <w:rsid w:val="00267822"/>
    <w:rsid w:val="002702FD"/>
    <w:rsid w:val="002745A3"/>
    <w:rsid w:val="00275652"/>
    <w:rsid w:val="00276126"/>
    <w:rsid w:val="00277A5C"/>
    <w:rsid w:val="00280D9A"/>
    <w:rsid w:val="002825F7"/>
    <w:rsid w:val="00292E26"/>
    <w:rsid w:val="0029468E"/>
    <w:rsid w:val="002A345D"/>
    <w:rsid w:val="002B2460"/>
    <w:rsid w:val="002B4688"/>
    <w:rsid w:val="002B484A"/>
    <w:rsid w:val="002B6844"/>
    <w:rsid w:val="002B7C86"/>
    <w:rsid w:val="002C2EC5"/>
    <w:rsid w:val="002C34AD"/>
    <w:rsid w:val="002C4F3F"/>
    <w:rsid w:val="002C54F1"/>
    <w:rsid w:val="002C6926"/>
    <w:rsid w:val="002D60A7"/>
    <w:rsid w:val="002D6161"/>
    <w:rsid w:val="002D6D7D"/>
    <w:rsid w:val="002D7CF9"/>
    <w:rsid w:val="002E2A33"/>
    <w:rsid w:val="002E2E1C"/>
    <w:rsid w:val="002E7928"/>
    <w:rsid w:val="002F10B9"/>
    <w:rsid w:val="002F5026"/>
    <w:rsid w:val="002F5639"/>
    <w:rsid w:val="00300C26"/>
    <w:rsid w:val="00300F89"/>
    <w:rsid w:val="003038F7"/>
    <w:rsid w:val="00305A90"/>
    <w:rsid w:val="0030710E"/>
    <w:rsid w:val="00307DC5"/>
    <w:rsid w:val="00310063"/>
    <w:rsid w:val="00312969"/>
    <w:rsid w:val="003135D0"/>
    <w:rsid w:val="00313DC1"/>
    <w:rsid w:val="003162A7"/>
    <w:rsid w:val="003163B8"/>
    <w:rsid w:val="00316F40"/>
    <w:rsid w:val="0031750E"/>
    <w:rsid w:val="003177D6"/>
    <w:rsid w:val="003221EC"/>
    <w:rsid w:val="00324AA0"/>
    <w:rsid w:val="003260EF"/>
    <w:rsid w:val="0032631E"/>
    <w:rsid w:val="00326352"/>
    <w:rsid w:val="00326C2B"/>
    <w:rsid w:val="003270E1"/>
    <w:rsid w:val="00336D77"/>
    <w:rsid w:val="00337B71"/>
    <w:rsid w:val="00344093"/>
    <w:rsid w:val="003450B7"/>
    <w:rsid w:val="00345C67"/>
    <w:rsid w:val="0035200C"/>
    <w:rsid w:val="00354EA5"/>
    <w:rsid w:val="003568B5"/>
    <w:rsid w:val="00357502"/>
    <w:rsid w:val="00364204"/>
    <w:rsid w:val="003658E3"/>
    <w:rsid w:val="003709FC"/>
    <w:rsid w:val="00372296"/>
    <w:rsid w:val="003725D3"/>
    <w:rsid w:val="00372F12"/>
    <w:rsid w:val="003734CA"/>
    <w:rsid w:val="00384D44"/>
    <w:rsid w:val="003863C7"/>
    <w:rsid w:val="00390936"/>
    <w:rsid w:val="00391729"/>
    <w:rsid w:val="00392EEB"/>
    <w:rsid w:val="00396223"/>
    <w:rsid w:val="003A2D30"/>
    <w:rsid w:val="003A4007"/>
    <w:rsid w:val="003A45DD"/>
    <w:rsid w:val="003A4E96"/>
    <w:rsid w:val="003A56D2"/>
    <w:rsid w:val="003A76D0"/>
    <w:rsid w:val="003B01A3"/>
    <w:rsid w:val="003B0F04"/>
    <w:rsid w:val="003B434B"/>
    <w:rsid w:val="003B43DE"/>
    <w:rsid w:val="003B4A7E"/>
    <w:rsid w:val="003B6524"/>
    <w:rsid w:val="003C11C2"/>
    <w:rsid w:val="003C30C1"/>
    <w:rsid w:val="003D2A47"/>
    <w:rsid w:val="003D3B11"/>
    <w:rsid w:val="003D3BAE"/>
    <w:rsid w:val="003D59DE"/>
    <w:rsid w:val="003E03D2"/>
    <w:rsid w:val="003F367E"/>
    <w:rsid w:val="003F3C7C"/>
    <w:rsid w:val="004016AC"/>
    <w:rsid w:val="0040363D"/>
    <w:rsid w:val="00403D22"/>
    <w:rsid w:val="004049E1"/>
    <w:rsid w:val="00404A88"/>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687A"/>
    <w:rsid w:val="00437D61"/>
    <w:rsid w:val="00443B6F"/>
    <w:rsid w:val="00445907"/>
    <w:rsid w:val="0044743B"/>
    <w:rsid w:val="00451403"/>
    <w:rsid w:val="0045284B"/>
    <w:rsid w:val="00453EC7"/>
    <w:rsid w:val="0045624D"/>
    <w:rsid w:val="0045721F"/>
    <w:rsid w:val="00462F8D"/>
    <w:rsid w:val="004650A0"/>
    <w:rsid w:val="00465948"/>
    <w:rsid w:val="004704C1"/>
    <w:rsid w:val="00470AC3"/>
    <w:rsid w:val="004726E4"/>
    <w:rsid w:val="00476464"/>
    <w:rsid w:val="00476ED7"/>
    <w:rsid w:val="00482886"/>
    <w:rsid w:val="004831A1"/>
    <w:rsid w:val="004865BF"/>
    <w:rsid w:val="00487A29"/>
    <w:rsid w:val="00487D08"/>
    <w:rsid w:val="00490392"/>
    <w:rsid w:val="004956C7"/>
    <w:rsid w:val="00497085"/>
    <w:rsid w:val="004A1329"/>
    <w:rsid w:val="004B3D26"/>
    <w:rsid w:val="004B4F70"/>
    <w:rsid w:val="004C1101"/>
    <w:rsid w:val="004C4DC4"/>
    <w:rsid w:val="004D6B53"/>
    <w:rsid w:val="004D7179"/>
    <w:rsid w:val="004D7590"/>
    <w:rsid w:val="004E019F"/>
    <w:rsid w:val="004E01E5"/>
    <w:rsid w:val="004E473D"/>
    <w:rsid w:val="004E50DC"/>
    <w:rsid w:val="004E5E24"/>
    <w:rsid w:val="004E627B"/>
    <w:rsid w:val="004E7679"/>
    <w:rsid w:val="004F110C"/>
    <w:rsid w:val="004F2EBD"/>
    <w:rsid w:val="004F4C22"/>
    <w:rsid w:val="0051372D"/>
    <w:rsid w:val="0051686C"/>
    <w:rsid w:val="0052024E"/>
    <w:rsid w:val="0052255E"/>
    <w:rsid w:val="00522DB4"/>
    <w:rsid w:val="0053017F"/>
    <w:rsid w:val="00532607"/>
    <w:rsid w:val="00541483"/>
    <w:rsid w:val="0054423C"/>
    <w:rsid w:val="005455E2"/>
    <w:rsid w:val="0055045D"/>
    <w:rsid w:val="005537BA"/>
    <w:rsid w:val="00556DF6"/>
    <w:rsid w:val="00557225"/>
    <w:rsid w:val="005609C1"/>
    <w:rsid w:val="00564A43"/>
    <w:rsid w:val="005665D0"/>
    <w:rsid w:val="00567E59"/>
    <w:rsid w:val="00570F2A"/>
    <w:rsid w:val="00575FCB"/>
    <w:rsid w:val="0057725A"/>
    <w:rsid w:val="00581F31"/>
    <w:rsid w:val="005847FE"/>
    <w:rsid w:val="005869C4"/>
    <w:rsid w:val="0059117E"/>
    <w:rsid w:val="005A06DC"/>
    <w:rsid w:val="005A44F8"/>
    <w:rsid w:val="005A61B3"/>
    <w:rsid w:val="005B3557"/>
    <w:rsid w:val="005B493F"/>
    <w:rsid w:val="005B7063"/>
    <w:rsid w:val="005B76A6"/>
    <w:rsid w:val="005C078F"/>
    <w:rsid w:val="005C0F00"/>
    <w:rsid w:val="005C1567"/>
    <w:rsid w:val="005C54E9"/>
    <w:rsid w:val="005D0019"/>
    <w:rsid w:val="005D0DF5"/>
    <w:rsid w:val="005D17B7"/>
    <w:rsid w:val="005D1D1E"/>
    <w:rsid w:val="005D4BA3"/>
    <w:rsid w:val="005D7D36"/>
    <w:rsid w:val="005E000A"/>
    <w:rsid w:val="005E161B"/>
    <w:rsid w:val="005E59F4"/>
    <w:rsid w:val="005E703D"/>
    <w:rsid w:val="005F1CA9"/>
    <w:rsid w:val="005F2861"/>
    <w:rsid w:val="005F71AD"/>
    <w:rsid w:val="00601E4A"/>
    <w:rsid w:val="00602C43"/>
    <w:rsid w:val="00602FA0"/>
    <w:rsid w:val="0060397D"/>
    <w:rsid w:val="00605FC6"/>
    <w:rsid w:val="00612480"/>
    <w:rsid w:val="006222CF"/>
    <w:rsid w:val="006257B3"/>
    <w:rsid w:val="006306C0"/>
    <w:rsid w:val="00631B0A"/>
    <w:rsid w:val="006325C4"/>
    <w:rsid w:val="00642B2F"/>
    <w:rsid w:val="00642F59"/>
    <w:rsid w:val="00643DAD"/>
    <w:rsid w:val="0064414E"/>
    <w:rsid w:val="00645991"/>
    <w:rsid w:val="00652BB6"/>
    <w:rsid w:val="006561CB"/>
    <w:rsid w:val="006604AD"/>
    <w:rsid w:val="006617A6"/>
    <w:rsid w:val="0066759F"/>
    <w:rsid w:val="00671DC1"/>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C308C"/>
    <w:rsid w:val="006C7E4F"/>
    <w:rsid w:val="006D0C0F"/>
    <w:rsid w:val="006D118B"/>
    <w:rsid w:val="006D2F82"/>
    <w:rsid w:val="006D3281"/>
    <w:rsid w:val="006D7C8A"/>
    <w:rsid w:val="006E222D"/>
    <w:rsid w:val="006E2B39"/>
    <w:rsid w:val="006E5818"/>
    <w:rsid w:val="006E698F"/>
    <w:rsid w:val="006F4193"/>
    <w:rsid w:val="006F5F1B"/>
    <w:rsid w:val="00701AFA"/>
    <w:rsid w:val="00702710"/>
    <w:rsid w:val="00705081"/>
    <w:rsid w:val="0070770F"/>
    <w:rsid w:val="00711F33"/>
    <w:rsid w:val="007141E9"/>
    <w:rsid w:val="007156BF"/>
    <w:rsid w:val="00717AD0"/>
    <w:rsid w:val="007219BE"/>
    <w:rsid w:val="007228C7"/>
    <w:rsid w:val="00725E82"/>
    <w:rsid w:val="00732FC6"/>
    <w:rsid w:val="00733CAB"/>
    <w:rsid w:val="00740CE2"/>
    <w:rsid w:val="00741697"/>
    <w:rsid w:val="00745820"/>
    <w:rsid w:val="00751E33"/>
    <w:rsid w:val="00753538"/>
    <w:rsid w:val="00753B12"/>
    <w:rsid w:val="00754A13"/>
    <w:rsid w:val="007562A2"/>
    <w:rsid w:val="0075755A"/>
    <w:rsid w:val="007616B7"/>
    <w:rsid w:val="00763922"/>
    <w:rsid w:val="00764CF7"/>
    <w:rsid w:val="00765C3D"/>
    <w:rsid w:val="00771C90"/>
    <w:rsid w:val="00772FFB"/>
    <w:rsid w:val="00775A93"/>
    <w:rsid w:val="007765E3"/>
    <w:rsid w:val="0078103A"/>
    <w:rsid w:val="007837A3"/>
    <w:rsid w:val="0078452E"/>
    <w:rsid w:val="00791A73"/>
    <w:rsid w:val="00795D00"/>
    <w:rsid w:val="0079694D"/>
    <w:rsid w:val="00796A1A"/>
    <w:rsid w:val="007A008D"/>
    <w:rsid w:val="007A280F"/>
    <w:rsid w:val="007A2F10"/>
    <w:rsid w:val="007B3F25"/>
    <w:rsid w:val="007C25EC"/>
    <w:rsid w:val="007C439C"/>
    <w:rsid w:val="007C4966"/>
    <w:rsid w:val="007C606E"/>
    <w:rsid w:val="007D0DDB"/>
    <w:rsid w:val="007D300E"/>
    <w:rsid w:val="007D361C"/>
    <w:rsid w:val="007D3C1F"/>
    <w:rsid w:val="007D6052"/>
    <w:rsid w:val="007D646D"/>
    <w:rsid w:val="007D73D7"/>
    <w:rsid w:val="007E2141"/>
    <w:rsid w:val="007E2C43"/>
    <w:rsid w:val="007F1326"/>
    <w:rsid w:val="007F6418"/>
    <w:rsid w:val="007F7E2D"/>
    <w:rsid w:val="0080224B"/>
    <w:rsid w:val="00802393"/>
    <w:rsid w:val="00805A18"/>
    <w:rsid w:val="00811958"/>
    <w:rsid w:val="008141C0"/>
    <w:rsid w:val="00815B7B"/>
    <w:rsid w:val="00817A1D"/>
    <w:rsid w:val="008245A0"/>
    <w:rsid w:val="00831C6B"/>
    <w:rsid w:val="00837724"/>
    <w:rsid w:val="008402D6"/>
    <w:rsid w:val="00844380"/>
    <w:rsid w:val="008459D3"/>
    <w:rsid w:val="00845B5D"/>
    <w:rsid w:val="00847A57"/>
    <w:rsid w:val="00854016"/>
    <w:rsid w:val="00854CD9"/>
    <w:rsid w:val="0086238E"/>
    <w:rsid w:val="0086654C"/>
    <w:rsid w:val="00866C2D"/>
    <w:rsid w:val="00867E53"/>
    <w:rsid w:val="00870812"/>
    <w:rsid w:val="008713C7"/>
    <w:rsid w:val="00874002"/>
    <w:rsid w:val="00876350"/>
    <w:rsid w:val="008806C3"/>
    <w:rsid w:val="00882A0B"/>
    <w:rsid w:val="00883567"/>
    <w:rsid w:val="00883BBD"/>
    <w:rsid w:val="00884CDD"/>
    <w:rsid w:val="00891132"/>
    <w:rsid w:val="00892D6C"/>
    <w:rsid w:val="008A1B3F"/>
    <w:rsid w:val="008A2CF1"/>
    <w:rsid w:val="008A2D40"/>
    <w:rsid w:val="008A56CF"/>
    <w:rsid w:val="008A64B8"/>
    <w:rsid w:val="008B1F56"/>
    <w:rsid w:val="008B42B6"/>
    <w:rsid w:val="008B57F0"/>
    <w:rsid w:val="008C0820"/>
    <w:rsid w:val="008C2E71"/>
    <w:rsid w:val="008C3C04"/>
    <w:rsid w:val="008C3CB4"/>
    <w:rsid w:val="008C454B"/>
    <w:rsid w:val="008C6A05"/>
    <w:rsid w:val="008D6FDA"/>
    <w:rsid w:val="008E1F2D"/>
    <w:rsid w:val="008E4CE5"/>
    <w:rsid w:val="008E6691"/>
    <w:rsid w:val="008E73E0"/>
    <w:rsid w:val="008E7B05"/>
    <w:rsid w:val="008F4FFB"/>
    <w:rsid w:val="008F55DD"/>
    <w:rsid w:val="008F7DCD"/>
    <w:rsid w:val="00905EE0"/>
    <w:rsid w:val="00907490"/>
    <w:rsid w:val="0091296F"/>
    <w:rsid w:val="00914196"/>
    <w:rsid w:val="00920B4F"/>
    <w:rsid w:val="00925FD1"/>
    <w:rsid w:val="00926F46"/>
    <w:rsid w:val="0093531C"/>
    <w:rsid w:val="00935D1D"/>
    <w:rsid w:val="009424F1"/>
    <w:rsid w:val="00942592"/>
    <w:rsid w:val="00943C80"/>
    <w:rsid w:val="00951E0C"/>
    <w:rsid w:val="0095289B"/>
    <w:rsid w:val="00953E84"/>
    <w:rsid w:val="00954C00"/>
    <w:rsid w:val="00954CF7"/>
    <w:rsid w:val="0095664B"/>
    <w:rsid w:val="009570CF"/>
    <w:rsid w:val="009607E6"/>
    <w:rsid w:val="00963333"/>
    <w:rsid w:val="009716DB"/>
    <w:rsid w:val="00972E65"/>
    <w:rsid w:val="00973889"/>
    <w:rsid w:val="0097587B"/>
    <w:rsid w:val="0097694F"/>
    <w:rsid w:val="009822CB"/>
    <w:rsid w:val="009828CC"/>
    <w:rsid w:val="009859B7"/>
    <w:rsid w:val="00987B1D"/>
    <w:rsid w:val="0099210B"/>
    <w:rsid w:val="009946FD"/>
    <w:rsid w:val="0099488F"/>
    <w:rsid w:val="00995C3B"/>
    <w:rsid w:val="00996E21"/>
    <w:rsid w:val="009978E2"/>
    <w:rsid w:val="009A04A2"/>
    <w:rsid w:val="009A0887"/>
    <w:rsid w:val="009A2FB0"/>
    <w:rsid w:val="009A4C0F"/>
    <w:rsid w:val="009B215D"/>
    <w:rsid w:val="009B5F64"/>
    <w:rsid w:val="009B6377"/>
    <w:rsid w:val="009C215E"/>
    <w:rsid w:val="009C2CE1"/>
    <w:rsid w:val="009C4BA0"/>
    <w:rsid w:val="009D0B38"/>
    <w:rsid w:val="009D138A"/>
    <w:rsid w:val="009D33A0"/>
    <w:rsid w:val="009D4ECC"/>
    <w:rsid w:val="009D7B9B"/>
    <w:rsid w:val="009E0408"/>
    <w:rsid w:val="009E4B9B"/>
    <w:rsid w:val="009E6973"/>
    <w:rsid w:val="009F13E2"/>
    <w:rsid w:val="009F2C46"/>
    <w:rsid w:val="009F2FDD"/>
    <w:rsid w:val="009F5484"/>
    <w:rsid w:val="00A01416"/>
    <w:rsid w:val="00A0152D"/>
    <w:rsid w:val="00A03D0F"/>
    <w:rsid w:val="00A04A6E"/>
    <w:rsid w:val="00A0694B"/>
    <w:rsid w:val="00A10B23"/>
    <w:rsid w:val="00A120FD"/>
    <w:rsid w:val="00A12EAA"/>
    <w:rsid w:val="00A130D1"/>
    <w:rsid w:val="00A13B38"/>
    <w:rsid w:val="00A242CD"/>
    <w:rsid w:val="00A2643E"/>
    <w:rsid w:val="00A27046"/>
    <w:rsid w:val="00A30E2D"/>
    <w:rsid w:val="00A33AEC"/>
    <w:rsid w:val="00A35E59"/>
    <w:rsid w:val="00A36B06"/>
    <w:rsid w:val="00A4042A"/>
    <w:rsid w:val="00A44DDE"/>
    <w:rsid w:val="00A53C2E"/>
    <w:rsid w:val="00A600E3"/>
    <w:rsid w:val="00A62166"/>
    <w:rsid w:val="00A63532"/>
    <w:rsid w:val="00A6375E"/>
    <w:rsid w:val="00A64B23"/>
    <w:rsid w:val="00A65B60"/>
    <w:rsid w:val="00A65C07"/>
    <w:rsid w:val="00A67656"/>
    <w:rsid w:val="00A70E43"/>
    <w:rsid w:val="00A70F7D"/>
    <w:rsid w:val="00A72838"/>
    <w:rsid w:val="00A7316E"/>
    <w:rsid w:val="00A7593E"/>
    <w:rsid w:val="00A75940"/>
    <w:rsid w:val="00A80782"/>
    <w:rsid w:val="00A81377"/>
    <w:rsid w:val="00A822CB"/>
    <w:rsid w:val="00A863E8"/>
    <w:rsid w:val="00A91199"/>
    <w:rsid w:val="00A914AB"/>
    <w:rsid w:val="00A93F8B"/>
    <w:rsid w:val="00A951D8"/>
    <w:rsid w:val="00A9580F"/>
    <w:rsid w:val="00A96C80"/>
    <w:rsid w:val="00AA2BA0"/>
    <w:rsid w:val="00AA32BF"/>
    <w:rsid w:val="00AB2B12"/>
    <w:rsid w:val="00AB605B"/>
    <w:rsid w:val="00AC1B88"/>
    <w:rsid w:val="00AC7889"/>
    <w:rsid w:val="00AD340E"/>
    <w:rsid w:val="00AE2F01"/>
    <w:rsid w:val="00AE2F2E"/>
    <w:rsid w:val="00AE2FC2"/>
    <w:rsid w:val="00AE57B2"/>
    <w:rsid w:val="00AE66D8"/>
    <w:rsid w:val="00AF014A"/>
    <w:rsid w:val="00AF18D1"/>
    <w:rsid w:val="00AF2B7E"/>
    <w:rsid w:val="00AF45B1"/>
    <w:rsid w:val="00AF528F"/>
    <w:rsid w:val="00AF5BEC"/>
    <w:rsid w:val="00B00D79"/>
    <w:rsid w:val="00B02CEE"/>
    <w:rsid w:val="00B05ABD"/>
    <w:rsid w:val="00B10100"/>
    <w:rsid w:val="00B10576"/>
    <w:rsid w:val="00B16127"/>
    <w:rsid w:val="00B164C9"/>
    <w:rsid w:val="00B218DF"/>
    <w:rsid w:val="00B22174"/>
    <w:rsid w:val="00B22B1C"/>
    <w:rsid w:val="00B27A17"/>
    <w:rsid w:val="00B340F7"/>
    <w:rsid w:val="00B344E0"/>
    <w:rsid w:val="00B34E67"/>
    <w:rsid w:val="00B36024"/>
    <w:rsid w:val="00B36244"/>
    <w:rsid w:val="00B4021F"/>
    <w:rsid w:val="00B40B83"/>
    <w:rsid w:val="00B41153"/>
    <w:rsid w:val="00B414CE"/>
    <w:rsid w:val="00B51454"/>
    <w:rsid w:val="00B52D43"/>
    <w:rsid w:val="00B60AE9"/>
    <w:rsid w:val="00B60C6E"/>
    <w:rsid w:val="00B64731"/>
    <w:rsid w:val="00B65F3E"/>
    <w:rsid w:val="00B67C01"/>
    <w:rsid w:val="00B70561"/>
    <w:rsid w:val="00B768A2"/>
    <w:rsid w:val="00B77CB3"/>
    <w:rsid w:val="00B80AA3"/>
    <w:rsid w:val="00B83CD4"/>
    <w:rsid w:val="00B86CD3"/>
    <w:rsid w:val="00B90692"/>
    <w:rsid w:val="00B92921"/>
    <w:rsid w:val="00B93417"/>
    <w:rsid w:val="00B95D40"/>
    <w:rsid w:val="00B977E4"/>
    <w:rsid w:val="00BA1076"/>
    <w:rsid w:val="00BA3155"/>
    <w:rsid w:val="00BA3714"/>
    <w:rsid w:val="00BA3E45"/>
    <w:rsid w:val="00BA531E"/>
    <w:rsid w:val="00BA5550"/>
    <w:rsid w:val="00BA633B"/>
    <w:rsid w:val="00BA79BE"/>
    <w:rsid w:val="00BB1938"/>
    <w:rsid w:val="00BB1F98"/>
    <w:rsid w:val="00BB4A81"/>
    <w:rsid w:val="00BB61EE"/>
    <w:rsid w:val="00BC56D5"/>
    <w:rsid w:val="00BC5C37"/>
    <w:rsid w:val="00BD2CF4"/>
    <w:rsid w:val="00BE2BB2"/>
    <w:rsid w:val="00BE3DEB"/>
    <w:rsid w:val="00BE70AA"/>
    <w:rsid w:val="00BF130C"/>
    <w:rsid w:val="00BF215A"/>
    <w:rsid w:val="00BF22B0"/>
    <w:rsid w:val="00BF6E1E"/>
    <w:rsid w:val="00C05B36"/>
    <w:rsid w:val="00C065A5"/>
    <w:rsid w:val="00C11CFB"/>
    <w:rsid w:val="00C1272C"/>
    <w:rsid w:val="00C13CA3"/>
    <w:rsid w:val="00C1519E"/>
    <w:rsid w:val="00C16CB5"/>
    <w:rsid w:val="00C20C68"/>
    <w:rsid w:val="00C21760"/>
    <w:rsid w:val="00C2475B"/>
    <w:rsid w:val="00C2718B"/>
    <w:rsid w:val="00C27ABD"/>
    <w:rsid w:val="00C3497A"/>
    <w:rsid w:val="00C40D13"/>
    <w:rsid w:val="00C435E0"/>
    <w:rsid w:val="00C44A46"/>
    <w:rsid w:val="00C45791"/>
    <w:rsid w:val="00C461E8"/>
    <w:rsid w:val="00C518BD"/>
    <w:rsid w:val="00C52C96"/>
    <w:rsid w:val="00C532D7"/>
    <w:rsid w:val="00C55674"/>
    <w:rsid w:val="00C609EB"/>
    <w:rsid w:val="00C60C44"/>
    <w:rsid w:val="00C628E0"/>
    <w:rsid w:val="00C65235"/>
    <w:rsid w:val="00C719A9"/>
    <w:rsid w:val="00C71CE0"/>
    <w:rsid w:val="00C752A3"/>
    <w:rsid w:val="00C763D9"/>
    <w:rsid w:val="00C81AE0"/>
    <w:rsid w:val="00C84273"/>
    <w:rsid w:val="00C87717"/>
    <w:rsid w:val="00C908EC"/>
    <w:rsid w:val="00C933DB"/>
    <w:rsid w:val="00C93CEC"/>
    <w:rsid w:val="00CA206E"/>
    <w:rsid w:val="00CA69F4"/>
    <w:rsid w:val="00CB0B26"/>
    <w:rsid w:val="00CB4A23"/>
    <w:rsid w:val="00CB6274"/>
    <w:rsid w:val="00CC04B6"/>
    <w:rsid w:val="00CC35D0"/>
    <w:rsid w:val="00CC47A6"/>
    <w:rsid w:val="00CC691F"/>
    <w:rsid w:val="00CD3DE8"/>
    <w:rsid w:val="00CE3722"/>
    <w:rsid w:val="00CF01C5"/>
    <w:rsid w:val="00CF0487"/>
    <w:rsid w:val="00CF1843"/>
    <w:rsid w:val="00CF63A8"/>
    <w:rsid w:val="00CF67B2"/>
    <w:rsid w:val="00CF6B84"/>
    <w:rsid w:val="00D02844"/>
    <w:rsid w:val="00D0379B"/>
    <w:rsid w:val="00D05C2D"/>
    <w:rsid w:val="00D061DE"/>
    <w:rsid w:val="00D06AC6"/>
    <w:rsid w:val="00D1328F"/>
    <w:rsid w:val="00D23A5D"/>
    <w:rsid w:val="00D244FF"/>
    <w:rsid w:val="00D32BCF"/>
    <w:rsid w:val="00D36501"/>
    <w:rsid w:val="00D36BE6"/>
    <w:rsid w:val="00D42DE5"/>
    <w:rsid w:val="00D44ECC"/>
    <w:rsid w:val="00D47BFB"/>
    <w:rsid w:val="00D51D3D"/>
    <w:rsid w:val="00D532CA"/>
    <w:rsid w:val="00D5602B"/>
    <w:rsid w:val="00D5619C"/>
    <w:rsid w:val="00D63203"/>
    <w:rsid w:val="00D63EE0"/>
    <w:rsid w:val="00D6503C"/>
    <w:rsid w:val="00D66684"/>
    <w:rsid w:val="00D70F75"/>
    <w:rsid w:val="00D72A7B"/>
    <w:rsid w:val="00D73FCC"/>
    <w:rsid w:val="00D76A14"/>
    <w:rsid w:val="00D76D30"/>
    <w:rsid w:val="00D82399"/>
    <w:rsid w:val="00D84358"/>
    <w:rsid w:val="00D86133"/>
    <w:rsid w:val="00D9281F"/>
    <w:rsid w:val="00DA0624"/>
    <w:rsid w:val="00DA19D7"/>
    <w:rsid w:val="00DA4195"/>
    <w:rsid w:val="00DA51BA"/>
    <w:rsid w:val="00DA56D4"/>
    <w:rsid w:val="00DA65A4"/>
    <w:rsid w:val="00DB08EB"/>
    <w:rsid w:val="00DB0FB8"/>
    <w:rsid w:val="00DB3699"/>
    <w:rsid w:val="00DB42CE"/>
    <w:rsid w:val="00DB7C1F"/>
    <w:rsid w:val="00DC0E43"/>
    <w:rsid w:val="00DC1398"/>
    <w:rsid w:val="00DC752E"/>
    <w:rsid w:val="00DD16DE"/>
    <w:rsid w:val="00DD1F8C"/>
    <w:rsid w:val="00DD53EC"/>
    <w:rsid w:val="00DD779D"/>
    <w:rsid w:val="00DE7BF3"/>
    <w:rsid w:val="00DE7EA5"/>
    <w:rsid w:val="00DF68F8"/>
    <w:rsid w:val="00DF7271"/>
    <w:rsid w:val="00E0290D"/>
    <w:rsid w:val="00E05DB8"/>
    <w:rsid w:val="00E067AA"/>
    <w:rsid w:val="00E143E8"/>
    <w:rsid w:val="00E2361C"/>
    <w:rsid w:val="00E23BCA"/>
    <w:rsid w:val="00E24A2A"/>
    <w:rsid w:val="00E24D3E"/>
    <w:rsid w:val="00E30794"/>
    <w:rsid w:val="00E33B95"/>
    <w:rsid w:val="00E340C2"/>
    <w:rsid w:val="00E350EA"/>
    <w:rsid w:val="00E37476"/>
    <w:rsid w:val="00E430B7"/>
    <w:rsid w:val="00E50064"/>
    <w:rsid w:val="00E50AD7"/>
    <w:rsid w:val="00E50DBB"/>
    <w:rsid w:val="00E522D4"/>
    <w:rsid w:val="00E53296"/>
    <w:rsid w:val="00E61DB9"/>
    <w:rsid w:val="00E65A83"/>
    <w:rsid w:val="00E663DE"/>
    <w:rsid w:val="00E70EC5"/>
    <w:rsid w:val="00E76EC8"/>
    <w:rsid w:val="00E83447"/>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4969"/>
    <w:rsid w:val="00EF52B0"/>
    <w:rsid w:val="00EF57DB"/>
    <w:rsid w:val="00F00D67"/>
    <w:rsid w:val="00F0202E"/>
    <w:rsid w:val="00F03F38"/>
    <w:rsid w:val="00F0472A"/>
    <w:rsid w:val="00F05879"/>
    <w:rsid w:val="00F07CD1"/>
    <w:rsid w:val="00F104C0"/>
    <w:rsid w:val="00F13EE4"/>
    <w:rsid w:val="00F15ABA"/>
    <w:rsid w:val="00F163DF"/>
    <w:rsid w:val="00F206BF"/>
    <w:rsid w:val="00F23AD0"/>
    <w:rsid w:val="00F26DBE"/>
    <w:rsid w:val="00F35B24"/>
    <w:rsid w:val="00F40BCF"/>
    <w:rsid w:val="00F4225B"/>
    <w:rsid w:val="00F42434"/>
    <w:rsid w:val="00F428BD"/>
    <w:rsid w:val="00F42B73"/>
    <w:rsid w:val="00F4413F"/>
    <w:rsid w:val="00F4421E"/>
    <w:rsid w:val="00F4543A"/>
    <w:rsid w:val="00F47349"/>
    <w:rsid w:val="00F501D5"/>
    <w:rsid w:val="00F5147F"/>
    <w:rsid w:val="00F5228B"/>
    <w:rsid w:val="00F54291"/>
    <w:rsid w:val="00F610AD"/>
    <w:rsid w:val="00F643CD"/>
    <w:rsid w:val="00F65C9C"/>
    <w:rsid w:val="00F66603"/>
    <w:rsid w:val="00F67A81"/>
    <w:rsid w:val="00F77293"/>
    <w:rsid w:val="00F77921"/>
    <w:rsid w:val="00F81DB0"/>
    <w:rsid w:val="00F863C3"/>
    <w:rsid w:val="00F9422E"/>
    <w:rsid w:val="00F94337"/>
    <w:rsid w:val="00F9454A"/>
    <w:rsid w:val="00FA19F3"/>
    <w:rsid w:val="00FA2963"/>
    <w:rsid w:val="00FA2EC4"/>
    <w:rsid w:val="00FA2FE6"/>
    <w:rsid w:val="00FA73CD"/>
    <w:rsid w:val="00FB0EFA"/>
    <w:rsid w:val="00FC59C3"/>
    <w:rsid w:val="00FD2569"/>
    <w:rsid w:val="00FE0D53"/>
    <w:rsid w:val="00FE4049"/>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37E4EC"/>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uiPriority w:val="59"/>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C60C44"/>
    <w:rPr>
      <w:color w:val="808080"/>
      <w:shd w:val="clear" w:color="auto" w:fill="E6E6E6"/>
    </w:rPr>
  </w:style>
  <w:style w:type="character" w:styleId="FollowedHyperlink">
    <w:name w:val="FollowedHyperlink"/>
    <w:basedOn w:val="DefaultParagraphFont"/>
    <w:rsid w:val="003440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442">
      <w:bodyDiv w:val="1"/>
      <w:marLeft w:val="0"/>
      <w:marRight w:val="0"/>
      <w:marTop w:val="0"/>
      <w:marBottom w:val="0"/>
      <w:divBdr>
        <w:top w:val="none" w:sz="0" w:space="0" w:color="auto"/>
        <w:left w:val="none" w:sz="0" w:space="0" w:color="auto"/>
        <w:bottom w:val="none" w:sz="0" w:space="0" w:color="auto"/>
        <w:right w:val="none" w:sz="0" w:space="0" w:color="auto"/>
      </w:divBdr>
    </w:div>
    <w:div w:id="1058896056">
      <w:bodyDiv w:val="1"/>
      <w:marLeft w:val="0"/>
      <w:marRight w:val="0"/>
      <w:marTop w:val="0"/>
      <w:marBottom w:val="0"/>
      <w:divBdr>
        <w:top w:val="none" w:sz="0" w:space="0" w:color="auto"/>
        <w:left w:val="none" w:sz="0" w:space="0" w:color="auto"/>
        <w:bottom w:val="none" w:sz="0" w:space="0" w:color="auto"/>
        <w:right w:val="none" w:sz="0" w:space="0" w:color="auto"/>
      </w:divBdr>
    </w:div>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0.wmf"/><Relationship Id="rId21" Type="http://schemas.openxmlformats.org/officeDocument/2006/relationships/image" Target="media/image11.wmf"/><Relationship Id="rId34" Type="http://schemas.openxmlformats.org/officeDocument/2006/relationships/oleObject" Target="embeddings/oleObject9.bin"/><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oleObject" Target="embeddings/oleObject16.bin"/><Relationship Id="rId55" Type="http://schemas.openxmlformats.org/officeDocument/2006/relationships/image" Target="media/image29.wmf"/><Relationship Id="rId63" Type="http://schemas.openxmlformats.org/officeDocument/2006/relationships/image" Target="media/image33.wmf"/><Relationship Id="rId68" Type="http://schemas.openxmlformats.org/officeDocument/2006/relationships/oleObject" Target="embeddings/oleObject25.bin"/><Relationship Id="rId76" Type="http://schemas.openxmlformats.org/officeDocument/2006/relationships/hyperlink" Target="http://www.physics.usyd.edu.au/teach_res/hsp/sp/spHome.htm" TargetMode="External"/><Relationship Id="rId7" Type="http://schemas.openxmlformats.org/officeDocument/2006/relationships/endnotes" Target="endnotes.xml"/><Relationship Id="rId71" Type="http://schemas.openxmlformats.org/officeDocument/2006/relationships/image" Target="media/image37.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5.wmf"/><Relationship Id="rId11" Type="http://schemas.openxmlformats.org/officeDocument/2006/relationships/image" Target="media/image3.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wmf"/><Relationship Id="rId40" Type="http://schemas.openxmlformats.org/officeDocument/2006/relationships/oleObject" Target="embeddings/oleObject12.bin"/><Relationship Id="rId45" Type="http://schemas.openxmlformats.org/officeDocument/2006/relationships/oleObject" Target="embeddings/oleObject14.bin"/><Relationship Id="rId53" Type="http://schemas.openxmlformats.org/officeDocument/2006/relationships/image" Target="media/image28.wmf"/><Relationship Id="rId58" Type="http://schemas.openxmlformats.org/officeDocument/2006/relationships/oleObject" Target="embeddings/oleObject20.bin"/><Relationship Id="rId66" Type="http://schemas.openxmlformats.org/officeDocument/2006/relationships/oleObject" Target="embeddings/oleObject24.bin"/><Relationship Id="rId74" Type="http://schemas.openxmlformats.org/officeDocument/2006/relationships/oleObject" Target="embeddings/oleObject28.bin"/><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wmf"/><Relationship Id="rId10" Type="http://schemas.openxmlformats.org/officeDocument/2006/relationships/image" Target="media/image2.jpe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image" Target="media/image23.wmf"/><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oleObject" Target="embeddings/oleObject7.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5.emf"/><Relationship Id="rId56" Type="http://schemas.openxmlformats.org/officeDocument/2006/relationships/oleObject" Target="embeddings/oleObject19.bin"/><Relationship Id="rId64" Type="http://schemas.openxmlformats.org/officeDocument/2006/relationships/oleObject" Target="embeddings/oleObject23.bin"/><Relationship Id="rId69" Type="http://schemas.openxmlformats.org/officeDocument/2006/relationships/image" Target="media/image36.wmf"/><Relationship Id="rId77" Type="http://schemas.openxmlformats.org/officeDocument/2006/relationships/footer" Target="footer1.xml"/><Relationship Id="rId8" Type="http://schemas.openxmlformats.org/officeDocument/2006/relationships/hyperlink" Target="http://www.physics.usyd.edu.au/teach_res/hsp/sp/spHome.htm" TargetMode="External"/><Relationship Id="rId51" Type="http://schemas.openxmlformats.org/officeDocument/2006/relationships/image" Target="media/image27.wmf"/><Relationship Id="rId72" Type="http://schemas.openxmlformats.org/officeDocument/2006/relationships/oleObject" Target="embeddings/oleObject27.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image" Target="media/image24.wmf"/><Relationship Id="rId59" Type="http://schemas.openxmlformats.org/officeDocument/2006/relationships/image" Target="media/image31.wmf"/><Relationship Id="rId67" Type="http://schemas.openxmlformats.org/officeDocument/2006/relationships/image" Target="media/image35.wmf"/><Relationship Id="rId20" Type="http://schemas.openxmlformats.org/officeDocument/2006/relationships/oleObject" Target="embeddings/oleObject2.bin"/><Relationship Id="rId41" Type="http://schemas.openxmlformats.org/officeDocument/2006/relationships/image" Target="media/image21.emf"/><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6.wmf"/><Relationship Id="rId57" Type="http://schemas.openxmlformats.org/officeDocument/2006/relationships/image" Target="media/image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D5271-986D-447D-9CD0-95A8390ED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19</Pages>
  <Words>1968</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Measurement</dc:subject>
  <dc:creator>Ian Cooper</dc:creator>
  <cp:keywords>measurement, SI Units, Visual Physics Online, NSW Syllabus for the Australian Curriculum Physics Stage 6, ischool physics, HSC Physics, high school physics, doing physics online</cp:keywords>
  <dc:description>spPicutres.pptx</dc:description>
  <cp:lastModifiedBy>Ian Cooper</cp:lastModifiedBy>
  <cp:revision>6</cp:revision>
  <cp:lastPrinted>2017-10-18T02:44:00Z</cp:lastPrinted>
  <dcterms:created xsi:type="dcterms:W3CDTF">2017-10-18T03:05:00Z</dcterms:created>
  <dcterms:modified xsi:type="dcterms:W3CDTF">2017-12-17T06:13:00Z</dcterms:modified>
  <cp:category>Graphs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