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819" w:rsidRPr="00952819" w:rsidRDefault="00952819" w:rsidP="00952819">
      <w:pPr>
        <w:tabs>
          <w:tab w:val="left" w:pos="1701"/>
        </w:tabs>
        <w:spacing w:line="480" w:lineRule="auto"/>
        <w:jc w:val="center"/>
        <w:rPr>
          <w:rFonts w:ascii="Bookman Old Style" w:hAnsi="Bookman Old Style" w:cs="Calibri"/>
          <w:b/>
          <w:color w:val="0000FF"/>
          <w:sz w:val="36"/>
          <w:szCs w:val="36"/>
        </w:rPr>
      </w:pPr>
      <w:r w:rsidRPr="00952819">
        <w:rPr>
          <w:color w:val="0000FF"/>
          <w:sz w:val="36"/>
          <w:szCs w:val="36"/>
        </w:rPr>
        <w:fldChar w:fldCharType="begin"/>
      </w:r>
      <w:r w:rsidRPr="00952819">
        <w:rPr>
          <w:color w:val="0000FF"/>
          <w:sz w:val="36"/>
          <w:szCs w:val="36"/>
        </w:rPr>
        <w:instrText xml:space="preserve"> HYPERLINK "http://www.physics.usyd.edu.au/teach_res/hsp/sp/spHome.htm" </w:instrText>
      </w:r>
      <w:r w:rsidRPr="00952819">
        <w:rPr>
          <w:color w:val="0000FF"/>
          <w:sz w:val="36"/>
          <w:szCs w:val="36"/>
        </w:rPr>
        <w:fldChar w:fldCharType="separate"/>
      </w:r>
      <w:r w:rsidRPr="00952819">
        <w:rPr>
          <w:rStyle w:val="Hyperlink"/>
          <w:rFonts w:ascii="Bookman Old Style" w:hAnsi="Bookman Old Style" w:cs="Calibri"/>
          <w:b/>
          <w:color w:val="0000FF"/>
          <w:sz w:val="36"/>
          <w:szCs w:val="36"/>
        </w:rPr>
        <w:t>VISUAL PHYSICS ONLINE</w:t>
      </w:r>
      <w:r w:rsidRPr="00952819">
        <w:rPr>
          <w:rStyle w:val="Hyperlink"/>
          <w:rFonts w:ascii="Bookman Old Style" w:hAnsi="Bookman Old Style" w:cs="Calibri"/>
          <w:b/>
          <w:color w:val="0000FF"/>
          <w:sz w:val="36"/>
          <w:szCs w:val="36"/>
        </w:rPr>
        <w:fldChar w:fldCharType="end"/>
      </w:r>
    </w:p>
    <w:p w:rsidR="00952819" w:rsidRPr="00952819" w:rsidRDefault="00952819" w:rsidP="00952819">
      <w:pPr>
        <w:tabs>
          <w:tab w:val="left" w:pos="1701"/>
        </w:tabs>
        <w:spacing w:line="480" w:lineRule="auto"/>
        <w:jc w:val="center"/>
        <w:rPr>
          <w:rFonts w:ascii="Bookman Old Style" w:hAnsi="Bookman Old Style" w:cs="Calibri"/>
          <w:b/>
          <w:color w:val="C45911" w:themeColor="accent2" w:themeShade="BF"/>
          <w:sz w:val="36"/>
          <w:szCs w:val="36"/>
        </w:rPr>
      </w:pPr>
      <w:r w:rsidRPr="00952819">
        <w:rPr>
          <w:rFonts w:ascii="Bookman Old Style" w:hAnsi="Bookman Old Style" w:cs="Calibri"/>
          <w:b/>
          <w:color w:val="C45911" w:themeColor="accent2" w:themeShade="BF"/>
          <w:sz w:val="36"/>
          <w:szCs w:val="36"/>
        </w:rPr>
        <w:t>DYNAMICS</w:t>
      </w:r>
    </w:p>
    <w:p w:rsidR="00952819" w:rsidRPr="00952819" w:rsidRDefault="00952819" w:rsidP="00952819">
      <w:pPr>
        <w:tabs>
          <w:tab w:val="left" w:pos="1701"/>
        </w:tabs>
        <w:spacing w:line="480" w:lineRule="auto"/>
        <w:jc w:val="center"/>
        <w:rPr>
          <w:rFonts w:ascii="Bookman Old Style" w:hAnsi="Bookman Old Style" w:cs="Calibri"/>
          <w:b/>
          <w:color w:val="C45911" w:themeColor="accent2" w:themeShade="BF"/>
          <w:sz w:val="36"/>
          <w:szCs w:val="36"/>
        </w:rPr>
      </w:pPr>
      <w:r w:rsidRPr="00952819">
        <w:rPr>
          <w:rFonts w:ascii="Bookman Old Style" w:hAnsi="Bookman Old Style" w:cs="Calibri"/>
          <w:b/>
          <w:color w:val="C45911" w:themeColor="accent2" w:themeShade="BF"/>
          <w:sz w:val="36"/>
          <w:szCs w:val="36"/>
        </w:rPr>
        <w:t xml:space="preserve">CONSERVATION OF </w:t>
      </w:r>
      <w:r w:rsidR="00BC52DD">
        <w:rPr>
          <w:rFonts w:ascii="Bookman Old Style" w:hAnsi="Bookman Old Style" w:cs="Calibri"/>
          <w:b/>
          <w:color w:val="C45911" w:themeColor="accent2" w:themeShade="BF"/>
          <w:sz w:val="36"/>
          <w:szCs w:val="36"/>
        </w:rPr>
        <w:t>MOMENTUM</w:t>
      </w:r>
      <w:r w:rsidRPr="00952819">
        <w:rPr>
          <w:rFonts w:ascii="Bookman Old Style" w:hAnsi="Bookman Old Style" w:cs="Calibri"/>
          <w:b/>
          <w:color w:val="C45911" w:themeColor="accent2" w:themeShade="BF"/>
          <w:sz w:val="36"/>
          <w:szCs w:val="36"/>
        </w:rPr>
        <w:t xml:space="preserve"> </w:t>
      </w:r>
    </w:p>
    <w:p w:rsidR="00952819" w:rsidRPr="00952819" w:rsidRDefault="008D3C93" w:rsidP="006B2D5D">
      <w:pPr>
        <w:tabs>
          <w:tab w:val="left" w:pos="567"/>
          <w:tab w:val="left" w:pos="1418"/>
        </w:tabs>
        <w:spacing w:line="480" w:lineRule="auto"/>
        <w:jc w:val="center"/>
        <w:rPr>
          <w:rFonts w:ascii="Bookman Old Style" w:hAnsi="Bookman Old Style" w:cs="Calibri"/>
          <w:b/>
          <w:color w:val="C45911" w:themeColor="accent2" w:themeShade="BF"/>
          <w:sz w:val="36"/>
          <w:szCs w:val="36"/>
        </w:rPr>
      </w:pPr>
      <w:r>
        <w:rPr>
          <w:rFonts w:ascii="Bookman Old Style" w:hAnsi="Bookman Old Style" w:cs="Calibri"/>
          <w:b/>
          <w:color w:val="C45911" w:themeColor="accent2" w:themeShade="BF"/>
          <w:sz w:val="36"/>
          <w:szCs w:val="36"/>
        </w:rPr>
        <w:t>INELASTIC COLLISIONS</w:t>
      </w:r>
    </w:p>
    <w:p w:rsidR="006B2D5D" w:rsidRDefault="006B2D5D" w:rsidP="006B2D5D">
      <w:pPr>
        <w:tabs>
          <w:tab w:val="left" w:pos="567"/>
          <w:tab w:val="left" w:pos="1418"/>
        </w:tabs>
        <w:spacing w:line="360" w:lineRule="auto"/>
        <w:jc w:val="center"/>
        <w:rPr>
          <w:rFonts w:ascii="Calibri" w:hAnsi="Calibri" w:cs="Calibri"/>
          <w:sz w:val="32"/>
          <w:szCs w:val="32"/>
        </w:rPr>
      </w:pPr>
    </w:p>
    <w:p w:rsidR="006B2D5D" w:rsidRDefault="008D3C93" w:rsidP="00BC52DD">
      <w:pPr>
        <w:tabs>
          <w:tab w:val="left" w:pos="567"/>
          <w:tab w:val="left" w:pos="1418"/>
        </w:tabs>
        <w:spacing w:line="360" w:lineRule="auto"/>
        <w:jc w:val="center"/>
        <w:rPr>
          <w:rFonts w:ascii="Calibri" w:hAnsi="Calibri" w:cs="Calibri"/>
          <w:sz w:val="32"/>
          <w:szCs w:val="32"/>
        </w:rPr>
      </w:pPr>
      <w:r>
        <w:rPr>
          <w:rFonts w:ascii="Calibri" w:hAnsi="Calibri" w:cs="Calibri"/>
          <w:b/>
          <w:noProof/>
          <w:color w:val="538135" w:themeColor="accent6" w:themeShade="BF"/>
          <w:sz w:val="32"/>
          <w:szCs w:val="32"/>
        </w:rPr>
        <w:drawing>
          <wp:inline distT="0" distB="0" distL="0" distR="0" wp14:anchorId="0B0DF30A" wp14:editId="31318F77">
            <wp:extent cx="4300536" cy="24288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6005" cy="2437612"/>
                    </a:xfrm>
                    <a:prstGeom prst="rect">
                      <a:avLst/>
                    </a:prstGeom>
                    <a:noFill/>
                  </pic:spPr>
                </pic:pic>
              </a:graphicData>
            </a:graphic>
          </wp:inline>
        </w:drawing>
      </w:r>
    </w:p>
    <w:p w:rsidR="008D3C93" w:rsidRDefault="008D3C93">
      <w:pPr>
        <w:rPr>
          <w:rFonts w:ascii="Calibri" w:hAnsi="Calibri" w:cs="Calibri"/>
          <w:color w:val="000000" w:themeColor="text1"/>
          <w:sz w:val="32"/>
          <w:szCs w:val="32"/>
        </w:rPr>
      </w:pPr>
    </w:p>
    <w:p w:rsidR="008D3C93" w:rsidRPr="00F34AA1" w:rsidRDefault="008D3C93" w:rsidP="008D3C93">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Collisions are occurring around us all the time. Collisions are an intrinsic occurrence of our physical world. Collisions are very complex processes, but through mathematical models of real-world situations that use the principles of conservation of energy and momentum, we can gain in insight into the behaviour of the particles involved in the collision and make numerical predictions.</w:t>
      </w:r>
    </w:p>
    <w:p w:rsidR="008D3C93" w:rsidRPr="008D3C93" w:rsidRDefault="008D3C93" w:rsidP="008D3C93">
      <w:pPr>
        <w:tabs>
          <w:tab w:val="left" w:pos="567"/>
        </w:tabs>
        <w:spacing w:line="360" w:lineRule="auto"/>
        <w:rPr>
          <w:rFonts w:ascii="Calibri" w:hAnsi="Calibri" w:cs="Calibri"/>
          <w:b/>
          <w:color w:val="833C0B" w:themeColor="accent2" w:themeShade="80"/>
          <w:sz w:val="32"/>
          <w:szCs w:val="32"/>
        </w:rPr>
      </w:pPr>
      <w:r w:rsidRPr="008D3C93">
        <w:rPr>
          <w:rFonts w:ascii="Calibri" w:hAnsi="Calibri" w:cs="Calibri"/>
          <w:b/>
          <w:color w:val="833C0B" w:themeColor="accent2" w:themeShade="80"/>
          <w:sz w:val="32"/>
          <w:szCs w:val="32"/>
        </w:rPr>
        <w:lastRenderedPageBreak/>
        <w:t>Thinking Exercise</w:t>
      </w:r>
    </w:p>
    <w:p w:rsidR="008D3C93" w:rsidRPr="00F34AA1" w:rsidRDefault="008D3C93" w:rsidP="008D3C93">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Study the images and identify the collisions taking place. Visualize at least another 10 examples of collisions.</w:t>
      </w:r>
    </w:p>
    <w:p w:rsidR="008D3C93" w:rsidRPr="00F34AA1" w:rsidRDefault="008D3C93" w:rsidP="008D3C93">
      <w:pPr>
        <w:tabs>
          <w:tab w:val="left" w:pos="567"/>
        </w:tabs>
        <w:spacing w:line="360" w:lineRule="auto"/>
        <w:rPr>
          <w:rFonts w:ascii="Calibri" w:hAnsi="Calibri" w:cs="Calibri"/>
          <w:color w:val="000000" w:themeColor="text1"/>
          <w:sz w:val="32"/>
          <w:szCs w:val="32"/>
        </w:rPr>
      </w:pPr>
    </w:p>
    <w:p w:rsidR="008D3C93" w:rsidRPr="00F34AA1" w:rsidRDefault="008D3C93" w:rsidP="008D3C93">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25305F84" wp14:editId="4BCD0ACB">
            <wp:extent cx="5219700" cy="345902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096" cy="3465247"/>
                    </a:xfrm>
                    <a:prstGeom prst="rect">
                      <a:avLst/>
                    </a:prstGeom>
                    <a:noFill/>
                  </pic:spPr>
                </pic:pic>
              </a:graphicData>
            </a:graphic>
          </wp:inline>
        </w:drawing>
      </w:r>
    </w:p>
    <w:p w:rsidR="008D3C93" w:rsidRPr="00F34AA1" w:rsidRDefault="008D3C93" w:rsidP="008D3C93">
      <w:pPr>
        <w:tabs>
          <w:tab w:val="left" w:pos="567"/>
        </w:tabs>
        <w:spacing w:line="360" w:lineRule="auto"/>
        <w:rPr>
          <w:rFonts w:ascii="Calibri" w:hAnsi="Calibri" w:cs="Calibri"/>
          <w:color w:val="000000" w:themeColor="text1"/>
          <w:sz w:val="32"/>
          <w:szCs w:val="32"/>
        </w:rPr>
      </w:pPr>
    </w:p>
    <w:p w:rsidR="008D3C93" w:rsidRPr="00F34AA1" w:rsidRDefault="008D3C93" w:rsidP="008D3C93">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In any collision, energy is conserved, but we often can’t keep track of how the energy is distributed amongst the participants in the collision. One of the most guiding principles in Physics is the </w:t>
      </w:r>
      <w:r w:rsidRPr="00F34AA1">
        <w:rPr>
          <w:rFonts w:ascii="Calibri" w:hAnsi="Calibri" w:cs="Calibri"/>
          <w:b/>
          <w:color w:val="7030A0"/>
          <w:sz w:val="32"/>
          <w:szCs w:val="32"/>
        </w:rPr>
        <w:t>Law of Conservation of Energy</w:t>
      </w:r>
      <w:r w:rsidRPr="00F34AA1">
        <w:rPr>
          <w:rFonts w:ascii="Calibri" w:hAnsi="Calibri" w:cs="Calibri"/>
          <w:sz w:val="32"/>
          <w:szCs w:val="32"/>
        </w:rPr>
        <w:t>.</w:t>
      </w:r>
    </w:p>
    <w:p w:rsidR="008D3C93" w:rsidRPr="00F34AA1" w:rsidRDefault="008D3C93" w:rsidP="008D3C93">
      <w:pPr>
        <w:tabs>
          <w:tab w:val="left" w:pos="567"/>
        </w:tabs>
        <w:spacing w:line="360" w:lineRule="auto"/>
        <w:rPr>
          <w:rFonts w:ascii="Calibri" w:hAnsi="Calibri" w:cs="Calibri"/>
          <w:color w:val="000000" w:themeColor="text1"/>
          <w:sz w:val="32"/>
          <w:szCs w:val="32"/>
        </w:rPr>
      </w:pPr>
    </w:p>
    <w:p w:rsidR="008D3C93" w:rsidRPr="00F34AA1" w:rsidRDefault="008D3C93" w:rsidP="008D3C93">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lastRenderedPageBreak/>
        <w:t xml:space="preserve">We will construct simple models for collisions processes. Collisions are categorized to what happens to the kinetic energy of the System. </w:t>
      </w:r>
    </w:p>
    <w:p w:rsidR="008D3C93" w:rsidRPr="00F34AA1" w:rsidRDefault="008D3C93" w:rsidP="008D3C93">
      <w:pPr>
        <w:tabs>
          <w:tab w:val="left" w:pos="567"/>
        </w:tabs>
        <w:spacing w:line="360" w:lineRule="auto"/>
        <w:rPr>
          <w:rFonts w:ascii="Calibri" w:hAnsi="Calibri" w:cs="Calibri"/>
          <w:color w:val="000000" w:themeColor="text1"/>
          <w:sz w:val="32"/>
          <w:szCs w:val="32"/>
        </w:rPr>
      </w:pPr>
    </w:p>
    <w:p w:rsidR="008D3C93" w:rsidRPr="00F34AA1" w:rsidRDefault="008D3C93" w:rsidP="008D3C93">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There are two possibilities: </w:t>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 xml:space="preserve"> (1)</w:t>
      </w:r>
      <w:r w:rsidRPr="00F34AA1">
        <w:rPr>
          <w:rFonts w:ascii="Calibri" w:hAnsi="Calibri" w:cs="Calibri"/>
          <w:color w:val="000000" w:themeColor="text1"/>
          <w:sz w:val="32"/>
          <w:szCs w:val="32"/>
        </w:rPr>
        <w:tab/>
      </w:r>
      <w:r w:rsidRPr="00F34AA1">
        <w:rPr>
          <w:rFonts w:ascii="Calibri" w:hAnsi="Calibri" w:cs="Calibri"/>
          <w:b/>
          <w:color w:val="7030A0"/>
          <w:sz w:val="32"/>
          <w:szCs w:val="32"/>
        </w:rPr>
        <w:t>ELASTIC COLLISION</w:t>
      </w:r>
      <w:r w:rsidRPr="00F34AA1">
        <w:rPr>
          <w:rFonts w:ascii="Calibri" w:hAnsi="Calibri" w:cs="Calibri"/>
          <w:color w:val="000000" w:themeColor="text1"/>
          <w:sz w:val="32"/>
          <w:szCs w:val="32"/>
        </w:rPr>
        <w:t xml:space="preserve">: The final kinetic energy </w:t>
      </w:r>
      <w:r w:rsidRPr="00F34AA1">
        <w:rPr>
          <w:rFonts w:ascii="Calibri" w:hAnsi="Calibri" w:cs="Calibri"/>
          <w:position w:val="-14"/>
          <w:sz w:val="32"/>
          <w:szCs w:val="32"/>
        </w:rPr>
        <w:object w:dxaOrig="5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8" type="#_x0000_t75" style="width:27.35pt;height:21.85pt" o:ole="">
            <v:imagedata r:id="rId9" o:title=""/>
          </v:shape>
          <o:OLEObject Type="Embed" ProgID="Equation.DSMT4" ShapeID="_x0000_i1318" DrawAspect="Content" ObjectID="_1575092618" r:id="rId10"/>
        </w:object>
      </w:r>
      <w:r w:rsidRPr="00F34AA1">
        <w:rPr>
          <w:rFonts w:ascii="Calibri" w:hAnsi="Calibri" w:cs="Calibri"/>
          <w:color w:val="000000" w:themeColor="text1"/>
          <w:sz w:val="32"/>
          <w:szCs w:val="32"/>
        </w:rPr>
        <w:t xml:space="preserve">is equal to the initial kinetic </w:t>
      </w:r>
      <w:r w:rsidRPr="00F34AA1">
        <w:rPr>
          <w:rFonts w:ascii="Calibri" w:hAnsi="Calibri" w:cs="Calibri"/>
          <w:position w:val="-14"/>
          <w:sz w:val="32"/>
          <w:szCs w:val="32"/>
        </w:rPr>
        <w:object w:dxaOrig="499" w:dyaOrig="440">
          <v:shape id="_x0000_i1319" type="#_x0000_t75" style="width:24.6pt;height:21.85pt" o:ole="">
            <v:imagedata r:id="rId11" o:title=""/>
          </v:shape>
          <o:OLEObject Type="Embed" ProgID="Equation.DSMT4" ShapeID="_x0000_i1319" DrawAspect="Content" ObjectID="_1575092619" r:id="rId12"/>
        </w:object>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ab/>
      </w:r>
      <w:r w:rsidRPr="00F34AA1">
        <w:rPr>
          <w:rFonts w:ascii="Calibri" w:hAnsi="Calibri" w:cs="Calibri"/>
          <w:color w:val="000000" w:themeColor="text1"/>
          <w:sz w:val="32"/>
          <w:szCs w:val="32"/>
        </w:rPr>
        <w:tab/>
      </w:r>
      <w:r w:rsidRPr="00F34AA1">
        <w:rPr>
          <w:rFonts w:ascii="Calibri" w:hAnsi="Calibri" w:cs="Calibri"/>
          <w:position w:val="-14"/>
          <w:sz w:val="32"/>
          <w:szCs w:val="32"/>
        </w:rPr>
        <w:object w:dxaOrig="1320" w:dyaOrig="440">
          <v:shape id="_x0000_i1320" type="#_x0000_t75" style="width:65.6pt;height:21.85pt" o:ole="">
            <v:imagedata r:id="rId13" o:title=""/>
          </v:shape>
          <o:OLEObject Type="Embed" ProgID="Equation.DSMT4" ShapeID="_x0000_i1320" DrawAspect="Content" ObjectID="_1575092620" r:id="rId14"/>
        </w:object>
      </w:r>
    </w:p>
    <w:p w:rsidR="008D3C93" w:rsidRPr="00F34AA1" w:rsidRDefault="008D3C93" w:rsidP="008D3C93">
      <w:pPr>
        <w:tabs>
          <w:tab w:val="left" w:pos="284"/>
          <w:tab w:val="left" w:pos="1134"/>
        </w:tabs>
        <w:spacing w:line="360" w:lineRule="auto"/>
        <w:ind w:left="1134" w:hanging="850"/>
        <w:rPr>
          <w:rFonts w:ascii="Calibri" w:hAnsi="Calibri" w:cs="Calibri"/>
          <w:color w:val="000000" w:themeColor="text1"/>
          <w:sz w:val="32"/>
          <w:szCs w:val="32"/>
        </w:rPr>
      </w:pP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(2)</w:t>
      </w:r>
      <w:r w:rsidRPr="00F34AA1">
        <w:rPr>
          <w:rFonts w:ascii="Calibri" w:hAnsi="Calibri" w:cs="Calibri"/>
          <w:color w:val="000000" w:themeColor="text1"/>
          <w:sz w:val="32"/>
          <w:szCs w:val="32"/>
        </w:rPr>
        <w:tab/>
      </w:r>
      <w:r w:rsidRPr="00F34AA1">
        <w:rPr>
          <w:rFonts w:ascii="Calibri" w:hAnsi="Calibri" w:cs="Calibri"/>
          <w:b/>
          <w:color w:val="7030A0"/>
          <w:sz w:val="32"/>
          <w:szCs w:val="32"/>
        </w:rPr>
        <w:t>INELASTIC COLLISION</w:t>
      </w:r>
      <w:r w:rsidRPr="00F34AA1">
        <w:rPr>
          <w:rFonts w:ascii="Calibri" w:hAnsi="Calibri" w:cs="Calibri"/>
          <w:color w:val="000000" w:themeColor="text1"/>
          <w:sz w:val="32"/>
          <w:szCs w:val="32"/>
        </w:rPr>
        <w:t xml:space="preserve">: The final kinetic energy </w:t>
      </w:r>
      <w:r w:rsidRPr="00F34AA1">
        <w:rPr>
          <w:rFonts w:ascii="Calibri" w:hAnsi="Calibri" w:cs="Calibri"/>
          <w:position w:val="-14"/>
          <w:sz w:val="32"/>
          <w:szCs w:val="32"/>
        </w:rPr>
        <w:object w:dxaOrig="540" w:dyaOrig="440">
          <v:shape id="_x0000_i1321" type="#_x0000_t75" style="width:27.35pt;height:21.85pt" o:ole="">
            <v:imagedata r:id="rId9" o:title=""/>
          </v:shape>
          <o:OLEObject Type="Embed" ProgID="Equation.DSMT4" ShapeID="_x0000_i1321" DrawAspect="Content" ObjectID="_1575092621" r:id="rId15"/>
        </w:object>
      </w:r>
      <w:r w:rsidRPr="00F34AA1">
        <w:rPr>
          <w:rFonts w:ascii="Calibri" w:hAnsi="Calibri" w:cs="Calibri"/>
          <w:color w:val="000000" w:themeColor="text1"/>
          <w:sz w:val="32"/>
          <w:szCs w:val="32"/>
        </w:rPr>
        <w:t xml:space="preserve">is less than the initial kinetic energy </w:t>
      </w:r>
      <w:r w:rsidRPr="00F34AA1">
        <w:rPr>
          <w:rFonts w:ascii="Calibri" w:hAnsi="Calibri" w:cs="Calibri"/>
          <w:position w:val="-14"/>
          <w:sz w:val="32"/>
          <w:szCs w:val="32"/>
        </w:rPr>
        <w:object w:dxaOrig="499" w:dyaOrig="440">
          <v:shape id="_x0000_i1322" type="#_x0000_t75" style="width:24.6pt;height:21.85pt" o:ole="">
            <v:imagedata r:id="rId11" o:title=""/>
          </v:shape>
          <o:OLEObject Type="Embed" ProgID="Equation.DSMT4" ShapeID="_x0000_i1322" DrawAspect="Content" ObjectID="_1575092622" r:id="rId16"/>
        </w:object>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ab/>
      </w:r>
      <w:r w:rsidRPr="00F34AA1">
        <w:rPr>
          <w:rFonts w:ascii="Calibri" w:hAnsi="Calibri" w:cs="Calibri"/>
          <w:color w:val="000000" w:themeColor="text1"/>
          <w:sz w:val="32"/>
          <w:szCs w:val="32"/>
        </w:rPr>
        <w:tab/>
      </w:r>
      <w:r w:rsidRPr="00F34AA1">
        <w:rPr>
          <w:rFonts w:ascii="Calibri" w:hAnsi="Calibri" w:cs="Calibri"/>
          <w:position w:val="-14"/>
          <w:sz w:val="32"/>
          <w:szCs w:val="32"/>
        </w:rPr>
        <w:object w:dxaOrig="1320" w:dyaOrig="440">
          <v:shape id="_x0000_i1323" type="#_x0000_t75" style="width:65.6pt;height:21.85pt" o:ole="">
            <v:imagedata r:id="rId17" o:title=""/>
          </v:shape>
          <o:OLEObject Type="Embed" ProgID="Equation.DSMT4" ShapeID="_x0000_i1323" DrawAspect="Content" ObjectID="_1575092623" r:id="rId18"/>
        </w:object>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t>The lost kinetic energy may be transferred into sound, thermal energy, deformation, etc.</w:t>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8D3C93" w:rsidRPr="00F34AA1" w:rsidRDefault="008D3C93" w:rsidP="008D3C93">
      <w:pPr>
        <w:tabs>
          <w:tab w:val="left" w:pos="284"/>
          <w:tab w:val="left" w:pos="1134"/>
        </w:tabs>
        <w:spacing w:line="360" w:lineRule="auto"/>
        <w:ind w:left="1134" w:hanging="850"/>
        <w:rPr>
          <w:rFonts w:ascii="Calibri" w:hAnsi="Calibri" w:cs="Calibri"/>
          <w:b/>
          <w:sz w:val="32"/>
          <w:szCs w:val="32"/>
        </w:rPr>
      </w:pPr>
      <w:r w:rsidRPr="00F34AA1">
        <w:rPr>
          <w:rFonts w:ascii="Calibri" w:hAnsi="Calibri" w:cs="Calibri"/>
          <w:sz w:val="32"/>
          <w:szCs w:val="32"/>
        </w:rPr>
        <w:tab/>
      </w:r>
      <w:r w:rsidRPr="00F34AA1">
        <w:rPr>
          <w:rFonts w:ascii="Calibri" w:hAnsi="Calibri" w:cs="Calibri"/>
          <w:b/>
          <w:color w:val="7030A0"/>
          <w:sz w:val="32"/>
          <w:szCs w:val="32"/>
        </w:rPr>
        <w:t>Kinetic energy is not conserved, but, the momentum of the system is conserved</w:t>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r w:rsidRPr="00F34AA1">
        <w:rPr>
          <w:rFonts w:ascii="Calibri" w:hAnsi="Calibri" w:cs="Calibri"/>
          <w:sz w:val="32"/>
          <w:szCs w:val="32"/>
        </w:rPr>
        <w:tab/>
      </w:r>
      <w:r w:rsidRPr="00F34AA1">
        <w:rPr>
          <w:rFonts w:ascii="Calibri" w:hAnsi="Calibri" w:cs="Calibri"/>
          <w:position w:val="-14"/>
          <w:sz w:val="32"/>
          <w:szCs w:val="32"/>
        </w:rPr>
        <w:object w:dxaOrig="2880" w:dyaOrig="440">
          <v:shape id="_x0000_i1324" type="#_x0000_t75" style="width:2in;height:21.85pt" o:ole="">
            <v:imagedata r:id="rId19" o:title=""/>
          </v:shape>
          <o:OLEObject Type="Embed" ProgID="Equation.DSMT4" ShapeID="_x0000_i1324" DrawAspect="Content" ObjectID="_1575092624" r:id="rId20"/>
        </w:object>
      </w:r>
    </w:p>
    <w:p w:rsidR="008D3C93" w:rsidRPr="00F34AA1" w:rsidRDefault="008D3C93" w:rsidP="008D3C93">
      <w:pPr>
        <w:tabs>
          <w:tab w:val="left" w:pos="0"/>
          <w:tab w:val="left" w:pos="1134"/>
        </w:tabs>
        <w:spacing w:line="360" w:lineRule="auto"/>
        <w:rPr>
          <w:rFonts w:ascii="Calibri" w:hAnsi="Calibri" w:cs="Calibri"/>
          <w:sz w:val="32"/>
          <w:szCs w:val="32"/>
        </w:rPr>
      </w:pPr>
      <w:r w:rsidRPr="00F34AA1">
        <w:rPr>
          <w:rFonts w:ascii="Calibri" w:hAnsi="Calibri" w:cs="Calibri"/>
          <w:sz w:val="32"/>
          <w:szCs w:val="32"/>
        </w:rPr>
        <w:lastRenderedPageBreak/>
        <w:t xml:space="preserve">A </w:t>
      </w:r>
      <w:r w:rsidRPr="00F34AA1">
        <w:rPr>
          <w:rFonts w:ascii="Calibri" w:hAnsi="Calibri" w:cs="Calibri"/>
          <w:b/>
          <w:color w:val="7030A0"/>
          <w:sz w:val="32"/>
          <w:szCs w:val="32"/>
        </w:rPr>
        <w:t>completely inelastic collision</w:t>
      </w:r>
      <w:r w:rsidRPr="00F34AA1">
        <w:rPr>
          <w:rFonts w:ascii="Calibri" w:hAnsi="Calibri" w:cs="Calibri"/>
          <w:color w:val="7030A0"/>
          <w:sz w:val="32"/>
          <w:szCs w:val="32"/>
        </w:rPr>
        <w:t xml:space="preserve"> </w:t>
      </w:r>
      <w:r w:rsidRPr="00F34AA1">
        <w:rPr>
          <w:rFonts w:ascii="Calibri" w:hAnsi="Calibri" w:cs="Calibri"/>
          <w:sz w:val="32"/>
          <w:szCs w:val="32"/>
        </w:rPr>
        <w:t xml:space="preserve">occurs when the objects </w:t>
      </w:r>
      <w:r w:rsidRPr="00F34AA1">
        <w:rPr>
          <w:rFonts w:ascii="Calibri" w:hAnsi="Calibri" w:cs="Calibri"/>
          <w:b/>
          <w:color w:val="7030A0"/>
          <w:sz w:val="32"/>
          <w:szCs w:val="32"/>
        </w:rPr>
        <w:t>stick together</w:t>
      </w:r>
      <w:r w:rsidRPr="00F34AA1">
        <w:rPr>
          <w:rFonts w:ascii="Calibri" w:hAnsi="Calibri" w:cs="Calibri"/>
          <w:color w:val="7030A0"/>
          <w:sz w:val="32"/>
          <w:szCs w:val="32"/>
        </w:rPr>
        <w:t xml:space="preserve"> </w:t>
      </w:r>
      <w:r w:rsidRPr="00F34AA1">
        <w:rPr>
          <w:rFonts w:ascii="Calibri" w:hAnsi="Calibri" w:cs="Calibri"/>
          <w:sz w:val="32"/>
          <w:szCs w:val="32"/>
        </w:rPr>
        <w:t xml:space="preserve">after the collision and a </w:t>
      </w:r>
      <w:r w:rsidRPr="00F34AA1">
        <w:rPr>
          <w:rFonts w:ascii="Calibri" w:hAnsi="Calibri" w:cs="Calibri"/>
          <w:b/>
          <w:color w:val="7030A0"/>
          <w:sz w:val="32"/>
          <w:szCs w:val="32"/>
        </w:rPr>
        <w:t>maximum</w:t>
      </w:r>
      <w:r w:rsidRPr="00F34AA1">
        <w:rPr>
          <w:rFonts w:ascii="Calibri" w:hAnsi="Calibri" w:cs="Calibri"/>
          <w:sz w:val="32"/>
          <w:szCs w:val="32"/>
        </w:rPr>
        <w:t xml:space="preserve"> amount of kinetic energy is lost.</w:t>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noProof/>
          <w:sz w:val="32"/>
          <w:szCs w:val="32"/>
          <w:lang w:val="en-US"/>
        </w:rPr>
        <w:drawing>
          <wp:anchor distT="0" distB="0" distL="114300" distR="114300" simplePos="0" relativeHeight="251659264" behindDoc="0" locked="0" layoutInCell="1" allowOverlap="1" wp14:anchorId="1423DE4C" wp14:editId="3F13C733">
            <wp:simplePos x="0" y="0"/>
            <wp:positionH relativeFrom="column">
              <wp:posOffset>2920365</wp:posOffset>
            </wp:positionH>
            <wp:positionV relativeFrom="paragraph">
              <wp:posOffset>10795</wp:posOffset>
            </wp:positionV>
            <wp:extent cx="2792730" cy="187198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2730" cy="1871980"/>
                    </a:xfrm>
                    <a:prstGeom prst="rect">
                      <a:avLst/>
                    </a:prstGeom>
                    <a:noFill/>
                  </pic:spPr>
                </pic:pic>
              </a:graphicData>
            </a:graphic>
            <wp14:sizeRelH relativeFrom="page">
              <wp14:pctWidth>0</wp14:pctWidth>
            </wp14:sizeRelH>
            <wp14:sizeRelV relativeFrom="page">
              <wp14:pctHeight>0</wp14:pctHeight>
            </wp14:sizeRelV>
          </wp:anchor>
        </w:drawing>
      </w:r>
      <w:r w:rsidRPr="00F34AA1">
        <w:rPr>
          <w:rFonts w:ascii="Calibri" w:hAnsi="Calibri" w:cs="Calibri"/>
          <w:sz w:val="32"/>
          <w:szCs w:val="32"/>
        </w:rPr>
        <w:tab/>
        <w:t>When two trains collision all the original kinetic energy is dissipated in a completely inelastic collision, but, momentum is conserved.</w:t>
      </w:r>
    </w:p>
    <w:p w:rsidR="008D3C93" w:rsidRPr="00F34AA1" w:rsidRDefault="008D3C93" w:rsidP="008D3C93">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 xml:space="preserve"> </w:t>
      </w:r>
    </w:p>
    <w:p w:rsidR="008D3C93" w:rsidRPr="00F34AA1" w:rsidRDefault="008D3C93" w:rsidP="008D3C93">
      <w:pPr>
        <w:tabs>
          <w:tab w:val="left" w:pos="709"/>
        </w:tabs>
        <w:spacing w:line="360" w:lineRule="auto"/>
        <w:rPr>
          <w:rFonts w:ascii="Calibri" w:hAnsi="Calibri" w:cs="Calibri"/>
          <w:color w:val="000000" w:themeColor="text1"/>
          <w:sz w:val="32"/>
          <w:szCs w:val="32"/>
        </w:rPr>
      </w:pPr>
    </w:p>
    <w:p w:rsidR="008D3C93" w:rsidRPr="00F34AA1" w:rsidRDefault="008D3C93" w:rsidP="008D3C93">
      <w:pPr>
        <w:tabs>
          <w:tab w:val="left" w:pos="709"/>
        </w:tabs>
        <w:spacing w:line="360" w:lineRule="auto"/>
        <w:rPr>
          <w:rFonts w:ascii="Calibri" w:hAnsi="Calibri" w:cs="Calibri"/>
          <w:color w:val="000000" w:themeColor="text1"/>
          <w:sz w:val="32"/>
          <w:szCs w:val="32"/>
        </w:rPr>
      </w:pPr>
    </w:p>
    <w:p w:rsidR="008D3C93" w:rsidRDefault="008D3C93">
      <w:pPr>
        <w:rPr>
          <w:rFonts w:ascii="Calibri" w:hAnsi="Calibri" w:cs="Calibri"/>
          <w:b/>
          <w:color w:val="385623" w:themeColor="accent6" w:themeShade="80"/>
          <w:sz w:val="32"/>
          <w:szCs w:val="32"/>
        </w:rPr>
      </w:pPr>
      <w:r>
        <w:rPr>
          <w:rFonts w:ascii="Calibri" w:hAnsi="Calibri" w:cs="Calibri"/>
          <w:b/>
          <w:color w:val="385623" w:themeColor="accent6" w:themeShade="80"/>
          <w:sz w:val="32"/>
          <w:szCs w:val="32"/>
        </w:rPr>
        <w:br w:type="page"/>
      </w:r>
    </w:p>
    <w:p w:rsidR="008D3C93" w:rsidRPr="008D3C93" w:rsidRDefault="008D3C93" w:rsidP="008D3C93">
      <w:pPr>
        <w:tabs>
          <w:tab w:val="left" w:pos="567"/>
        </w:tabs>
        <w:spacing w:line="360" w:lineRule="auto"/>
        <w:rPr>
          <w:rFonts w:ascii="Calibri" w:hAnsi="Calibri" w:cs="Calibri"/>
          <w:b/>
          <w:color w:val="833C0B" w:themeColor="accent2" w:themeShade="80"/>
          <w:sz w:val="32"/>
          <w:szCs w:val="32"/>
        </w:rPr>
      </w:pPr>
      <w:r w:rsidRPr="008D3C93">
        <w:rPr>
          <w:rFonts w:ascii="Calibri" w:hAnsi="Calibri" w:cs="Calibri"/>
          <w:b/>
          <w:color w:val="833C0B" w:themeColor="accent2" w:themeShade="80"/>
          <w:sz w:val="32"/>
          <w:szCs w:val="32"/>
        </w:rPr>
        <w:lastRenderedPageBreak/>
        <w:t>Example</w:t>
      </w:r>
    </w:p>
    <w:p w:rsidR="008D3C93" w:rsidRPr="00F34AA1" w:rsidRDefault="008D3C93" w:rsidP="008D3C93">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A 95.7 kg footballer running at 3.75 </w:t>
      </w:r>
      <w:proofErr w:type="gramStart"/>
      <w:r w:rsidRPr="00F34AA1">
        <w:rPr>
          <w:rFonts w:ascii="Calibri" w:hAnsi="Calibri" w:cs="Calibri"/>
          <w:color w:val="000000" w:themeColor="text1"/>
          <w:sz w:val="32"/>
          <w:szCs w:val="32"/>
        </w:rPr>
        <w:t>m.s</w:t>
      </w:r>
      <w:proofErr w:type="gramEnd"/>
      <w:r w:rsidRPr="00F34AA1">
        <w:rPr>
          <w:rFonts w:ascii="Calibri" w:hAnsi="Calibri" w:cs="Calibri"/>
          <w:color w:val="000000" w:themeColor="text1"/>
          <w:sz w:val="32"/>
          <w:szCs w:val="32"/>
          <w:vertAlign w:val="superscript"/>
        </w:rPr>
        <w:t>-1</w:t>
      </w:r>
      <w:r w:rsidRPr="00F34AA1">
        <w:rPr>
          <w:rFonts w:ascii="Calibri" w:hAnsi="Calibri" w:cs="Calibri"/>
          <w:color w:val="000000" w:themeColor="text1"/>
          <w:sz w:val="32"/>
          <w:szCs w:val="32"/>
        </w:rPr>
        <w:t xml:space="preserve"> collides head-on with a 125 kg player running at 5.22 m.s</w:t>
      </w:r>
      <w:r w:rsidRPr="00F34AA1">
        <w:rPr>
          <w:rFonts w:ascii="Calibri" w:hAnsi="Calibri" w:cs="Calibri"/>
          <w:color w:val="000000" w:themeColor="text1"/>
          <w:sz w:val="32"/>
          <w:szCs w:val="32"/>
          <w:vertAlign w:val="superscript"/>
        </w:rPr>
        <w:t>-1</w:t>
      </w:r>
      <w:r w:rsidRPr="00F34AA1">
        <w:rPr>
          <w:rFonts w:ascii="Calibri" w:hAnsi="Calibri" w:cs="Calibri"/>
          <w:color w:val="000000" w:themeColor="text1"/>
          <w:sz w:val="32"/>
          <w:szCs w:val="32"/>
        </w:rPr>
        <w:t>. After the tackle, the two footballers stick together.  What is the velocity after the collision and determine the kinetic energy lost?</w:t>
      </w:r>
    </w:p>
    <w:p w:rsidR="008D3C93" w:rsidRPr="00F34AA1" w:rsidRDefault="008D3C93" w:rsidP="008D3C93">
      <w:pPr>
        <w:tabs>
          <w:tab w:val="left" w:pos="567"/>
        </w:tabs>
        <w:spacing w:line="360" w:lineRule="auto"/>
        <w:rPr>
          <w:rFonts w:ascii="Calibri" w:hAnsi="Calibri" w:cs="Calibri"/>
          <w:color w:val="000000" w:themeColor="text1"/>
          <w:sz w:val="32"/>
          <w:szCs w:val="32"/>
        </w:rPr>
      </w:pPr>
    </w:p>
    <w:p w:rsidR="008D3C93" w:rsidRPr="008D3C93" w:rsidRDefault="008D3C93" w:rsidP="008D3C93">
      <w:pPr>
        <w:tabs>
          <w:tab w:val="left" w:pos="567"/>
        </w:tabs>
        <w:spacing w:line="360" w:lineRule="auto"/>
        <w:rPr>
          <w:rFonts w:ascii="Calibri" w:hAnsi="Calibri" w:cs="Calibri"/>
          <w:b/>
          <w:color w:val="833C0B" w:themeColor="accent2" w:themeShade="80"/>
          <w:sz w:val="32"/>
          <w:szCs w:val="32"/>
        </w:rPr>
      </w:pPr>
      <w:r w:rsidRPr="008D3C93">
        <w:rPr>
          <w:rFonts w:ascii="Calibri" w:hAnsi="Calibri" w:cs="Calibri"/>
          <w:b/>
          <w:color w:val="833C0B" w:themeColor="accent2" w:themeShade="80"/>
          <w:sz w:val="32"/>
          <w:szCs w:val="32"/>
        </w:rPr>
        <w:t>Solution</w:t>
      </w:r>
    </w:p>
    <w:p w:rsidR="008D3C93" w:rsidRDefault="008D3C93" w:rsidP="008D3C93">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74CDD534" wp14:editId="17791864">
            <wp:extent cx="4779322" cy="2924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3263" cy="2932705"/>
                    </a:xfrm>
                    <a:prstGeom prst="rect">
                      <a:avLst/>
                    </a:prstGeom>
                    <a:noFill/>
                  </pic:spPr>
                </pic:pic>
              </a:graphicData>
            </a:graphic>
          </wp:inline>
        </w:drawing>
      </w:r>
    </w:p>
    <w:p w:rsidR="008D3C93" w:rsidRDefault="008D3C93" w:rsidP="008D3C93">
      <w:pPr>
        <w:tabs>
          <w:tab w:val="left" w:pos="567"/>
        </w:tabs>
        <w:spacing w:line="360" w:lineRule="auto"/>
        <w:rPr>
          <w:rFonts w:ascii="Calibri" w:hAnsi="Calibri" w:cs="Calibri"/>
          <w:color w:val="000000" w:themeColor="text1"/>
          <w:sz w:val="32"/>
          <w:szCs w:val="32"/>
        </w:rPr>
      </w:pP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 xml:space="preserve">Momentum    </w:t>
      </w:r>
      <w:r w:rsidRPr="00F34AA1">
        <w:rPr>
          <w:rFonts w:ascii="Calibri" w:hAnsi="Calibri" w:cs="Calibri"/>
          <w:position w:val="-12"/>
          <w:sz w:val="32"/>
          <w:szCs w:val="32"/>
        </w:rPr>
        <w:object w:dxaOrig="1040" w:dyaOrig="400">
          <v:shape id="_x0000_i1325" type="#_x0000_t75" style="width:51.95pt;height:20.05pt" o:ole="">
            <v:imagedata r:id="rId23" o:title=""/>
          </v:shape>
          <o:OLEObject Type="Embed" ProgID="Equation.DSMT4" ShapeID="_x0000_i1325" DrawAspect="Content" ObjectID="_1575092625" r:id="rId24"/>
        </w:objec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Conservation of momentum</w: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position w:val="-112"/>
          <w:sz w:val="32"/>
          <w:szCs w:val="32"/>
        </w:rPr>
        <w:object w:dxaOrig="8820" w:dyaOrig="1920">
          <v:shape id="_x0000_i1326" type="#_x0000_t75" style="width:424.7pt;height:92.05pt" o:ole="">
            <v:imagedata r:id="rId25" o:title=""/>
          </v:shape>
          <o:OLEObject Type="Embed" ProgID="Equation.DSMT4" ShapeID="_x0000_i1326" DrawAspect="Content" ObjectID="_1575092626" r:id="rId26"/>
        </w:objec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lastRenderedPageBreak/>
        <w:t>All the collision, both players move in the -X direction.</w:t>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 xml:space="preserve">Kinetic Energy </w: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66"/>
          <w:sz w:val="32"/>
          <w:szCs w:val="32"/>
        </w:rPr>
        <w:object w:dxaOrig="6580" w:dyaOrig="1520">
          <v:shape id="_x0000_i1327" type="#_x0000_t75" style="width:329pt;height:75.65pt" o:ole="">
            <v:imagedata r:id="rId27" o:title=""/>
          </v:shape>
          <o:OLEObject Type="Embed" ProgID="Equation.DSMT4" ShapeID="_x0000_i1327" DrawAspect="Content" ObjectID="_1575092627" r:id="rId28"/>
        </w:object>
      </w:r>
    </w:p>
    <w:p w:rsidR="008D3C93"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About 92% of the original kinetic energy is converted to other types of energy, (mainly thermal energy).</w:t>
      </w:r>
    </w:p>
    <w:p w:rsidR="008D3C93" w:rsidRDefault="008D3C93">
      <w:pPr>
        <w:rPr>
          <w:rFonts w:ascii="Calibri" w:hAnsi="Calibri" w:cs="Calibri"/>
          <w:b/>
          <w:color w:val="385623" w:themeColor="accent6" w:themeShade="80"/>
          <w:sz w:val="32"/>
          <w:szCs w:val="32"/>
        </w:rPr>
      </w:pPr>
      <w:r>
        <w:rPr>
          <w:rFonts w:ascii="Calibri" w:hAnsi="Calibri" w:cs="Calibri"/>
          <w:b/>
          <w:color w:val="385623" w:themeColor="accent6" w:themeShade="80"/>
          <w:sz w:val="32"/>
          <w:szCs w:val="32"/>
        </w:rPr>
        <w:br w:type="page"/>
      </w:r>
    </w:p>
    <w:p w:rsidR="008D3C93" w:rsidRPr="008D3C93" w:rsidRDefault="008D3C93" w:rsidP="008D3C93">
      <w:pPr>
        <w:tabs>
          <w:tab w:val="left" w:pos="567"/>
        </w:tabs>
        <w:spacing w:line="360" w:lineRule="auto"/>
        <w:rPr>
          <w:rFonts w:ascii="Calibri" w:hAnsi="Calibri" w:cs="Calibri"/>
          <w:b/>
          <w:color w:val="833C0B" w:themeColor="accent2" w:themeShade="80"/>
          <w:sz w:val="32"/>
          <w:szCs w:val="32"/>
        </w:rPr>
      </w:pPr>
      <w:r w:rsidRPr="008D3C93">
        <w:rPr>
          <w:rFonts w:ascii="Calibri" w:hAnsi="Calibri" w:cs="Calibri"/>
          <w:b/>
          <w:color w:val="833C0B" w:themeColor="accent2" w:themeShade="80"/>
          <w:sz w:val="32"/>
          <w:szCs w:val="32"/>
        </w:rPr>
        <w:lastRenderedPageBreak/>
        <w:t>Example</w: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ab/>
        <w:t>[2D] Collisions: Analysing a traffic accident</w:t>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A car (mass 1200 kg) travels at a speed of 21 m.s</w:t>
      </w:r>
      <w:r w:rsidRPr="00F34AA1">
        <w:rPr>
          <w:rFonts w:ascii="Calibri" w:hAnsi="Calibri" w:cs="Calibri"/>
          <w:sz w:val="32"/>
          <w:szCs w:val="32"/>
          <w:vertAlign w:val="superscript"/>
        </w:rPr>
        <w:t>-1</w:t>
      </w:r>
      <w:r w:rsidRPr="00F34AA1">
        <w:rPr>
          <w:rFonts w:ascii="Calibri" w:hAnsi="Calibri" w:cs="Calibri"/>
          <w:sz w:val="32"/>
          <w:szCs w:val="32"/>
        </w:rPr>
        <w:t xml:space="preserve"> approaches an intersection. Another car (1500 kg) is heading to the same intersection at 18 m.s</w:t>
      </w:r>
      <w:r w:rsidRPr="00F34AA1">
        <w:rPr>
          <w:rFonts w:ascii="Calibri" w:hAnsi="Calibri" w:cs="Calibri"/>
          <w:sz w:val="32"/>
          <w:szCs w:val="32"/>
          <w:vertAlign w:val="superscript"/>
        </w:rPr>
        <w:t>-1</w:t>
      </w:r>
      <w:r w:rsidRPr="00F34AA1">
        <w:rPr>
          <w:rFonts w:ascii="Calibri" w:hAnsi="Calibri" w:cs="Calibri"/>
          <w:sz w:val="32"/>
          <w:szCs w:val="32"/>
        </w:rPr>
        <w:t>. The two cars collide at the intersection and stick together. Calculate the velocity of the wreaked cars just after the collision.</w:t>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1BA96868" wp14:editId="4D171A79">
            <wp:extent cx="4963160" cy="3224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036" cy="3231880"/>
                    </a:xfrm>
                    <a:prstGeom prst="rect">
                      <a:avLst/>
                    </a:prstGeom>
                    <a:noFill/>
                  </pic:spPr>
                </pic:pic>
              </a:graphicData>
            </a:graphic>
          </wp:inline>
        </w:drawing>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p>
    <w:p w:rsidR="008D3C93" w:rsidRPr="00F34AA1" w:rsidRDefault="008D3C93" w:rsidP="008D3C93">
      <w:pPr>
        <w:tabs>
          <w:tab w:val="left" w:pos="567"/>
        </w:tabs>
        <w:spacing w:line="360" w:lineRule="auto"/>
        <w:rPr>
          <w:rFonts w:ascii="Calibri" w:hAnsi="Calibri" w:cs="Calibri"/>
          <w:sz w:val="32"/>
          <w:szCs w:val="32"/>
        </w:rPr>
      </w:pPr>
    </w:p>
    <w:p w:rsidR="008D3C93" w:rsidRPr="008D3C93" w:rsidRDefault="008D3C93" w:rsidP="008D3C93">
      <w:pPr>
        <w:tabs>
          <w:tab w:val="left" w:pos="567"/>
        </w:tabs>
        <w:spacing w:line="360" w:lineRule="auto"/>
        <w:rPr>
          <w:rFonts w:ascii="Calibri" w:hAnsi="Calibri" w:cs="Calibri"/>
          <w:b/>
          <w:color w:val="833C0B" w:themeColor="accent2" w:themeShade="80"/>
          <w:sz w:val="32"/>
          <w:szCs w:val="32"/>
        </w:rPr>
      </w:pPr>
      <w:r w:rsidRPr="008D3C93">
        <w:rPr>
          <w:rFonts w:ascii="Calibri" w:hAnsi="Calibri" w:cs="Calibri"/>
          <w:b/>
          <w:color w:val="833C0B" w:themeColor="accent2" w:themeShade="80"/>
          <w:sz w:val="32"/>
          <w:szCs w:val="32"/>
        </w:rPr>
        <w:lastRenderedPageBreak/>
        <w:t>Solution</w:t>
      </w:r>
    </w:p>
    <w:p w:rsidR="008D3C93" w:rsidRPr="00F34AA1" w:rsidRDefault="008D3C93" w:rsidP="008D3C93">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0A5F72BF" wp14:editId="0AC1B440">
            <wp:extent cx="5314950" cy="3628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2179" cy="3633207"/>
                    </a:xfrm>
                    <a:prstGeom prst="rect">
                      <a:avLst/>
                    </a:prstGeom>
                    <a:noFill/>
                  </pic:spPr>
                </pic:pic>
              </a:graphicData>
            </a:graphic>
          </wp:inline>
        </w:drawing>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Initial momentum (Event #1)</w: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5620" w:dyaOrig="499">
          <v:shape id="_x0000_i1328" type="#_x0000_t75" style="width:281.6pt;height:24.6pt" o:ole="">
            <v:imagedata r:id="rId31" o:title=""/>
          </v:shape>
          <o:OLEObject Type="Embed" ProgID="Equation.DSMT4" ShapeID="_x0000_i1328" DrawAspect="Content" ObjectID="_1575092628" r:id="rId32"/>
        </w:object>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Final momentum (Event #2)</w: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8"/>
          <w:sz w:val="32"/>
          <w:szCs w:val="32"/>
        </w:rPr>
        <w:object w:dxaOrig="3000" w:dyaOrig="520">
          <v:shape id="_x0000_i1329" type="#_x0000_t75" style="width:150.4pt;height:26.45pt" o:ole="">
            <v:imagedata r:id="rId33" o:title=""/>
          </v:shape>
          <o:OLEObject Type="Embed" ProgID="Equation.DSMT4" ShapeID="_x0000_i1329" DrawAspect="Content" ObjectID="_1575092629" r:id="rId34"/>
        </w:objec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70"/>
          <w:sz w:val="32"/>
          <w:szCs w:val="32"/>
        </w:rPr>
        <w:object w:dxaOrig="3420" w:dyaOrig="1520">
          <v:shape id="_x0000_i1330" type="#_x0000_t75" style="width:171.35pt;height:75.65pt" o:ole="">
            <v:imagedata r:id="rId35" o:title=""/>
          </v:shape>
          <o:OLEObject Type="Embed" ProgID="Equation.DSMT4" ShapeID="_x0000_i1330" DrawAspect="Content" ObjectID="_1575092630" r:id="rId36"/>
        </w:object>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lastRenderedPageBreak/>
        <w:t>Momentum is conserved in the collision</w: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noProof/>
          <w:sz w:val="32"/>
          <w:szCs w:val="32"/>
          <w:lang w:val="en-US"/>
        </w:rPr>
        <w:drawing>
          <wp:anchor distT="0" distB="0" distL="114300" distR="114300" simplePos="0" relativeHeight="251660288" behindDoc="0" locked="0" layoutInCell="1" allowOverlap="1" wp14:anchorId="442CAAD4" wp14:editId="00A26DF9">
            <wp:simplePos x="0" y="0"/>
            <wp:positionH relativeFrom="column">
              <wp:posOffset>4225290</wp:posOffset>
            </wp:positionH>
            <wp:positionV relativeFrom="paragraph">
              <wp:posOffset>2466340</wp:posOffset>
            </wp:positionV>
            <wp:extent cx="1243330" cy="13823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43330" cy="1382395"/>
                    </a:xfrm>
                    <a:prstGeom prst="rect">
                      <a:avLst/>
                    </a:prstGeom>
                    <a:noFill/>
                  </pic:spPr>
                </pic:pic>
              </a:graphicData>
            </a:graphic>
            <wp14:sizeRelH relativeFrom="page">
              <wp14:pctWidth>0</wp14:pctWidth>
            </wp14:sizeRelH>
            <wp14:sizeRelV relativeFrom="page">
              <wp14:pctHeight>0</wp14:pctHeight>
            </wp14:sizeRelV>
          </wp:anchor>
        </w:drawing>
      </w:r>
      <w:r w:rsidRPr="00F34AA1">
        <w:rPr>
          <w:rFonts w:ascii="Calibri" w:hAnsi="Calibri" w:cs="Calibri"/>
          <w:sz w:val="32"/>
          <w:szCs w:val="32"/>
        </w:rPr>
        <w:tab/>
      </w:r>
      <w:r w:rsidRPr="00F34AA1">
        <w:rPr>
          <w:rFonts w:ascii="Calibri" w:hAnsi="Calibri" w:cs="Calibri"/>
          <w:position w:val="-194"/>
          <w:sz w:val="32"/>
          <w:szCs w:val="32"/>
        </w:rPr>
        <w:object w:dxaOrig="4520" w:dyaOrig="4040">
          <v:shape id="_x0000_i1331" type="#_x0000_t75" style="width:226.05pt;height:201.4pt" o:ole="">
            <v:imagedata r:id="rId38" o:title=""/>
          </v:shape>
          <o:OLEObject Type="Embed" ProgID="Equation.DSMT4" ShapeID="_x0000_i1331" DrawAspect="Content" ObjectID="_1575092631" r:id="rId39"/>
        </w:object>
      </w: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 xml:space="preserve">Putting the numbers into a calculator or EXCEL </w:t>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3440" w:dyaOrig="480">
          <v:shape id="_x0000_i1332" type="#_x0000_t75" style="width:172.25pt;height:23.7pt" o:ole="">
            <v:imagedata r:id="rId40" o:title=""/>
          </v:shape>
          <o:OLEObject Type="Embed" ProgID="Equation.DSMT4" ShapeID="_x0000_i1332" DrawAspect="Content" ObjectID="_1575092632" r:id="rId41"/>
        </w:object>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 xml:space="preserve">N.B.  It is easier to answer this question using the unit vectors </w:t>
      </w:r>
      <w:r w:rsidRPr="00F34AA1">
        <w:rPr>
          <w:rFonts w:ascii="Calibri" w:hAnsi="Calibri" w:cs="Calibri"/>
          <w:color w:val="7030A0"/>
          <w:position w:val="-22"/>
          <w:sz w:val="32"/>
          <w:szCs w:val="32"/>
        </w:rPr>
        <w:object w:dxaOrig="820" w:dyaOrig="600">
          <v:shape id="_x0000_i1333" type="#_x0000_t75" style="width:41pt;height:30.1pt" o:ole="">
            <v:imagedata r:id="rId42" o:title=""/>
          </v:shape>
          <o:OLEObject Type="Embed" ProgID="Equation.DSMT4" ShapeID="_x0000_i1333" DrawAspect="Content" ObjectID="_1575092633" r:id="rId43"/>
        </w:object>
      </w:r>
      <w:r w:rsidRPr="00F34AA1">
        <w:rPr>
          <w:rFonts w:ascii="Calibri" w:hAnsi="Calibri" w:cs="Calibri"/>
          <w:color w:val="7030A0"/>
          <w:sz w:val="32"/>
          <w:szCs w:val="32"/>
        </w:rPr>
        <w:t xml:space="preserve"> then alternative methods.</w:t>
      </w:r>
    </w:p>
    <w:p w:rsidR="008D3C93" w:rsidRPr="00F34AA1" w:rsidRDefault="008D3C93" w:rsidP="008D3C93">
      <w:pPr>
        <w:tabs>
          <w:tab w:val="left" w:pos="567"/>
        </w:tabs>
        <w:spacing w:line="360" w:lineRule="auto"/>
        <w:rPr>
          <w:rFonts w:ascii="Calibri" w:hAnsi="Calibri" w:cs="Calibri"/>
          <w:sz w:val="32"/>
          <w:szCs w:val="32"/>
        </w:rPr>
      </w:pPr>
    </w:p>
    <w:p w:rsidR="008D3C93" w:rsidRPr="00F34AA1" w:rsidRDefault="008D3C93" w:rsidP="008D3C93">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 xml:space="preserve">N.B. In a real-world traffic accident, the police will measure the length of skid marks at the crash site and using basic physics to </w:t>
      </w:r>
    </w:p>
    <w:p w:rsidR="008D3C93" w:rsidRPr="00F34AA1" w:rsidRDefault="008D3C93" w:rsidP="008D3C93">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determine the initial velocities of the cars. This evidence is used in court to identify the driver a</w:t>
      </w:r>
      <w:r>
        <w:rPr>
          <w:rFonts w:ascii="Calibri" w:hAnsi="Calibri" w:cs="Calibri"/>
          <w:color w:val="7030A0"/>
          <w:sz w:val="32"/>
          <w:szCs w:val="32"/>
        </w:rPr>
        <w:t>t</w:t>
      </w:r>
      <w:r w:rsidRPr="00F34AA1">
        <w:rPr>
          <w:rFonts w:ascii="Calibri" w:hAnsi="Calibri" w:cs="Calibri"/>
          <w:color w:val="7030A0"/>
          <w:sz w:val="32"/>
          <w:szCs w:val="32"/>
        </w:rPr>
        <w:t xml:space="preserve"> fault.</w:t>
      </w:r>
    </w:p>
    <w:p w:rsidR="00BC52DD" w:rsidRDefault="00BC52DD">
      <w:pPr>
        <w:rPr>
          <w:rFonts w:ascii="Calibri" w:hAnsi="Calibri" w:cs="Calibri"/>
          <w:color w:val="000000" w:themeColor="text1"/>
          <w:sz w:val="32"/>
          <w:szCs w:val="32"/>
        </w:rPr>
      </w:pPr>
      <w:bookmarkStart w:id="0" w:name="_GoBack"/>
      <w:bookmarkEnd w:id="0"/>
    </w:p>
    <w:p w:rsidR="00633673" w:rsidRPr="00633673" w:rsidRDefault="00633673" w:rsidP="00952819">
      <w:pPr>
        <w:tabs>
          <w:tab w:val="left" w:pos="567"/>
        </w:tabs>
        <w:spacing w:line="360" w:lineRule="auto"/>
        <w:rPr>
          <w:rFonts w:ascii="Calibri" w:hAnsi="Calibri" w:cs="Calibri"/>
          <w:color w:val="000000" w:themeColor="text1"/>
          <w:sz w:val="32"/>
          <w:szCs w:val="32"/>
        </w:rPr>
      </w:pPr>
    </w:p>
    <w:p w:rsidR="00952819" w:rsidRPr="00F047DE" w:rsidRDefault="00952819" w:rsidP="00952819">
      <w:pPr>
        <w:spacing w:line="276" w:lineRule="auto"/>
        <w:rPr>
          <w:rStyle w:val="Hyperlink"/>
          <w:rFonts w:ascii="Calibri" w:hAnsi="Calibri" w:cstheme="minorHAnsi"/>
          <w:color w:val="0000FF"/>
          <w:sz w:val="32"/>
          <w:szCs w:val="32"/>
        </w:rPr>
      </w:pPr>
      <w:hyperlink r:id="rId44" w:history="1">
        <w:r w:rsidRPr="00F047DE">
          <w:rPr>
            <w:rStyle w:val="Hyperlink"/>
            <w:rFonts w:ascii="Calibri" w:hAnsi="Calibri" w:cstheme="minorHAnsi"/>
            <w:color w:val="0000FF"/>
            <w:sz w:val="32"/>
            <w:szCs w:val="32"/>
          </w:rPr>
          <w:t>VISUAL PHYSICS ONLINE</w:t>
        </w:r>
      </w:hyperlink>
    </w:p>
    <w:p w:rsidR="00952819" w:rsidRPr="00F047DE" w:rsidRDefault="00952819" w:rsidP="00952819">
      <w:pPr>
        <w:spacing w:line="276" w:lineRule="auto"/>
        <w:rPr>
          <w:rFonts w:ascii="Calibri" w:hAnsi="Calibri" w:cstheme="minorHAnsi"/>
          <w:b/>
          <w:color w:val="0000FF"/>
          <w:sz w:val="32"/>
          <w:szCs w:val="32"/>
        </w:rPr>
      </w:pPr>
    </w:p>
    <w:p w:rsidR="00952819" w:rsidRPr="00F047DE" w:rsidRDefault="00952819" w:rsidP="00952819">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952819" w:rsidRPr="00F047DE" w:rsidRDefault="00952819" w:rsidP="00952819">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952819" w:rsidRPr="00F047DE" w:rsidRDefault="00952819" w:rsidP="00952819">
      <w:pPr>
        <w:spacing w:line="360" w:lineRule="auto"/>
        <w:rPr>
          <w:rFonts w:ascii="Calibri" w:hAnsi="Calibri" w:cstheme="minorHAnsi"/>
          <w:b/>
          <w:color w:val="385623" w:themeColor="accent6" w:themeShade="80"/>
          <w:sz w:val="32"/>
          <w:szCs w:val="32"/>
        </w:rPr>
      </w:pPr>
      <w:r w:rsidRPr="00F047DE">
        <w:rPr>
          <w:rFonts w:ascii="Calibri" w:hAnsi="Calibri" w:cstheme="minorHAnsi"/>
          <w:sz w:val="32"/>
          <w:szCs w:val="32"/>
        </w:rPr>
        <w:t>ian.cooper@sydney.edu.au</w:t>
      </w:r>
    </w:p>
    <w:p w:rsidR="00952819" w:rsidRPr="00F34AA1" w:rsidRDefault="00952819" w:rsidP="00952819">
      <w:pPr>
        <w:tabs>
          <w:tab w:val="left" w:pos="567"/>
        </w:tabs>
        <w:spacing w:line="360" w:lineRule="auto"/>
        <w:rPr>
          <w:rFonts w:ascii="Calibri" w:hAnsi="Calibri" w:cs="Calibri"/>
          <w:color w:val="000000" w:themeColor="text1"/>
          <w:sz w:val="32"/>
          <w:szCs w:val="32"/>
        </w:rPr>
      </w:pPr>
    </w:p>
    <w:p w:rsidR="00952819" w:rsidRDefault="00952819" w:rsidP="00952819"/>
    <w:sectPr w:rsidR="00952819" w:rsidSect="00952819">
      <w:footerReference w:type="default" r:id="rId45"/>
      <w:pgSz w:w="11906" w:h="16838"/>
      <w:pgMar w:top="1440" w:right="1701"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35B" w:rsidRDefault="0060235B" w:rsidP="00952819">
      <w:pPr>
        <w:spacing w:after="0" w:line="240" w:lineRule="auto"/>
      </w:pPr>
      <w:r>
        <w:separator/>
      </w:r>
    </w:p>
  </w:endnote>
  <w:endnote w:type="continuationSeparator" w:id="0">
    <w:p w:rsidR="0060235B" w:rsidRDefault="0060235B" w:rsidP="00952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209156"/>
      <w:docPartObj>
        <w:docPartGallery w:val="Page Numbers (Bottom of Page)"/>
        <w:docPartUnique/>
      </w:docPartObj>
    </w:sdtPr>
    <w:sdtEndPr>
      <w:rPr>
        <w:noProof/>
      </w:rPr>
    </w:sdtEndPr>
    <w:sdtContent>
      <w:p w:rsidR="00952819" w:rsidRDefault="00952819">
        <w:pPr>
          <w:pStyle w:val="Footer"/>
          <w:jc w:val="right"/>
        </w:pPr>
        <w:r>
          <w:fldChar w:fldCharType="begin"/>
        </w:r>
        <w:r>
          <w:instrText xml:space="preserve"> PAGE   \* MERGEFORMAT </w:instrText>
        </w:r>
        <w:r>
          <w:fldChar w:fldCharType="separate"/>
        </w:r>
        <w:r w:rsidR="008D3C93">
          <w:rPr>
            <w:noProof/>
          </w:rPr>
          <w:t>2</w:t>
        </w:r>
        <w:r>
          <w:rPr>
            <w:noProof/>
          </w:rPr>
          <w:fldChar w:fldCharType="end"/>
        </w:r>
      </w:p>
    </w:sdtContent>
  </w:sdt>
  <w:p w:rsidR="00952819" w:rsidRDefault="00952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35B" w:rsidRDefault="0060235B" w:rsidP="00952819">
      <w:pPr>
        <w:spacing w:after="0" w:line="240" w:lineRule="auto"/>
      </w:pPr>
      <w:r>
        <w:separator/>
      </w:r>
    </w:p>
  </w:footnote>
  <w:footnote w:type="continuationSeparator" w:id="0">
    <w:p w:rsidR="0060235B" w:rsidRDefault="0060235B" w:rsidP="00952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6B7E90"/>
    <w:multiLevelType w:val="hybridMultilevel"/>
    <w:tmpl w:val="4A80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5E543B"/>
    <w:multiLevelType w:val="hybridMultilevel"/>
    <w:tmpl w:val="4C5C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1E0E84"/>
    <w:multiLevelType w:val="hybridMultilevel"/>
    <w:tmpl w:val="3018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680A6E"/>
    <w:multiLevelType w:val="hybridMultilevel"/>
    <w:tmpl w:val="7FC2CE8A"/>
    <w:lvl w:ilvl="0" w:tplc="0C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819"/>
    <w:rsid w:val="0025596A"/>
    <w:rsid w:val="002A3DE0"/>
    <w:rsid w:val="005D6788"/>
    <w:rsid w:val="0060235B"/>
    <w:rsid w:val="00633673"/>
    <w:rsid w:val="006B2D5D"/>
    <w:rsid w:val="00791D46"/>
    <w:rsid w:val="008773E7"/>
    <w:rsid w:val="008D3C93"/>
    <w:rsid w:val="00952819"/>
    <w:rsid w:val="00974275"/>
    <w:rsid w:val="009D7557"/>
    <w:rsid w:val="00B05AD9"/>
    <w:rsid w:val="00BC52DD"/>
    <w:rsid w:val="00D30498"/>
    <w:rsid w:val="00D31390"/>
    <w:rsid w:val="00EC16E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906BD"/>
  <w15:chartTrackingRefBased/>
  <w15:docId w15:val="{750B6050-5B6D-4DAC-A853-91EB1FA79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819"/>
  </w:style>
  <w:style w:type="paragraph" w:styleId="Footer">
    <w:name w:val="footer"/>
    <w:basedOn w:val="Normal"/>
    <w:link w:val="FooterChar"/>
    <w:uiPriority w:val="99"/>
    <w:unhideWhenUsed/>
    <w:rsid w:val="00952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819"/>
  </w:style>
  <w:style w:type="character" w:styleId="Hyperlink">
    <w:name w:val="Hyperlink"/>
    <w:basedOn w:val="DefaultParagraphFont"/>
    <w:uiPriority w:val="99"/>
    <w:unhideWhenUsed/>
    <w:rsid w:val="00952819"/>
    <w:rPr>
      <w:color w:val="0563C1" w:themeColor="hyperlink"/>
      <w:u w:val="single"/>
    </w:rPr>
  </w:style>
  <w:style w:type="paragraph" w:styleId="ListParagraph">
    <w:name w:val="List Paragraph"/>
    <w:basedOn w:val="Normal"/>
    <w:uiPriority w:val="34"/>
    <w:qFormat/>
    <w:rsid w:val="00952819"/>
    <w:pPr>
      <w:spacing w:after="0" w:line="240" w:lineRule="auto"/>
      <w:ind w:left="720"/>
      <w:contextualSpacing/>
    </w:pPr>
    <w:rPr>
      <w:rFonts w:ascii="Times New Roman" w:hAnsi="Times New Roman"/>
      <w:sz w:val="24"/>
      <w:szCs w:val="24"/>
    </w:rPr>
  </w:style>
  <w:style w:type="table" w:styleId="TableGrid">
    <w:name w:val="Table Grid"/>
    <w:basedOn w:val="TableNormal"/>
    <w:rsid w:val="00BC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oleObject" Target="embeddings/oleObject9.bin"/><Relationship Id="rId39" Type="http://schemas.openxmlformats.org/officeDocument/2006/relationships/oleObject" Target="embeddings/oleObject14.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2.bin"/><Relationship Id="rId42" Type="http://schemas.openxmlformats.org/officeDocument/2006/relationships/image" Target="media/image21.wmf"/><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image" Target="media/image16.wmf"/><Relationship Id="rId38" Type="http://schemas.openxmlformats.org/officeDocument/2006/relationships/image" Target="media/image19.wmf"/><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3.png"/><Relationship Id="rId41" Type="http://schemas.openxmlformats.org/officeDocument/2006/relationships/oleObject" Target="embeddings/oleObject1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1.bin"/><Relationship Id="rId37" Type="http://schemas.openxmlformats.org/officeDocument/2006/relationships/image" Target="media/image18.png"/><Relationship Id="rId40" Type="http://schemas.openxmlformats.org/officeDocument/2006/relationships/image" Target="media/image20.wmf"/><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3.bin"/><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5.wmf"/><Relationship Id="rId44" Type="http://schemas.openxmlformats.org/officeDocument/2006/relationships/hyperlink" Target="http://www.physics.usyd.edu.au/teach_res/hsp/sp/spHome.htm"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image" Target="media/image17.wmf"/><Relationship Id="rId43"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Cooper</dc:creator>
  <cp:keywords/>
  <dc:description/>
  <cp:lastModifiedBy>Ian Cooper</cp:lastModifiedBy>
  <cp:revision>3</cp:revision>
  <cp:lastPrinted>2017-12-17T21:29:00Z</cp:lastPrinted>
  <dcterms:created xsi:type="dcterms:W3CDTF">2017-12-17T21:31:00Z</dcterms:created>
  <dcterms:modified xsi:type="dcterms:W3CDTF">2017-12-17T21:34:00Z</dcterms:modified>
</cp:coreProperties>
</file>