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09" w:rsidRPr="00AC246A" w:rsidRDefault="003E5009" w:rsidP="00AC246A">
      <w:pPr>
        <w:tabs>
          <w:tab w:val="left" w:pos="170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   </w:t>
      </w:r>
    </w:p>
    <w:p w:rsidR="00206E52" w:rsidRPr="00AC246A" w:rsidRDefault="00F87D4D" w:rsidP="00AC246A">
      <w:pPr>
        <w:tabs>
          <w:tab w:val="left" w:pos="1701"/>
        </w:tabs>
        <w:spacing w:line="480" w:lineRule="auto"/>
        <w:rPr>
          <w:rFonts w:ascii="Bookman Old Style" w:hAnsi="Bookman Old Style" w:cstheme="minorHAnsi"/>
          <w:b/>
          <w:color w:val="0000CC"/>
          <w:sz w:val="40"/>
          <w:szCs w:val="32"/>
        </w:rPr>
      </w:pPr>
      <w:hyperlink r:id="rId8" w:history="1">
        <w:r w:rsidR="00AC246A" w:rsidRPr="00AC246A">
          <w:rPr>
            <w:rStyle w:val="Hyperlink"/>
            <w:rFonts w:ascii="Bookman Old Style" w:hAnsi="Bookman Old Style" w:cstheme="minorHAnsi"/>
            <w:b/>
            <w:sz w:val="40"/>
            <w:szCs w:val="32"/>
          </w:rPr>
          <w:t>VISUAL</w:t>
        </w:r>
        <w:r w:rsidR="0045617F" w:rsidRPr="00AC246A">
          <w:rPr>
            <w:rStyle w:val="Hyperlink"/>
            <w:rFonts w:ascii="Bookman Old Style" w:hAnsi="Bookman Old Style" w:cstheme="minorHAnsi"/>
            <w:b/>
            <w:sz w:val="40"/>
            <w:szCs w:val="32"/>
          </w:rPr>
          <w:t xml:space="preserve"> </w:t>
        </w:r>
        <w:r w:rsidR="00206E52" w:rsidRPr="00AC246A">
          <w:rPr>
            <w:rStyle w:val="Hyperlink"/>
            <w:rFonts w:ascii="Bookman Old Style" w:hAnsi="Bookman Old Style" w:cstheme="minorHAnsi"/>
            <w:b/>
            <w:sz w:val="40"/>
            <w:szCs w:val="32"/>
          </w:rPr>
          <w:t>PHYSICS ONLINE</w:t>
        </w:r>
      </w:hyperlink>
    </w:p>
    <w:p w:rsidR="00CC04C9" w:rsidRPr="00AC246A" w:rsidRDefault="00CC04C9" w:rsidP="0049304B">
      <w:pPr>
        <w:tabs>
          <w:tab w:val="left" w:pos="1701"/>
        </w:tabs>
        <w:spacing w:line="360" w:lineRule="auto"/>
        <w:rPr>
          <w:rFonts w:ascii="Bookman Old Style" w:hAnsi="Bookman Old Style" w:cstheme="minorHAnsi"/>
          <w:b/>
          <w:color w:val="CC0066"/>
          <w:sz w:val="40"/>
          <w:szCs w:val="32"/>
        </w:rPr>
      </w:pPr>
      <w:r w:rsidRPr="00AC246A">
        <w:rPr>
          <w:rFonts w:ascii="Bookman Old Style" w:hAnsi="Bookman Old Style" w:cstheme="minorHAnsi"/>
          <w:b/>
          <w:color w:val="E36C0A" w:themeColor="accent6" w:themeShade="BF"/>
          <w:sz w:val="40"/>
          <w:szCs w:val="32"/>
        </w:rPr>
        <w:t>DYNAMICS</w:t>
      </w:r>
    </w:p>
    <w:p w:rsidR="008A44EE" w:rsidRDefault="008A44EE" w:rsidP="0049304B">
      <w:pPr>
        <w:spacing w:line="360" w:lineRule="auto"/>
        <w:rPr>
          <w:rFonts w:ascii="Bookman Old Style" w:hAnsi="Bookman Old Style" w:cstheme="minorHAnsi"/>
          <w:b/>
          <w:color w:val="E36C0A" w:themeColor="accent6" w:themeShade="BF"/>
          <w:sz w:val="40"/>
          <w:szCs w:val="32"/>
        </w:rPr>
      </w:pPr>
      <w:r w:rsidRPr="00AC246A">
        <w:rPr>
          <w:rFonts w:ascii="Bookman Old Style" w:hAnsi="Bookman Old Style" w:cstheme="minorHAnsi"/>
          <w:b/>
          <w:color w:val="E36C0A" w:themeColor="accent6" w:themeShade="BF"/>
          <w:sz w:val="40"/>
          <w:szCs w:val="32"/>
        </w:rPr>
        <w:t>TYPES OF FORCES</w:t>
      </w:r>
    </w:p>
    <w:p w:rsidR="00A11DCA" w:rsidRDefault="00A11DCA" w:rsidP="0049304B">
      <w:pPr>
        <w:spacing w:line="360" w:lineRule="auto"/>
        <w:rPr>
          <w:rFonts w:ascii="Bookman Old Style" w:hAnsi="Bookman Old Style" w:cstheme="minorHAnsi"/>
          <w:b/>
          <w:color w:val="E36C0A" w:themeColor="accent6" w:themeShade="BF"/>
          <w:sz w:val="36"/>
          <w:szCs w:val="32"/>
        </w:rPr>
      </w:pPr>
      <w:r w:rsidRPr="00A11DCA">
        <w:rPr>
          <w:rFonts w:ascii="Bookman Old Style" w:hAnsi="Bookman Old Style" w:cstheme="minorHAnsi"/>
          <w:b/>
          <w:color w:val="E36C0A" w:themeColor="accent6" w:themeShade="BF"/>
          <w:sz w:val="36"/>
          <w:szCs w:val="32"/>
        </w:rPr>
        <w:t>VELOCITY DEPENDENT FORCES</w:t>
      </w:r>
    </w:p>
    <w:p w:rsidR="0049304B" w:rsidRPr="00A11DCA" w:rsidRDefault="0049304B" w:rsidP="0049304B">
      <w:pPr>
        <w:spacing w:line="360" w:lineRule="auto"/>
        <w:rPr>
          <w:rFonts w:ascii="Bookman Old Style" w:hAnsi="Bookman Old Style" w:cstheme="minorHAnsi"/>
          <w:b/>
          <w:color w:val="E36C0A" w:themeColor="accent6" w:themeShade="BF"/>
          <w:sz w:val="36"/>
          <w:szCs w:val="32"/>
        </w:rPr>
      </w:pPr>
      <w:r>
        <w:rPr>
          <w:rFonts w:ascii="Bookman Old Style" w:hAnsi="Bookman Old Style" w:cstheme="minorHAnsi"/>
          <w:b/>
          <w:color w:val="E36C0A" w:themeColor="accent6" w:themeShade="BF"/>
          <w:sz w:val="36"/>
          <w:szCs w:val="32"/>
        </w:rPr>
        <w:t>ROLLING RESISTANCE</w:t>
      </w:r>
    </w:p>
    <w:p w:rsidR="00A11DCA" w:rsidRDefault="00A11DCA" w:rsidP="00AC246A">
      <w:pPr>
        <w:spacing w:line="480" w:lineRule="auto"/>
        <w:rPr>
          <w:rFonts w:ascii="Bookman Old Style" w:hAnsi="Bookman Old Style" w:cstheme="minorHAnsi"/>
          <w:b/>
          <w:color w:val="E36C0A" w:themeColor="accent6" w:themeShade="BF"/>
          <w:sz w:val="40"/>
          <w:szCs w:val="32"/>
        </w:rPr>
      </w:pPr>
    </w:p>
    <w:p w:rsidR="00BA70BE" w:rsidRPr="00BA70BE" w:rsidRDefault="00BA70BE" w:rsidP="00AC246A">
      <w:pPr>
        <w:spacing w:line="480" w:lineRule="auto"/>
        <w:rPr>
          <w:rFonts w:ascii="Bookman Old Style" w:hAnsi="Bookman Old Style" w:cstheme="minorHAnsi"/>
          <w:b/>
          <w:color w:val="7030A0"/>
          <w:sz w:val="36"/>
          <w:szCs w:val="32"/>
        </w:rPr>
      </w:pPr>
      <w:r w:rsidRPr="00BA70BE">
        <w:rPr>
          <w:rFonts w:ascii="Bookman Old Style" w:hAnsi="Bookman Old Style" w:cstheme="minorHAnsi"/>
          <w:b/>
          <w:color w:val="7030A0"/>
          <w:sz w:val="36"/>
          <w:szCs w:val="32"/>
        </w:rPr>
        <w:t>VELOCITY DEPENDENT FORCES</w:t>
      </w:r>
    </w:p>
    <w:p w:rsidR="00BD306A" w:rsidRPr="00AC246A" w:rsidRDefault="00A11DCA" w:rsidP="00AC246A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  <w:r>
        <w:rPr>
          <w:rFonts w:asciiTheme="minorHAnsi" w:hAnsiTheme="minorHAnsi" w:cstheme="minorHAnsi"/>
          <w:b/>
          <w:noProof/>
          <w:color w:val="7030A0"/>
          <w:sz w:val="32"/>
          <w:szCs w:val="32"/>
        </w:rPr>
        <w:drawing>
          <wp:inline distT="0" distB="0" distL="0" distR="0" wp14:anchorId="2F30862C">
            <wp:extent cx="5159697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405" cy="2064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246A" w:rsidRDefault="00AC246A" w:rsidP="00AC246A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</w:p>
    <w:p w:rsidR="00F23A5A" w:rsidRPr="00AC246A" w:rsidRDefault="00F23A5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F23A5A" w:rsidRPr="00AC246A" w:rsidRDefault="00F23A5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force of </w:t>
      </w:r>
      <w:r w:rsidRPr="00AC246A">
        <w:rPr>
          <w:rFonts w:asciiTheme="minorHAnsi" w:hAnsiTheme="minorHAnsi" w:cstheme="minorHAnsi"/>
          <w:b/>
          <w:color w:val="7030A0"/>
          <w:sz w:val="32"/>
          <w:szCs w:val="32"/>
        </w:rPr>
        <w:t>friction</w:t>
      </w:r>
      <w:r w:rsidRPr="00AC246A">
        <w:rPr>
          <w:rFonts w:asciiTheme="minorHAnsi" w:hAnsiTheme="minorHAnsi" w:cstheme="minorHAnsi"/>
          <w:sz w:val="32"/>
          <w:szCs w:val="32"/>
        </w:rPr>
        <w:t xml:space="preserve"> acting on the object sliding along a surface is nearly independent of the speed of the object.</w:t>
      </w:r>
      <w:r w:rsidR="00563B68" w:rsidRPr="00AC246A">
        <w:rPr>
          <w:rFonts w:asciiTheme="minorHAnsi" w:hAnsiTheme="minorHAnsi" w:cstheme="minorHAnsi"/>
          <w:sz w:val="32"/>
          <w:szCs w:val="32"/>
        </w:rPr>
        <w:t xml:space="preserve"> </w:t>
      </w:r>
      <w:r w:rsidRPr="00AC246A">
        <w:rPr>
          <w:rFonts w:asciiTheme="minorHAnsi" w:hAnsiTheme="minorHAnsi" w:cstheme="minorHAnsi"/>
          <w:sz w:val="32"/>
          <w:szCs w:val="32"/>
        </w:rPr>
        <w:t xml:space="preserve">However, other types of resistance to motion are velocity dependent. The resistance force of an object moving through a fluid is called the </w:t>
      </w:r>
      <w:r w:rsidRPr="00AC246A">
        <w:rPr>
          <w:rFonts w:asciiTheme="minorHAnsi" w:hAnsiTheme="minorHAnsi" w:cstheme="minorHAnsi"/>
          <w:b/>
          <w:color w:val="7030A0"/>
          <w:sz w:val="32"/>
          <w:szCs w:val="32"/>
        </w:rPr>
        <w:t xml:space="preserve">drag force  </w:t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4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05pt;height:23.7pt" o:ole="">
            <v:imagedata r:id="rId10" o:title=""/>
          </v:shape>
          <o:OLEObject Type="Embed" ProgID="Equation.DSMT4" ShapeID="_x0000_i1025" DrawAspect="Content" ObjectID="_1575084310" r:id="rId11"/>
        </w:object>
      </w:r>
      <w:r w:rsidRPr="00AC246A">
        <w:rPr>
          <w:rFonts w:asciiTheme="minorHAnsi" w:hAnsiTheme="minorHAnsi" w:cstheme="minorHAnsi"/>
          <w:sz w:val="32"/>
          <w:szCs w:val="32"/>
        </w:rPr>
        <w:t>.</w:t>
      </w:r>
    </w:p>
    <w:p w:rsidR="00F23A5A" w:rsidRPr="00AC246A" w:rsidRDefault="00F23A5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F23A5A" w:rsidRPr="00A11DCA" w:rsidRDefault="00F23A5A" w:rsidP="00AC246A">
      <w:pPr>
        <w:spacing w:line="360" w:lineRule="auto"/>
        <w:rPr>
          <w:rFonts w:asciiTheme="minorHAnsi" w:hAnsiTheme="minorHAnsi" w:cstheme="minorHAnsi"/>
          <w:sz w:val="36"/>
          <w:szCs w:val="32"/>
        </w:rPr>
      </w:pPr>
      <w:r w:rsidRPr="00A11DCA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Viscous drag</w:t>
      </w:r>
      <w:r w:rsidRPr="00A11DCA">
        <w:rPr>
          <w:rFonts w:asciiTheme="minorHAnsi" w:hAnsiTheme="minorHAnsi" w:cstheme="minorHAnsi"/>
          <w:color w:val="7030A0"/>
          <w:sz w:val="36"/>
          <w:szCs w:val="32"/>
        </w:rPr>
        <w:t xml:space="preserve">  </w:t>
      </w:r>
      <w:r w:rsidRPr="00A11DCA">
        <w:rPr>
          <w:rFonts w:asciiTheme="minorHAnsi" w:hAnsiTheme="minorHAnsi" w:cstheme="minorHAnsi"/>
          <w:position w:val="-14"/>
          <w:sz w:val="36"/>
          <w:szCs w:val="32"/>
        </w:rPr>
        <w:object w:dxaOrig="940" w:dyaOrig="440">
          <v:shape id="_x0000_i1026" type="#_x0000_t75" style="width:47.4pt;height:21.85pt" o:ole="">
            <v:imagedata r:id="rId12" o:title=""/>
          </v:shape>
          <o:OLEObject Type="Embed" ProgID="Equation.DSMT4" ShapeID="_x0000_i1026" DrawAspect="Content" ObjectID="_1575084311" r:id="rId13"/>
        </w:object>
      </w:r>
      <w:r w:rsidR="00CF7F2D" w:rsidRPr="00A11DCA">
        <w:rPr>
          <w:rFonts w:asciiTheme="minorHAnsi" w:hAnsiTheme="minorHAnsi" w:cstheme="minorHAnsi"/>
          <w:sz w:val="36"/>
          <w:szCs w:val="32"/>
        </w:rPr>
        <w:t xml:space="preserve">      </w:t>
      </w:r>
      <w:r w:rsidR="00CF7F2D" w:rsidRPr="00A11DCA">
        <w:rPr>
          <w:rFonts w:asciiTheme="minorHAnsi" w:hAnsiTheme="minorHAnsi" w:cstheme="minorHAnsi"/>
          <w:b/>
          <w:color w:val="7030A0"/>
          <w:sz w:val="36"/>
          <w:szCs w:val="32"/>
        </w:rPr>
        <w:t>low speeds</w:t>
      </w:r>
    </w:p>
    <w:p w:rsidR="00A11DCA" w:rsidRDefault="00A11DC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F23A5A" w:rsidRPr="00AC246A" w:rsidRDefault="00F23A5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For a small object moving at low speeds through a fluid such as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dust  particles</w:t>
      </w:r>
      <w:proofErr w:type="gramEnd"/>
      <w:r w:rsidRPr="00AC246A">
        <w:rPr>
          <w:rFonts w:asciiTheme="minorHAnsi" w:hAnsiTheme="minorHAnsi" w:cstheme="minorHAnsi"/>
          <w:sz w:val="32"/>
          <w:szCs w:val="32"/>
        </w:rPr>
        <w:t xml:space="preserve">, to a good approximation, the resistive force is proportional to the velocity </w:t>
      </w:r>
      <w:r w:rsidRPr="00AC246A">
        <w:rPr>
          <w:rFonts w:asciiTheme="minorHAnsi" w:hAnsiTheme="minorHAnsi" w:cstheme="minorHAnsi"/>
          <w:position w:val="-6"/>
          <w:sz w:val="32"/>
          <w:szCs w:val="32"/>
        </w:rPr>
        <w:object w:dxaOrig="220" w:dyaOrig="260">
          <v:shape id="_x0000_i1027" type="#_x0000_t75" style="width:10.95pt;height:12.75pt" o:ole="">
            <v:imagedata r:id="rId14" o:title=""/>
          </v:shape>
          <o:OLEObject Type="Embed" ProgID="Equation.DSMT4" ShapeID="_x0000_i1027" DrawAspect="Content" ObjectID="_1575084312" r:id="rId15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 of the object </w:t>
      </w:r>
    </w:p>
    <w:p w:rsidR="00F23A5A" w:rsidRPr="00AC246A" w:rsidRDefault="00F23A5A" w:rsidP="00AC246A">
      <w:pPr>
        <w:spacing w:line="360" w:lineRule="auto"/>
        <w:rPr>
          <w:rFonts w:asciiTheme="minorHAnsi" w:hAnsiTheme="minorHAnsi" w:cstheme="minorHAnsi"/>
          <w:color w:val="7030A0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="00CF7F2D" w:rsidRPr="00AC246A">
        <w:rPr>
          <w:rFonts w:asciiTheme="minorHAnsi" w:hAnsiTheme="minorHAnsi" w:cstheme="minorHAnsi"/>
          <w:color w:val="7030A0"/>
          <w:position w:val="-14"/>
          <w:sz w:val="32"/>
          <w:szCs w:val="32"/>
        </w:rPr>
        <w:object w:dxaOrig="1359" w:dyaOrig="440">
          <v:shape id="_x0000_i1028" type="#_x0000_t75" style="width:68.35pt;height:21.85pt" o:ole="">
            <v:imagedata r:id="rId16" o:title=""/>
          </v:shape>
          <o:OLEObject Type="Embed" ProgID="Equation.DSMT4" ShapeID="_x0000_i1028" DrawAspect="Content" ObjectID="_1575084313" r:id="rId17"/>
        </w:object>
      </w:r>
      <w:r w:rsidRPr="00AC246A">
        <w:rPr>
          <w:rFonts w:asciiTheme="minorHAnsi" w:hAnsiTheme="minorHAnsi" w:cstheme="minorHAnsi"/>
          <w:color w:val="7030A0"/>
          <w:sz w:val="32"/>
          <w:szCs w:val="32"/>
        </w:rPr>
        <w:t xml:space="preserve">               viscous drag</w:t>
      </w:r>
    </w:p>
    <w:p w:rsidR="00F23A5A" w:rsidRPr="00AC246A" w:rsidRDefault="00F23A5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          </w:t>
      </w:r>
      <w:r w:rsidRPr="00AC246A">
        <w:rPr>
          <w:rFonts w:asciiTheme="minorHAnsi" w:hAnsiTheme="minorHAnsi" w:cstheme="minorHAnsi"/>
          <w:b/>
          <w:sz w:val="32"/>
          <w:szCs w:val="32"/>
        </w:rPr>
        <w:t>-</w:t>
      </w:r>
      <w:r w:rsidRPr="00AC246A">
        <w:rPr>
          <w:rFonts w:asciiTheme="minorHAnsi" w:hAnsiTheme="minorHAnsi" w:cstheme="minorHAnsi"/>
          <w:sz w:val="32"/>
          <w:szCs w:val="32"/>
        </w:rPr>
        <w:t xml:space="preserve"> sign since force and velocity are in opposite directions</w:t>
      </w:r>
    </w:p>
    <w:p w:rsidR="00F23A5A" w:rsidRPr="00AC246A" w:rsidRDefault="00F23A5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For the vertical motion of an object through a fluid, the forces acting on the object are the gravitational force </w:t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400" w:dyaOrig="440">
          <v:shape id="_x0000_i1029" type="#_x0000_t75" style="width:20.05pt;height:21.85pt" o:ole="">
            <v:imagedata r:id="rId18" o:title=""/>
          </v:shape>
          <o:OLEObject Type="Embed" ProgID="Equation.DSMT4" ShapeID="_x0000_i1029" DrawAspect="Content" ObjectID="_1575084314" r:id="rId19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 (weight) and the resistive force </w:t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400" w:dyaOrig="440">
          <v:shape id="_x0000_i1030" type="#_x0000_t75" style="width:20.05pt;height:21.85pt" o:ole="">
            <v:imagedata r:id="rId20" o:title=""/>
          </v:shape>
          <o:OLEObject Type="Embed" ProgID="Equation.DSMT4" ShapeID="_x0000_i1030" DrawAspect="Content" ObjectID="_1575084315" r:id="rId21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. In our frame of reference, we will take down as the positive direction. </w:t>
      </w:r>
      <w:r w:rsidRPr="00AC246A">
        <w:rPr>
          <w:rFonts w:asciiTheme="minorHAnsi" w:hAnsiTheme="minorHAnsi" w:cstheme="minorHAnsi"/>
          <w:noProof/>
          <w:sz w:val="32"/>
          <w:szCs w:val="32"/>
        </w:rPr>
        <w:t>The equation</w:t>
      </w:r>
      <w:r w:rsidRPr="00AC246A">
        <w:rPr>
          <w:rFonts w:asciiTheme="minorHAnsi" w:hAnsiTheme="minorHAnsi" w:cstheme="minorHAnsi"/>
          <w:sz w:val="32"/>
          <w:szCs w:val="32"/>
        </w:rPr>
        <w:t xml:space="preserve"> of motion of the object is determined from Newton’s Second Law.</w:t>
      </w:r>
    </w:p>
    <w:p w:rsidR="00563B68" w:rsidRPr="00AC246A" w:rsidRDefault="00563B68" w:rsidP="00AC246A">
      <w:pPr>
        <w:tabs>
          <w:tab w:val="left" w:pos="567"/>
          <w:tab w:val="left" w:pos="1134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Pr="00AC246A">
        <w:rPr>
          <w:rFonts w:asciiTheme="minorHAnsi" w:hAnsiTheme="minorHAnsi" w:cstheme="minorHAnsi"/>
          <w:position w:val="-38"/>
          <w:sz w:val="32"/>
          <w:szCs w:val="32"/>
        </w:rPr>
        <w:object w:dxaOrig="5780" w:dyaOrig="880">
          <v:shape id="_x0000_i1031" type="#_x0000_t75" style="width:288.9pt;height:44.65pt" o:ole="">
            <v:imagedata r:id="rId22" o:title=""/>
          </v:shape>
          <o:OLEObject Type="Embed" ProgID="Equation.DSMT4" ShapeID="_x0000_i1031" DrawAspect="Content" ObjectID="_1575084316" r:id="rId23"/>
        </w:object>
      </w: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where </w:t>
      </w:r>
      <w:r w:rsidRPr="00AC246A">
        <w:rPr>
          <w:rFonts w:asciiTheme="minorHAnsi" w:hAnsiTheme="minorHAnsi" w:cstheme="minorHAnsi"/>
          <w:i/>
          <w:sz w:val="32"/>
          <w:szCs w:val="32"/>
        </w:rPr>
        <w:t>a</w:t>
      </w:r>
      <w:r w:rsidRPr="00AC246A">
        <w:rPr>
          <w:rFonts w:asciiTheme="minorHAnsi" w:hAnsiTheme="minorHAnsi" w:cstheme="minorHAnsi"/>
          <w:sz w:val="32"/>
          <w:szCs w:val="32"/>
        </w:rPr>
        <w:t xml:space="preserve"> is the acceleration of the object at any instance.</w:t>
      </w:r>
    </w:p>
    <w:p w:rsidR="00563B68" w:rsidRPr="00AC246A" w:rsidRDefault="00563B68" w:rsidP="00AC246A">
      <w:pPr>
        <w:spacing w:line="360" w:lineRule="auto"/>
        <w:ind w:left="720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initial conditions are     </w:t>
      </w:r>
      <w:r w:rsidRPr="00AC246A">
        <w:rPr>
          <w:rFonts w:asciiTheme="minorHAnsi" w:hAnsiTheme="minorHAnsi" w:cstheme="minorHAnsi"/>
          <w:position w:val="-16"/>
          <w:sz w:val="32"/>
          <w:szCs w:val="32"/>
        </w:rPr>
        <w:object w:dxaOrig="5200" w:dyaOrig="480">
          <v:shape id="_x0000_i1032" type="#_x0000_t75" style="width:260.65pt;height:23.7pt" o:ole="">
            <v:imagedata r:id="rId24" o:title=""/>
          </v:shape>
          <o:OLEObject Type="Embed" ProgID="Equation.DSMT4" ShapeID="_x0000_i1032" DrawAspect="Content" ObjectID="_1575084317" r:id="rId25"/>
        </w:object>
      </w: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color w:val="7030A0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When </w:t>
      </w:r>
      <w:r w:rsidRPr="00AC246A">
        <w:rPr>
          <w:rFonts w:asciiTheme="minorHAnsi" w:hAnsiTheme="minorHAnsi" w:cstheme="minorHAnsi"/>
          <w:position w:val="-6"/>
          <w:sz w:val="32"/>
          <w:szCs w:val="32"/>
        </w:rPr>
        <w:object w:dxaOrig="720" w:dyaOrig="320">
          <v:shape id="_x0000_i1033" type="#_x0000_t75" style="width:36.45pt;height:15.5pt" o:ole="">
            <v:imagedata r:id="rId26" o:title=""/>
          </v:shape>
          <o:OLEObject Type="Embed" ProgID="Equation.DSMT4" ShapeID="_x0000_i1033" DrawAspect="Content" ObjectID="_1575084318" r:id="rId27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, the velocity is constant </w:t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800" w:dyaOrig="440">
          <v:shape id="_x0000_i1034" type="#_x0000_t75" style="width:40.1pt;height:21.85pt" o:ole="">
            <v:imagedata r:id="rId28" o:title=""/>
          </v:shape>
          <o:OLEObject Type="Embed" ProgID="Equation.DSMT4" ShapeID="_x0000_i1034" DrawAspect="Content" ObjectID="_1575084319" r:id="rId29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 where </w:t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320" w:dyaOrig="440">
          <v:shape id="_x0000_i1035" type="#_x0000_t75" style="width:15.5pt;height:21.85pt" o:ole="">
            <v:imagedata r:id="rId30" o:title=""/>
          </v:shape>
          <o:OLEObject Type="Embed" ProgID="Equation.DSMT4" ShapeID="_x0000_i1035" DrawAspect="Content" ObjectID="_1575084320" r:id="rId31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 is the </w:t>
      </w:r>
      <w:r w:rsidRPr="00AC246A">
        <w:rPr>
          <w:rFonts w:asciiTheme="minorHAnsi" w:hAnsiTheme="minorHAnsi" w:cstheme="minorHAnsi"/>
          <w:b/>
          <w:color w:val="7030A0"/>
          <w:sz w:val="32"/>
          <w:szCs w:val="32"/>
        </w:rPr>
        <w:t>terminal velocity</w:t>
      </w:r>
      <w:r w:rsidRPr="00AC246A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</w:p>
    <w:p w:rsidR="00B84B1F" w:rsidRPr="00AC246A" w:rsidRDefault="00B84B1F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1820" w:dyaOrig="440">
          <v:shape id="_x0000_i1036" type="#_x0000_t75" style="width:91.15pt;height:21.85pt" o:ole="">
            <v:imagedata r:id="rId32" o:title=""/>
          </v:shape>
          <o:OLEObject Type="Embed" ProgID="Equation.DSMT4" ShapeID="_x0000_i1036" DrawAspect="Content" ObjectID="_1575084321" r:id="rId33"/>
        </w:object>
      </w:r>
    </w:p>
    <w:p w:rsidR="00563B68" w:rsidRPr="00AC246A" w:rsidRDefault="00563B68" w:rsidP="00AC246A">
      <w:pPr>
        <w:tabs>
          <w:tab w:val="left" w:pos="567"/>
        </w:tabs>
        <w:spacing w:line="360" w:lineRule="auto"/>
        <w:ind w:firstLine="567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position w:val="-36"/>
          <w:sz w:val="32"/>
          <w:szCs w:val="32"/>
        </w:rPr>
        <w:object w:dxaOrig="1200" w:dyaOrig="859">
          <v:shape id="_x0000_i1037" type="#_x0000_t75" style="width:60.15pt;height:42.85pt" o:ole="">
            <v:imagedata r:id="rId34" o:title=""/>
          </v:shape>
          <o:OLEObject Type="Embed" ProgID="Equation.DSMT4" ShapeID="_x0000_i1037" DrawAspect="Content" ObjectID="_1575084322" r:id="rId35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                            </w:t>
      </w:r>
      <w:r w:rsidRPr="00AC246A">
        <w:rPr>
          <w:rFonts w:asciiTheme="minorHAnsi" w:hAnsiTheme="minorHAnsi" w:cstheme="minorHAnsi"/>
          <w:b/>
          <w:color w:val="7030A0"/>
          <w:sz w:val="32"/>
          <w:szCs w:val="32"/>
        </w:rPr>
        <w:t>terminal velocity</w:t>
      </w: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lastRenderedPageBreak/>
        <w:t>The motion of a 2.0 kg object through a viscous fluid</w:t>
      </w:r>
    </w:p>
    <w:p w:rsidR="00563B68" w:rsidRPr="00AC246A" w:rsidRDefault="00563B68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Pr="00AC246A">
        <w:rPr>
          <w:rFonts w:asciiTheme="minorHAnsi" w:hAnsiTheme="minorHAnsi" w:cstheme="minorHAnsi"/>
          <w:i/>
          <w:sz w:val="32"/>
          <w:szCs w:val="32"/>
        </w:rPr>
        <w:t>m</w:t>
      </w:r>
      <w:r w:rsidRPr="00AC246A">
        <w:rPr>
          <w:rFonts w:asciiTheme="minorHAnsi" w:hAnsiTheme="minorHAnsi" w:cstheme="minorHAnsi"/>
          <w:sz w:val="32"/>
          <w:szCs w:val="32"/>
        </w:rPr>
        <w:t xml:space="preserve"> = 2.00 kg</w:t>
      </w:r>
    </w:p>
    <w:p w:rsidR="00563B68" w:rsidRPr="00AC246A" w:rsidRDefault="00563B68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Pr="00AC246A">
        <w:rPr>
          <w:rFonts w:asciiTheme="minorHAnsi" w:hAnsiTheme="minorHAnsi" w:cstheme="minorHAnsi"/>
          <w:i/>
          <w:sz w:val="32"/>
          <w:szCs w:val="32"/>
        </w:rPr>
        <w:sym w:font="Symbol" w:char="F062"/>
      </w:r>
      <w:r w:rsidRPr="00AC246A">
        <w:rPr>
          <w:rFonts w:asciiTheme="minorHAnsi" w:hAnsiTheme="minorHAnsi" w:cstheme="minorHAnsi"/>
          <w:sz w:val="32"/>
          <w:szCs w:val="32"/>
        </w:rPr>
        <w:t xml:space="preserve"> =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5.00  kg</w:t>
      </w:r>
      <w:proofErr w:type="gramEnd"/>
      <w:r w:rsidRPr="00AC246A">
        <w:rPr>
          <w:rFonts w:asciiTheme="minorHAnsi" w:hAnsiTheme="minorHAnsi" w:cstheme="minorHAnsi"/>
          <w:sz w:val="32"/>
          <w:szCs w:val="32"/>
        </w:rPr>
        <w:t>.s</w:t>
      </w:r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</w:p>
    <w:p w:rsidR="00563B68" w:rsidRPr="00AC246A" w:rsidRDefault="00563B68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Pr="00AC246A">
        <w:rPr>
          <w:rFonts w:asciiTheme="minorHAnsi" w:hAnsiTheme="minorHAnsi" w:cstheme="minorHAnsi"/>
          <w:i/>
          <w:sz w:val="32"/>
          <w:szCs w:val="32"/>
        </w:rPr>
        <w:t>g</w:t>
      </w:r>
      <w:r w:rsidRPr="00AC246A">
        <w:rPr>
          <w:rFonts w:asciiTheme="minorHAnsi" w:hAnsiTheme="minorHAnsi" w:cstheme="minorHAnsi"/>
          <w:sz w:val="32"/>
          <w:szCs w:val="32"/>
        </w:rPr>
        <w:t xml:space="preserve"> =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9.80  m.s</w:t>
      </w:r>
      <w:proofErr w:type="gramEnd"/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-2</w:t>
      </w:r>
    </w:p>
    <w:p w:rsidR="00563B68" w:rsidRPr="00AC246A" w:rsidRDefault="00563B68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AC246A">
        <w:rPr>
          <w:rFonts w:asciiTheme="minorHAnsi" w:hAnsiTheme="minorHAnsi" w:cstheme="minorHAnsi"/>
          <w:i/>
          <w:sz w:val="32"/>
          <w:szCs w:val="32"/>
        </w:rPr>
        <w:t>v</w:t>
      </w:r>
      <w:r w:rsidRPr="00AC246A">
        <w:rPr>
          <w:rFonts w:asciiTheme="minorHAnsi" w:hAnsiTheme="minorHAnsi" w:cstheme="minorHAnsi"/>
          <w:i/>
          <w:sz w:val="32"/>
          <w:szCs w:val="32"/>
          <w:vertAlign w:val="subscript"/>
        </w:rPr>
        <w:t>T</w:t>
      </w:r>
      <w:proofErr w:type="spellEnd"/>
      <w:r w:rsidRPr="00AC246A">
        <w:rPr>
          <w:rFonts w:asciiTheme="minorHAnsi" w:hAnsiTheme="minorHAnsi" w:cstheme="minorHAnsi"/>
          <w:sz w:val="32"/>
          <w:szCs w:val="32"/>
        </w:rPr>
        <w:t xml:space="preserve"> =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3.92  m.s</w:t>
      </w:r>
      <w:proofErr w:type="gramEnd"/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</w:p>
    <w:p w:rsidR="00563B68" w:rsidRPr="00AC246A" w:rsidRDefault="00563B68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  <w:vertAlign w:val="superscript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Initial values for velocity </w:t>
      </w:r>
      <w:r w:rsidRPr="00AC246A">
        <w:rPr>
          <w:rFonts w:asciiTheme="minorHAnsi" w:hAnsiTheme="minorHAnsi" w:cstheme="minorHAnsi"/>
          <w:i/>
          <w:sz w:val="32"/>
          <w:szCs w:val="32"/>
        </w:rPr>
        <w:t>v</w:t>
      </w:r>
      <w:r w:rsidRPr="00AC246A">
        <w:rPr>
          <w:rFonts w:asciiTheme="minorHAnsi" w:hAnsiTheme="minorHAnsi" w:cstheme="minorHAnsi"/>
          <w:sz w:val="32"/>
          <w:szCs w:val="32"/>
          <w:vertAlign w:val="subscript"/>
        </w:rPr>
        <w:t>0</w:t>
      </w:r>
      <w:proofErr w:type="gramStart"/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 xml:space="preserve">   </w:t>
      </w:r>
      <w:r w:rsidRPr="00AC246A">
        <w:rPr>
          <w:rFonts w:asciiTheme="minorHAnsi" w:hAnsiTheme="minorHAnsi" w:cstheme="minorHAnsi"/>
          <w:sz w:val="32"/>
          <w:szCs w:val="32"/>
        </w:rPr>
        <w:t>[</w:t>
      </w:r>
      <w:proofErr w:type="gramEnd"/>
      <w:r w:rsidRPr="00AC246A">
        <w:rPr>
          <w:rFonts w:asciiTheme="minorHAnsi" w:hAnsiTheme="minorHAnsi" w:cstheme="minorHAnsi"/>
          <w:sz w:val="32"/>
          <w:szCs w:val="32"/>
        </w:rPr>
        <w:t>m.s</w:t>
      </w:r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>]</w:t>
      </w:r>
    </w:p>
    <w:p w:rsidR="00563B68" w:rsidRPr="00AC246A" w:rsidRDefault="00563B68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Pr="00AC246A">
        <w:rPr>
          <w:rFonts w:asciiTheme="minorHAnsi" w:hAnsiTheme="minorHAnsi" w:cstheme="minorHAnsi"/>
          <w:b/>
          <w:color w:val="0000FF"/>
          <w:sz w:val="32"/>
          <w:szCs w:val="32"/>
        </w:rPr>
        <w:t>blue</w:t>
      </w:r>
      <w:r w:rsidRPr="00AC246A">
        <w:rPr>
          <w:rFonts w:asciiTheme="minorHAnsi" w:hAnsiTheme="minorHAnsi" w:cstheme="minorHAnsi"/>
          <w:b/>
          <w:sz w:val="32"/>
          <w:szCs w:val="32"/>
        </w:rPr>
        <w:t xml:space="preserve">:  10   </w:t>
      </w:r>
      <w:r w:rsidRPr="00AC246A">
        <w:rPr>
          <w:rFonts w:asciiTheme="minorHAnsi" w:hAnsiTheme="minorHAnsi" w:cstheme="minorHAnsi"/>
          <w:b/>
          <w:color w:val="FF0000"/>
          <w:sz w:val="32"/>
          <w:szCs w:val="32"/>
        </w:rPr>
        <w:t>red</w:t>
      </w:r>
      <w:r w:rsidRPr="00AC246A">
        <w:rPr>
          <w:rFonts w:asciiTheme="minorHAnsi" w:hAnsiTheme="minorHAnsi" w:cstheme="minorHAnsi"/>
          <w:b/>
          <w:sz w:val="32"/>
          <w:szCs w:val="32"/>
        </w:rPr>
        <w:t xml:space="preserve">: </w:t>
      </w:r>
      <w:proofErr w:type="spellStart"/>
      <w:r w:rsidRPr="00AC246A">
        <w:rPr>
          <w:rFonts w:asciiTheme="minorHAnsi" w:hAnsiTheme="minorHAnsi" w:cstheme="minorHAnsi"/>
          <w:b/>
          <w:i/>
          <w:sz w:val="32"/>
          <w:szCs w:val="32"/>
        </w:rPr>
        <w:t>v</w:t>
      </w:r>
      <w:r w:rsidRPr="00AC246A">
        <w:rPr>
          <w:rFonts w:asciiTheme="minorHAnsi" w:hAnsiTheme="minorHAnsi" w:cstheme="minorHAnsi"/>
          <w:b/>
          <w:i/>
          <w:sz w:val="32"/>
          <w:szCs w:val="32"/>
          <w:vertAlign w:val="subscript"/>
        </w:rPr>
        <w:t>T</w:t>
      </w:r>
      <w:proofErr w:type="spellEnd"/>
      <w:r w:rsidRPr="00AC246A">
        <w:rPr>
          <w:rFonts w:asciiTheme="minorHAnsi" w:hAnsiTheme="minorHAnsi" w:cstheme="minorHAnsi"/>
          <w:b/>
          <w:sz w:val="32"/>
          <w:szCs w:val="32"/>
        </w:rPr>
        <w:t xml:space="preserve">     </w:t>
      </w:r>
      <w:r w:rsidRPr="00AC246A">
        <w:rPr>
          <w:rFonts w:asciiTheme="minorHAnsi" w:hAnsiTheme="minorHAnsi" w:cstheme="minorHAnsi"/>
          <w:b/>
          <w:color w:val="FF00FF"/>
          <w:sz w:val="32"/>
          <w:szCs w:val="32"/>
        </w:rPr>
        <w:t>magenta</w:t>
      </w:r>
      <w:r w:rsidRPr="00AC246A">
        <w:rPr>
          <w:rFonts w:asciiTheme="minorHAnsi" w:hAnsiTheme="minorHAnsi" w:cstheme="minorHAnsi"/>
          <w:b/>
          <w:sz w:val="32"/>
          <w:szCs w:val="32"/>
        </w:rPr>
        <w:t xml:space="preserve">: 2     </w:t>
      </w:r>
      <w:r w:rsidRPr="00AC246A">
        <w:rPr>
          <w:rFonts w:asciiTheme="minorHAnsi" w:hAnsiTheme="minorHAnsi" w:cstheme="minorHAnsi"/>
          <w:b/>
          <w:color w:val="00B0F0"/>
          <w:sz w:val="32"/>
          <w:szCs w:val="32"/>
        </w:rPr>
        <w:t>cyan</w:t>
      </w:r>
      <w:r w:rsidRPr="00AC246A">
        <w:rPr>
          <w:rFonts w:asciiTheme="minorHAnsi" w:hAnsiTheme="minorHAnsi" w:cstheme="minorHAnsi"/>
          <w:b/>
          <w:sz w:val="32"/>
          <w:szCs w:val="32"/>
        </w:rPr>
        <w:t xml:space="preserve">: 0 </w:t>
      </w: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noProof/>
          <w:sz w:val="32"/>
          <w:szCs w:val="32"/>
          <w:vertAlign w:val="superscript"/>
          <w:lang w:val="en-US"/>
        </w:rPr>
        <w:drawing>
          <wp:anchor distT="0" distB="0" distL="114300" distR="114300" simplePos="0" relativeHeight="251674624" behindDoc="0" locked="0" layoutInCell="1" allowOverlap="1" wp14:anchorId="5CCD77FD" wp14:editId="518101D2">
            <wp:simplePos x="0" y="0"/>
            <wp:positionH relativeFrom="column">
              <wp:posOffset>872490</wp:posOffset>
            </wp:positionH>
            <wp:positionV relativeFrom="paragraph">
              <wp:posOffset>262890</wp:posOffset>
            </wp:positionV>
            <wp:extent cx="3743325" cy="285623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When you consider the viscous drag acting upon falling objects, heavier objects do fall faster than lighter objects.</w:t>
      </w: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 </w:t>
      </w:r>
      <w:r w:rsidR="008A44EE" w:rsidRPr="00AC246A">
        <w:rPr>
          <w:rFonts w:asciiTheme="minorHAnsi" w:hAnsiTheme="minorHAnsi" w:cstheme="minorHAnsi"/>
          <w:sz w:val="32"/>
          <w:szCs w:val="32"/>
        </w:rPr>
        <w:tab/>
      </w: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br w:type="page"/>
      </w:r>
    </w:p>
    <w:p w:rsidR="008A44EE" w:rsidRPr="00A11DCA" w:rsidRDefault="008D3AFD" w:rsidP="00AC246A">
      <w:pPr>
        <w:spacing w:line="360" w:lineRule="auto"/>
        <w:rPr>
          <w:rFonts w:asciiTheme="minorHAnsi" w:hAnsiTheme="minorHAnsi" w:cstheme="minorHAnsi"/>
          <w:sz w:val="36"/>
          <w:szCs w:val="32"/>
        </w:rPr>
      </w:pPr>
      <w:r w:rsidRPr="00A11DCA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Drag at high speeds</w:t>
      </w:r>
      <w:r w:rsidRPr="00A11DCA">
        <w:rPr>
          <w:rFonts w:asciiTheme="minorHAnsi" w:hAnsiTheme="minorHAnsi" w:cstheme="minorHAnsi"/>
          <w:color w:val="7030A0"/>
          <w:sz w:val="36"/>
          <w:szCs w:val="32"/>
        </w:rPr>
        <w:t xml:space="preserve">   </w:t>
      </w:r>
      <w:r w:rsidRPr="00A11DCA">
        <w:rPr>
          <w:rFonts w:asciiTheme="minorHAnsi" w:hAnsiTheme="minorHAnsi" w:cstheme="minorHAnsi"/>
          <w:position w:val="-14"/>
          <w:sz w:val="36"/>
          <w:szCs w:val="32"/>
        </w:rPr>
        <w:object w:dxaOrig="1040" w:dyaOrig="480">
          <v:shape id="_x0000_i1038" type="#_x0000_t75" style="width:51.95pt;height:23.7pt" o:ole="">
            <v:imagedata r:id="rId37" o:title=""/>
          </v:shape>
          <o:OLEObject Type="Embed" ProgID="Equation.DSMT4" ShapeID="_x0000_i1038" DrawAspect="Content" ObjectID="_1575084323" r:id="rId38"/>
        </w:object>
      </w:r>
    </w:p>
    <w:p w:rsidR="00B84B1F" w:rsidRPr="00AC246A" w:rsidRDefault="00B84B1F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D3AFD" w:rsidRPr="00AC246A" w:rsidRDefault="008D3AF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For objects moving at high speeds, such as, aeroplanes, cricket balls, cars or bikes, the resistance force to a good approximation is proportional to the square of the velocity</w:t>
      </w:r>
    </w:p>
    <w:p w:rsidR="008D3AFD" w:rsidRPr="00AC246A" w:rsidRDefault="008D3AF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="00CF7F2D" w:rsidRPr="00AC246A">
        <w:rPr>
          <w:rFonts w:asciiTheme="minorHAnsi" w:hAnsiTheme="minorHAnsi" w:cstheme="minorHAnsi"/>
          <w:position w:val="-14"/>
          <w:sz w:val="32"/>
          <w:szCs w:val="32"/>
        </w:rPr>
        <w:object w:dxaOrig="1460" w:dyaOrig="480">
          <v:shape id="_x0000_i1039" type="#_x0000_t75" style="width:72.9pt;height:23.7pt" o:ole="">
            <v:imagedata r:id="rId39" o:title=""/>
          </v:shape>
          <o:OLEObject Type="Embed" ProgID="Equation.DSMT4" ShapeID="_x0000_i1039" DrawAspect="Content" ObjectID="_1575084324" r:id="rId40"/>
        </w:object>
      </w: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For the vertical motion of an object through a fluid, the forces acting on the object are the gravitational force </w:t>
      </w:r>
      <w:r w:rsidR="007A1223" w:rsidRPr="00AC246A">
        <w:rPr>
          <w:rFonts w:asciiTheme="minorHAnsi" w:hAnsiTheme="minorHAnsi" w:cstheme="minorHAnsi"/>
          <w:position w:val="-14"/>
          <w:sz w:val="32"/>
          <w:szCs w:val="32"/>
        </w:rPr>
        <w:object w:dxaOrig="400" w:dyaOrig="440">
          <v:shape id="_x0000_i1040" type="#_x0000_t75" style="width:20.05pt;height:21.85pt" o:ole="">
            <v:imagedata r:id="rId41" o:title=""/>
          </v:shape>
          <o:OLEObject Type="Embed" ProgID="Equation.DSMT4" ShapeID="_x0000_i1040" DrawAspect="Content" ObjectID="_1575084325" r:id="rId42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 (weight) and the resistive force </w:t>
      </w:r>
      <w:r w:rsidR="00686888" w:rsidRPr="00AC246A">
        <w:rPr>
          <w:rFonts w:asciiTheme="minorHAnsi" w:hAnsiTheme="minorHAnsi" w:cstheme="minorHAnsi"/>
          <w:position w:val="-14"/>
          <w:sz w:val="32"/>
          <w:szCs w:val="32"/>
        </w:rPr>
        <w:object w:dxaOrig="400" w:dyaOrig="440">
          <v:shape id="_x0000_i1041" type="#_x0000_t75" style="width:20.05pt;height:21.85pt" o:ole="">
            <v:imagedata r:id="rId43" o:title=""/>
          </v:shape>
          <o:OLEObject Type="Embed" ProgID="Equation.DSMT4" ShapeID="_x0000_i1041" DrawAspect="Content" ObjectID="_1575084326" r:id="rId44"/>
        </w:object>
      </w:r>
      <w:r w:rsidRPr="00AC246A">
        <w:rPr>
          <w:rFonts w:asciiTheme="minorHAnsi" w:hAnsiTheme="minorHAnsi" w:cstheme="minorHAnsi"/>
          <w:sz w:val="32"/>
          <w:szCs w:val="32"/>
        </w:rPr>
        <w:t>. In our frame of reference, down is the positive direction.</w:t>
      </w:r>
      <w:r w:rsidR="00686888" w:rsidRPr="00AC246A">
        <w:rPr>
          <w:rFonts w:asciiTheme="minorHAnsi" w:hAnsiTheme="minorHAnsi" w:cstheme="minorHAnsi"/>
          <w:sz w:val="32"/>
          <w:szCs w:val="32"/>
        </w:rPr>
        <w:t xml:space="preserve"> </w:t>
      </w:r>
      <w:r w:rsidRPr="00AC246A">
        <w:rPr>
          <w:rFonts w:asciiTheme="minorHAnsi" w:hAnsiTheme="minorHAnsi" w:cstheme="minorHAnsi"/>
          <w:noProof/>
          <w:sz w:val="32"/>
          <w:szCs w:val="32"/>
        </w:rPr>
        <w:t>The equation</w:t>
      </w:r>
      <w:r w:rsidRPr="00AC246A">
        <w:rPr>
          <w:rFonts w:asciiTheme="minorHAnsi" w:hAnsiTheme="minorHAnsi" w:cstheme="minorHAnsi"/>
          <w:sz w:val="32"/>
          <w:szCs w:val="32"/>
        </w:rPr>
        <w:t xml:space="preserve"> of motion of the object is determined from Newton’s Second Law.</w:t>
      </w:r>
    </w:p>
    <w:p w:rsidR="00563B68" w:rsidRPr="00AC246A" w:rsidRDefault="00686888" w:rsidP="00AC246A">
      <w:pPr>
        <w:tabs>
          <w:tab w:val="left" w:pos="567"/>
          <w:tab w:val="left" w:pos="1134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position w:val="-38"/>
          <w:sz w:val="32"/>
          <w:szCs w:val="32"/>
        </w:rPr>
        <w:object w:dxaOrig="8540" w:dyaOrig="880">
          <v:shape id="_x0000_i1042" type="#_x0000_t75" style="width:426.55pt;height:44.65pt" o:ole="">
            <v:imagedata r:id="rId45" o:title=""/>
          </v:shape>
          <o:OLEObject Type="Embed" ProgID="Equation.DSMT4" ShapeID="_x0000_i1042" DrawAspect="Content" ObjectID="_1575084327" r:id="rId46"/>
        </w:object>
      </w: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where </w:t>
      </w:r>
      <w:r w:rsidRPr="00AC246A">
        <w:rPr>
          <w:rFonts w:asciiTheme="minorHAnsi" w:hAnsiTheme="minorHAnsi" w:cstheme="minorHAnsi"/>
          <w:i/>
          <w:sz w:val="32"/>
          <w:szCs w:val="32"/>
        </w:rPr>
        <w:t>a</w:t>
      </w:r>
      <w:r w:rsidRPr="00AC246A">
        <w:rPr>
          <w:rFonts w:asciiTheme="minorHAnsi" w:hAnsiTheme="minorHAnsi" w:cstheme="minorHAnsi"/>
          <w:sz w:val="32"/>
          <w:szCs w:val="32"/>
        </w:rPr>
        <w:t xml:space="preserve"> is the acceleration of the object at any instance.</w:t>
      </w:r>
    </w:p>
    <w:p w:rsidR="00154282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initial conditions are  </w:t>
      </w:r>
    </w:p>
    <w:p w:rsidR="00563B68" w:rsidRPr="00AC246A" w:rsidRDefault="00154282" w:rsidP="00AC246A">
      <w:pPr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position w:val="-44"/>
          <w:sz w:val="32"/>
          <w:szCs w:val="32"/>
        </w:rPr>
        <w:object w:dxaOrig="6060" w:dyaOrig="1040">
          <v:shape id="_x0000_i1043" type="#_x0000_t75" style="width:302.6pt;height:51.95pt" o:ole="">
            <v:imagedata r:id="rId47" o:title=""/>
          </v:shape>
          <o:OLEObject Type="Embed" ProgID="Equation.DSMT4" ShapeID="_x0000_i1043" DrawAspect="Content" ObjectID="_1575084328" r:id="rId48"/>
        </w:object>
      </w:r>
    </w:p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When </w:t>
      </w:r>
      <w:r w:rsidR="00686888" w:rsidRPr="00AC246A">
        <w:rPr>
          <w:rFonts w:asciiTheme="minorHAnsi" w:hAnsiTheme="minorHAnsi" w:cstheme="minorHAnsi"/>
          <w:position w:val="-6"/>
          <w:sz w:val="32"/>
          <w:szCs w:val="32"/>
        </w:rPr>
        <w:object w:dxaOrig="720" w:dyaOrig="320">
          <v:shape id="_x0000_i1044" type="#_x0000_t75" style="width:36.45pt;height:15.5pt" o:ole="">
            <v:imagedata r:id="rId49" o:title=""/>
          </v:shape>
          <o:OLEObject Type="Embed" ProgID="Equation.DSMT4" ShapeID="_x0000_i1044" DrawAspect="Content" ObjectID="_1575084329" r:id="rId50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, the velocity is constant </w:t>
      </w:r>
      <w:r w:rsidR="00686888" w:rsidRPr="00AC246A">
        <w:rPr>
          <w:rFonts w:asciiTheme="minorHAnsi" w:hAnsiTheme="minorHAnsi" w:cstheme="minorHAnsi"/>
          <w:position w:val="-14"/>
          <w:sz w:val="32"/>
          <w:szCs w:val="32"/>
        </w:rPr>
        <w:object w:dxaOrig="800" w:dyaOrig="440">
          <v:shape id="_x0000_i1045" type="#_x0000_t75" style="width:40.1pt;height:21.85pt" o:ole="">
            <v:imagedata r:id="rId28" o:title=""/>
          </v:shape>
          <o:OLEObject Type="Embed" ProgID="Equation.DSMT4" ShapeID="_x0000_i1045" DrawAspect="Content" ObjectID="_1575084330" r:id="rId51"/>
        </w:object>
      </w:r>
      <w:r w:rsidR="00686888" w:rsidRPr="00AC246A">
        <w:rPr>
          <w:rFonts w:asciiTheme="minorHAnsi" w:hAnsiTheme="minorHAnsi" w:cstheme="minorHAnsi"/>
          <w:sz w:val="32"/>
          <w:szCs w:val="32"/>
        </w:rPr>
        <w:t xml:space="preserve"> where </w:t>
      </w:r>
      <w:r w:rsidR="00686888" w:rsidRPr="00AC246A">
        <w:rPr>
          <w:rFonts w:asciiTheme="minorHAnsi" w:hAnsiTheme="minorHAnsi" w:cstheme="minorHAnsi"/>
          <w:position w:val="-14"/>
          <w:sz w:val="32"/>
          <w:szCs w:val="32"/>
        </w:rPr>
        <w:object w:dxaOrig="320" w:dyaOrig="440">
          <v:shape id="_x0000_i1046" type="#_x0000_t75" style="width:15.5pt;height:21.85pt" o:ole="">
            <v:imagedata r:id="rId30" o:title=""/>
          </v:shape>
          <o:OLEObject Type="Embed" ProgID="Equation.DSMT4" ShapeID="_x0000_i1046" DrawAspect="Content" ObjectID="_1575084331" r:id="rId52"/>
        </w:object>
      </w:r>
      <w:r w:rsidR="00686888" w:rsidRPr="00AC246A">
        <w:rPr>
          <w:rFonts w:asciiTheme="minorHAnsi" w:hAnsiTheme="minorHAnsi" w:cstheme="minorHAnsi"/>
          <w:sz w:val="32"/>
          <w:szCs w:val="32"/>
        </w:rPr>
        <w:t xml:space="preserve"> is</w:t>
      </w:r>
      <w:r w:rsidRPr="00AC246A">
        <w:rPr>
          <w:rFonts w:asciiTheme="minorHAnsi" w:hAnsiTheme="minorHAnsi" w:cstheme="minorHAnsi"/>
          <w:sz w:val="32"/>
          <w:szCs w:val="32"/>
        </w:rPr>
        <w:t xml:space="preserve"> the </w:t>
      </w:r>
      <w:r w:rsidRPr="00AC246A">
        <w:rPr>
          <w:rFonts w:asciiTheme="minorHAnsi" w:hAnsiTheme="minorHAnsi" w:cstheme="minorHAnsi"/>
          <w:b/>
          <w:color w:val="7030A0"/>
          <w:sz w:val="32"/>
          <w:szCs w:val="32"/>
        </w:rPr>
        <w:t>terminal velocity</w:t>
      </w:r>
      <w:r w:rsidRPr="00AC246A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</w:p>
    <w:p w:rsidR="00563B68" w:rsidRPr="00AC246A" w:rsidRDefault="00563B68" w:rsidP="00AC246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="00686888" w:rsidRPr="00AC246A">
        <w:rPr>
          <w:rFonts w:asciiTheme="minorHAnsi" w:hAnsiTheme="minorHAnsi" w:cstheme="minorHAnsi"/>
          <w:position w:val="-30"/>
          <w:sz w:val="32"/>
          <w:szCs w:val="32"/>
        </w:rPr>
        <w:object w:dxaOrig="3480" w:dyaOrig="800">
          <v:shape id="_x0000_i1047" type="#_x0000_t75" style="width:174.1pt;height:40.1pt" o:ole="">
            <v:imagedata r:id="rId53" o:title=""/>
          </v:shape>
          <o:OLEObject Type="Embed" ProgID="Equation.DSMT4" ShapeID="_x0000_i1047" DrawAspect="Content" ObjectID="_1575084332" r:id="rId54"/>
        </w:object>
      </w:r>
    </w:p>
    <w:p w:rsidR="00563B68" w:rsidRPr="00AC246A" w:rsidRDefault="00563B68" w:rsidP="00AC246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="00686888" w:rsidRPr="00AC246A">
        <w:rPr>
          <w:rFonts w:asciiTheme="minorHAnsi" w:hAnsiTheme="minorHAnsi" w:cstheme="minorHAnsi"/>
          <w:position w:val="-34"/>
          <w:sz w:val="32"/>
          <w:szCs w:val="32"/>
        </w:rPr>
        <w:object w:dxaOrig="1440" w:dyaOrig="900">
          <v:shape id="_x0000_i1048" type="#_x0000_t75" style="width:1in;height:44.65pt" o:ole="">
            <v:imagedata r:id="rId55" o:title=""/>
          </v:shape>
          <o:OLEObject Type="Embed" ProgID="Equation.DSMT4" ShapeID="_x0000_i1048" DrawAspect="Content" ObjectID="_1575084333" r:id="rId56"/>
        </w:object>
      </w:r>
    </w:p>
    <w:p w:rsidR="00CF7F2D" w:rsidRPr="00AC246A" w:rsidRDefault="00CF7F2D" w:rsidP="00AC246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CF7F2D" w:rsidRPr="00AC246A" w:rsidRDefault="00CF7F2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t>Example</w:t>
      </w:r>
      <w:r w:rsidRPr="00AC246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   </w:t>
      </w:r>
      <w:r w:rsidRPr="00AC246A">
        <w:rPr>
          <w:rFonts w:asciiTheme="minorHAnsi" w:hAnsiTheme="minorHAnsi" w:cstheme="minorHAnsi"/>
          <w:sz w:val="32"/>
          <w:szCs w:val="32"/>
        </w:rPr>
        <w:t xml:space="preserve"> Small rock dropped from rest:</w:t>
      </w:r>
    </w:p>
    <w:p w:rsidR="00CF7F2D" w:rsidRPr="00AC246A" w:rsidRDefault="00CF7F2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i/>
          <w:sz w:val="32"/>
          <w:szCs w:val="32"/>
        </w:rPr>
        <w:t>m</w:t>
      </w:r>
      <w:r w:rsidRPr="00AC246A">
        <w:rPr>
          <w:rFonts w:asciiTheme="minorHAnsi" w:hAnsiTheme="minorHAnsi" w:cstheme="minorHAnsi"/>
          <w:sz w:val="32"/>
          <w:szCs w:val="32"/>
        </w:rPr>
        <w:t xml:space="preserve"> = 0.010 kg   </w:t>
      </w:r>
      <w:r w:rsidRPr="00AC246A">
        <w:rPr>
          <w:rFonts w:asciiTheme="minorHAnsi" w:hAnsiTheme="minorHAnsi" w:cstheme="minorHAnsi"/>
          <w:sz w:val="32"/>
          <w:szCs w:val="32"/>
        </w:rPr>
        <w:sym w:font="Symbol" w:char="F061"/>
      </w:r>
      <w:r w:rsidRPr="00AC246A">
        <w:rPr>
          <w:rFonts w:asciiTheme="minorHAnsi" w:hAnsiTheme="minorHAnsi" w:cstheme="minorHAnsi"/>
          <w:sz w:val="32"/>
          <w:szCs w:val="32"/>
        </w:rPr>
        <w:t xml:space="preserve"> = 1.00</w:t>
      </w:r>
      <w:r w:rsidRPr="00AC246A">
        <w:rPr>
          <w:rFonts w:asciiTheme="minorHAnsi" w:hAnsiTheme="minorHAnsi" w:cstheme="minorHAnsi"/>
          <w:sz w:val="32"/>
          <w:szCs w:val="32"/>
        </w:rPr>
        <w:sym w:font="Symbol" w:char="F0B4"/>
      </w:r>
      <w:r w:rsidRPr="00AC246A">
        <w:rPr>
          <w:rFonts w:asciiTheme="minorHAnsi" w:hAnsiTheme="minorHAnsi" w:cstheme="minorHAnsi"/>
          <w:sz w:val="32"/>
          <w:szCs w:val="32"/>
        </w:rPr>
        <w:t>10</w:t>
      </w:r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-4</w:t>
      </w:r>
      <w:r w:rsidRPr="00AC246A">
        <w:rPr>
          <w:rFonts w:asciiTheme="minorHAnsi" w:hAnsiTheme="minorHAnsi" w:cstheme="minorHAnsi"/>
          <w:sz w:val="32"/>
          <w:szCs w:val="32"/>
        </w:rPr>
        <w:t xml:space="preserve"> kg.m</w:t>
      </w:r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 xml:space="preserve"> </w:t>
      </w:r>
    </w:p>
    <w:p w:rsidR="00CF7F2D" w:rsidRPr="00AC246A" w:rsidRDefault="00CF7F2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i/>
          <w:sz w:val="32"/>
          <w:szCs w:val="32"/>
        </w:rPr>
        <w:t>v</w:t>
      </w:r>
      <w:r w:rsidRPr="00AC246A">
        <w:rPr>
          <w:rFonts w:asciiTheme="minorHAnsi" w:hAnsiTheme="minorHAnsi" w:cstheme="minorHAnsi"/>
          <w:sz w:val="32"/>
          <w:szCs w:val="32"/>
          <w:vertAlign w:val="subscript"/>
        </w:rPr>
        <w:t>0</w:t>
      </w:r>
      <w:r w:rsidRPr="00AC246A">
        <w:rPr>
          <w:rFonts w:asciiTheme="minorHAnsi" w:hAnsiTheme="minorHAnsi" w:cstheme="minorHAnsi"/>
          <w:sz w:val="32"/>
          <w:szCs w:val="32"/>
        </w:rPr>
        <w:t xml:space="preserve"> = 0 m.s</w:t>
      </w:r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 xml:space="preserve">   </w:t>
      </w:r>
      <w:r w:rsidRPr="00AC246A">
        <w:rPr>
          <w:rFonts w:asciiTheme="minorHAnsi" w:hAnsiTheme="minorHAnsi" w:cstheme="minorHAnsi"/>
          <w:sz w:val="32"/>
          <w:szCs w:val="32"/>
        </w:rPr>
        <w:sym w:font="Symbol" w:char="F0DE"/>
      </w:r>
      <w:r w:rsidRPr="00AC246A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AC246A">
        <w:rPr>
          <w:rFonts w:asciiTheme="minorHAnsi" w:hAnsiTheme="minorHAnsi" w:cstheme="minorHAnsi"/>
          <w:i/>
          <w:sz w:val="32"/>
          <w:szCs w:val="32"/>
        </w:rPr>
        <w:t>v</w:t>
      </w:r>
      <w:r w:rsidRPr="00AC246A">
        <w:rPr>
          <w:rFonts w:asciiTheme="minorHAnsi" w:hAnsiTheme="minorHAnsi" w:cstheme="minorHAnsi"/>
          <w:i/>
          <w:sz w:val="32"/>
          <w:szCs w:val="32"/>
          <w:vertAlign w:val="subscript"/>
        </w:rPr>
        <w:t>T</w:t>
      </w:r>
      <w:proofErr w:type="spellEnd"/>
      <w:r w:rsidRPr="00AC246A">
        <w:rPr>
          <w:rFonts w:asciiTheme="minorHAnsi" w:hAnsiTheme="minorHAnsi" w:cstheme="minorHAnsi"/>
          <w:sz w:val="32"/>
          <w:szCs w:val="32"/>
        </w:rPr>
        <w:t xml:space="preserve">  = 31.3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m.s</w:t>
      </w:r>
      <w:proofErr w:type="gramEnd"/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CF7F2D" w:rsidRPr="00AC246A" w:rsidRDefault="00CF7F2D" w:rsidP="00AC246A">
      <w:pPr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F7F2D" w:rsidRPr="00AC246A" w:rsidTr="00CF7F2D">
        <w:tc>
          <w:tcPr>
            <w:tcW w:w="4360" w:type="dxa"/>
          </w:tcPr>
          <w:p w:rsidR="00CF7F2D" w:rsidRPr="00AC246A" w:rsidRDefault="00CF7F2D" w:rsidP="00AC246A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7174D1CE" wp14:editId="29A1D27C">
                  <wp:extent cx="2628900" cy="2006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</w:tcPr>
          <w:p w:rsidR="00CF7F2D" w:rsidRPr="00AC246A" w:rsidRDefault="00CF7F2D" w:rsidP="00AC246A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4014A242" wp14:editId="72A19531">
                  <wp:extent cx="2628900" cy="2006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F2D" w:rsidRPr="00AC246A" w:rsidTr="00CF7F2D">
        <w:tc>
          <w:tcPr>
            <w:tcW w:w="4360" w:type="dxa"/>
          </w:tcPr>
          <w:p w:rsidR="00CF7F2D" w:rsidRPr="00AC246A" w:rsidRDefault="00CF7F2D" w:rsidP="00AC246A">
            <w:pPr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i/>
                <w:noProof/>
                <w:sz w:val="32"/>
                <w:szCs w:val="32"/>
                <w:lang w:val="en-US"/>
              </w:rPr>
              <w:drawing>
                <wp:inline distT="0" distB="0" distL="0" distR="0" wp14:anchorId="3BE56320" wp14:editId="6A1892DF">
                  <wp:extent cx="2628900" cy="2006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</w:tcPr>
          <w:p w:rsidR="00CF7F2D" w:rsidRPr="00AC246A" w:rsidRDefault="00CF7F2D" w:rsidP="00AC246A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4BC76375" wp14:editId="3B3F4F4E">
                  <wp:extent cx="2628900" cy="2006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3B68" w:rsidRPr="00AC246A" w:rsidRDefault="00563B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CF7F2D" w:rsidRPr="00AC246A" w:rsidRDefault="00F87D4D" w:rsidP="00AC246A">
      <w:pPr>
        <w:spacing w:line="360" w:lineRule="auto"/>
        <w:rPr>
          <w:rFonts w:asciiTheme="minorHAnsi" w:hAnsiTheme="minorHAnsi" w:cstheme="minorHAnsi"/>
          <w:color w:val="0000FF"/>
          <w:sz w:val="32"/>
          <w:szCs w:val="32"/>
        </w:rPr>
      </w:pPr>
      <w:hyperlink r:id="rId61" w:tgtFrame="_blank" w:history="1">
        <w:r w:rsidR="00CF7F2D" w:rsidRPr="00AC246A">
          <w:rPr>
            <w:rStyle w:val="Hyperlink"/>
            <w:rFonts w:asciiTheme="minorHAnsi" w:hAnsiTheme="minorHAnsi" w:cstheme="minorHAnsi"/>
            <w:sz w:val="32"/>
            <w:szCs w:val="32"/>
          </w:rPr>
          <w:t>VIEW</w:t>
        </w:r>
      </w:hyperlink>
    </w:p>
    <w:p w:rsidR="008D3AFD" w:rsidRPr="00AC246A" w:rsidRDefault="00CF7F2D" w:rsidP="00AC246A">
      <w:pPr>
        <w:spacing w:line="360" w:lineRule="auto"/>
        <w:rPr>
          <w:rFonts w:asciiTheme="minorHAnsi" w:hAnsiTheme="minorHAnsi" w:cstheme="minorHAnsi"/>
          <w:color w:val="0000FF"/>
          <w:sz w:val="32"/>
          <w:szCs w:val="32"/>
        </w:rPr>
      </w:pPr>
      <w:r w:rsidRPr="00AC246A">
        <w:rPr>
          <w:rFonts w:asciiTheme="minorHAnsi" w:hAnsiTheme="minorHAnsi" w:cstheme="minorHAnsi"/>
          <w:color w:val="0000FF"/>
          <w:sz w:val="32"/>
          <w:szCs w:val="32"/>
        </w:rPr>
        <w:t xml:space="preserve">Interest only article on the motion of falling objects with resistance </w:t>
      </w:r>
    </w:p>
    <w:p w:rsidR="008D3AFD" w:rsidRPr="00AC246A" w:rsidRDefault="008D3AF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D3AFD" w:rsidRPr="00AC246A" w:rsidRDefault="008D3AF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</w:p>
    <w:p w:rsidR="000B3086" w:rsidRPr="00AC246A" w:rsidRDefault="000B3086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br w:type="page"/>
      </w:r>
    </w:p>
    <w:p w:rsidR="00A11DCA" w:rsidRDefault="00154282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38EDFDE5">
            <wp:extent cx="5433074" cy="3295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407" cy="33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1DCA" w:rsidRDefault="00A11DC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4D45A6" w:rsidRDefault="004D45A6">
      <w:pPr>
        <w:rPr>
          <w:rFonts w:asciiTheme="minorHAnsi" w:hAnsiTheme="minorHAnsi" w:cstheme="minorHAnsi"/>
          <w:b/>
          <w:color w:val="7030A0"/>
          <w:sz w:val="36"/>
          <w:szCs w:val="32"/>
        </w:rPr>
      </w:pPr>
      <w:r>
        <w:rPr>
          <w:rFonts w:asciiTheme="minorHAnsi" w:hAnsiTheme="minorHAnsi" w:cstheme="minorHAnsi"/>
          <w:b/>
          <w:color w:val="7030A0"/>
          <w:sz w:val="36"/>
          <w:szCs w:val="32"/>
        </w:rPr>
        <w:br w:type="page"/>
      </w:r>
    </w:p>
    <w:p w:rsidR="008D3AFD" w:rsidRPr="00A11DCA" w:rsidRDefault="00CF7F2D" w:rsidP="00AC246A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A11DCA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ROLLING RESISTAN</w:t>
      </w:r>
      <w:r w:rsidR="000B3086" w:rsidRPr="00A11DCA">
        <w:rPr>
          <w:rFonts w:asciiTheme="minorHAnsi" w:hAnsiTheme="minorHAnsi" w:cstheme="minorHAnsi"/>
          <w:b/>
          <w:color w:val="7030A0"/>
          <w:sz w:val="36"/>
          <w:szCs w:val="32"/>
        </w:rPr>
        <w:t>C</w:t>
      </w:r>
      <w:r w:rsidRPr="00A11DCA">
        <w:rPr>
          <w:rFonts w:asciiTheme="minorHAnsi" w:hAnsiTheme="minorHAnsi" w:cstheme="minorHAnsi"/>
          <w:b/>
          <w:color w:val="7030A0"/>
          <w:sz w:val="36"/>
          <w:szCs w:val="32"/>
        </w:rPr>
        <w:t>E</w:t>
      </w:r>
    </w:p>
    <w:p w:rsidR="00CF7F2D" w:rsidRPr="00AC246A" w:rsidRDefault="00CF7F2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CF7F2D" w:rsidRPr="00AC246A" w:rsidRDefault="00CF7F2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b/>
          <w:color w:val="7030A0"/>
          <w:sz w:val="32"/>
          <w:szCs w:val="32"/>
        </w:rPr>
        <w:t>Rolling resistance</w:t>
      </w:r>
      <w:r w:rsidRPr="00AC246A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Pr="00AC246A">
        <w:rPr>
          <w:rFonts w:asciiTheme="minorHAnsi" w:hAnsiTheme="minorHAnsi" w:cstheme="minorHAnsi"/>
          <w:sz w:val="32"/>
          <w:szCs w:val="32"/>
        </w:rPr>
        <w:t>(</w:t>
      </w:r>
      <w:r w:rsidRPr="00AC246A">
        <w:rPr>
          <w:rFonts w:asciiTheme="minorHAnsi" w:hAnsiTheme="minorHAnsi" w:cstheme="minorHAnsi"/>
          <w:b/>
          <w:color w:val="7030A0"/>
          <w:sz w:val="32"/>
          <w:szCs w:val="32"/>
        </w:rPr>
        <w:t>rolling friction</w:t>
      </w:r>
      <w:r w:rsidRPr="00AC246A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Pr="00AC246A">
        <w:rPr>
          <w:rFonts w:asciiTheme="minorHAnsi" w:hAnsiTheme="minorHAnsi" w:cstheme="minorHAnsi"/>
          <w:sz w:val="32"/>
          <w:szCs w:val="32"/>
        </w:rPr>
        <w:t xml:space="preserve">or </w:t>
      </w:r>
      <w:r w:rsidRPr="00AC246A">
        <w:rPr>
          <w:rFonts w:asciiTheme="minorHAnsi" w:hAnsiTheme="minorHAnsi" w:cstheme="minorHAnsi"/>
          <w:b/>
          <w:color w:val="7030A0"/>
          <w:sz w:val="32"/>
          <w:szCs w:val="32"/>
        </w:rPr>
        <w:t>rolling drag</w:t>
      </w:r>
      <w:r w:rsidRPr="00AC246A">
        <w:rPr>
          <w:rFonts w:asciiTheme="minorHAnsi" w:hAnsiTheme="minorHAnsi" w:cstheme="minorHAnsi"/>
          <w:sz w:val="32"/>
          <w:szCs w:val="32"/>
        </w:rPr>
        <w:t xml:space="preserve">) is the force resisting the rolling motion when a body such as a ball, tire, or wheel on a surface. It is mainly caused by non-elastic effects where some of the kinetic energy is dissipated as the object rolls along the surface. </w:t>
      </w:r>
    </w:p>
    <w:p w:rsidR="00CF7F2D" w:rsidRPr="00AC246A" w:rsidRDefault="00CF7F2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 </w:t>
      </w:r>
    </w:p>
    <w:p w:rsidR="00CF7F2D" w:rsidRPr="00AC246A" w:rsidRDefault="00CF7F2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In analogy with sliding friction, rolling resistance</w:t>
      </w:r>
      <w:r w:rsidR="004110F5" w:rsidRPr="00AC246A">
        <w:rPr>
          <w:rFonts w:asciiTheme="minorHAnsi" w:hAnsiTheme="minorHAnsi" w:cstheme="minorHAnsi"/>
          <w:sz w:val="32"/>
          <w:szCs w:val="32"/>
        </w:rPr>
        <w:t xml:space="preserve"> force </w:t>
      </w:r>
      <w:r w:rsidR="004110F5" w:rsidRPr="00AC246A">
        <w:rPr>
          <w:rFonts w:asciiTheme="minorHAnsi" w:hAnsiTheme="minorHAnsi" w:cstheme="minorHAnsi"/>
          <w:position w:val="-14"/>
          <w:sz w:val="32"/>
          <w:szCs w:val="32"/>
        </w:rPr>
        <w:object w:dxaOrig="380" w:dyaOrig="440">
          <v:shape id="_x0000_i1049" type="#_x0000_t75" style="width:19.15pt;height:21.85pt" o:ole="">
            <v:imagedata r:id="rId63" o:title=""/>
          </v:shape>
          <o:OLEObject Type="Embed" ProgID="Equation.DSMT4" ShapeID="_x0000_i1049" DrawAspect="Content" ObjectID="_1575084334" r:id="rId64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 is often expressed as a coefficient </w:t>
      </w:r>
      <w:r w:rsidR="004110F5" w:rsidRPr="00AC246A">
        <w:rPr>
          <w:rFonts w:asciiTheme="minorHAnsi" w:hAnsiTheme="minorHAnsi" w:cstheme="minorHAnsi"/>
          <w:position w:val="-14"/>
          <w:sz w:val="32"/>
          <w:szCs w:val="32"/>
        </w:rPr>
        <w:object w:dxaOrig="480" w:dyaOrig="440">
          <v:shape id="_x0000_i1050" type="#_x0000_t75" style="width:23.7pt;height:21.85pt" o:ole="">
            <v:imagedata r:id="rId65" o:title=""/>
          </v:shape>
          <o:OLEObject Type="Embed" ProgID="Equation.DSMT4" ShapeID="_x0000_i1050" DrawAspect="Content" ObjectID="_1575084335" r:id="rId66"/>
        </w:object>
      </w:r>
      <w:r w:rsidRPr="00AC246A">
        <w:rPr>
          <w:rFonts w:asciiTheme="minorHAnsi" w:hAnsiTheme="minorHAnsi" w:cstheme="minorHAnsi"/>
          <w:sz w:val="32"/>
          <w:szCs w:val="32"/>
        </w:rPr>
        <w:t>times the normal force</w:t>
      </w:r>
      <w:r w:rsidR="004110F5" w:rsidRPr="00AC246A">
        <w:rPr>
          <w:rFonts w:asciiTheme="minorHAnsi" w:hAnsiTheme="minorHAnsi" w:cstheme="minorHAnsi"/>
          <w:sz w:val="32"/>
          <w:szCs w:val="32"/>
        </w:rPr>
        <w:t xml:space="preserve"> </w:t>
      </w:r>
      <w:r w:rsidR="004110F5" w:rsidRPr="00AC246A">
        <w:rPr>
          <w:rFonts w:asciiTheme="minorHAnsi" w:hAnsiTheme="minorHAnsi" w:cstheme="minorHAnsi"/>
          <w:position w:val="-14"/>
          <w:sz w:val="32"/>
          <w:szCs w:val="32"/>
        </w:rPr>
        <w:object w:dxaOrig="400" w:dyaOrig="440">
          <v:shape id="_x0000_i1051" type="#_x0000_t75" style="width:20.05pt;height:21.85pt" o:ole="">
            <v:imagedata r:id="rId67" o:title=""/>
          </v:shape>
          <o:OLEObject Type="Embed" ProgID="Equation.DSMT4" ShapeID="_x0000_i1051" DrawAspect="Content" ObjectID="_1575084336" r:id="rId68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CF7F2D" w:rsidRPr="00AC246A" w:rsidRDefault="00CF7F2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="004110F5" w:rsidRPr="00AC246A">
        <w:rPr>
          <w:rFonts w:asciiTheme="minorHAnsi" w:hAnsiTheme="minorHAnsi" w:cstheme="minorHAnsi"/>
          <w:position w:val="-14"/>
          <w:sz w:val="32"/>
          <w:szCs w:val="32"/>
        </w:rPr>
        <w:object w:dxaOrig="1460" w:dyaOrig="440">
          <v:shape id="_x0000_i1052" type="#_x0000_t75" style="width:72.9pt;height:21.85pt" o:ole="">
            <v:imagedata r:id="rId69" o:title=""/>
          </v:shape>
          <o:OLEObject Type="Embed" ProgID="Equation.DSMT4" ShapeID="_x0000_i1052" DrawAspect="Content" ObjectID="_1575084337" r:id="rId70"/>
        </w:object>
      </w:r>
    </w:p>
    <w:p w:rsidR="004110F5" w:rsidRPr="00AC246A" w:rsidRDefault="004110F5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4110F5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coefficient of rolling resistance  </w:t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480" w:dyaOrig="440">
          <v:shape id="_x0000_i1053" type="#_x0000_t75" style="width:23.7pt;height:21.85pt" o:ole="">
            <v:imagedata r:id="rId65" o:title=""/>
          </v:shape>
          <o:OLEObject Type="Embed" ProgID="Equation.DSMT4" ShapeID="_x0000_i1053" DrawAspect="Content" ObjectID="_1575084338" r:id="rId71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is generally much smaller than the coefficient of sliding friction </w:t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380" w:dyaOrig="440">
          <v:shape id="_x0000_i1054" type="#_x0000_t75" style="width:19.15pt;height:21.85pt" o:ole="">
            <v:imagedata r:id="rId72" o:title=""/>
          </v:shape>
          <o:OLEObject Type="Embed" ProgID="Equation.DSMT4" ShapeID="_x0000_i1054" DrawAspect="Content" ObjectID="_1575084339" r:id="rId73"/>
        </w:object>
      </w:r>
      <w:r w:rsidRPr="00AC246A">
        <w:rPr>
          <w:rFonts w:asciiTheme="minorHAnsi" w:hAnsiTheme="minorHAnsi" w:cstheme="minorHAnsi"/>
          <w:sz w:val="32"/>
          <w:szCs w:val="32"/>
        </w:rPr>
        <w:t>.</w:t>
      </w:r>
    </w:p>
    <w:p w:rsidR="004D45A6" w:rsidRDefault="004D45A6">
      <w:pPr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</w:pPr>
      <w:r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br w:type="page"/>
      </w:r>
    </w:p>
    <w:p w:rsidR="004110F5" w:rsidRPr="00AC246A" w:rsidRDefault="00C450C2" w:rsidP="00AC246A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</w:pPr>
      <w:r w:rsidRPr="00AC246A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lastRenderedPageBreak/>
        <w:t>Why does a rolling sphere slow down?</w:t>
      </w:r>
    </w:p>
    <w:p w:rsidR="00161426" w:rsidRPr="00AC246A" w:rsidRDefault="00161426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C246A">
        <w:rPr>
          <w:rFonts w:asciiTheme="minorHAnsi" w:hAnsiTheme="minorHAnsi" w:cstheme="minorHAnsi"/>
          <w:noProof/>
          <w:color w:val="984806" w:themeColor="accent6" w:themeShade="80"/>
          <w:sz w:val="32"/>
          <w:szCs w:val="32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203200</wp:posOffset>
            </wp:positionV>
            <wp:extent cx="2994025" cy="329501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329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DCA" w:rsidRDefault="00A11DCA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11DCA" w:rsidRDefault="00A11DCA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11DCA" w:rsidRDefault="00A11DCA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11DCA" w:rsidRDefault="00A11DCA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11DCA" w:rsidRDefault="00A11DCA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11DCA" w:rsidRDefault="00A11DCA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11DCA" w:rsidRDefault="00A11DCA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11DCA" w:rsidRDefault="00A11DCA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11DCA" w:rsidRDefault="00A11DCA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11DCA" w:rsidRDefault="00A11DCA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161426" w:rsidRPr="00AC246A" w:rsidRDefault="00161426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C246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Because of the deformations of sphere and surface in the contact region, the normal force  </w:t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400" w:dyaOrig="440">
          <v:shape id="_x0000_i1055" type="#_x0000_t75" style="width:20.05pt;height:21.85pt" o:ole="">
            <v:imagedata r:id="rId75" o:title=""/>
          </v:shape>
          <o:OLEObject Type="Embed" ProgID="Equation.DSMT4" ShapeID="_x0000_i1055" DrawAspect="Content" ObjectID="_1575084340" r:id="rId76"/>
        </w:object>
      </w:r>
      <w:r w:rsidR="00154282" w:rsidRPr="00AC246A">
        <w:rPr>
          <w:rFonts w:asciiTheme="minorHAnsi" w:hAnsiTheme="minorHAnsi" w:cstheme="minorHAnsi"/>
          <w:sz w:val="32"/>
          <w:szCs w:val="32"/>
        </w:rPr>
        <w:t xml:space="preserve">  </w:t>
      </w:r>
      <w:r w:rsidRPr="00AC246A">
        <w:rPr>
          <w:rFonts w:asciiTheme="minorHAnsi" w:hAnsiTheme="minorHAnsi" w:cstheme="minorHAnsi"/>
          <w:color w:val="000000" w:themeColor="text1"/>
          <w:sz w:val="32"/>
          <w:szCs w:val="32"/>
        </w:rPr>
        <w:t>does not pass through the centre of mass of the sphere and the normal force acts over an area and not a</w:t>
      </w:r>
      <w:r w:rsidR="004D45A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bookmarkStart w:id="0" w:name="_GoBack"/>
      <w:bookmarkEnd w:id="0"/>
      <w:r w:rsidRPr="00AC246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point as in an idealized case. A </w:t>
      </w:r>
      <w:r w:rsidRPr="00AC246A">
        <w:rPr>
          <w:rFonts w:asciiTheme="minorHAnsi" w:hAnsiTheme="minorHAnsi" w:cstheme="minorHAnsi"/>
          <w:b/>
          <w:color w:val="7030A0"/>
          <w:sz w:val="32"/>
          <w:szCs w:val="32"/>
        </w:rPr>
        <w:t>torque</w:t>
      </w:r>
      <w:r w:rsidRPr="00AC246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AC246A">
        <w:rPr>
          <w:rFonts w:asciiTheme="minorHAnsi" w:hAnsiTheme="minorHAnsi" w:cstheme="minorHAnsi"/>
          <w:position w:val="-6"/>
          <w:sz w:val="32"/>
          <w:szCs w:val="32"/>
        </w:rPr>
        <w:object w:dxaOrig="220" w:dyaOrig="260">
          <v:shape id="_x0000_i1056" type="#_x0000_t75" style="width:10.95pt;height:12.75pt" o:ole="">
            <v:imagedata r:id="rId77" o:title=""/>
          </v:shape>
          <o:OLEObject Type="Embed" ProgID="Equation.DSMT4" ShapeID="_x0000_i1056" DrawAspect="Content" ObjectID="_1575084341" r:id="rId78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 is produced by the normal force </w:t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400" w:dyaOrig="440">
          <v:shape id="_x0000_i1057" type="#_x0000_t75" style="width:20.05pt;height:21.85pt" o:ole="">
            <v:imagedata r:id="rId75" o:title=""/>
          </v:shape>
          <o:OLEObject Type="Embed" ProgID="Equation.DSMT4" ShapeID="_x0000_i1057" DrawAspect="Content" ObjectID="_1575084342" r:id="rId79"/>
        </w:object>
      </w:r>
      <w:r w:rsidRPr="00AC246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which </w:t>
      </w:r>
      <w:r w:rsidRPr="00AC246A">
        <w:rPr>
          <w:rFonts w:asciiTheme="minorHAnsi" w:hAnsiTheme="minorHAnsi" w:cstheme="minorHAnsi"/>
          <w:b/>
          <w:color w:val="7030A0"/>
          <w:sz w:val="32"/>
          <w:szCs w:val="32"/>
        </w:rPr>
        <w:t>slows</w:t>
      </w:r>
      <w:r w:rsidRPr="00AC246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down</w:t>
      </w:r>
      <w:r w:rsidR="00AB7A7B" w:rsidRPr="00AC246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the sphere and then stops it.</w:t>
      </w:r>
    </w:p>
    <w:p w:rsidR="000B3086" w:rsidRPr="00AC246A" w:rsidRDefault="000B3086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1407A7" w:rsidRPr="007B371B" w:rsidRDefault="00F87D4D" w:rsidP="001407A7">
      <w:pPr>
        <w:spacing w:line="276" w:lineRule="auto"/>
        <w:rPr>
          <w:rStyle w:val="Hyperlink"/>
          <w:rFonts w:asciiTheme="minorHAnsi" w:hAnsiTheme="minorHAnsi" w:cstheme="minorHAnsi"/>
          <w:color w:val="0000FF"/>
          <w:sz w:val="32"/>
          <w:szCs w:val="32"/>
        </w:rPr>
      </w:pPr>
      <w:hyperlink r:id="rId80" w:history="1">
        <w:r w:rsidR="001407A7" w:rsidRPr="007B371B">
          <w:rPr>
            <w:rStyle w:val="Hyperlink"/>
            <w:rFonts w:asciiTheme="minorHAnsi" w:hAnsiTheme="minorHAnsi" w:cstheme="minorHAnsi"/>
            <w:color w:val="0000FF"/>
            <w:sz w:val="32"/>
            <w:szCs w:val="32"/>
          </w:rPr>
          <w:t>VISUAL PHYSICS ONLINE</w:t>
        </w:r>
      </w:hyperlink>
    </w:p>
    <w:p w:rsidR="001407A7" w:rsidRPr="007B371B" w:rsidRDefault="001407A7" w:rsidP="001407A7">
      <w:pPr>
        <w:spacing w:line="276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1407A7" w:rsidRPr="007B371B" w:rsidRDefault="001407A7" w:rsidP="001407A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7B371B">
        <w:rPr>
          <w:rFonts w:asciiTheme="minorHAnsi" w:hAnsiTheme="minorHAnsi" w:cstheme="minorHAnsi"/>
          <w:sz w:val="32"/>
          <w:szCs w:val="32"/>
        </w:rPr>
        <w:t>If you have any feedback, comments, suggestions or corrections please email:</w:t>
      </w:r>
    </w:p>
    <w:p w:rsidR="001407A7" w:rsidRPr="007B371B" w:rsidRDefault="001407A7" w:rsidP="001407A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7B371B">
        <w:rPr>
          <w:rFonts w:asciiTheme="minorHAnsi" w:hAnsiTheme="minorHAnsi" w:cstheme="minorHAnsi"/>
          <w:sz w:val="32"/>
          <w:szCs w:val="32"/>
        </w:rPr>
        <w:t xml:space="preserve">Ian Cooper   School of Physics   University of Sydney </w:t>
      </w:r>
    </w:p>
    <w:p w:rsidR="00161426" w:rsidRPr="00AC246A" w:rsidRDefault="001407A7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B371B">
        <w:rPr>
          <w:rFonts w:asciiTheme="minorHAnsi" w:hAnsiTheme="minorHAnsi" w:cstheme="minorHAnsi"/>
          <w:sz w:val="32"/>
          <w:szCs w:val="32"/>
        </w:rPr>
        <w:t>ian.cooper@sydney.edu.au</w:t>
      </w:r>
    </w:p>
    <w:sectPr w:rsidR="00161426" w:rsidRPr="00AC246A" w:rsidSect="004C7E68">
      <w:footerReference w:type="default" r:id="rId81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D4D" w:rsidRDefault="00F87D4D" w:rsidP="004A3A5C">
      <w:r>
        <w:separator/>
      </w:r>
    </w:p>
  </w:endnote>
  <w:endnote w:type="continuationSeparator" w:id="0">
    <w:p w:rsidR="00F87D4D" w:rsidRDefault="00F87D4D" w:rsidP="004A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LMF G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NLMH N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Helvetica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4186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45A6" w:rsidRDefault="004D45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C246A" w:rsidRDefault="00AC2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D4D" w:rsidRDefault="00F87D4D" w:rsidP="004A3A5C">
      <w:r>
        <w:separator/>
      </w:r>
    </w:p>
  </w:footnote>
  <w:footnote w:type="continuationSeparator" w:id="0">
    <w:p w:rsidR="00F87D4D" w:rsidRDefault="00F87D4D" w:rsidP="004A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278"/>
    <w:multiLevelType w:val="hybridMultilevel"/>
    <w:tmpl w:val="59FEF7FA"/>
    <w:lvl w:ilvl="0" w:tplc="1E10C7E6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0F9F"/>
    <w:multiLevelType w:val="hybridMultilevel"/>
    <w:tmpl w:val="F61043D6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4001CB0"/>
    <w:multiLevelType w:val="multilevel"/>
    <w:tmpl w:val="6DC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27AE8"/>
    <w:multiLevelType w:val="hybridMultilevel"/>
    <w:tmpl w:val="EE889B2C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02896"/>
    <w:multiLevelType w:val="hybridMultilevel"/>
    <w:tmpl w:val="D50A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10B7"/>
    <w:multiLevelType w:val="hybridMultilevel"/>
    <w:tmpl w:val="E7A08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04C9"/>
    <w:multiLevelType w:val="hybridMultilevel"/>
    <w:tmpl w:val="AAA28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85857"/>
    <w:multiLevelType w:val="hybridMultilevel"/>
    <w:tmpl w:val="1C0AFDF8"/>
    <w:lvl w:ilvl="0" w:tplc="1F52D3F6">
      <w:start w:val="1"/>
      <w:numFmt w:val="decimal"/>
      <w:lvlText w:val="(%1)"/>
      <w:lvlJc w:val="left"/>
      <w:pPr>
        <w:ind w:left="12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20CA1B0D"/>
    <w:multiLevelType w:val="hybridMultilevel"/>
    <w:tmpl w:val="DCA2D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949D3"/>
    <w:multiLevelType w:val="hybridMultilevel"/>
    <w:tmpl w:val="E71E1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B6404"/>
    <w:multiLevelType w:val="hybridMultilevel"/>
    <w:tmpl w:val="A05C80CA"/>
    <w:lvl w:ilvl="0" w:tplc="71A2BBD0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A5838"/>
    <w:multiLevelType w:val="hybridMultilevel"/>
    <w:tmpl w:val="191A3FF6"/>
    <w:lvl w:ilvl="0" w:tplc="17489B30">
      <w:numFmt w:val="bullet"/>
      <w:lvlText w:val="–"/>
      <w:lvlJc w:val="left"/>
      <w:pPr>
        <w:tabs>
          <w:tab w:val="num" w:pos="1080"/>
        </w:tabs>
        <w:ind w:left="108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445E9"/>
    <w:multiLevelType w:val="hybridMultilevel"/>
    <w:tmpl w:val="A1165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B381C"/>
    <w:multiLevelType w:val="hybridMultilevel"/>
    <w:tmpl w:val="8EEC6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F3529"/>
    <w:multiLevelType w:val="hybridMultilevel"/>
    <w:tmpl w:val="41E09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80F01"/>
    <w:multiLevelType w:val="hybridMultilevel"/>
    <w:tmpl w:val="EFEA8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15BC2"/>
    <w:multiLevelType w:val="hybridMultilevel"/>
    <w:tmpl w:val="D03AD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22615"/>
    <w:multiLevelType w:val="hybridMultilevel"/>
    <w:tmpl w:val="49FCB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01F1C"/>
    <w:multiLevelType w:val="hybridMultilevel"/>
    <w:tmpl w:val="3B905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32F1E"/>
    <w:multiLevelType w:val="hybridMultilevel"/>
    <w:tmpl w:val="A9DC0890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42CC1"/>
    <w:multiLevelType w:val="hybridMultilevel"/>
    <w:tmpl w:val="6C2EB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83A65"/>
    <w:multiLevelType w:val="hybridMultilevel"/>
    <w:tmpl w:val="CA7EC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34964"/>
    <w:multiLevelType w:val="hybridMultilevel"/>
    <w:tmpl w:val="7CC28C28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3" w15:restartNumberingAfterBreak="0">
    <w:nsid w:val="4F1D4064"/>
    <w:multiLevelType w:val="hybridMultilevel"/>
    <w:tmpl w:val="77A21B5A"/>
    <w:lvl w:ilvl="0" w:tplc="EC6A4410">
      <w:start w:val="1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 w15:restartNumberingAfterBreak="0">
    <w:nsid w:val="55304A68"/>
    <w:multiLevelType w:val="hybridMultilevel"/>
    <w:tmpl w:val="83C80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54D64"/>
    <w:multiLevelType w:val="hybridMultilevel"/>
    <w:tmpl w:val="80223464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5BF50B36"/>
    <w:multiLevelType w:val="hybridMultilevel"/>
    <w:tmpl w:val="89065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F187C"/>
    <w:multiLevelType w:val="hybridMultilevel"/>
    <w:tmpl w:val="F74A7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57BC0"/>
    <w:multiLevelType w:val="hybridMultilevel"/>
    <w:tmpl w:val="A78E97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897010"/>
    <w:multiLevelType w:val="hybridMultilevel"/>
    <w:tmpl w:val="DD186ECE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6E382BD2"/>
    <w:multiLevelType w:val="hybridMultilevel"/>
    <w:tmpl w:val="B43C03B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06F71"/>
    <w:multiLevelType w:val="hybridMultilevel"/>
    <w:tmpl w:val="11A2BE6E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90924"/>
    <w:multiLevelType w:val="hybridMultilevel"/>
    <w:tmpl w:val="BCDCC9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2A706D"/>
    <w:multiLevelType w:val="hybridMultilevel"/>
    <w:tmpl w:val="3CF4D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A4CE5"/>
    <w:multiLevelType w:val="hybridMultilevel"/>
    <w:tmpl w:val="53E4D49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2"/>
  </w:num>
  <w:num w:numId="12">
    <w:abstractNumId w:val="21"/>
  </w:num>
  <w:num w:numId="13">
    <w:abstractNumId w:val="5"/>
  </w:num>
  <w:num w:numId="14">
    <w:abstractNumId w:val="24"/>
  </w:num>
  <w:num w:numId="15">
    <w:abstractNumId w:val="30"/>
  </w:num>
  <w:num w:numId="16">
    <w:abstractNumId w:val="34"/>
  </w:num>
  <w:num w:numId="17">
    <w:abstractNumId w:val="31"/>
  </w:num>
  <w:num w:numId="18">
    <w:abstractNumId w:val="1"/>
  </w:num>
  <w:num w:numId="19">
    <w:abstractNumId w:val="25"/>
  </w:num>
  <w:num w:numId="20">
    <w:abstractNumId w:val="29"/>
  </w:num>
  <w:num w:numId="21">
    <w:abstractNumId w:val="16"/>
  </w:num>
  <w:num w:numId="22">
    <w:abstractNumId w:val="26"/>
  </w:num>
  <w:num w:numId="23">
    <w:abstractNumId w:val="3"/>
  </w:num>
  <w:num w:numId="24">
    <w:abstractNumId w:val="19"/>
  </w:num>
  <w:num w:numId="25">
    <w:abstractNumId w:val="22"/>
  </w:num>
  <w:num w:numId="26">
    <w:abstractNumId w:val="20"/>
  </w:num>
  <w:num w:numId="27">
    <w:abstractNumId w:val="23"/>
  </w:num>
  <w:num w:numId="28">
    <w:abstractNumId w:val="14"/>
  </w:num>
  <w:num w:numId="29">
    <w:abstractNumId w:val="7"/>
  </w:num>
  <w:num w:numId="30">
    <w:abstractNumId w:val="15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13"/>
  </w:num>
  <w:num w:numId="34">
    <w:abstractNumId w:val="17"/>
  </w:num>
  <w:num w:numId="35">
    <w:abstractNumId w:val="33"/>
  </w:num>
  <w:num w:numId="36">
    <w:abstractNumId w:val="18"/>
  </w:num>
  <w:num w:numId="37">
    <w:abstractNumId w:val="27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14"/>
    <w:rsid w:val="00001017"/>
    <w:rsid w:val="00001BB9"/>
    <w:rsid w:val="00013DD4"/>
    <w:rsid w:val="000306F5"/>
    <w:rsid w:val="00031E36"/>
    <w:rsid w:val="00032443"/>
    <w:rsid w:val="00043EC7"/>
    <w:rsid w:val="0005010F"/>
    <w:rsid w:val="00053F72"/>
    <w:rsid w:val="00054A32"/>
    <w:rsid w:val="000810C9"/>
    <w:rsid w:val="000A157D"/>
    <w:rsid w:val="000A236E"/>
    <w:rsid w:val="000A336E"/>
    <w:rsid w:val="000B20FB"/>
    <w:rsid w:val="000B3086"/>
    <w:rsid w:val="000B7DF7"/>
    <w:rsid w:val="000C0331"/>
    <w:rsid w:val="000D01F6"/>
    <w:rsid w:val="000D4893"/>
    <w:rsid w:val="000E0CF7"/>
    <w:rsid w:val="000F0A9D"/>
    <w:rsid w:val="000F66EA"/>
    <w:rsid w:val="00103D9C"/>
    <w:rsid w:val="0010553E"/>
    <w:rsid w:val="00116361"/>
    <w:rsid w:val="00123347"/>
    <w:rsid w:val="00123F81"/>
    <w:rsid w:val="00126956"/>
    <w:rsid w:val="00133E5B"/>
    <w:rsid w:val="00134EB3"/>
    <w:rsid w:val="00137D25"/>
    <w:rsid w:val="001407A7"/>
    <w:rsid w:val="00145FC8"/>
    <w:rsid w:val="00146F72"/>
    <w:rsid w:val="00154282"/>
    <w:rsid w:val="00154460"/>
    <w:rsid w:val="00161426"/>
    <w:rsid w:val="001651CC"/>
    <w:rsid w:val="00176F2C"/>
    <w:rsid w:val="00180829"/>
    <w:rsid w:val="00182A8A"/>
    <w:rsid w:val="00183A6D"/>
    <w:rsid w:val="00186137"/>
    <w:rsid w:val="00196469"/>
    <w:rsid w:val="001A0263"/>
    <w:rsid w:val="001B561D"/>
    <w:rsid w:val="001C1963"/>
    <w:rsid w:val="001C417E"/>
    <w:rsid w:val="001D0DB4"/>
    <w:rsid w:val="001D6726"/>
    <w:rsid w:val="001E1046"/>
    <w:rsid w:val="001E3C36"/>
    <w:rsid w:val="001E76E1"/>
    <w:rsid w:val="00206E52"/>
    <w:rsid w:val="0020759B"/>
    <w:rsid w:val="00210922"/>
    <w:rsid w:val="002114BA"/>
    <w:rsid w:val="00214046"/>
    <w:rsid w:val="00214B06"/>
    <w:rsid w:val="00237CDA"/>
    <w:rsid w:val="00252D17"/>
    <w:rsid w:val="00255BAD"/>
    <w:rsid w:val="002561D9"/>
    <w:rsid w:val="00277660"/>
    <w:rsid w:val="0028212A"/>
    <w:rsid w:val="00283A03"/>
    <w:rsid w:val="00283EAD"/>
    <w:rsid w:val="00286019"/>
    <w:rsid w:val="0029771C"/>
    <w:rsid w:val="002A4CCC"/>
    <w:rsid w:val="002B506E"/>
    <w:rsid w:val="002B5676"/>
    <w:rsid w:val="002B6984"/>
    <w:rsid w:val="002D6FFD"/>
    <w:rsid w:val="002D778F"/>
    <w:rsid w:val="002E602B"/>
    <w:rsid w:val="0030137F"/>
    <w:rsid w:val="0030730D"/>
    <w:rsid w:val="003172B6"/>
    <w:rsid w:val="0032594F"/>
    <w:rsid w:val="0033094C"/>
    <w:rsid w:val="00337979"/>
    <w:rsid w:val="00353BE9"/>
    <w:rsid w:val="00357DD2"/>
    <w:rsid w:val="00362893"/>
    <w:rsid w:val="00367C48"/>
    <w:rsid w:val="003B22B7"/>
    <w:rsid w:val="003B5702"/>
    <w:rsid w:val="003B5E97"/>
    <w:rsid w:val="003C13D2"/>
    <w:rsid w:val="003C372F"/>
    <w:rsid w:val="003C7637"/>
    <w:rsid w:val="003D6422"/>
    <w:rsid w:val="003E0B82"/>
    <w:rsid w:val="003E5009"/>
    <w:rsid w:val="003F13BC"/>
    <w:rsid w:val="00405A72"/>
    <w:rsid w:val="004110F5"/>
    <w:rsid w:val="00415DD6"/>
    <w:rsid w:val="004359FE"/>
    <w:rsid w:val="00435EEE"/>
    <w:rsid w:val="00437C05"/>
    <w:rsid w:val="00441A72"/>
    <w:rsid w:val="00443654"/>
    <w:rsid w:val="004545E2"/>
    <w:rsid w:val="0045617F"/>
    <w:rsid w:val="004617DA"/>
    <w:rsid w:val="004648C2"/>
    <w:rsid w:val="004648EF"/>
    <w:rsid w:val="00471F99"/>
    <w:rsid w:val="004722BB"/>
    <w:rsid w:val="00474179"/>
    <w:rsid w:val="00477FF2"/>
    <w:rsid w:val="00487C57"/>
    <w:rsid w:val="0049304B"/>
    <w:rsid w:val="00493915"/>
    <w:rsid w:val="004A3A5C"/>
    <w:rsid w:val="004C7E68"/>
    <w:rsid w:val="004D45A6"/>
    <w:rsid w:val="004F3DFB"/>
    <w:rsid w:val="004F4B03"/>
    <w:rsid w:val="00502E22"/>
    <w:rsid w:val="00504E7D"/>
    <w:rsid w:val="00512CCB"/>
    <w:rsid w:val="005131E6"/>
    <w:rsid w:val="00532983"/>
    <w:rsid w:val="00532C7B"/>
    <w:rsid w:val="00533FAF"/>
    <w:rsid w:val="0054614A"/>
    <w:rsid w:val="00550AA0"/>
    <w:rsid w:val="005511A2"/>
    <w:rsid w:val="0055483B"/>
    <w:rsid w:val="0055688B"/>
    <w:rsid w:val="00563B68"/>
    <w:rsid w:val="00571C80"/>
    <w:rsid w:val="0058561A"/>
    <w:rsid w:val="00592285"/>
    <w:rsid w:val="00596CB9"/>
    <w:rsid w:val="005A13DE"/>
    <w:rsid w:val="005A5320"/>
    <w:rsid w:val="005A5C46"/>
    <w:rsid w:val="005D3ED1"/>
    <w:rsid w:val="005D5CCB"/>
    <w:rsid w:val="005F1ACF"/>
    <w:rsid w:val="006120EE"/>
    <w:rsid w:val="00623756"/>
    <w:rsid w:val="00645E42"/>
    <w:rsid w:val="006600BC"/>
    <w:rsid w:val="00661334"/>
    <w:rsid w:val="00661D2F"/>
    <w:rsid w:val="00664A87"/>
    <w:rsid w:val="00670DCC"/>
    <w:rsid w:val="00686888"/>
    <w:rsid w:val="0069424B"/>
    <w:rsid w:val="006970A2"/>
    <w:rsid w:val="006A1332"/>
    <w:rsid w:val="006B2DFC"/>
    <w:rsid w:val="006E5EA2"/>
    <w:rsid w:val="006F0BD8"/>
    <w:rsid w:val="00714DCD"/>
    <w:rsid w:val="00717FE1"/>
    <w:rsid w:val="007235B2"/>
    <w:rsid w:val="007251A0"/>
    <w:rsid w:val="00757F20"/>
    <w:rsid w:val="007651D2"/>
    <w:rsid w:val="00766255"/>
    <w:rsid w:val="007770A9"/>
    <w:rsid w:val="007823AA"/>
    <w:rsid w:val="007836FF"/>
    <w:rsid w:val="00786FA2"/>
    <w:rsid w:val="007934A7"/>
    <w:rsid w:val="00795923"/>
    <w:rsid w:val="00795CB8"/>
    <w:rsid w:val="007A1223"/>
    <w:rsid w:val="007B3D92"/>
    <w:rsid w:val="007B7700"/>
    <w:rsid w:val="00801DDC"/>
    <w:rsid w:val="0080390B"/>
    <w:rsid w:val="00804A0D"/>
    <w:rsid w:val="008051C6"/>
    <w:rsid w:val="008120ED"/>
    <w:rsid w:val="00822685"/>
    <w:rsid w:val="00824BE7"/>
    <w:rsid w:val="008272C8"/>
    <w:rsid w:val="00832188"/>
    <w:rsid w:val="00834C71"/>
    <w:rsid w:val="0084364B"/>
    <w:rsid w:val="0085556E"/>
    <w:rsid w:val="0086413F"/>
    <w:rsid w:val="00865AF6"/>
    <w:rsid w:val="00872314"/>
    <w:rsid w:val="008812BD"/>
    <w:rsid w:val="008872F0"/>
    <w:rsid w:val="00895BE5"/>
    <w:rsid w:val="008967AC"/>
    <w:rsid w:val="008A44EE"/>
    <w:rsid w:val="008B6EB6"/>
    <w:rsid w:val="008C0223"/>
    <w:rsid w:val="008C3129"/>
    <w:rsid w:val="008D26CD"/>
    <w:rsid w:val="008D3AFD"/>
    <w:rsid w:val="008D3D93"/>
    <w:rsid w:val="008D5508"/>
    <w:rsid w:val="008D6643"/>
    <w:rsid w:val="008F46D3"/>
    <w:rsid w:val="0090438B"/>
    <w:rsid w:val="00904D12"/>
    <w:rsid w:val="00907295"/>
    <w:rsid w:val="009100A8"/>
    <w:rsid w:val="00916980"/>
    <w:rsid w:val="00944603"/>
    <w:rsid w:val="00951556"/>
    <w:rsid w:val="00961CBC"/>
    <w:rsid w:val="00964DBF"/>
    <w:rsid w:val="00965F91"/>
    <w:rsid w:val="0097482A"/>
    <w:rsid w:val="00982F60"/>
    <w:rsid w:val="00983609"/>
    <w:rsid w:val="0098498A"/>
    <w:rsid w:val="009A3C60"/>
    <w:rsid w:val="009C1138"/>
    <w:rsid w:val="009C3D0E"/>
    <w:rsid w:val="009C47BD"/>
    <w:rsid w:val="009D5B78"/>
    <w:rsid w:val="009D7E29"/>
    <w:rsid w:val="009E204B"/>
    <w:rsid w:val="009E689A"/>
    <w:rsid w:val="009F38F8"/>
    <w:rsid w:val="00A0409F"/>
    <w:rsid w:val="00A0574D"/>
    <w:rsid w:val="00A07836"/>
    <w:rsid w:val="00A11DCA"/>
    <w:rsid w:val="00A12B86"/>
    <w:rsid w:val="00A14EF9"/>
    <w:rsid w:val="00A216A7"/>
    <w:rsid w:val="00A22D9C"/>
    <w:rsid w:val="00A337BF"/>
    <w:rsid w:val="00A43DE5"/>
    <w:rsid w:val="00A44BA0"/>
    <w:rsid w:val="00A46218"/>
    <w:rsid w:val="00A46A70"/>
    <w:rsid w:val="00A50572"/>
    <w:rsid w:val="00A554C7"/>
    <w:rsid w:val="00A63416"/>
    <w:rsid w:val="00A763E9"/>
    <w:rsid w:val="00A802A6"/>
    <w:rsid w:val="00AA29F7"/>
    <w:rsid w:val="00AB2A0E"/>
    <w:rsid w:val="00AB641A"/>
    <w:rsid w:val="00AB70AF"/>
    <w:rsid w:val="00AB7A7B"/>
    <w:rsid w:val="00AC0D16"/>
    <w:rsid w:val="00AC1E8F"/>
    <w:rsid w:val="00AC246A"/>
    <w:rsid w:val="00AD6CF4"/>
    <w:rsid w:val="00AE1368"/>
    <w:rsid w:val="00AE4194"/>
    <w:rsid w:val="00AF7E3C"/>
    <w:rsid w:val="00B01CCC"/>
    <w:rsid w:val="00B11878"/>
    <w:rsid w:val="00B1443C"/>
    <w:rsid w:val="00B17224"/>
    <w:rsid w:val="00B17899"/>
    <w:rsid w:val="00B43568"/>
    <w:rsid w:val="00B51E80"/>
    <w:rsid w:val="00B54A71"/>
    <w:rsid w:val="00B60F5D"/>
    <w:rsid w:val="00B61F2E"/>
    <w:rsid w:val="00B65AC1"/>
    <w:rsid w:val="00B81608"/>
    <w:rsid w:val="00B84B1F"/>
    <w:rsid w:val="00B86513"/>
    <w:rsid w:val="00B91DB6"/>
    <w:rsid w:val="00B93D8D"/>
    <w:rsid w:val="00B97C9E"/>
    <w:rsid w:val="00BA0A06"/>
    <w:rsid w:val="00BA1C7D"/>
    <w:rsid w:val="00BA70BE"/>
    <w:rsid w:val="00BB4EBA"/>
    <w:rsid w:val="00BC6FAD"/>
    <w:rsid w:val="00BD26EA"/>
    <w:rsid w:val="00BD306A"/>
    <w:rsid w:val="00C0176C"/>
    <w:rsid w:val="00C05C27"/>
    <w:rsid w:val="00C07019"/>
    <w:rsid w:val="00C079DA"/>
    <w:rsid w:val="00C2353F"/>
    <w:rsid w:val="00C37D02"/>
    <w:rsid w:val="00C40406"/>
    <w:rsid w:val="00C41643"/>
    <w:rsid w:val="00C450C2"/>
    <w:rsid w:val="00C509EE"/>
    <w:rsid w:val="00C572DA"/>
    <w:rsid w:val="00C73A38"/>
    <w:rsid w:val="00C866F7"/>
    <w:rsid w:val="00C94E9A"/>
    <w:rsid w:val="00CA0160"/>
    <w:rsid w:val="00CA3F54"/>
    <w:rsid w:val="00CA7376"/>
    <w:rsid w:val="00CB176D"/>
    <w:rsid w:val="00CB202C"/>
    <w:rsid w:val="00CB5358"/>
    <w:rsid w:val="00CB61BF"/>
    <w:rsid w:val="00CC04C9"/>
    <w:rsid w:val="00CC79DD"/>
    <w:rsid w:val="00CC7CB3"/>
    <w:rsid w:val="00CD2FE7"/>
    <w:rsid w:val="00CE01C8"/>
    <w:rsid w:val="00CE25E5"/>
    <w:rsid w:val="00CF0BAD"/>
    <w:rsid w:val="00CF119C"/>
    <w:rsid w:val="00CF688D"/>
    <w:rsid w:val="00CF6E3A"/>
    <w:rsid w:val="00CF7F2D"/>
    <w:rsid w:val="00D07C10"/>
    <w:rsid w:val="00D12048"/>
    <w:rsid w:val="00D237F2"/>
    <w:rsid w:val="00D252CE"/>
    <w:rsid w:val="00D30FA4"/>
    <w:rsid w:val="00D33F56"/>
    <w:rsid w:val="00D36C2A"/>
    <w:rsid w:val="00D44A66"/>
    <w:rsid w:val="00D60862"/>
    <w:rsid w:val="00D60DF4"/>
    <w:rsid w:val="00D61852"/>
    <w:rsid w:val="00D61BE2"/>
    <w:rsid w:val="00D62C82"/>
    <w:rsid w:val="00D660E9"/>
    <w:rsid w:val="00D7469C"/>
    <w:rsid w:val="00D80E2E"/>
    <w:rsid w:val="00D83C74"/>
    <w:rsid w:val="00D90620"/>
    <w:rsid w:val="00DA2F4B"/>
    <w:rsid w:val="00DB21F1"/>
    <w:rsid w:val="00DB4804"/>
    <w:rsid w:val="00DC4F67"/>
    <w:rsid w:val="00DD3CB8"/>
    <w:rsid w:val="00DE1E85"/>
    <w:rsid w:val="00DE2407"/>
    <w:rsid w:val="00DF07A5"/>
    <w:rsid w:val="00DF4E8F"/>
    <w:rsid w:val="00E10EC7"/>
    <w:rsid w:val="00E2506B"/>
    <w:rsid w:val="00E25E61"/>
    <w:rsid w:val="00E4330D"/>
    <w:rsid w:val="00E62175"/>
    <w:rsid w:val="00E75F55"/>
    <w:rsid w:val="00E77A8B"/>
    <w:rsid w:val="00E838F9"/>
    <w:rsid w:val="00E942D1"/>
    <w:rsid w:val="00E96670"/>
    <w:rsid w:val="00EB0B47"/>
    <w:rsid w:val="00EB1E97"/>
    <w:rsid w:val="00EB646C"/>
    <w:rsid w:val="00EB700C"/>
    <w:rsid w:val="00EB7976"/>
    <w:rsid w:val="00ED738F"/>
    <w:rsid w:val="00F01211"/>
    <w:rsid w:val="00F1423A"/>
    <w:rsid w:val="00F166EF"/>
    <w:rsid w:val="00F238E0"/>
    <w:rsid w:val="00F23A5A"/>
    <w:rsid w:val="00F24576"/>
    <w:rsid w:val="00F24FA4"/>
    <w:rsid w:val="00F306CB"/>
    <w:rsid w:val="00F321CB"/>
    <w:rsid w:val="00F33C5A"/>
    <w:rsid w:val="00F45372"/>
    <w:rsid w:val="00F64D81"/>
    <w:rsid w:val="00F71F1B"/>
    <w:rsid w:val="00F7501F"/>
    <w:rsid w:val="00F80EDE"/>
    <w:rsid w:val="00F87D4D"/>
    <w:rsid w:val="00FA078C"/>
    <w:rsid w:val="00FA47D7"/>
    <w:rsid w:val="00FA7550"/>
    <w:rsid w:val="00FC0907"/>
    <w:rsid w:val="00FC4EC8"/>
    <w:rsid w:val="00FC4FF3"/>
    <w:rsid w:val="00FC5B9D"/>
    <w:rsid w:val="00FE0E5D"/>
    <w:rsid w:val="00FF043D"/>
    <w:rsid w:val="00FF4DBE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E5F51C"/>
  <w15:docId w15:val="{A102570D-C062-4710-B304-EBB2E3A9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BB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1BB9"/>
    <w:pPr>
      <w:keepNext/>
      <w:outlineLvl w:val="0"/>
    </w:pPr>
    <w:rPr>
      <w:rFonts w:ascii="Bookman" w:eastAsia="Times New Roman" w:hAnsi="Bookman" w:cs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001BB9"/>
    <w:pPr>
      <w:keepNext/>
      <w:overflowPunct w:val="0"/>
      <w:autoSpaceDE w:val="0"/>
      <w:autoSpaceDN w:val="0"/>
      <w:adjustRightInd w:val="0"/>
      <w:spacing w:line="360" w:lineRule="auto"/>
      <w:jc w:val="center"/>
      <w:outlineLvl w:val="2"/>
    </w:pPr>
    <w:rPr>
      <w:rFonts w:ascii="Bookman Old Style" w:eastAsia="Times New Roman" w:hAnsi="Bookman Old Style" w:cs="Times New Roman"/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001BB9"/>
    <w:pPr>
      <w:keepNext/>
      <w:outlineLvl w:val="3"/>
    </w:pPr>
    <w:rPr>
      <w:rFonts w:eastAsia="Times New Roman" w:cs="Times New Roman"/>
      <w:b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B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001BB9"/>
    <w:rPr>
      <w:rFonts w:ascii="Bookman" w:eastAsia="Times New Roman" w:hAnsi="Bookman" w:cs="Times New Roman" w:hint="default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01BB9"/>
    <w:rPr>
      <w:rFonts w:ascii="Bookman Old Style" w:eastAsia="Times New Roman" w:hAnsi="Bookman Old Style" w:cs="Times New Roman" w:hint="default"/>
      <w:b/>
      <w:bCs w:val="0"/>
      <w:sz w:val="28"/>
      <w:lang w:val="en-GB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001BB9"/>
    <w:rPr>
      <w:rFonts w:ascii="Times New Roman" w:eastAsia="Times New Roman" w:hAnsi="Times New Roman" w:cs="Times New Roman" w:hint="default"/>
      <w:b/>
      <w:bCs w:val="0"/>
      <w:sz w:val="24"/>
      <w:lang w:val="en-GB" w:eastAsia="en-US"/>
    </w:rPr>
  </w:style>
  <w:style w:type="paragraph" w:styleId="Header">
    <w:name w:val="header"/>
    <w:basedOn w:val="Normal"/>
    <w:link w:val="HeaderChar"/>
    <w:unhideWhenUsed/>
    <w:rsid w:val="00001BB9"/>
    <w:pPr>
      <w:tabs>
        <w:tab w:val="center" w:pos="4320"/>
        <w:tab w:val="right" w:pos="8640"/>
      </w:tabs>
    </w:pPr>
    <w:rPr>
      <w:rFonts w:eastAsia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semiHidden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1BB9"/>
    <w:pPr>
      <w:tabs>
        <w:tab w:val="center" w:pos="4153"/>
        <w:tab w:val="right" w:pos="8306"/>
      </w:tabs>
    </w:pPr>
    <w:rPr>
      <w:rFonts w:eastAsia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001BB9"/>
    <w:pPr>
      <w:tabs>
        <w:tab w:val="left" w:pos="5760"/>
      </w:tabs>
      <w:overflowPunct w:val="0"/>
      <w:autoSpaceDE w:val="0"/>
      <w:autoSpaceDN w:val="0"/>
      <w:adjustRightInd w:val="0"/>
    </w:pPr>
    <w:rPr>
      <w:rFonts w:eastAsia="Times New Roman" w:cs="Times New Roman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locked/>
    <w:rsid w:val="00001BB9"/>
    <w:rPr>
      <w:rFonts w:ascii="Times New Roman" w:eastAsia="Times New Roman" w:hAnsi="Times New Roman" w:cs="Times New Roman" w:hint="default"/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1BB9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B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BB9"/>
    <w:rPr>
      <w:color w:val="808080"/>
    </w:rPr>
  </w:style>
  <w:style w:type="table" w:styleId="TableGrid">
    <w:name w:val="Table Grid"/>
    <w:basedOn w:val="TableNormal"/>
    <w:uiPriority w:val="59"/>
    <w:rsid w:val="00001BB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F3DFB"/>
  </w:style>
  <w:style w:type="paragraph" w:customStyle="1" w:styleId="CM65">
    <w:name w:val="CM65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CM71">
    <w:name w:val="CM71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Default">
    <w:name w:val="Default"/>
    <w:rsid w:val="004F3DFB"/>
    <w:pPr>
      <w:autoSpaceDE w:val="0"/>
      <w:autoSpaceDN w:val="0"/>
      <w:adjustRightInd w:val="0"/>
    </w:pPr>
    <w:rPr>
      <w:rFonts w:ascii="ENLMH N+ Times" w:eastAsia="SimSun" w:hAnsi="ENLMH N+ Times" w:cs="ENLMH N+ Times"/>
      <w:color w:val="000000"/>
      <w:sz w:val="24"/>
      <w:szCs w:val="24"/>
      <w:lang w:val="en-US"/>
    </w:rPr>
  </w:style>
  <w:style w:type="paragraph" w:customStyle="1" w:styleId="CM56">
    <w:name w:val="CM56"/>
    <w:basedOn w:val="Default"/>
    <w:next w:val="Default"/>
    <w:rsid w:val="004F3DFB"/>
  </w:style>
  <w:style w:type="paragraph" w:customStyle="1" w:styleId="CM55">
    <w:name w:val="CM55"/>
    <w:basedOn w:val="Default"/>
    <w:next w:val="Default"/>
    <w:rsid w:val="004F3DFB"/>
  </w:style>
  <w:style w:type="paragraph" w:customStyle="1" w:styleId="CM62">
    <w:name w:val="CM62"/>
    <w:basedOn w:val="Default"/>
    <w:next w:val="Default"/>
    <w:rsid w:val="004F3DFB"/>
  </w:style>
  <w:style w:type="paragraph" w:styleId="NormalWeb">
    <w:name w:val="Normal (Web)"/>
    <w:basedOn w:val="Normal"/>
    <w:rsid w:val="004F3DFB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Date">
    <w:name w:val="Date"/>
    <w:basedOn w:val="Normal"/>
    <w:next w:val="Normal"/>
    <w:link w:val="DateChar"/>
    <w:rsid w:val="004F3DFB"/>
    <w:rPr>
      <w:rFonts w:eastAsia="SimSun" w:cs="Times New Roman"/>
      <w:lang w:val="en-US"/>
    </w:rPr>
  </w:style>
  <w:style w:type="character" w:customStyle="1" w:styleId="DateChar">
    <w:name w:val="Date Char"/>
    <w:basedOn w:val="DefaultParagraphFont"/>
    <w:link w:val="Date"/>
    <w:rsid w:val="004F3DFB"/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rsid w:val="004F3DFB"/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TABLEBULLET11PT">
    <w:name w:val="TABLE BULLET 11 PT"/>
    <w:basedOn w:val="Normal"/>
    <w:next w:val="Glossary"/>
    <w:rsid w:val="004F3DFB"/>
    <w:pPr>
      <w:spacing w:line="260" w:lineRule="exact"/>
      <w:ind w:left="397" w:hanging="340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Glossary">
    <w:name w:val="Glossary"/>
    <w:basedOn w:val="Normal"/>
    <w:rsid w:val="004F3DFB"/>
    <w:pPr>
      <w:ind w:left="2268" w:hanging="2268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paragraph">
    <w:name w:val="paragraph"/>
    <w:basedOn w:val="Normal"/>
    <w:next w:val="TableBoldInd"/>
    <w:rsid w:val="004F3DFB"/>
    <w:rPr>
      <w:rFonts w:ascii="Helvetica" w:eastAsia="Times New Roman" w:hAnsi="Helvetica" w:cs="Times New Roman"/>
      <w:sz w:val="6"/>
      <w:szCs w:val="20"/>
      <w:lang w:val="en-US" w:eastAsia="en-US"/>
    </w:rPr>
  </w:style>
  <w:style w:type="paragraph" w:customStyle="1" w:styleId="TableBoldInd">
    <w:name w:val="Table Bold Ind"/>
    <w:basedOn w:val="Normal"/>
    <w:rsid w:val="004F3DFB"/>
    <w:pPr>
      <w:spacing w:line="260" w:lineRule="exact"/>
      <w:ind w:left="340" w:hanging="340"/>
    </w:pPr>
    <w:rPr>
      <w:rFonts w:ascii="B Helvetica Bold" w:eastAsia="Times New Roman" w:hAnsi="B Helvetica Bold" w:cs="Times New Roman"/>
      <w:sz w:val="22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A44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A44EE"/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3797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179">
          <w:marLeft w:val="0"/>
          <w:marRight w:val="0"/>
          <w:marTop w:val="0"/>
          <w:marBottom w:val="0"/>
          <w:divBdr>
            <w:top w:val="single" w:sz="4" w:space="12" w:color="666688"/>
            <w:left w:val="single" w:sz="4" w:space="12" w:color="666688"/>
            <w:bottom w:val="single" w:sz="4" w:space="12" w:color="666688"/>
            <w:right w:val="single" w:sz="4" w:space="12" w:color="666688"/>
          </w:divBdr>
          <w:divsChild>
            <w:div w:id="1215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666688"/>
                <w:bottom w:val="none" w:sz="0" w:space="0" w:color="auto"/>
                <w:right w:val="single" w:sz="4" w:space="6" w:color="666688"/>
              </w:divBdr>
            </w:div>
          </w:divsChild>
        </w:div>
      </w:divsChild>
    </w:div>
    <w:div w:id="2119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7.bin"/><Relationship Id="rId76" Type="http://schemas.openxmlformats.org/officeDocument/2006/relationships/oleObject" Target="embeddings/oleObject31.bin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image" Target="media/image26.emf"/><Relationship Id="rId66" Type="http://schemas.openxmlformats.org/officeDocument/2006/relationships/oleObject" Target="embeddings/oleObject26.bin"/><Relationship Id="rId74" Type="http://schemas.openxmlformats.org/officeDocument/2006/relationships/image" Target="media/image35.png"/><Relationship Id="rId79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61" Type="http://schemas.openxmlformats.org/officeDocument/2006/relationships/hyperlink" Target="http://www.physics.usyd.edu.au/teach_res/mp/doc/mec_friction_2.pdf" TargetMode="External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emf"/><Relationship Id="rId65" Type="http://schemas.openxmlformats.org/officeDocument/2006/relationships/image" Target="media/image31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2.bin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hyperlink" Target="http://www.physics.usyd.edu.au/teach_res/hsp/sp/spHome.htm" TargetMode="External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hyperlink" Target="http://www.physics.usyd.edu.au/teach_res/hsp/sp/spHome.htm" TargetMode="Externa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emf"/><Relationship Id="rId67" Type="http://schemas.openxmlformats.org/officeDocument/2006/relationships/image" Target="media/image32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png"/><Relationship Id="rId70" Type="http://schemas.openxmlformats.org/officeDocument/2006/relationships/oleObject" Target="embeddings/oleObject28.bin"/><Relationship Id="rId75" Type="http://schemas.openxmlformats.org/officeDocument/2006/relationships/image" Target="media/image36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emf"/><Relationship Id="rId49" Type="http://schemas.openxmlformats.org/officeDocument/2006/relationships/image" Target="media/image22.wmf"/><Relationship Id="rId57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67FE0-205B-45A2-BDA0-7B5BBBC3B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Dynamics</vt:lpstr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Dynamics</dc:title>
  <dc:subject>Dynamics</dc:subject>
  <dc:creator>Ian Cooper</dc:creator>
  <cp:keywords>dynamics, forces, types of forces, school physics, HSC physics, physics online, doing physics on line, firction, gravity, normal force</cp:keywords>
  <dc:description>m2_A.pptx</dc:description>
  <cp:lastModifiedBy>Ian Cooper</cp:lastModifiedBy>
  <cp:revision>6</cp:revision>
  <cp:lastPrinted>2017-10-24T22:05:00Z</cp:lastPrinted>
  <dcterms:created xsi:type="dcterms:W3CDTF">2017-10-24T21:51:00Z</dcterms:created>
  <dcterms:modified xsi:type="dcterms:W3CDTF">2017-12-17T19:28:00Z</dcterms:modified>
  <cp:category>Dynamics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