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21" w:rsidRDefault="00401A21" w:rsidP="0039354A">
      <w:pPr>
        <w:tabs>
          <w:tab w:val="left" w:pos="1701"/>
        </w:tabs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548765" cy="15373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3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54A" w:rsidRPr="00256706" w:rsidRDefault="004A53B4" w:rsidP="0039354A">
      <w:pPr>
        <w:tabs>
          <w:tab w:val="left" w:pos="1701"/>
        </w:tabs>
        <w:rPr>
          <w:rFonts w:ascii="Bookman Old Style" w:hAnsi="Bookman Old Style" w:cs="Times New Roman"/>
          <w:b/>
          <w:color w:val="0000FF"/>
          <w:sz w:val="32"/>
          <w:szCs w:val="32"/>
        </w:rPr>
      </w:pPr>
      <w:hyperlink r:id="rId9" w:history="1">
        <w:r w:rsidR="0039354A" w:rsidRPr="00256706">
          <w:rPr>
            <w:rStyle w:val="Hyperlink"/>
            <w:rFonts w:ascii="Bookman Old Style" w:hAnsi="Bookman Old Style" w:cs="Times New Roman"/>
            <w:b/>
            <w:color w:val="0000FF"/>
            <w:sz w:val="32"/>
            <w:szCs w:val="32"/>
          </w:rPr>
          <w:t>HSC PHYSICS ONLINE</w:t>
        </w:r>
      </w:hyperlink>
    </w:p>
    <w:p w:rsidR="00401A21" w:rsidRDefault="00401A21" w:rsidP="0039354A">
      <w:pPr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39354A" w:rsidRDefault="0039354A" w:rsidP="0039354A">
      <w:pPr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 w:rsidRPr="00BC7AAC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WAVES</w:t>
      </w:r>
      <w:r w:rsidR="00401A21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 xml:space="preserve"> MODULE 3.1</w:t>
      </w:r>
    </w:p>
    <w:p w:rsidR="0039354A" w:rsidRDefault="0039354A">
      <w:pPr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PRACTICAL ACTIVITY</w:t>
      </w:r>
    </w:p>
    <w:p w:rsidR="0039354A" w:rsidRDefault="0039354A">
      <w:pPr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 xml:space="preserve">                         </w:t>
      </w:r>
    </w:p>
    <w:p w:rsidR="0039354A" w:rsidRDefault="00D2057D" w:rsidP="0039354A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 xml:space="preserve">TRAVELLING WAVES </w:t>
      </w:r>
    </w:p>
    <w:p w:rsidR="0039354A" w:rsidRDefault="00D2057D" w:rsidP="0039354A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GRAPHICAL ANALYSIS</w:t>
      </w:r>
      <w:r w:rsidR="000312F1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 xml:space="preserve"> WORKSH</w:t>
      </w:r>
      <w:r w:rsidR="00DA49FD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OP</w:t>
      </w:r>
    </w:p>
    <w:p w:rsidR="00CD1551" w:rsidRDefault="00CD1551">
      <w:pPr>
        <w:rPr>
          <w:color w:val="7030A0"/>
        </w:rPr>
      </w:pPr>
    </w:p>
    <w:p w:rsidR="002668DF" w:rsidRPr="002668DF" w:rsidRDefault="0039354A">
      <w:pPr>
        <w:rPr>
          <w:color w:val="7030A0"/>
          <w:sz w:val="24"/>
        </w:rPr>
      </w:pPr>
      <w:r w:rsidRPr="002668DF">
        <w:rPr>
          <w:color w:val="7030A0"/>
          <w:sz w:val="24"/>
        </w:rPr>
        <w:t xml:space="preserve">This practical activity is best done with a </w:t>
      </w:r>
      <w:r w:rsidR="00DA49FD" w:rsidRPr="002668DF">
        <w:rPr>
          <w:color w:val="7030A0"/>
          <w:sz w:val="24"/>
        </w:rPr>
        <w:t>team</w:t>
      </w:r>
      <w:r w:rsidRPr="002668DF">
        <w:rPr>
          <w:color w:val="7030A0"/>
          <w:sz w:val="24"/>
        </w:rPr>
        <w:t xml:space="preserve"> of three people</w:t>
      </w:r>
      <w:r w:rsidR="00DA49FD" w:rsidRPr="002668DF">
        <w:rPr>
          <w:color w:val="7030A0"/>
          <w:sz w:val="24"/>
        </w:rPr>
        <w:t>. There should be a reflection period at the end</w:t>
      </w:r>
      <w:r w:rsidR="00401A21" w:rsidRPr="002668DF">
        <w:rPr>
          <w:color w:val="7030A0"/>
          <w:sz w:val="24"/>
        </w:rPr>
        <w:t>,</w:t>
      </w:r>
      <w:r w:rsidR="00DA49FD" w:rsidRPr="002668DF">
        <w:rPr>
          <w:color w:val="7030A0"/>
          <w:sz w:val="24"/>
        </w:rPr>
        <w:t xml:space="preserve"> where teams present a short summary of their findings to the whole class. </w:t>
      </w:r>
      <w:r w:rsidR="002668DF" w:rsidRPr="002668DF">
        <w:rPr>
          <w:color w:val="7030A0"/>
          <w:sz w:val="24"/>
        </w:rPr>
        <w:t>It best to use graph paper to draw your graphs. Measurements from figures 1 and 2 can be made by printing the figures, or making the measurements from the screen.</w:t>
      </w:r>
    </w:p>
    <w:p w:rsidR="002668DF" w:rsidRDefault="002668DF">
      <w:pPr>
        <w:rPr>
          <w:color w:val="7030A0"/>
        </w:rPr>
      </w:pPr>
    </w:p>
    <w:p w:rsidR="00DA49FD" w:rsidRDefault="00D2057D" w:rsidP="00B6006D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sz w:val="32"/>
          <w:szCs w:val="32"/>
        </w:rPr>
      </w:pPr>
      <w:r>
        <w:rPr>
          <w:sz w:val="32"/>
          <w:szCs w:val="32"/>
        </w:rPr>
        <w:t>Draw a diagram of a sinusoidal transverse wave at one instant of time which as an amplitude of 10 mm and a wavelength of 2</w:t>
      </w:r>
      <w:r w:rsidR="00715301">
        <w:rPr>
          <w:sz w:val="32"/>
          <w:szCs w:val="32"/>
        </w:rPr>
        <w:t>0</w:t>
      </w:r>
      <w:r>
        <w:rPr>
          <w:sz w:val="32"/>
          <w:szCs w:val="32"/>
        </w:rPr>
        <w:t xml:space="preserve"> mm.</w:t>
      </w:r>
      <w:r w:rsidR="000312F1" w:rsidRPr="00DA49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Draw another diagram of the wavefunction at a time of half a period later. Label the crests and troughs in both diagrams. </w:t>
      </w:r>
      <w:r w:rsidR="003B7FEF">
        <w:rPr>
          <w:sz w:val="32"/>
          <w:szCs w:val="32"/>
        </w:rPr>
        <w:t xml:space="preserve">Show three cycles of the wavefunction </w:t>
      </w:r>
      <w:r w:rsidR="003B7FEF" w:rsidRPr="003B7FEF">
        <w:rPr>
          <w:rFonts w:ascii="Times New Roman" w:hAnsi="Times New Roman" w:cs="Times New Roman"/>
          <w:i/>
          <w:sz w:val="32"/>
          <w:szCs w:val="32"/>
        </w:rPr>
        <w:t>s</w:t>
      </w:r>
      <w:r w:rsidR="003B7FEF">
        <w:rPr>
          <w:sz w:val="32"/>
          <w:szCs w:val="32"/>
        </w:rPr>
        <w:t xml:space="preserve"> as a function of position </w:t>
      </w:r>
      <w:r w:rsidR="003B7FEF" w:rsidRPr="003B7FEF">
        <w:rPr>
          <w:rFonts w:ascii="Times New Roman" w:hAnsi="Times New Roman" w:cs="Times New Roman"/>
          <w:i/>
          <w:sz w:val="32"/>
          <w:szCs w:val="32"/>
        </w:rPr>
        <w:t>x</w:t>
      </w:r>
      <w:r w:rsidR="003B7FEF">
        <w:rPr>
          <w:sz w:val="32"/>
          <w:szCs w:val="32"/>
        </w:rPr>
        <w:t>.</w:t>
      </w:r>
    </w:p>
    <w:p w:rsidR="000B7B98" w:rsidRPr="00DA49FD" w:rsidRDefault="000B7B98" w:rsidP="00B6006D">
      <w:pPr>
        <w:pStyle w:val="ListParagraph"/>
        <w:spacing w:line="360" w:lineRule="auto"/>
        <w:ind w:left="993"/>
        <w:rPr>
          <w:sz w:val="32"/>
          <w:szCs w:val="32"/>
        </w:rPr>
      </w:pPr>
    </w:p>
    <w:p w:rsidR="00B6006D" w:rsidRPr="003B7FEF" w:rsidRDefault="00D2057D" w:rsidP="00B6006D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sz w:val="32"/>
          <w:szCs w:val="32"/>
        </w:rPr>
      </w:pPr>
      <w:r w:rsidRPr="003B7FEF">
        <w:rPr>
          <w:sz w:val="32"/>
          <w:szCs w:val="32"/>
        </w:rPr>
        <w:t>Draw the complex wave due to the superposition of the th</w:t>
      </w:r>
      <w:r w:rsidR="0069703D" w:rsidRPr="003B7FEF">
        <w:rPr>
          <w:sz w:val="32"/>
          <w:szCs w:val="32"/>
        </w:rPr>
        <w:t>r</w:t>
      </w:r>
      <w:r w:rsidRPr="003B7FEF">
        <w:rPr>
          <w:sz w:val="32"/>
          <w:szCs w:val="32"/>
        </w:rPr>
        <w:t>ee waves</w:t>
      </w:r>
      <w:r w:rsidR="005F7C6A">
        <w:rPr>
          <w:sz w:val="32"/>
          <w:szCs w:val="32"/>
        </w:rPr>
        <w:t xml:space="preserve"> for x = 0 to 60 mm</w:t>
      </w:r>
      <w:r w:rsidRPr="003B7FEF">
        <w:rPr>
          <w:sz w:val="32"/>
          <w:szCs w:val="32"/>
        </w:rPr>
        <w:t>:</w:t>
      </w:r>
    </w:p>
    <w:p w:rsidR="00B6006D" w:rsidRDefault="00D2057D" w:rsidP="00B6006D">
      <w:pPr>
        <w:pStyle w:val="ListParagraph"/>
        <w:spacing w:line="480" w:lineRule="auto"/>
        <w:ind w:left="1488"/>
        <w:rPr>
          <w:sz w:val="32"/>
          <w:szCs w:val="32"/>
        </w:rPr>
      </w:pPr>
      <w:r>
        <w:rPr>
          <w:sz w:val="32"/>
          <w:szCs w:val="32"/>
        </w:rPr>
        <w:t>amplitude = 20 mm, wavelength = 20 mm</w:t>
      </w:r>
    </w:p>
    <w:p w:rsidR="00B6006D" w:rsidRDefault="00D2057D" w:rsidP="00B6006D">
      <w:pPr>
        <w:pStyle w:val="ListParagraph"/>
        <w:spacing w:line="480" w:lineRule="auto"/>
        <w:ind w:left="1488"/>
        <w:rPr>
          <w:sz w:val="32"/>
          <w:szCs w:val="32"/>
        </w:rPr>
      </w:pPr>
      <w:r>
        <w:rPr>
          <w:sz w:val="32"/>
          <w:szCs w:val="32"/>
        </w:rPr>
        <w:t>amplitude = 30 mm, wavelength = 60 mm</w:t>
      </w:r>
    </w:p>
    <w:p w:rsidR="000B7B98" w:rsidRDefault="00D2057D" w:rsidP="00B6006D">
      <w:pPr>
        <w:pStyle w:val="ListParagraph"/>
        <w:spacing w:line="480" w:lineRule="auto"/>
        <w:ind w:left="1488"/>
        <w:rPr>
          <w:sz w:val="32"/>
          <w:szCs w:val="32"/>
        </w:rPr>
      </w:pPr>
      <w:r>
        <w:rPr>
          <w:sz w:val="32"/>
          <w:szCs w:val="32"/>
        </w:rPr>
        <w:t>amplit</w:t>
      </w:r>
      <w:r w:rsidR="00B6006D">
        <w:rPr>
          <w:sz w:val="32"/>
          <w:szCs w:val="32"/>
        </w:rPr>
        <w:t>ude = 10 mm, wavelength = 30 mm</w:t>
      </w:r>
    </w:p>
    <w:p w:rsidR="000312F1" w:rsidRPr="00DA49FD" w:rsidRDefault="00D2057D" w:rsidP="000B7B98">
      <w:pPr>
        <w:pStyle w:val="ListParagraph"/>
        <w:spacing w:line="276" w:lineRule="auto"/>
        <w:ind w:left="993"/>
        <w:rPr>
          <w:sz w:val="32"/>
          <w:szCs w:val="32"/>
        </w:rPr>
      </w:pPr>
      <w:r w:rsidRPr="00DA49FD">
        <w:rPr>
          <w:sz w:val="32"/>
          <w:szCs w:val="32"/>
        </w:rPr>
        <w:lastRenderedPageBreak/>
        <w:t xml:space="preserve"> </w:t>
      </w:r>
    </w:p>
    <w:p w:rsidR="00D51C5B" w:rsidRDefault="0069703D" w:rsidP="00B6006D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sz w:val="32"/>
          <w:szCs w:val="32"/>
        </w:rPr>
      </w:pPr>
      <w:r>
        <w:rPr>
          <w:sz w:val="32"/>
          <w:szCs w:val="32"/>
        </w:rPr>
        <w:t xml:space="preserve">Draw a diagram for a longitudinal wave given by the </w:t>
      </w:r>
      <w:r w:rsidR="00D51C5B">
        <w:rPr>
          <w:sz w:val="32"/>
          <w:szCs w:val="32"/>
        </w:rPr>
        <w:t>d</w:t>
      </w:r>
      <w:r>
        <w:rPr>
          <w:sz w:val="32"/>
          <w:szCs w:val="32"/>
        </w:rPr>
        <w:t>isplacements</w:t>
      </w:r>
      <w:r w:rsidR="00D51C5B">
        <w:rPr>
          <w:sz w:val="32"/>
          <w:szCs w:val="32"/>
        </w:rPr>
        <w:t xml:space="preserve"> given in the Table</w:t>
      </w:r>
      <w:r>
        <w:rPr>
          <w:sz w:val="32"/>
          <w:szCs w:val="32"/>
        </w:rPr>
        <w:t xml:space="preserve">. </w:t>
      </w:r>
      <w:r w:rsidR="00D51C5B">
        <w:rPr>
          <w:sz w:val="32"/>
          <w:szCs w:val="32"/>
        </w:rPr>
        <w:t xml:space="preserve">All measurements are w.r.t. the Origin. </w:t>
      </w:r>
      <w:r>
        <w:rPr>
          <w:sz w:val="32"/>
          <w:szCs w:val="32"/>
        </w:rPr>
        <w:t xml:space="preserve">Mark the equilibrium positions on your diagram. Show (1) the actual displacement of the particles and (2) the displacement by a sine curve. Mark the positions of the compressions and rarefactions. What is the amplitude and wavelength of the </w:t>
      </w:r>
      <w:r w:rsidR="00D51C5B">
        <w:rPr>
          <w:sz w:val="32"/>
          <w:szCs w:val="32"/>
        </w:rPr>
        <w:t xml:space="preserve">longitudinal </w:t>
      </w:r>
      <w:r>
        <w:rPr>
          <w:sz w:val="32"/>
          <w:szCs w:val="32"/>
        </w:rPr>
        <w:t>wave</w:t>
      </w:r>
      <w:r w:rsidR="00D51C5B">
        <w:rPr>
          <w:sz w:val="32"/>
          <w:szCs w:val="32"/>
        </w:rPr>
        <w:t>?</w:t>
      </w:r>
      <w:r w:rsidR="005C5EBB">
        <w:rPr>
          <w:sz w:val="32"/>
          <w:szCs w:val="32"/>
        </w:rPr>
        <w:t xml:space="preserve"> What is the displacement of the particles at the centre of a compression or a rarefaction?</w:t>
      </w:r>
    </w:p>
    <w:p w:rsidR="00D51C5B" w:rsidRDefault="00D51C5B" w:rsidP="00D51C5B">
      <w:pPr>
        <w:spacing w:line="276" w:lineRule="auto"/>
        <w:rPr>
          <w:sz w:val="32"/>
          <w:szCs w:val="32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702"/>
        <w:gridCol w:w="1709"/>
        <w:gridCol w:w="1418"/>
      </w:tblGrid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particle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equilibrium positions</w:t>
            </w:r>
          </w:p>
          <w:p w:rsidR="00D51C5B" w:rsidRDefault="00D51C5B" w:rsidP="00D51C5B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(mm)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particle positions</w:t>
            </w:r>
          </w:p>
          <w:p w:rsidR="00D51C5B" w:rsidRDefault="00D51C5B" w:rsidP="00D51C5B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(mm)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</w:tr>
      <w:tr w:rsidR="00D51C5B" w:rsidTr="00D51C5B">
        <w:tc>
          <w:tcPr>
            <w:tcW w:w="1702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09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1418" w:type="dxa"/>
          </w:tcPr>
          <w:p w:rsidR="00D51C5B" w:rsidRDefault="00D51C5B" w:rsidP="00D51C5B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</w:tr>
    </w:tbl>
    <w:p w:rsidR="00D51C5B" w:rsidRPr="00D51C5B" w:rsidRDefault="00D51C5B" w:rsidP="00D51C5B">
      <w:pPr>
        <w:spacing w:line="276" w:lineRule="auto"/>
        <w:rPr>
          <w:sz w:val="32"/>
          <w:szCs w:val="32"/>
        </w:rPr>
      </w:pPr>
    </w:p>
    <w:p w:rsidR="00D51C5B" w:rsidRDefault="00D51C5B" w:rsidP="00B6006D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sz w:val="32"/>
          <w:szCs w:val="32"/>
        </w:rPr>
      </w:pPr>
      <w:r>
        <w:rPr>
          <w:sz w:val="32"/>
          <w:szCs w:val="32"/>
        </w:rPr>
        <w:lastRenderedPageBreak/>
        <w:t>Carefully inspect the transverse wave shown in figure 1</w:t>
      </w:r>
      <w:r w:rsidR="000B7B98">
        <w:rPr>
          <w:sz w:val="32"/>
          <w:szCs w:val="32"/>
        </w:rPr>
        <w:t xml:space="preserve"> at time</w:t>
      </w:r>
      <w:r w:rsidR="00B6006D">
        <w:rPr>
          <w:sz w:val="32"/>
          <w:szCs w:val="32"/>
        </w:rPr>
        <w:t>s</w:t>
      </w:r>
      <w:r w:rsidR="000B7B98">
        <w:rPr>
          <w:sz w:val="32"/>
          <w:szCs w:val="32"/>
        </w:rPr>
        <w:t xml:space="preserve"> </w:t>
      </w:r>
      <w:r w:rsidR="000B7B98" w:rsidRPr="000B7B98">
        <w:rPr>
          <w:i/>
          <w:sz w:val="32"/>
          <w:szCs w:val="32"/>
        </w:rPr>
        <w:t>t</w:t>
      </w:r>
      <w:r w:rsidR="000B7B98">
        <w:rPr>
          <w:sz w:val="32"/>
          <w:szCs w:val="32"/>
        </w:rPr>
        <w:t xml:space="preserve"> = 0, </w:t>
      </w:r>
      <w:r w:rsidR="000B7B98" w:rsidRPr="00B6006D">
        <w:rPr>
          <w:i/>
          <w:sz w:val="32"/>
          <w:szCs w:val="32"/>
        </w:rPr>
        <w:t>T</w:t>
      </w:r>
      <w:r w:rsidR="000B7B98">
        <w:rPr>
          <w:sz w:val="32"/>
          <w:szCs w:val="32"/>
        </w:rPr>
        <w:t>/8, 2</w:t>
      </w:r>
      <w:r w:rsidR="000B7B98" w:rsidRPr="00B6006D">
        <w:rPr>
          <w:i/>
          <w:sz w:val="32"/>
          <w:szCs w:val="32"/>
        </w:rPr>
        <w:t>T</w:t>
      </w:r>
      <w:r w:rsidR="000B7B98">
        <w:rPr>
          <w:sz w:val="32"/>
          <w:szCs w:val="32"/>
        </w:rPr>
        <w:t xml:space="preserve">/8,  . . . , </w:t>
      </w:r>
      <w:r w:rsidR="000B7B98" w:rsidRPr="000B7B98">
        <w:rPr>
          <w:i/>
          <w:sz w:val="32"/>
          <w:szCs w:val="32"/>
        </w:rPr>
        <w:t>T</w:t>
      </w:r>
      <w:r>
        <w:rPr>
          <w:sz w:val="32"/>
          <w:szCs w:val="32"/>
        </w:rPr>
        <w:t>.</w:t>
      </w:r>
    </w:p>
    <w:p w:rsidR="009C1533" w:rsidRDefault="009C1533" w:rsidP="00B6006D">
      <w:pPr>
        <w:pStyle w:val="ListParagraph"/>
        <w:spacing w:line="360" w:lineRule="auto"/>
        <w:ind w:left="993"/>
        <w:rPr>
          <w:sz w:val="32"/>
          <w:szCs w:val="32"/>
        </w:rPr>
      </w:pPr>
    </w:p>
    <w:p w:rsidR="00267355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>
        <w:rPr>
          <w:sz w:val="32"/>
          <w:szCs w:val="32"/>
        </w:rPr>
        <w:t>Which way is the wave propagating? Why?</w:t>
      </w:r>
    </w:p>
    <w:p w:rsidR="009C1533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>
        <w:rPr>
          <w:sz w:val="32"/>
          <w:szCs w:val="32"/>
        </w:rPr>
        <w:t>Label each graph with the time step</w:t>
      </w:r>
      <w:r w:rsidR="005F7C6A">
        <w:rPr>
          <w:sz w:val="32"/>
          <w:szCs w:val="32"/>
        </w:rPr>
        <w:t>s</w:t>
      </w:r>
    </w:p>
    <w:p w:rsidR="000B7B98" w:rsidRPr="009C1533" w:rsidRDefault="009C1533" w:rsidP="00B6006D">
      <w:pPr>
        <w:pStyle w:val="ListParagraph"/>
        <w:spacing w:line="360" w:lineRule="auto"/>
        <w:ind w:left="1418"/>
        <w:rPr>
          <w:i/>
          <w:sz w:val="32"/>
          <w:szCs w:val="32"/>
        </w:rPr>
      </w:pPr>
      <w:r w:rsidRPr="000B7B98">
        <w:rPr>
          <w:i/>
          <w:sz w:val="32"/>
          <w:szCs w:val="32"/>
        </w:rPr>
        <w:t>t</w:t>
      </w:r>
      <w:r>
        <w:rPr>
          <w:sz w:val="32"/>
          <w:szCs w:val="32"/>
        </w:rPr>
        <w:t xml:space="preserve"> = 0, </w:t>
      </w:r>
      <w:r w:rsidRPr="005B6B5C">
        <w:rPr>
          <w:i/>
          <w:sz w:val="32"/>
          <w:szCs w:val="32"/>
        </w:rPr>
        <w:t>T</w:t>
      </w:r>
      <w:r>
        <w:rPr>
          <w:sz w:val="32"/>
          <w:szCs w:val="32"/>
        </w:rPr>
        <w:t>/8, 2</w:t>
      </w:r>
      <w:r w:rsidRPr="005B6B5C">
        <w:rPr>
          <w:i/>
          <w:sz w:val="32"/>
          <w:szCs w:val="32"/>
        </w:rPr>
        <w:t>T</w:t>
      </w:r>
      <w:r>
        <w:rPr>
          <w:sz w:val="32"/>
          <w:szCs w:val="32"/>
        </w:rPr>
        <w:t xml:space="preserve">/8,  . . . , </w:t>
      </w:r>
      <w:r w:rsidRPr="000B7B98">
        <w:rPr>
          <w:i/>
          <w:sz w:val="32"/>
          <w:szCs w:val="32"/>
        </w:rPr>
        <w:t>T</w:t>
      </w:r>
      <w:r w:rsidR="000B7B98" w:rsidRPr="009C1533">
        <w:rPr>
          <w:sz w:val="32"/>
          <w:szCs w:val="32"/>
        </w:rPr>
        <w:t xml:space="preserve"> </w:t>
      </w:r>
    </w:p>
    <w:p w:rsidR="00D51C5B" w:rsidRPr="009C1533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 w:rsidRPr="009C1533">
        <w:rPr>
          <w:sz w:val="32"/>
          <w:szCs w:val="32"/>
        </w:rPr>
        <w:t>Label a crest with “C” on each graph to show the propagation of the wave.</w:t>
      </w:r>
    </w:p>
    <w:p w:rsidR="00D51C5B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>
        <w:rPr>
          <w:sz w:val="32"/>
          <w:szCs w:val="32"/>
        </w:rPr>
        <w:t>Using a mm scale, estimate the amplitude and wavelength of the wave.</w:t>
      </w:r>
    </w:p>
    <w:p w:rsidR="000B7B98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>
        <w:rPr>
          <w:sz w:val="32"/>
          <w:szCs w:val="32"/>
        </w:rPr>
        <w:t>How far does the labelled crest move in one period?</w:t>
      </w:r>
    </w:p>
    <w:p w:rsidR="000B7B98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>
        <w:rPr>
          <w:sz w:val="32"/>
          <w:szCs w:val="32"/>
        </w:rPr>
        <w:t>If the period of the wave is</w:t>
      </w:r>
      <w:r w:rsidRPr="002B340C">
        <w:rPr>
          <w:i/>
          <w:sz w:val="32"/>
          <w:szCs w:val="32"/>
        </w:rPr>
        <w:t xml:space="preserve"> T</w:t>
      </w:r>
      <w:r>
        <w:rPr>
          <w:sz w:val="32"/>
          <w:szCs w:val="32"/>
        </w:rPr>
        <w:t xml:space="preserve"> = 1</w:t>
      </w:r>
      <w:r w:rsidR="002B340C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(mi</w:t>
      </w:r>
      <w:r w:rsidR="00630E0B">
        <w:rPr>
          <w:sz w:val="32"/>
          <w:szCs w:val="32"/>
        </w:rPr>
        <w:t>l</w:t>
      </w:r>
      <w:r>
        <w:rPr>
          <w:sz w:val="32"/>
          <w:szCs w:val="32"/>
        </w:rPr>
        <w:t>l</w:t>
      </w:r>
      <w:r w:rsidR="00630E0B">
        <w:rPr>
          <w:sz w:val="32"/>
          <w:szCs w:val="32"/>
        </w:rPr>
        <w:t>i</w:t>
      </w:r>
      <w:r>
        <w:rPr>
          <w:sz w:val="32"/>
          <w:szCs w:val="32"/>
        </w:rPr>
        <w:t>second</w:t>
      </w:r>
      <w:r w:rsidR="00630E0B">
        <w:rPr>
          <w:sz w:val="32"/>
          <w:szCs w:val="32"/>
        </w:rPr>
        <w:t>s</w:t>
      </w:r>
      <w:r>
        <w:rPr>
          <w:sz w:val="32"/>
          <w:szCs w:val="32"/>
        </w:rPr>
        <w:t>), estimate the frequency and speed of the wave.</w:t>
      </w:r>
    </w:p>
    <w:p w:rsidR="000B7B98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>
        <w:rPr>
          <w:sz w:val="32"/>
          <w:szCs w:val="32"/>
        </w:rPr>
        <w:t>Describe the motion of the marked dot shown in the diagram.</w:t>
      </w:r>
    </w:p>
    <w:p w:rsidR="000B7B98" w:rsidRDefault="000B7B98" w:rsidP="00B6006D">
      <w:pPr>
        <w:pStyle w:val="ListParagraph"/>
        <w:numPr>
          <w:ilvl w:val="0"/>
          <w:numId w:val="2"/>
        </w:numPr>
        <w:spacing w:line="360" w:lineRule="auto"/>
        <w:ind w:left="1418" w:hanging="425"/>
        <w:rPr>
          <w:sz w:val="32"/>
          <w:szCs w:val="32"/>
        </w:rPr>
      </w:pPr>
      <w:r>
        <w:rPr>
          <w:sz w:val="32"/>
          <w:szCs w:val="32"/>
        </w:rPr>
        <w:t>Write an equation for the motion of this point.</w:t>
      </w:r>
    </w:p>
    <w:p w:rsidR="00D51C5B" w:rsidRDefault="00D51C5B" w:rsidP="000B7B98">
      <w:pPr>
        <w:pStyle w:val="ListParagraph"/>
        <w:spacing w:line="276" w:lineRule="auto"/>
        <w:ind w:left="1418" w:hanging="425"/>
        <w:rPr>
          <w:sz w:val="32"/>
          <w:szCs w:val="32"/>
        </w:rPr>
      </w:pPr>
    </w:p>
    <w:p w:rsidR="000B7B98" w:rsidRDefault="000B7B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7B98" w:rsidRDefault="000B7B9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9A758A">
            <wp:extent cx="5339602" cy="8785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4" t="9866" r="6507" b="13020"/>
                    <a:stretch/>
                  </pic:blipFill>
                  <pic:spPr bwMode="auto">
                    <a:xfrm>
                      <a:off x="0" y="0"/>
                      <a:ext cx="5380820" cy="88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B98" w:rsidRDefault="000B7B98">
      <w:pPr>
        <w:rPr>
          <w:sz w:val="32"/>
          <w:szCs w:val="32"/>
        </w:rPr>
      </w:pPr>
      <w:r>
        <w:rPr>
          <w:sz w:val="32"/>
          <w:szCs w:val="32"/>
        </w:rPr>
        <w:t xml:space="preserve">Fig. 1.   A propagating transverse wave shown at </w:t>
      </w:r>
      <w:r w:rsidR="00D84C8E">
        <w:rPr>
          <w:sz w:val="32"/>
          <w:szCs w:val="32"/>
        </w:rPr>
        <w:t xml:space="preserve">different </w:t>
      </w:r>
      <w:r>
        <w:rPr>
          <w:sz w:val="32"/>
          <w:szCs w:val="32"/>
        </w:rPr>
        <w:t>time steps</w:t>
      </w:r>
      <w:r w:rsidR="00D84C8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page"/>
      </w:r>
    </w:p>
    <w:p w:rsidR="009C1533" w:rsidRDefault="000B7B98" w:rsidP="00B6006D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i/>
          <w:sz w:val="32"/>
          <w:szCs w:val="32"/>
        </w:rPr>
      </w:pPr>
      <w:r w:rsidRPr="009C1533">
        <w:rPr>
          <w:sz w:val="32"/>
          <w:szCs w:val="32"/>
        </w:rPr>
        <w:lastRenderedPageBreak/>
        <w:t xml:space="preserve">A </w:t>
      </w:r>
      <w:r w:rsidR="009C1533" w:rsidRPr="009C1533">
        <w:rPr>
          <w:sz w:val="32"/>
          <w:szCs w:val="32"/>
        </w:rPr>
        <w:t xml:space="preserve">propagating </w:t>
      </w:r>
      <w:r w:rsidRPr="009C1533">
        <w:rPr>
          <w:sz w:val="32"/>
          <w:szCs w:val="32"/>
        </w:rPr>
        <w:t xml:space="preserve">longitudinal wave is shown </w:t>
      </w:r>
      <w:r w:rsidR="009C1533">
        <w:rPr>
          <w:sz w:val="32"/>
          <w:szCs w:val="32"/>
        </w:rPr>
        <w:t>in figure 2</w:t>
      </w:r>
      <w:r w:rsidR="009C1533" w:rsidRPr="009C1533">
        <w:rPr>
          <w:sz w:val="32"/>
          <w:szCs w:val="32"/>
        </w:rPr>
        <w:t xml:space="preserve"> at time steps  </w:t>
      </w:r>
      <w:r w:rsidR="009C1533" w:rsidRPr="009C1533">
        <w:rPr>
          <w:i/>
          <w:sz w:val="32"/>
          <w:szCs w:val="32"/>
        </w:rPr>
        <w:t>t</w:t>
      </w:r>
      <w:r w:rsidR="009C1533" w:rsidRPr="009C1533">
        <w:rPr>
          <w:sz w:val="32"/>
          <w:szCs w:val="32"/>
        </w:rPr>
        <w:t xml:space="preserve"> = 0, </w:t>
      </w:r>
      <w:r w:rsidR="009C1533" w:rsidRPr="00B6006D">
        <w:rPr>
          <w:i/>
          <w:sz w:val="32"/>
          <w:szCs w:val="32"/>
        </w:rPr>
        <w:t>T</w:t>
      </w:r>
      <w:r w:rsidR="009C1533" w:rsidRPr="009C1533">
        <w:rPr>
          <w:sz w:val="32"/>
          <w:szCs w:val="32"/>
        </w:rPr>
        <w:t>/8, 2</w:t>
      </w:r>
      <w:r w:rsidR="009C1533" w:rsidRPr="00B6006D">
        <w:rPr>
          <w:i/>
          <w:sz w:val="32"/>
          <w:szCs w:val="32"/>
        </w:rPr>
        <w:t>T</w:t>
      </w:r>
      <w:r w:rsidR="009C1533" w:rsidRPr="009C1533">
        <w:rPr>
          <w:sz w:val="32"/>
          <w:szCs w:val="32"/>
        </w:rPr>
        <w:t xml:space="preserve">/8,  . . . , </w:t>
      </w:r>
      <w:r w:rsidR="009C1533" w:rsidRPr="009C1533">
        <w:rPr>
          <w:i/>
          <w:sz w:val="32"/>
          <w:szCs w:val="32"/>
        </w:rPr>
        <w:t>T</w:t>
      </w:r>
    </w:p>
    <w:p w:rsidR="009C1533" w:rsidRPr="00B6006D" w:rsidRDefault="009C1533" w:rsidP="00B6006D">
      <w:pPr>
        <w:pStyle w:val="ListParagraph"/>
        <w:spacing w:line="360" w:lineRule="auto"/>
        <w:ind w:left="993"/>
        <w:rPr>
          <w:sz w:val="32"/>
          <w:szCs w:val="32"/>
        </w:rPr>
      </w:pPr>
    </w:p>
    <w:p w:rsidR="009C1533" w:rsidRPr="009C1533" w:rsidRDefault="009C1533" w:rsidP="00B6006D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9C1533">
        <w:rPr>
          <w:sz w:val="32"/>
          <w:szCs w:val="32"/>
        </w:rPr>
        <w:t>Which way is the wave propagating? Why?</w:t>
      </w:r>
    </w:p>
    <w:p w:rsidR="009C1533" w:rsidRPr="009C1533" w:rsidRDefault="009C1533" w:rsidP="00B6006D">
      <w:pPr>
        <w:pStyle w:val="ListParagraph"/>
        <w:numPr>
          <w:ilvl w:val="0"/>
          <w:numId w:val="6"/>
        </w:numPr>
        <w:spacing w:line="360" w:lineRule="auto"/>
        <w:rPr>
          <w:i/>
          <w:sz w:val="32"/>
          <w:szCs w:val="32"/>
        </w:rPr>
      </w:pPr>
      <w:r w:rsidRPr="009C1533">
        <w:rPr>
          <w:sz w:val="32"/>
          <w:szCs w:val="32"/>
        </w:rPr>
        <w:t>Label each graph with the time step</w:t>
      </w:r>
      <w:r w:rsidR="005F7C6A">
        <w:rPr>
          <w:sz w:val="32"/>
          <w:szCs w:val="32"/>
        </w:rPr>
        <w:t>s</w:t>
      </w:r>
    </w:p>
    <w:p w:rsidR="009C1533" w:rsidRPr="009C1533" w:rsidRDefault="009C1533" w:rsidP="00B6006D">
      <w:pPr>
        <w:spacing w:line="360" w:lineRule="auto"/>
        <w:ind w:left="1080"/>
        <w:rPr>
          <w:i/>
          <w:sz w:val="32"/>
          <w:szCs w:val="32"/>
        </w:rPr>
      </w:pPr>
      <w:r w:rsidRPr="009C1533">
        <w:rPr>
          <w:i/>
          <w:sz w:val="32"/>
          <w:szCs w:val="32"/>
        </w:rPr>
        <w:t>t</w:t>
      </w:r>
      <w:r w:rsidRPr="009C1533">
        <w:rPr>
          <w:sz w:val="32"/>
          <w:szCs w:val="32"/>
        </w:rPr>
        <w:t xml:space="preserve"> = 0, </w:t>
      </w:r>
      <w:r w:rsidRPr="00B6006D">
        <w:rPr>
          <w:i/>
          <w:sz w:val="32"/>
          <w:szCs w:val="32"/>
        </w:rPr>
        <w:t>T</w:t>
      </w:r>
      <w:r w:rsidRPr="009C1533">
        <w:rPr>
          <w:sz w:val="32"/>
          <w:szCs w:val="32"/>
        </w:rPr>
        <w:t>/8, 2</w:t>
      </w:r>
      <w:r w:rsidRPr="00B6006D">
        <w:rPr>
          <w:i/>
          <w:sz w:val="32"/>
          <w:szCs w:val="32"/>
        </w:rPr>
        <w:t>T</w:t>
      </w:r>
      <w:r w:rsidRPr="009C1533">
        <w:rPr>
          <w:sz w:val="32"/>
          <w:szCs w:val="32"/>
        </w:rPr>
        <w:t xml:space="preserve">/8,  . . . , </w:t>
      </w:r>
      <w:r w:rsidRPr="009C1533">
        <w:rPr>
          <w:i/>
          <w:sz w:val="32"/>
          <w:szCs w:val="32"/>
        </w:rPr>
        <w:t>T</w:t>
      </w:r>
      <w:r w:rsidRPr="009C1533">
        <w:rPr>
          <w:sz w:val="32"/>
          <w:szCs w:val="32"/>
        </w:rPr>
        <w:t xml:space="preserve"> </w:t>
      </w:r>
    </w:p>
    <w:p w:rsidR="009C1533" w:rsidRPr="009C1533" w:rsidRDefault="009C1533" w:rsidP="00B6006D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9C1533">
        <w:rPr>
          <w:sz w:val="32"/>
          <w:szCs w:val="32"/>
        </w:rPr>
        <w:t xml:space="preserve">Label a crest </w:t>
      </w:r>
      <w:r w:rsidR="002B340C">
        <w:rPr>
          <w:sz w:val="32"/>
          <w:szCs w:val="32"/>
        </w:rPr>
        <w:t xml:space="preserve">(compression) </w:t>
      </w:r>
      <w:r w:rsidRPr="009C1533">
        <w:rPr>
          <w:sz w:val="32"/>
          <w:szCs w:val="32"/>
        </w:rPr>
        <w:t>with “C” on each graph to show the propagation of the wave.</w:t>
      </w:r>
    </w:p>
    <w:p w:rsidR="009C1533" w:rsidRPr="009C1533" w:rsidRDefault="009C1533" w:rsidP="00B6006D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9C1533">
        <w:rPr>
          <w:sz w:val="32"/>
          <w:szCs w:val="32"/>
        </w:rPr>
        <w:t>Using a mm scale, estimate the amplitude and wavelength of the wave.</w:t>
      </w:r>
    </w:p>
    <w:p w:rsidR="009C1533" w:rsidRPr="009C1533" w:rsidRDefault="009C1533" w:rsidP="00B6006D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9C1533">
        <w:rPr>
          <w:sz w:val="32"/>
          <w:szCs w:val="32"/>
        </w:rPr>
        <w:t>How far does the labelled crest move in one period?</w:t>
      </w:r>
    </w:p>
    <w:p w:rsidR="009C1533" w:rsidRDefault="009C1533" w:rsidP="00B6006D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If the period of the wave is </w:t>
      </w:r>
      <w:r w:rsidRPr="00A27FBE">
        <w:rPr>
          <w:i/>
          <w:sz w:val="32"/>
          <w:szCs w:val="32"/>
        </w:rPr>
        <w:t>T</w:t>
      </w:r>
      <w:r>
        <w:rPr>
          <w:sz w:val="32"/>
          <w:szCs w:val="32"/>
        </w:rPr>
        <w:t xml:space="preserve"> = 5.0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>, estimate the frequency and speed of the wave.</w:t>
      </w:r>
    </w:p>
    <w:p w:rsidR="009C1533" w:rsidRDefault="009C1533" w:rsidP="00B6006D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9C1533">
        <w:rPr>
          <w:sz w:val="32"/>
          <w:szCs w:val="32"/>
        </w:rPr>
        <w:t>Describe the motion of the marked dot shown in the diagram.</w:t>
      </w:r>
    </w:p>
    <w:p w:rsidR="009C1533" w:rsidRDefault="009C1533" w:rsidP="009C1533">
      <w:pPr>
        <w:pStyle w:val="ListParagraph"/>
        <w:spacing w:line="276" w:lineRule="auto"/>
        <w:ind w:left="644"/>
        <w:rPr>
          <w:sz w:val="32"/>
          <w:szCs w:val="32"/>
        </w:rPr>
      </w:pPr>
    </w:p>
    <w:p w:rsidR="009C1533" w:rsidRDefault="009C1533" w:rsidP="009C1533">
      <w:pPr>
        <w:pStyle w:val="ListParagraph"/>
        <w:spacing w:line="276" w:lineRule="auto"/>
        <w:ind w:left="644"/>
        <w:rPr>
          <w:sz w:val="32"/>
          <w:szCs w:val="32"/>
        </w:rPr>
      </w:pPr>
    </w:p>
    <w:p w:rsidR="009C1533" w:rsidRDefault="009C15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555CF" w:rsidRDefault="001555CF">
      <w:pPr>
        <w:rPr>
          <w:sz w:val="32"/>
          <w:szCs w:val="32"/>
        </w:rPr>
      </w:pPr>
    </w:p>
    <w:p w:rsidR="001555CF" w:rsidRDefault="001555CF">
      <w:pPr>
        <w:rPr>
          <w:sz w:val="32"/>
          <w:szCs w:val="32"/>
        </w:rPr>
      </w:pPr>
      <w:r w:rsidRPr="001555CF">
        <w:rPr>
          <w:noProof/>
          <w:sz w:val="32"/>
          <w:szCs w:val="32"/>
          <w:lang w:val="en-US"/>
        </w:rPr>
        <w:drawing>
          <wp:inline distT="0" distB="0" distL="0" distR="0" wp14:anchorId="12AFC8DC" wp14:editId="377BF7CC">
            <wp:extent cx="5366385" cy="66913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891" t="12505" r="14068" b="13416"/>
                    <a:stretch/>
                  </pic:blipFill>
                  <pic:spPr bwMode="auto">
                    <a:xfrm>
                      <a:off x="0" y="0"/>
                      <a:ext cx="5385971" cy="671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5CF" w:rsidRDefault="00D4513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555CF">
        <w:rPr>
          <w:sz w:val="32"/>
          <w:szCs w:val="32"/>
        </w:rPr>
        <w:t>Fig. 2.   Progressive longitudinal wave</w:t>
      </w:r>
      <w:r w:rsidR="00D84C8E">
        <w:rPr>
          <w:sz w:val="32"/>
          <w:szCs w:val="32"/>
        </w:rPr>
        <w:t xml:space="preserve"> shown </w:t>
      </w:r>
      <w:r>
        <w:rPr>
          <w:sz w:val="32"/>
          <w:szCs w:val="32"/>
        </w:rPr>
        <w:t xml:space="preserve">at </w:t>
      </w:r>
      <w:r w:rsidRPr="00A27FBE">
        <w:rPr>
          <w:i/>
          <w:sz w:val="32"/>
          <w:szCs w:val="32"/>
        </w:rPr>
        <w:t>T</w:t>
      </w:r>
      <w:r>
        <w:rPr>
          <w:sz w:val="32"/>
          <w:szCs w:val="32"/>
        </w:rPr>
        <w:t>/8 time steps.</w:t>
      </w:r>
    </w:p>
    <w:p w:rsidR="00D4513B" w:rsidRDefault="00D4513B">
      <w:pPr>
        <w:rPr>
          <w:sz w:val="32"/>
          <w:szCs w:val="32"/>
        </w:rPr>
      </w:pPr>
    </w:p>
    <w:p w:rsidR="001555CF" w:rsidRDefault="00155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B340C" w:rsidRDefault="002B340C" w:rsidP="002B340C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sz w:val="32"/>
          <w:szCs w:val="32"/>
        </w:rPr>
      </w:pPr>
      <w:r>
        <w:rPr>
          <w:sz w:val="32"/>
          <w:szCs w:val="32"/>
        </w:rPr>
        <w:lastRenderedPageBreak/>
        <w:t>A travelling wave is described by the equation</w:t>
      </w: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2B340C" w:rsidRDefault="002B340C" w:rsidP="002B340C">
      <w:pPr>
        <w:pStyle w:val="ListParagraph"/>
        <w:spacing w:line="276" w:lineRule="auto"/>
        <w:ind w:left="567"/>
      </w:pPr>
      <w:r>
        <w:rPr>
          <w:sz w:val="32"/>
          <w:szCs w:val="32"/>
        </w:rPr>
        <w:t xml:space="preserve">      </w:t>
      </w:r>
      <w:r w:rsidRPr="00EC17A3">
        <w:rPr>
          <w:position w:val="-12"/>
        </w:rPr>
        <w:object w:dxaOrig="3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pt;height:20.2pt" o:ole="">
            <v:imagedata r:id="rId12" o:title=""/>
          </v:shape>
          <o:OLEObject Type="Embed" ProgID="Equation.DSMT4" ShapeID="_x0000_i1025" DrawAspect="Content" ObjectID="_1559482061" r:id="rId13"/>
        </w:object>
      </w: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r w:rsidRPr="00A27FBE">
        <w:rPr>
          <w:rFonts w:ascii="Times New Roman" w:hAnsi="Times New Roman" w:cs="Times New Roman"/>
          <w:i/>
          <w:sz w:val="32"/>
          <w:szCs w:val="32"/>
        </w:rPr>
        <w:t>x</w:t>
      </w:r>
      <w:r>
        <w:rPr>
          <w:sz w:val="32"/>
          <w:szCs w:val="32"/>
        </w:rPr>
        <w:t xml:space="preserve"> and </w:t>
      </w:r>
      <w:r w:rsidRPr="00A27FBE">
        <w:rPr>
          <w:rFonts w:ascii="Times New Roman" w:hAnsi="Times New Roman" w:cs="Times New Roman"/>
          <w:i/>
          <w:sz w:val="32"/>
          <w:szCs w:val="32"/>
        </w:rPr>
        <w:t>y</w:t>
      </w:r>
      <w:r>
        <w:rPr>
          <w:sz w:val="32"/>
          <w:szCs w:val="32"/>
        </w:rPr>
        <w:t xml:space="preserve"> are measured in millimetres and </w:t>
      </w:r>
      <w:r w:rsidRPr="00A27FBE">
        <w:rPr>
          <w:rFonts w:ascii="Times New Roman" w:hAnsi="Times New Roman" w:cs="Times New Roman"/>
          <w:i/>
          <w:sz w:val="32"/>
          <w:szCs w:val="32"/>
        </w:rPr>
        <w:t>t</w:t>
      </w:r>
      <w:r>
        <w:rPr>
          <w:sz w:val="32"/>
          <w:szCs w:val="32"/>
        </w:rPr>
        <w:t xml:space="preserve"> in seconds.</w:t>
      </w:r>
    </w:p>
    <w:p w:rsidR="00A27FBE" w:rsidRDefault="00A27FBE" w:rsidP="002B340C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>Calculate the following physical quantities:</w:t>
      </w:r>
    </w:p>
    <w:p w:rsidR="005F7C6A" w:rsidRDefault="005F7C6A" w:rsidP="002B340C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5F7C6A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 wave number (propagation constant)</w:t>
      </w:r>
    </w:p>
    <w:p w:rsidR="002B340C" w:rsidRDefault="005F7C6A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B340C">
        <w:rPr>
          <w:sz w:val="32"/>
          <w:szCs w:val="32"/>
        </w:rPr>
        <w:t xml:space="preserve"> wavelength</w:t>
      </w:r>
    </w:p>
    <w:p w:rsidR="005F7C6A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 angular frequency</w:t>
      </w:r>
    </w:p>
    <w:p w:rsidR="005F7C6A" w:rsidRDefault="005F7C6A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B340C">
        <w:rPr>
          <w:sz w:val="32"/>
          <w:szCs w:val="32"/>
        </w:rPr>
        <w:t xml:space="preserve"> frequency</w:t>
      </w:r>
    </w:p>
    <w:p w:rsidR="002B340C" w:rsidRDefault="005F7C6A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B340C">
        <w:rPr>
          <w:sz w:val="32"/>
          <w:szCs w:val="32"/>
        </w:rPr>
        <w:t xml:space="preserve"> period</w:t>
      </w: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 wave speed</w:t>
      </w: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 amplitude</w:t>
      </w:r>
    </w:p>
    <w:p w:rsidR="00A27FBE" w:rsidRDefault="00A27FBE" w:rsidP="002B340C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>What is the direction of propagation of the wave?</w:t>
      </w:r>
    </w:p>
    <w:p w:rsidR="005F7C6A" w:rsidRDefault="005F7C6A" w:rsidP="002B340C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2B340C" w:rsidRDefault="002B340C" w:rsidP="002B340C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A27FBE" w:rsidRDefault="002B340C" w:rsidP="002B340C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sz w:val="32"/>
          <w:szCs w:val="32"/>
        </w:rPr>
      </w:pPr>
      <w:r>
        <w:rPr>
          <w:sz w:val="32"/>
          <w:szCs w:val="32"/>
        </w:rPr>
        <w:t xml:space="preserve">The piston of a car engine has a mass of 1.25 kg and executes SHM with a frequency of 50 Hz and has an amplitude of 50 mm. </w:t>
      </w:r>
    </w:p>
    <w:p w:rsidR="00A27FBE" w:rsidRDefault="00A27FBE" w:rsidP="00A27FBE">
      <w:pPr>
        <w:pStyle w:val="ListParagraph"/>
        <w:spacing w:line="276" w:lineRule="auto"/>
        <w:ind w:left="567"/>
        <w:rPr>
          <w:sz w:val="32"/>
          <w:szCs w:val="32"/>
        </w:rPr>
      </w:pPr>
    </w:p>
    <w:p w:rsidR="002B340C" w:rsidRDefault="00A27FBE" w:rsidP="00A27FBE">
      <w:pPr>
        <w:pStyle w:val="ListParagraph"/>
        <w:spacing w:line="276" w:lineRule="auto"/>
        <w:ind w:left="567"/>
        <w:rPr>
          <w:sz w:val="32"/>
          <w:szCs w:val="32"/>
        </w:rPr>
      </w:pPr>
      <w:r>
        <w:rPr>
          <w:sz w:val="32"/>
          <w:szCs w:val="32"/>
        </w:rPr>
        <w:t>F</w:t>
      </w:r>
      <w:r w:rsidR="002B340C">
        <w:rPr>
          <w:sz w:val="32"/>
          <w:szCs w:val="32"/>
        </w:rPr>
        <w:t>ind the maximum velocity, maximum acceleration and maximum force on the piston.</w:t>
      </w:r>
    </w:p>
    <w:p w:rsidR="003B7FEF" w:rsidRDefault="003B7FE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15301" w:rsidRDefault="00044F5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15301" w:rsidRDefault="00715301">
      <w:pPr>
        <w:rPr>
          <w:sz w:val="32"/>
          <w:szCs w:val="32"/>
        </w:rPr>
      </w:pPr>
    </w:p>
    <w:p w:rsidR="00715301" w:rsidRDefault="00715301">
      <w:pPr>
        <w:rPr>
          <w:sz w:val="32"/>
          <w:szCs w:val="32"/>
        </w:rPr>
      </w:pPr>
    </w:p>
    <w:p w:rsidR="00715301" w:rsidRDefault="00715301" w:rsidP="0071530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Only look at the solutions to the questions after you have completed your answers. Getting the right answer is not important - what is important is the learning process that will help you maximize your marks in the final HSC exam.</w:t>
      </w:r>
    </w:p>
    <w:p w:rsidR="00715301" w:rsidRDefault="00715301" w:rsidP="00715301">
      <w:pPr>
        <w:spacing w:line="480" w:lineRule="auto"/>
        <w:rPr>
          <w:sz w:val="32"/>
          <w:szCs w:val="32"/>
        </w:rPr>
      </w:pPr>
    </w:p>
    <w:p w:rsidR="00715301" w:rsidRDefault="00715301" w:rsidP="0071530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After you have completed your attempts at the questions, compare your answers with the solutions and account for any discrepancies.</w:t>
      </w:r>
    </w:p>
    <w:p w:rsidR="00715301" w:rsidRDefault="00715301" w:rsidP="00715301">
      <w:pPr>
        <w:spacing w:line="480" w:lineRule="auto"/>
        <w:rPr>
          <w:sz w:val="32"/>
          <w:szCs w:val="32"/>
        </w:rPr>
      </w:pPr>
    </w:p>
    <w:p w:rsidR="00715301" w:rsidRDefault="00715301" w:rsidP="0071530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Redo any questions that you had difficulty with a few days later.</w:t>
      </w:r>
    </w:p>
    <w:p w:rsidR="00715301" w:rsidRDefault="00715301" w:rsidP="00715301">
      <w:pPr>
        <w:spacing w:line="480" w:lineRule="auto"/>
        <w:rPr>
          <w:sz w:val="32"/>
          <w:szCs w:val="32"/>
        </w:rPr>
      </w:pPr>
    </w:p>
    <w:p w:rsidR="00715301" w:rsidRDefault="00715301" w:rsidP="00715301">
      <w:pPr>
        <w:spacing w:line="480" w:lineRule="auto"/>
        <w:rPr>
          <w:sz w:val="32"/>
          <w:szCs w:val="32"/>
        </w:rPr>
      </w:pPr>
    </w:p>
    <w:p w:rsidR="00715301" w:rsidRDefault="00715301" w:rsidP="0071530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15301" w:rsidRPr="00715301" w:rsidRDefault="00715301" w:rsidP="00715301">
      <w:pPr>
        <w:spacing w:line="276" w:lineRule="auto"/>
        <w:rPr>
          <w:b/>
          <w:color w:val="833C0B" w:themeColor="accent2" w:themeShade="80"/>
          <w:sz w:val="32"/>
          <w:szCs w:val="32"/>
        </w:rPr>
      </w:pPr>
      <w:r w:rsidRPr="00715301">
        <w:rPr>
          <w:b/>
          <w:color w:val="833C0B" w:themeColor="accent2" w:themeShade="80"/>
          <w:sz w:val="32"/>
          <w:szCs w:val="32"/>
        </w:rPr>
        <w:lastRenderedPageBreak/>
        <w:t>SOLUTION GUIDELINES</w:t>
      </w:r>
    </w:p>
    <w:p w:rsidR="00715301" w:rsidRDefault="00715301" w:rsidP="00715301">
      <w:pPr>
        <w:spacing w:line="276" w:lineRule="auto"/>
        <w:rPr>
          <w:sz w:val="32"/>
          <w:szCs w:val="32"/>
        </w:rPr>
      </w:pPr>
    </w:p>
    <w:p w:rsidR="009C1533" w:rsidRPr="00715301" w:rsidRDefault="00715301" w:rsidP="00715301">
      <w:pPr>
        <w:spacing w:line="276" w:lineRule="auto"/>
        <w:rPr>
          <w:b/>
          <w:color w:val="833C0B" w:themeColor="accent2" w:themeShade="80"/>
          <w:sz w:val="32"/>
          <w:szCs w:val="32"/>
        </w:rPr>
      </w:pPr>
      <w:r w:rsidRPr="00715301">
        <w:rPr>
          <w:b/>
          <w:color w:val="833C0B" w:themeColor="accent2" w:themeShade="80"/>
          <w:sz w:val="32"/>
          <w:szCs w:val="32"/>
        </w:rPr>
        <w:t>Answer 1</w:t>
      </w:r>
    </w:p>
    <w:p w:rsidR="00715301" w:rsidRDefault="00715301" w:rsidP="009C1533">
      <w:pPr>
        <w:spacing w:line="276" w:lineRule="auto"/>
        <w:ind w:left="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93C2E5F">
            <wp:extent cx="5304155" cy="3091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301" w:rsidRDefault="00715301" w:rsidP="009C1533">
      <w:pPr>
        <w:spacing w:line="276" w:lineRule="auto"/>
        <w:ind w:left="284"/>
        <w:rPr>
          <w:sz w:val="32"/>
          <w:szCs w:val="32"/>
        </w:rPr>
      </w:pPr>
    </w:p>
    <w:p w:rsidR="00715301" w:rsidRPr="00C20A04" w:rsidRDefault="00E02D0F" w:rsidP="009C1533">
      <w:pPr>
        <w:spacing w:line="276" w:lineRule="auto"/>
        <w:ind w:left="284"/>
        <w:rPr>
          <w:b/>
          <w:color w:val="833C0B" w:themeColor="accent2" w:themeShade="80"/>
          <w:sz w:val="32"/>
          <w:szCs w:val="32"/>
        </w:rPr>
      </w:pPr>
      <w:r w:rsidRPr="00C20A04">
        <w:rPr>
          <w:b/>
          <w:color w:val="833C0B" w:themeColor="accent2" w:themeShade="80"/>
          <w:sz w:val="32"/>
          <w:szCs w:val="32"/>
        </w:rPr>
        <w:t>Answer 2</w:t>
      </w:r>
    </w:p>
    <w:p w:rsidR="00E02D0F" w:rsidRDefault="00E02D0F" w:rsidP="009C1533">
      <w:pPr>
        <w:spacing w:line="276" w:lineRule="auto"/>
        <w:ind w:left="284"/>
        <w:rPr>
          <w:sz w:val="32"/>
          <w:szCs w:val="32"/>
        </w:rPr>
      </w:pPr>
      <w:r w:rsidRPr="00E02D0F">
        <w:rPr>
          <w:noProof/>
          <w:sz w:val="32"/>
          <w:szCs w:val="32"/>
          <w:lang w:val="en-US"/>
        </w:rPr>
        <w:drawing>
          <wp:inline distT="0" distB="0" distL="0" distR="0" wp14:anchorId="6230F34D" wp14:editId="1AE03B9E">
            <wp:extent cx="54864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04" w:rsidRDefault="00C20A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20A04" w:rsidRPr="005C5EBB" w:rsidRDefault="00C20A04" w:rsidP="00C20A04">
      <w:pPr>
        <w:spacing w:line="276" w:lineRule="auto"/>
        <w:rPr>
          <w:b/>
          <w:color w:val="833C0B" w:themeColor="accent2" w:themeShade="80"/>
          <w:sz w:val="32"/>
          <w:szCs w:val="32"/>
        </w:rPr>
      </w:pPr>
      <w:r w:rsidRPr="005C5EBB">
        <w:rPr>
          <w:b/>
          <w:color w:val="833C0B" w:themeColor="accent2" w:themeShade="80"/>
          <w:sz w:val="32"/>
          <w:szCs w:val="32"/>
        </w:rPr>
        <w:lastRenderedPageBreak/>
        <w:t>Answer 3</w:t>
      </w:r>
    </w:p>
    <w:p w:rsidR="00C20A04" w:rsidRDefault="005C5EBB" w:rsidP="005C5EBB">
      <w:pPr>
        <w:spacing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252706</wp:posOffset>
            </wp:positionH>
            <wp:positionV relativeFrom="paragraph">
              <wp:posOffset>2654300</wp:posOffset>
            </wp:positionV>
            <wp:extent cx="5060315" cy="303593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B01">
        <w:rPr>
          <w:noProof/>
          <w:sz w:val="32"/>
          <w:szCs w:val="32"/>
          <w:lang w:val="en-US"/>
        </w:rPr>
        <w:drawing>
          <wp:inline distT="0" distB="0" distL="0" distR="0" wp14:anchorId="3969D84C">
            <wp:extent cx="5487035" cy="2512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5EBB" w:rsidRDefault="005C5EBB" w:rsidP="005C5EBB">
      <w:pPr>
        <w:spacing w:line="276" w:lineRule="auto"/>
        <w:jc w:val="center"/>
        <w:rPr>
          <w:sz w:val="32"/>
          <w:szCs w:val="32"/>
        </w:rPr>
      </w:pPr>
    </w:p>
    <w:p w:rsidR="00715301" w:rsidRDefault="00715301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  <w:r>
        <w:rPr>
          <w:sz w:val="32"/>
          <w:szCs w:val="32"/>
        </w:rPr>
        <w:t>Note, the particles at the centre of a compression or rarefaction are located at their equilibrium positions.</w:t>
      </w: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567CEF" w:rsidRDefault="00567CE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67CEF" w:rsidRPr="002D7E38" w:rsidRDefault="00542D54" w:rsidP="00542D54">
      <w:pPr>
        <w:spacing w:line="276" w:lineRule="auto"/>
        <w:rPr>
          <w:b/>
          <w:color w:val="833C0B" w:themeColor="accent2" w:themeShade="80"/>
          <w:sz w:val="32"/>
          <w:szCs w:val="32"/>
        </w:rPr>
      </w:pPr>
      <w:r>
        <w:rPr>
          <w:b/>
          <w:color w:val="833C0B" w:themeColor="accent2" w:themeShade="80"/>
          <w:sz w:val="32"/>
          <w:szCs w:val="32"/>
        </w:rPr>
        <w:lastRenderedPageBreak/>
        <w:t>Answer</w:t>
      </w:r>
      <w:r w:rsidR="00567CEF" w:rsidRPr="002D7E38">
        <w:rPr>
          <w:b/>
          <w:color w:val="833C0B" w:themeColor="accent2" w:themeShade="80"/>
          <w:sz w:val="32"/>
          <w:szCs w:val="32"/>
        </w:rPr>
        <w:t xml:space="preserve"> 4</w:t>
      </w:r>
    </w:p>
    <w:p w:rsidR="00567CEF" w:rsidRDefault="00567CEF" w:rsidP="009C1533">
      <w:pPr>
        <w:spacing w:line="276" w:lineRule="auto"/>
        <w:ind w:left="284"/>
        <w:rPr>
          <w:sz w:val="32"/>
          <w:szCs w:val="32"/>
        </w:rPr>
      </w:pPr>
    </w:p>
    <w:p w:rsidR="002D7E38" w:rsidRDefault="002D7E38" w:rsidP="009C1533">
      <w:pPr>
        <w:spacing w:line="276" w:lineRule="auto"/>
        <w:ind w:left="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BE3C80B">
            <wp:extent cx="5474876" cy="37943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21" cy="3797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7E38" w:rsidRDefault="002D7E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67CEF" w:rsidRDefault="00542D54" w:rsidP="00542D54">
      <w:pPr>
        <w:spacing w:line="276" w:lineRule="auto"/>
        <w:rPr>
          <w:b/>
          <w:color w:val="833C0B" w:themeColor="accent2" w:themeShade="80"/>
          <w:sz w:val="32"/>
          <w:szCs w:val="32"/>
        </w:rPr>
      </w:pPr>
      <w:r w:rsidRPr="00542D54">
        <w:rPr>
          <w:b/>
          <w:color w:val="833C0B" w:themeColor="accent2" w:themeShade="80"/>
          <w:sz w:val="32"/>
          <w:szCs w:val="32"/>
        </w:rPr>
        <w:lastRenderedPageBreak/>
        <w:t>Answer 5</w:t>
      </w:r>
    </w:p>
    <w:p w:rsidR="005F7C6A" w:rsidRPr="00542D54" w:rsidRDefault="005F7C6A" w:rsidP="00542D54">
      <w:pPr>
        <w:spacing w:line="276" w:lineRule="auto"/>
        <w:rPr>
          <w:b/>
          <w:color w:val="833C0B" w:themeColor="accent2" w:themeShade="80"/>
          <w:sz w:val="32"/>
          <w:szCs w:val="32"/>
        </w:rPr>
      </w:pPr>
    </w:p>
    <w:p w:rsidR="002D7E38" w:rsidRDefault="00542D54" w:rsidP="005F7C6A">
      <w:pPr>
        <w:spacing w:line="276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A437B53">
            <wp:extent cx="5820988" cy="379433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11" cy="3799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2D54" w:rsidRDefault="00542D54" w:rsidP="009C1533">
      <w:pPr>
        <w:spacing w:line="276" w:lineRule="auto"/>
        <w:ind w:left="284"/>
        <w:rPr>
          <w:sz w:val="32"/>
          <w:szCs w:val="32"/>
        </w:rPr>
      </w:pPr>
    </w:p>
    <w:p w:rsidR="00737E05" w:rsidRDefault="00737E0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42D54" w:rsidRPr="0068576E" w:rsidRDefault="00737E05" w:rsidP="00737E05">
      <w:pPr>
        <w:spacing w:line="276" w:lineRule="auto"/>
        <w:rPr>
          <w:b/>
          <w:color w:val="833C0B" w:themeColor="accent2" w:themeShade="80"/>
          <w:sz w:val="32"/>
          <w:szCs w:val="32"/>
        </w:rPr>
      </w:pPr>
      <w:r w:rsidRPr="0068576E">
        <w:rPr>
          <w:b/>
          <w:color w:val="833C0B" w:themeColor="accent2" w:themeShade="80"/>
          <w:sz w:val="32"/>
          <w:szCs w:val="32"/>
        </w:rPr>
        <w:lastRenderedPageBreak/>
        <w:t>Answer 6</w:t>
      </w:r>
    </w:p>
    <w:p w:rsidR="00737E05" w:rsidRDefault="00737E05" w:rsidP="009C1533">
      <w:pPr>
        <w:spacing w:line="276" w:lineRule="auto"/>
        <w:ind w:left="284"/>
        <w:rPr>
          <w:sz w:val="32"/>
          <w:szCs w:val="32"/>
        </w:rPr>
      </w:pPr>
    </w:p>
    <w:p w:rsidR="005F7C6A" w:rsidRDefault="004A53B4" w:rsidP="005F7C6A">
      <w:pPr>
        <w:spacing w:line="276" w:lineRule="auto"/>
        <w:rPr>
          <w:sz w:val="32"/>
          <w:szCs w:val="32"/>
        </w:rPr>
      </w:pPr>
      <w:hyperlink r:id="rId20" w:history="1">
        <w:r w:rsidR="005F7C6A" w:rsidRPr="000454C0">
          <w:rPr>
            <w:rStyle w:val="Hyperlink"/>
            <w:sz w:val="32"/>
            <w:szCs w:val="32"/>
          </w:rPr>
          <w:t xml:space="preserve">View </w:t>
        </w:r>
        <w:r w:rsidR="005F7C6A">
          <w:rPr>
            <w:rStyle w:val="Hyperlink"/>
            <w:sz w:val="32"/>
            <w:szCs w:val="32"/>
          </w:rPr>
          <w:t>N</w:t>
        </w:r>
        <w:r w:rsidR="005F7C6A" w:rsidRPr="000454C0">
          <w:rPr>
            <w:rStyle w:val="Hyperlink"/>
            <w:sz w:val="32"/>
            <w:szCs w:val="32"/>
          </w:rPr>
          <w:t>otes</w:t>
        </w:r>
      </w:hyperlink>
    </w:p>
    <w:p w:rsidR="005F7C6A" w:rsidRDefault="005F7C6A" w:rsidP="009C1533">
      <w:pPr>
        <w:spacing w:line="276" w:lineRule="auto"/>
        <w:ind w:left="284"/>
        <w:rPr>
          <w:sz w:val="32"/>
          <w:szCs w:val="32"/>
        </w:rPr>
      </w:pPr>
    </w:p>
    <w:p w:rsidR="005F7C6A" w:rsidRDefault="005F7C6A" w:rsidP="009C1533">
      <w:pPr>
        <w:spacing w:line="276" w:lineRule="auto"/>
        <w:ind w:left="284"/>
        <w:rPr>
          <w:sz w:val="32"/>
          <w:szCs w:val="32"/>
        </w:rPr>
      </w:pPr>
    </w:p>
    <w:p w:rsidR="00737E05" w:rsidRDefault="00737E05" w:rsidP="009C1533">
      <w:pPr>
        <w:spacing w:line="276" w:lineRule="auto"/>
        <w:ind w:left="284"/>
      </w:pPr>
      <w:r>
        <w:t xml:space="preserve">       </w:t>
      </w:r>
      <w:r w:rsidRPr="00D04D89">
        <w:rPr>
          <w:position w:val="-82"/>
        </w:rPr>
        <w:object w:dxaOrig="3220" w:dyaOrig="5660">
          <v:shape id="_x0000_i1026" type="#_x0000_t75" style="width:160.8pt;height:283.3pt" o:ole="">
            <v:imagedata r:id="rId21" o:title=""/>
          </v:shape>
          <o:OLEObject Type="Embed" ProgID="Equation.DSMT4" ShapeID="_x0000_i1026" DrawAspect="Content" ObjectID="_1559482062" r:id="rId22"/>
        </w:object>
      </w:r>
    </w:p>
    <w:p w:rsidR="00737E05" w:rsidRDefault="00737E05" w:rsidP="009C1533">
      <w:pPr>
        <w:spacing w:line="276" w:lineRule="auto"/>
        <w:ind w:left="284"/>
        <w:rPr>
          <w:sz w:val="32"/>
          <w:szCs w:val="32"/>
        </w:rPr>
      </w:pPr>
    </w:p>
    <w:p w:rsidR="0068576E" w:rsidRDefault="006857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42D54" w:rsidRPr="0068576E" w:rsidRDefault="0068576E" w:rsidP="0068576E">
      <w:pPr>
        <w:spacing w:line="276" w:lineRule="auto"/>
        <w:rPr>
          <w:b/>
          <w:color w:val="833C0B" w:themeColor="accent2" w:themeShade="80"/>
          <w:sz w:val="32"/>
          <w:szCs w:val="32"/>
        </w:rPr>
      </w:pPr>
      <w:r w:rsidRPr="0068576E">
        <w:rPr>
          <w:b/>
          <w:color w:val="833C0B" w:themeColor="accent2" w:themeShade="80"/>
          <w:sz w:val="32"/>
          <w:szCs w:val="32"/>
        </w:rPr>
        <w:lastRenderedPageBreak/>
        <w:t>Answer 7</w:t>
      </w:r>
    </w:p>
    <w:p w:rsidR="0068576E" w:rsidRDefault="0068576E" w:rsidP="000454C0">
      <w:pPr>
        <w:spacing w:line="276" w:lineRule="auto"/>
        <w:rPr>
          <w:sz w:val="32"/>
          <w:szCs w:val="32"/>
        </w:rPr>
      </w:pPr>
    </w:p>
    <w:p w:rsidR="000454C0" w:rsidRDefault="004A53B4" w:rsidP="000454C0">
      <w:pPr>
        <w:spacing w:line="276" w:lineRule="auto"/>
        <w:rPr>
          <w:sz w:val="32"/>
          <w:szCs w:val="32"/>
        </w:rPr>
      </w:pPr>
      <w:hyperlink r:id="rId23" w:history="1">
        <w:r w:rsidR="000454C0" w:rsidRPr="000454C0">
          <w:rPr>
            <w:rStyle w:val="Hyperlink"/>
            <w:sz w:val="32"/>
            <w:szCs w:val="32"/>
          </w:rPr>
          <w:t xml:space="preserve">View </w:t>
        </w:r>
        <w:r w:rsidR="000454C0">
          <w:rPr>
            <w:rStyle w:val="Hyperlink"/>
            <w:sz w:val="32"/>
            <w:szCs w:val="32"/>
          </w:rPr>
          <w:t>N</w:t>
        </w:r>
        <w:r w:rsidR="000454C0" w:rsidRPr="000454C0">
          <w:rPr>
            <w:rStyle w:val="Hyperlink"/>
            <w:sz w:val="32"/>
            <w:szCs w:val="32"/>
          </w:rPr>
          <w:t>otes</w:t>
        </w:r>
      </w:hyperlink>
    </w:p>
    <w:p w:rsidR="000454C0" w:rsidRDefault="000454C0" w:rsidP="000454C0">
      <w:pPr>
        <w:spacing w:line="276" w:lineRule="auto"/>
        <w:rPr>
          <w:sz w:val="32"/>
          <w:szCs w:val="32"/>
        </w:rPr>
      </w:pPr>
    </w:p>
    <w:p w:rsidR="000454C0" w:rsidRDefault="000454C0" w:rsidP="000454C0">
      <w:pPr>
        <w:spacing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4950097">
            <wp:extent cx="4010107" cy="28111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12" cy="2824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7C6A" w:rsidRDefault="005F7C6A" w:rsidP="000454C0">
      <w:pPr>
        <w:spacing w:line="276" w:lineRule="auto"/>
        <w:jc w:val="center"/>
        <w:rPr>
          <w:sz w:val="32"/>
          <w:szCs w:val="32"/>
        </w:rPr>
      </w:pPr>
    </w:p>
    <w:p w:rsidR="000454C0" w:rsidRDefault="000454C0" w:rsidP="000454C0">
      <w:pPr>
        <w:spacing w:line="276" w:lineRule="auto"/>
      </w:pPr>
      <w:r>
        <w:t xml:space="preserve">         </w:t>
      </w:r>
      <w:r w:rsidRPr="00D04D89">
        <w:rPr>
          <w:position w:val="-174"/>
        </w:rPr>
        <w:object w:dxaOrig="3800" w:dyaOrig="3540">
          <v:shape id="_x0000_i1027" type="#_x0000_t75" style="width:189.75pt;height:176.95pt" o:ole="">
            <v:imagedata r:id="rId25" o:title=""/>
          </v:shape>
          <o:OLEObject Type="Embed" ProgID="Equation.DSMT4" ShapeID="_x0000_i1027" DrawAspect="Content" ObjectID="_1559482063" r:id="rId26"/>
        </w:object>
      </w:r>
    </w:p>
    <w:p w:rsidR="000454C0" w:rsidRDefault="000454C0" w:rsidP="000454C0">
      <w:pPr>
        <w:spacing w:line="276" w:lineRule="auto"/>
      </w:pPr>
    </w:p>
    <w:p w:rsidR="000454C0" w:rsidRDefault="000454C0" w:rsidP="000454C0">
      <w:pPr>
        <w:spacing w:line="276" w:lineRule="auto"/>
        <w:rPr>
          <w:sz w:val="32"/>
          <w:szCs w:val="32"/>
        </w:rPr>
      </w:pPr>
    </w:p>
    <w:p w:rsidR="000454C0" w:rsidRPr="009C1533" w:rsidRDefault="000454C0" w:rsidP="000454C0">
      <w:pPr>
        <w:spacing w:line="276" w:lineRule="auto"/>
        <w:rPr>
          <w:sz w:val="32"/>
          <w:szCs w:val="32"/>
        </w:rPr>
      </w:pPr>
    </w:p>
    <w:sectPr w:rsidR="000454C0" w:rsidRPr="009C1533" w:rsidSect="00B6006D">
      <w:footerReference w:type="default" r:id="rId27"/>
      <w:pgSz w:w="11906" w:h="16838"/>
      <w:pgMar w:top="56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3B4" w:rsidRDefault="004A53B4" w:rsidP="0039354A">
      <w:pPr>
        <w:spacing w:after="0" w:line="240" w:lineRule="auto"/>
      </w:pPr>
      <w:r>
        <w:separator/>
      </w:r>
    </w:p>
  </w:endnote>
  <w:endnote w:type="continuationSeparator" w:id="0">
    <w:p w:rsidR="004A53B4" w:rsidRDefault="004A53B4" w:rsidP="0039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701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40C" w:rsidRDefault="002B340C" w:rsidP="002B340C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5181</wp:posOffset>
                  </wp:positionH>
                  <wp:positionV relativeFrom="paragraph">
                    <wp:posOffset>89013</wp:posOffset>
                  </wp:positionV>
                  <wp:extent cx="5392396" cy="0"/>
                  <wp:effectExtent l="0" t="0" r="37465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9239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22801D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7pt" to="4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" strokecolor="#0070c0">
                  <v:stroke joinstyle="miter"/>
                </v:line>
              </w:pict>
            </mc:Fallback>
          </mc:AlternateContent>
        </w:r>
      </w:p>
      <w:p w:rsidR="002B340C" w:rsidRDefault="002B340C" w:rsidP="002B340C">
        <w:pPr>
          <w:pStyle w:val="Footer"/>
        </w:pPr>
        <w:r>
          <w:t xml:space="preserve">  Ian Cooper    School of Physics   University of Sydney</w:t>
        </w:r>
        <w:r w:rsidR="00A27FBE">
          <w:t xml:space="preserve">    </w:t>
        </w:r>
        <w:r>
          <w:t xml:space="preserve">   </w:t>
        </w:r>
        <w:hyperlink r:id="rId1" w:history="1">
          <w:r w:rsidRPr="00B6006D">
            <w:rPr>
              <w:rStyle w:val="Hyperlink"/>
            </w:rPr>
            <w:t>HSC Physics Online</w:t>
          </w:r>
        </w:hyperlink>
        <w:r>
          <w:t xml:space="preserve">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7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340C" w:rsidRDefault="002B3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3B4" w:rsidRDefault="004A53B4" w:rsidP="0039354A">
      <w:pPr>
        <w:spacing w:after="0" w:line="240" w:lineRule="auto"/>
      </w:pPr>
      <w:r>
        <w:separator/>
      </w:r>
    </w:p>
  </w:footnote>
  <w:footnote w:type="continuationSeparator" w:id="0">
    <w:p w:rsidR="004A53B4" w:rsidRDefault="004A53B4" w:rsidP="0039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6E30"/>
    <w:multiLevelType w:val="hybridMultilevel"/>
    <w:tmpl w:val="8232445A"/>
    <w:lvl w:ilvl="0" w:tplc="AB6E06E2">
      <w:start w:val="1"/>
      <w:numFmt w:val="decimal"/>
      <w:lvlText w:val="%1."/>
      <w:lvlJc w:val="left"/>
      <w:pPr>
        <w:ind w:left="5747" w:hanging="360"/>
      </w:pPr>
      <w:rPr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2142"/>
    <w:multiLevelType w:val="hybridMultilevel"/>
    <w:tmpl w:val="4588BF3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ED9145D"/>
    <w:multiLevelType w:val="hybridMultilevel"/>
    <w:tmpl w:val="AF0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541F"/>
    <w:multiLevelType w:val="hybridMultilevel"/>
    <w:tmpl w:val="A03C9D90"/>
    <w:lvl w:ilvl="0" w:tplc="B68A7930">
      <w:start w:val="1"/>
      <w:numFmt w:val="decimal"/>
      <w:lvlText w:val="(%1)"/>
      <w:lvlJc w:val="left"/>
      <w:pPr>
        <w:ind w:left="14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E5D563E"/>
    <w:multiLevelType w:val="hybridMultilevel"/>
    <w:tmpl w:val="BFF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D69F7"/>
    <w:multiLevelType w:val="hybridMultilevel"/>
    <w:tmpl w:val="F862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61055"/>
    <w:multiLevelType w:val="hybridMultilevel"/>
    <w:tmpl w:val="FC166B1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B7"/>
    <w:rsid w:val="000312F1"/>
    <w:rsid w:val="00036FFF"/>
    <w:rsid w:val="00044F51"/>
    <w:rsid w:val="000454C0"/>
    <w:rsid w:val="000B7B98"/>
    <w:rsid w:val="000C6BB7"/>
    <w:rsid w:val="001456DA"/>
    <w:rsid w:val="001555CF"/>
    <w:rsid w:val="001D287B"/>
    <w:rsid w:val="002668DF"/>
    <w:rsid w:val="00267355"/>
    <w:rsid w:val="00275AD2"/>
    <w:rsid w:val="002B340C"/>
    <w:rsid w:val="002D7E38"/>
    <w:rsid w:val="0039354A"/>
    <w:rsid w:val="003B7FEF"/>
    <w:rsid w:val="003F202A"/>
    <w:rsid w:val="00401A21"/>
    <w:rsid w:val="00404B01"/>
    <w:rsid w:val="004123B3"/>
    <w:rsid w:val="004A53B4"/>
    <w:rsid w:val="00542D54"/>
    <w:rsid w:val="00567CEF"/>
    <w:rsid w:val="005B6B5C"/>
    <w:rsid w:val="005C5EBB"/>
    <w:rsid w:val="005F7C6A"/>
    <w:rsid w:val="00630E0B"/>
    <w:rsid w:val="006847F5"/>
    <w:rsid w:val="0068576E"/>
    <w:rsid w:val="0069703D"/>
    <w:rsid w:val="00715301"/>
    <w:rsid w:val="0073483C"/>
    <w:rsid w:val="00737E05"/>
    <w:rsid w:val="007A3BF9"/>
    <w:rsid w:val="008831CF"/>
    <w:rsid w:val="008916F4"/>
    <w:rsid w:val="009C1533"/>
    <w:rsid w:val="009D7557"/>
    <w:rsid w:val="009E2378"/>
    <w:rsid w:val="00A27FBE"/>
    <w:rsid w:val="00B0361D"/>
    <w:rsid w:val="00B05AD9"/>
    <w:rsid w:val="00B6006D"/>
    <w:rsid w:val="00C20A04"/>
    <w:rsid w:val="00CD1551"/>
    <w:rsid w:val="00D2057D"/>
    <w:rsid w:val="00D4513B"/>
    <w:rsid w:val="00D51C5B"/>
    <w:rsid w:val="00D84C8E"/>
    <w:rsid w:val="00DA49FD"/>
    <w:rsid w:val="00E02D0F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9F6EA4-60D5-482A-BC11-2F0279BA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B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54A"/>
  </w:style>
  <w:style w:type="paragraph" w:styleId="Footer">
    <w:name w:val="footer"/>
    <w:basedOn w:val="Normal"/>
    <w:link w:val="FooterChar"/>
    <w:uiPriority w:val="99"/>
    <w:unhideWhenUsed/>
    <w:rsid w:val="0039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54A"/>
  </w:style>
  <w:style w:type="table" w:styleId="TableGrid">
    <w:name w:val="Table Grid"/>
    <w:basedOn w:val="TableNormal"/>
    <w:uiPriority w:val="39"/>
    <w:rsid w:val="0003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9F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B600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physics.usyd.edu.au/teach_res/hsp/sp/mod31/m31_wavesA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physics.usyd.edu.au/teach_res/hsp/sp/mod31/m31_wavesA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24C3-751C-4E13-A18B-9D4CA033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Wave Workshop</vt:lpstr>
    </vt:vector>
  </TitlesOfParts>
  <Company/>
  <LinksUpToDate>false</LinksUpToDate>
  <CharactersWithSpaces>4572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 Workshop</dc:title>
  <dc:subject/>
  <dc:creator>Ian Cooper</dc:creator>
  <cp:keywords>waves, wave motion, simple harmonic motion, transverse waves, longitudinal waves, superposition, school physics, HSC physics, physics online, physics problems</cp:keywords>
  <dc:description>m31B.pptx_x000d_
m31_simulations.m</dc:description>
  <cp:lastModifiedBy>Ian Cooper</cp:lastModifiedBy>
  <cp:revision>16</cp:revision>
  <cp:lastPrinted>2017-06-18T06:42:00Z</cp:lastPrinted>
  <dcterms:created xsi:type="dcterms:W3CDTF">2017-06-18T01:25:00Z</dcterms:created>
  <dcterms:modified xsi:type="dcterms:W3CDTF">2017-06-20T06:41:00Z</dcterms:modified>
  <cp:category>Wave Motion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