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A21" w:rsidRDefault="00401A21" w:rsidP="0039354A">
      <w:pPr>
        <w:tabs>
          <w:tab w:val="left" w:pos="1701"/>
        </w:tabs>
      </w:pPr>
      <w:r>
        <w:rPr>
          <w:noProof/>
          <w:lang w:val="en-US"/>
        </w:rPr>
        <w:drawing>
          <wp:anchor distT="0" distB="0" distL="114300" distR="114300" simplePos="0" relativeHeight="251658240" behindDoc="0" locked="0" layoutInCell="1" allowOverlap="1">
            <wp:simplePos x="0" y="0"/>
            <wp:positionH relativeFrom="column">
              <wp:posOffset>-3810</wp:posOffset>
            </wp:positionH>
            <wp:positionV relativeFrom="paragraph">
              <wp:posOffset>288925</wp:posOffset>
            </wp:positionV>
            <wp:extent cx="1548765" cy="15373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65" cy="1537335"/>
                    </a:xfrm>
                    <a:prstGeom prst="rect">
                      <a:avLst/>
                    </a:prstGeom>
                    <a:noFill/>
                  </pic:spPr>
                </pic:pic>
              </a:graphicData>
            </a:graphic>
            <wp14:sizeRelH relativeFrom="page">
              <wp14:pctWidth>0</wp14:pctWidth>
            </wp14:sizeRelH>
            <wp14:sizeRelV relativeFrom="page">
              <wp14:pctHeight>0</wp14:pctHeight>
            </wp14:sizeRelV>
          </wp:anchor>
        </w:drawing>
      </w:r>
    </w:p>
    <w:p w:rsidR="0039354A" w:rsidRPr="00256706" w:rsidRDefault="00E45537" w:rsidP="0039354A">
      <w:pPr>
        <w:tabs>
          <w:tab w:val="left" w:pos="1701"/>
        </w:tabs>
        <w:rPr>
          <w:rFonts w:ascii="Bookman Old Style" w:hAnsi="Bookman Old Style" w:cs="Times New Roman"/>
          <w:b/>
          <w:color w:val="0000FF"/>
          <w:sz w:val="32"/>
          <w:szCs w:val="32"/>
        </w:rPr>
      </w:pPr>
      <w:hyperlink r:id="rId9" w:history="1">
        <w:r w:rsidR="0039354A" w:rsidRPr="00256706">
          <w:rPr>
            <w:rStyle w:val="Hyperlink"/>
            <w:rFonts w:ascii="Bookman Old Style" w:hAnsi="Bookman Old Style" w:cs="Times New Roman"/>
            <w:b/>
            <w:color w:val="0000FF"/>
            <w:sz w:val="32"/>
            <w:szCs w:val="32"/>
          </w:rPr>
          <w:t>HSC PHYSICS ONLINE</w:t>
        </w:r>
      </w:hyperlink>
    </w:p>
    <w:p w:rsidR="00401A21" w:rsidRDefault="00401A21" w:rsidP="0039354A">
      <w:pPr>
        <w:rPr>
          <w:rFonts w:ascii="Bookman Old Style" w:hAnsi="Bookman Old Style"/>
          <w:b/>
          <w:color w:val="C45911" w:themeColor="accent2" w:themeShade="BF"/>
          <w:sz w:val="36"/>
          <w:szCs w:val="36"/>
        </w:rPr>
      </w:pPr>
    </w:p>
    <w:p w:rsidR="0039354A" w:rsidRDefault="0039354A" w:rsidP="0039354A">
      <w:pPr>
        <w:rPr>
          <w:rFonts w:ascii="Bookman Old Style" w:hAnsi="Bookman Old Style"/>
          <w:b/>
          <w:color w:val="C45911" w:themeColor="accent2" w:themeShade="BF"/>
          <w:sz w:val="36"/>
          <w:szCs w:val="36"/>
        </w:rPr>
      </w:pPr>
      <w:r w:rsidRPr="00BC7AAC">
        <w:rPr>
          <w:rFonts w:ascii="Bookman Old Style" w:hAnsi="Bookman Old Style"/>
          <w:b/>
          <w:color w:val="C45911" w:themeColor="accent2" w:themeShade="BF"/>
          <w:sz w:val="36"/>
          <w:szCs w:val="36"/>
        </w:rPr>
        <w:t>WAVES</w:t>
      </w:r>
      <w:r w:rsidR="00401A21">
        <w:rPr>
          <w:rFonts w:ascii="Bookman Old Style" w:hAnsi="Bookman Old Style"/>
          <w:b/>
          <w:color w:val="C45911" w:themeColor="accent2" w:themeShade="BF"/>
          <w:sz w:val="36"/>
          <w:szCs w:val="36"/>
        </w:rPr>
        <w:t xml:space="preserve"> MODULE 3.1</w:t>
      </w:r>
    </w:p>
    <w:p w:rsidR="0039354A" w:rsidRDefault="0039354A">
      <w:pP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PRACTICAL ACTIVITY</w:t>
      </w:r>
    </w:p>
    <w:p w:rsidR="0039354A" w:rsidRDefault="0039354A">
      <w:pP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                         </w:t>
      </w:r>
    </w:p>
    <w:p w:rsidR="0039354A" w:rsidRDefault="0039354A" w:rsidP="0039354A">
      <w:pPr>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STANDING WAVES IN AIR COLUMNS</w:t>
      </w:r>
    </w:p>
    <w:p w:rsidR="0039354A" w:rsidRDefault="0039354A" w:rsidP="0039354A">
      <w:pPr>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VIDEO ANALYSIS</w:t>
      </w:r>
      <w:r w:rsidR="000312F1">
        <w:rPr>
          <w:rFonts w:ascii="Bookman Old Style" w:hAnsi="Bookman Old Style"/>
          <w:b/>
          <w:color w:val="C45911" w:themeColor="accent2" w:themeShade="BF"/>
          <w:sz w:val="36"/>
          <w:szCs w:val="36"/>
        </w:rPr>
        <w:t xml:space="preserve"> WORKSH</w:t>
      </w:r>
      <w:r w:rsidR="00DA49FD">
        <w:rPr>
          <w:rFonts w:ascii="Bookman Old Style" w:hAnsi="Bookman Old Style"/>
          <w:b/>
          <w:color w:val="C45911" w:themeColor="accent2" w:themeShade="BF"/>
          <w:sz w:val="36"/>
          <w:szCs w:val="36"/>
        </w:rPr>
        <w:t>OP</w:t>
      </w:r>
    </w:p>
    <w:p w:rsidR="00CD1551" w:rsidRDefault="00CD1551">
      <w:pPr>
        <w:rPr>
          <w:color w:val="7030A0"/>
        </w:rPr>
      </w:pPr>
    </w:p>
    <w:p w:rsidR="00FB3C51" w:rsidRPr="000D7C58" w:rsidRDefault="0039354A">
      <w:pPr>
        <w:rPr>
          <w:color w:val="7030A0"/>
          <w:sz w:val="28"/>
        </w:rPr>
      </w:pPr>
      <w:r w:rsidRPr="000D7C58">
        <w:rPr>
          <w:color w:val="7030A0"/>
          <w:sz w:val="28"/>
        </w:rPr>
        <w:t xml:space="preserve">This practical activity is best done with a </w:t>
      </w:r>
      <w:r w:rsidR="00DA49FD" w:rsidRPr="000D7C58">
        <w:rPr>
          <w:color w:val="7030A0"/>
          <w:sz w:val="28"/>
        </w:rPr>
        <w:t>team</w:t>
      </w:r>
      <w:r w:rsidRPr="000D7C58">
        <w:rPr>
          <w:color w:val="7030A0"/>
          <w:sz w:val="28"/>
        </w:rPr>
        <w:t xml:space="preserve"> of three people</w:t>
      </w:r>
      <w:r w:rsidR="00DA49FD" w:rsidRPr="000D7C58">
        <w:rPr>
          <w:color w:val="7030A0"/>
          <w:sz w:val="28"/>
        </w:rPr>
        <w:t>. There should be a reflection period at the end</w:t>
      </w:r>
      <w:r w:rsidR="00401A21" w:rsidRPr="000D7C58">
        <w:rPr>
          <w:color w:val="7030A0"/>
          <w:sz w:val="28"/>
        </w:rPr>
        <w:t>,</w:t>
      </w:r>
      <w:r w:rsidR="00DA49FD" w:rsidRPr="000D7C58">
        <w:rPr>
          <w:color w:val="7030A0"/>
          <w:sz w:val="28"/>
        </w:rPr>
        <w:t xml:space="preserve"> where teams present a short summary of their findings to the whole class. You may need to stop and replay parts of the video.</w:t>
      </w:r>
      <w:r w:rsidR="00941E5B">
        <w:rPr>
          <w:color w:val="7030A0"/>
          <w:sz w:val="28"/>
        </w:rPr>
        <w:t xml:space="preserve"> </w:t>
      </w:r>
      <w:r w:rsidR="00FB3C51" w:rsidRPr="000D7C58">
        <w:rPr>
          <w:color w:val="7030A0"/>
          <w:sz w:val="28"/>
        </w:rPr>
        <w:t>The video can be watched in class using your tablet computer or your mobile phone.</w:t>
      </w:r>
    </w:p>
    <w:p w:rsidR="00401A21" w:rsidRDefault="00401A21" w:rsidP="00401A21">
      <w:pPr>
        <w:spacing w:line="276" w:lineRule="auto"/>
        <w:rPr>
          <w:color w:val="0000FF"/>
          <w:sz w:val="32"/>
          <w:szCs w:val="32"/>
        </w:rPr>
      </w:pPr>
    </w:p>
    <w:p w:rsidR="00DA49FD" w:rsidRPr="00401A21" w:rsidRDefault="00E45537">
      <w:pPr>
        <w:rPr>
          <w:color w:val="0000FF"/>
          <w:sz w:val="32"/>
          <w:szCs w:val="32"/>
        </w:rPr>
      </w:pPr>
      <w:hyperlink r:id="rId10" w:history="1">
        <w:r w:rsidR="00DA49FD" w:rsidRPr="00401A21">
          <w:rPr>
            <w:rStyle w:val="Hyperlink"/>
            <w:color w:val="0000FF"/>
            <w:sz w:val="32"/>
            <w:szCs w:val="32"/>
          </w:rPr>
          <w:t>VIEW VIDEO</w:t>
        </w:r>
      </w:hyperlink>
    </w:p>
    <w:p w:rsidR="00DA49FD" w:rsidRDefault="00DA49FD"/>
    <w:p w:rsidR="00941E5B" w:rsidRDefault="00941E5B" w:rsidP="000312F1">
      <w:pPr>
        <w:spacing w:line="360" w:lineRule="auto"/>
        <w:rPr>
          <w:sz w:val="32"/>
        </w:rPr>
      </w:pPr>
    </w:p>
    <w:p w:rsidR="0039354A" w:rsidRDefault="000312F1" w:rsidP="000312F1">
      <w:pPr>
        <w:spacing w:line="360" w:lineRule="auto"/>
        <w:rPr>
          <w:sz w:val="32"/>
        </w:rPr>
      </w:pPr>
      <w:r>
        <w:rPr>
          <w:sz w:val="32"/>
        </w:rPr>
        <w:t xml:space="preserve">Carefully watch the video </w:t>
      </w:r>
      <w:r w:rsidRPr="00DA49FD">
        <w:rPr>
          <w:b/>
          <w:i/>
          <w:color w:val="7030A0"/>
          <w:sz w:val="32"/>
        </w:rPr>
        <w:t>Sound Resonance Tube</w:t>
      </w:r>
      <w:r w:rsidRPr="00DA49FD">
        <w:rPr>
          <w:color w:val="7030A0"/>
          <w:sz w:val="32"/>
        </w:rPr>
        <w:t xml:space="preserve"> </w:t>
      </w:r>
      <w:r>
        <w:rPr>
          <w:sz w:val="32"/>
        </w:rPr>
        <w:t xml:space="preserve">given by Dr Stephen </w:t>
      </w:r>
      <w:proofErr w:type="spellStart"/>
      <w:r w:rsidR="00401A21">
        <w:rPr>
          <w:sz w:val="32"/>
        </w:rPr>
        <w:t>Bosi</w:t>
      </w:r>
      <w:proofErr w:type="spellEnd"/>
      <w:r w:rsidR="00401A21">
        <w:rPr>
          <w:sz w:val="32"/>
        </w:rPr>
        <w:t xml:space="preserve"> and then answer the following questions.</w:t>
      </w:r>
    </w:p>
    <w:p w:rsidR="00953284" w:rsidRPr="000312F1" w:rsidRDefault="00953284" w:rsidP="000312F1">
      <w:pPr>
        <w:spacing w:line="360" w:lineRule="auto"/>
        <w:rPr>
          <w:sz w:val="32"/>
          <w:szCs w:val="32"/>
        </w:rPr>
      </w:pPr>
    </w:p>
    <w:p w:rsidR="00DA49FD" w:rsidRPr="00DA49FD" w:rsidRDefault="000312F1" w:rsidP="00401A21">
      <w:pPr>
        <w:pStyle w:val="ListParagraph"/>
        <w:numPr>
          <w:ilvl w:val="0"/>
          <w:numId w:val="1"/>
        </w:numPr>
        <w:spacing w:line="276" w:lineRule="auto"/>
        <w:ind w:left="993" w:hanging="709"/>
        <w:rPr>
          <w:sz w:val="32"/>
          <w:szCs w:val="32"/>
        </w:rPr>
      </w:pPr>
      <w:r w:rsidRPr="00DA49FD">
        <w:rPr>
          <w:sz w:val="32"/>
          <w:szCs w:val="32"/>
        </w:rPr>
        <w:t xml:space="preserve">Draw a diagram of the </w:t>
      </w:r>
      <w:proofErr w:type="spellStart"/>
      <w:r w:rsidRPr="00DA49FD">
        <w:rPr>
          <w:sz w:val="32"/>
          <w:szCs w:val="32"/>
        </w:rPr>
        <w:t>perspex</w:t>
      </w:r>
      <w:proofErr w:type="spellEnd"/>
      <w:r w:rsidRPr="00DA49FD">
        <w:rPr>
          <w:sz w:val="32"/>
          <w:szCs w:val="32"/>
        </w:rPr>
        <w:t xml:space="preserve"> tube and indicate the boundary conditions for the pressure fluctuations. </w:t>
      </w:r>
    </w:p>
    <w:p w:rsidR="000312F1" w:rsidRPr="00DA49FD" w:rsidRDefault="000312F1" w:rsidP="00401A21">
      <w:pPr>
        <w:pStyle w:val="ListParagraph"/>
        <w:numPr>
          <w:ilvl w:val="0"/>
          <w:numId w:val="1"/>
        </w:numPr>
        <w:spacing w:line="276" w:lineRule="auto"/>
        <w:ind w:left="993" w:hanging="709"/>
        <w:rPr>
          <w:sz w:val="32"/>
          <w:szCs w:val="32"/>
        </w:rPr>
      </w:pPr>
      <w:r w:rsidRPr="00DA49FD">
        <w:rPr>
          <w:sz w:val="32"/>
          <w:szCs w:val="32"/>
        </w:rPr>
        <w:t xml:space="preserve">Explain the meanings of the terms and how they relate to the video: pressure </w:t>
      </w:r>
      <w:r w:rsidR="00DA49FD" w:rsidRPr="00DA49FD">
        <w:rPr>
          <w:sz w:val="32"/>
          <w:szCs w:val="32"/>
        </w:rPr>
        <w:t>fluctuations</w:t>
      </w:r>
      <w:r w:rsidRPr="00DA49FD">
        <w:rPr>
          <w:sz w:val="32"/>
          <w:szCs w:val="32"/>
        </w:rPr>
        <w:t>,</w:t>
      </w:r>
      <w:r w:rsidR="00036FFF" w:rsidRPr="00DA49FD">
        <w:rPr>
          <w:sz w:val="32"/>
          <w:szCs w:val="32"/>
        </w:rPr>
        <w:t xml:space="preserve"> </w:t>
      </w:r>
      <w:r w:rsidRPr="00DA49FD">
        <w:rPr>
          <w:sz w:val="32"/>
          <w:szCs w:val="32"/>
        </w:rPr>
        <w:t>frequency, wavelength, speed, amplitude, standing waves, nodes, antinodes, driving force, natural frequencies of vibration, resonance.</w:t>
      </w:r>
    </w:p>
    <w:p w:rsidR="00036FFF" w:rsidRDefault="00036FFF" w:rsidP="00401A21">
      <w:pPr>
        <w:pStyle w:val="ListParagraph"/>
        <w:numPr>
          <w:ilvl w:val="0"/>
          <w:numId w:val="1"/>
        </w:numPr>
        <w:spacing w:line="276" w:lineRule="auto"/>
        <w:ind w:left="993" w:hanging="709"/>
        <w:rPr>
          <w:sz w:val="32"/>
          <w:szCs w:val="32"/>
        </w:rPr>
      </w:pPr>
      <w:r w:rsidRPr="00DA49FD">
        <w:rPr>
          <w:sz w:val="32"/>
          <w:szCs w:val="32"/>
        </w:rPr>
        <w:lastRenderedPageBreak/>
        <w:t>What is the mathematical relationship between speed</w:t>
      </w:r>
      <w:r w:rsidR="00DA49FD" w:rsidRPr="00DA49FD">
        <w:t xml:space="preserve"> </w:t>
      </w:r>
      <w:r w:rsidR="00DA49FD" w:rsidRPr="00B52C65">
        <w:rPr>
          <w:position w:val="-6"/>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12.8pt" o:ole="">
            <v:imagedata r:id="rId11" o:title=""/>
          </v:shape>
          <o:OLEObject Type="Embed" ProgID="Equation.DSMT4" ShapeID="_x0000_i1025" DrawAspect="Content" ObjectID="_1559712387" r:id="rId12"/>
        </w:object>
      </w:r>
      <w:r w:rsidRPr="00DA49FD">
        <w:rPr>
          <w:sz w:val="32"/>
          <w:szCs w:val="32"/>
        </w:rPr>
        <w:t xml:space="preserve">, frequency </w:t>
      </w:r>
      <w:r w:rsidR="00DA49FD" w:rsidRPr="00DA49FD">
        <w:rPr>
          <w:position w:val="-12"/>
        </w:rPr>
        <w:object w:dxaOrig="300" w:dyaOrig="400">
          <v:shape id="_x0000_i1026" type="#_x0000_t75" style="width:14.8pt;height:20.2pt" o:ole="">
            <v:imagedata r:id="rId13" o:title=""/>
          </v:shape>
          <o:OLEObject Type="Embed" ProgID="Equation.DSMT4" ShapeID="_x0000_i1026" DrawAspect="Content" ObjectID="_1559712388" r:id="rId14"/>
        </w:object>
      </w:r>
      <w:r w:rsidR="00DA49FD">
        <w:t xml:space="preserve"> </w:t>
      </w:r>
      <w:r w:rsidRPr="00DA49FD">
        <w:rPr>
          <w:sz w:val="32"/>
          <w:szCs w:val="32"/>
        </w:rPr>
        <w:t>and wavelength</w:t>
      </w:r>
      <w:r w:rsidR="00DA49FD">
        <w:rPr>
          <w:sz w:val="32"/>
          <w:szCs w:val="32"/>
        </w:rPr>
        <w:t xml:space="preserve"> </w:t>
      </w:r>
      <w:r w:rsidR="00DA49FD" w:rsidRPr="00B52C65">
        <w:rPr>
          <w:position w:val="-6"/>
        </w:rPr>
        <w:object w:dxaOrig="260" w:dyaOrig="320">
          <v:shape id="_x0000_i1027" type="#_x0000_t75" style="width:12.8pt;height:16.15pt" o:ole="">
            <v:imagedata r:id="rId15" o:title=""/>
          </v:shape>
          <o:OLEObject Type="Embed" ProgID="Equation.DSMT4" ShapeID="_x0000_i1027" DrawAspect="Content" ObjectID="_1559712389" r:id="rId16"/>
        </w:object>
      </w:r>
      <w:r w:rsidRPr="00DA49FD">
        <w:rPr>
          <w:sz w:val="32"/>
          <w:szCs w:val="32"/>
        </w:rPr>
        <w:t>?</w:t>
      </w:r>
    </w:p>
    <w:p w:rsidR="00FB3C51" w:rsidRDefault="00DA49FD" w:rsidP="00401A21">
      <w:pPr>
        <w:pStyle w:val="ListParagraph"/>
        <w:numPr>
          <w:ilvl w:val="0"/>
          <w:numId w:val="1"/>
        </w:numPr>
        <w:spacing w:line="276" w:lineRule="auto"/>
        <w:ind w:left="993" w:hanging="709"/>
        <w:rPr>
          <w:sz w:val="32"/>
          <w:szCs w:val="32"/>
        </w:rPr>
      </w:pPr>
      <w:r>
        <w:rPr>
          <w:sz w:val="32"/>
          <w:szCs w:val="32"/>
        </w:rPr>
        <w:t xml:space="preserve">What is the relationship between normal mode number </w:t>
      </w:r>
      <w:r w:rsidRPr="00B52C65">
        <w:rPr>
          <w:position w:val="-6"/>
        </w:rPr>
        <w:object w:dxaOrig="300" w:dyaOrig="260">
          <v:shape id="_x0000_i1028" type="#_x0000_t75" style="width:14.8pt;height:12.8pt" o:ole="">
            <v:imagedata r:id="rId17" o:title=""/>
          </v:shape>
          <o:OLEObject Type="Embed" ProgID="Equation.DSMT4" ShapeID="_x0000_i1028" DrawAspect="Content" ObjectID="_1559712390" r:id="rId18"/>
        </w:object>
      </w:r>
      <w:r>
        <w:rPr>
          <w:sz w:val="32"/>
          <w:szCs w:val="32"/>
        </w:rPr>
        <w:t xml:space="preserve">, the length of the tube </w:t>
      </w:r>
      <w:r w:rsidRPr="00DA49FD">
        <w:rPr>
          <w:position w:val="-4"/>
        </w:rPr>
        <w:object w:dxaOrig="260" w:dyaOrig="300">
          <v:shape id="_x0000_i1029" type="#_x0000_t75" style="width:12.8pt;height:14.8pt" o:ole="">
            <v:imagedata r:id="rId19" o:title=""/>
          </v:shape>
          <o:OLEObject Type="Embed" ProgID="Equation.DSMT4" ShapeID="_x0000_i1029" DrawAspect="Content" ObjectID="_1559712391" r:id="rId20"/>
        </w:object>
      </w:r>
      <w:r>
        <w:rPr>
          <w:sz w:val="32"/>
          <w:szCs w:val="32"/>
        </w:rPr>
        <w:t xml:space="preserve">, the wavelength </w:t>
      </w:r>
      <w:r w:rsidRPr="00B52C65">
        <w:rPr>
          <w:position w:val="-6"/>
        </w:rPr>
        <w:object w:dxaOrig="260" w:dyaOrig="320">
          <v:shape id="_x0000_i1030" type="#_x0000_t75" style="width:12.8pt;height:16.15pt" o:ole="">
            <v:imagedata r:id="rId21" o:title=""/>
          </v:shape>
          <o:OLEObject Type="Embed" ProgID="Equation.DSMT4" ShapeID="_x0000_i1030" DrawAspect="Content" ObjectID="_1559712392" r:id="rId22"/>
        </w:object>
      </w:r>
      <w:r>
        <w:rPr>
          <w:sz w:val="32"/>
          <w:szCs w:val="32"/>
        </w:rPr>
        <w:t>?</w:t>
      </w:r>
    </w:p>
    <w:p w:rsidR="00401A21" w:rsidRDefault="00DA49FD" w:rsidP="00401A21">
      <w:pPr>
        <w:pStyle w:val="ListParagraph"/>
        <w:numPr>
          <w:ilvl w:val="0"/>
          <w:numId w:val="1"/>
        </w:numPr>
        <w:spacing w:line="276" w:lineRule="auto"/>
        <w:ind w:left="993" w:hanging="709"/>
        <w:rPr>
          <w:sz w:val="32"/>
          <w:szCs w:val="32"/>
        </w:rPr>
      </w:pPr>
      <w:r>
        <w:rPr>
          <w:sz w:val="32"/>
          <w:szCs w:val="32"/>
        </w:rPr>
        <w:t>What is the distance between any pair of adjacent nodes? How is a node found in the video?</w:t>
      </w:r>
    </w:p>
    <w:p w:rsidR="004123B3" w:rsidRDefault="00DA49FD" w:rsidP="00401A21">
      <w:pPr>
        <w:pStyle w:val="ListParagraph"/>
        <w:numPr>
          <w:ilvl w:val="0"/>
          <w:numId w:val="1"/>
        </w:numPr>
        <w:spacing w:line="276" w:lineRule="auto"/>
        <w:ind w:left="993" w:hanging="709"/>
        <w:rPr>
          <w:sz w:val="32"/>
          <w:szCs w:val="32"/>
        </w:rPr>
      </w:pPr>
      <w:r>
        <w:rPr>
          <w:sz w:val="32"/>
          <w:szCs w:val="32"/>
        </w:rPr>
        <w:t xml:space="preserve">Look carefully at the positions of the </w:t>
      </w:r>
      <w:r w:rsidR="004123B3">
        <w:rPr>
          <w:sz w:val="32"/>
          <w:szCs w:val="32"/>
        </w:rPr>
        <w:t xml:space="preserve">pressure </w:t>
      </w:r>
      <w:r>
        <w:rPr>
          <w:sz w:val="32"/>
          <w:szCs w:val="32"/>
        </w:rPr>
        <w:t>no</w:t>
      </w:r>
      <w:r w:rsidR="004123B3">
        <w:rPr>
          <w:sz w:val="32"/>
          <w:szCs w:val="32"/>
        </w:rPr>
        <w:t>d</w:t>
      </w:r>
      <w:r>
        <w:rPr>
          <w:sz w:val="32"/>
          <w:szCs w:val="32"/>
        </w:rPr>
        <w:t xml:space="preserve">es </w:t>
      </w:r>
      <w:r w:rsidR="004123B3">
        <w:rPr>
          <w:sz w:val="32"/>
          <w:szCs w:val="32"/>
        </w:rPr>
        <w:t xml:space="preserve">along the length of the tube </w:t>
      </w:r>
      <w:r>
        <w:rPr>
          <w:sz w:val="32"/>
          <w:szCs w:val="32"/>
        </w:rPr>
        <w:t>in Experiment</w:t>
      </w:r>
      <w:r w:rsidR="004123B3">
        <w:rPr>
          <w:sz w:val="32"/>
          <w:szCs w:val="32"/>
        </w:rPr>
        <w:t> 1.</w:t>
      </w:r>
      <w:r>
        <w:rPr>
          <w:sz w:val="32"/>
          <w:szCs w:val="32"/>
        </w:rPr>
        <w:t xml:space="preserve"> Draw a diagram </w:t>
      </w:r>
      <w:r w:rsidR="004123B3">
        <w:rPr>
          <w:sz w:val="32"/>
          <w:szCs w:val="32"/>
        </w:rPr>
        <w:t xml:space="preserve">of the standing wave pattern for the pressure fluctuations. How many ¼ wavelengths fit into the length of the tube? What is the mode number </w:t>
      </w:r>
      <w:r w:rsidR="004123B3" w:rsidRPr="00B52C65">
        <w:rPr>
          <w:position w:val="-6"/>
        </w:rPr>
        <w:object w:dxaOrig="300" w:dyaOrig="260">
          <v:shape id="_x0000_i1031" type="#_x0000_t75" style="width:14.8pt;height:12.8pt" o:ole="">
            <v:imagedata r:id="rId23" o:title=""/>
          </v:shape>
          <o:OLEObject Type="Embed" ProgID="Equation.DSMT4" ShapeID="_x0000_i1031" DrawAspect="Content" ObjectID="_1559712393" r:id="rId24"/>
        </w:object>
      </w:r>
      <w:r w:rsidR="004123B3">
        <w:rPr>
          <w:sz w:val="32"/>
          <w:szCs w:val="32"/>
        </w:rPr>
        <w:t xml:space="preserve"> for this normal mode of vibration?</w:t>
      </w:r>
    </w:p>
    <w:p w:rsidR="00036FFF" w:rsidRDefault="004123B3" w:rsidP="00401A21">
      <w:pPr>
        <w:pStyle w:val="ListParagraph"/>
        <w:numPr>
          <w:ilvl w:val="0"/>
          <w:numId w:val="1"/>
        </w:numPr>
        <w:spacing w:line="276" w:lineRule="auto"/>
        <w:ind w:left="993" w:hanging="709"/>
        <w:rPr>
          <w:sz w:val="32"/>
          <w:szCs w:val="32"/>
        </w:rPr>
      </w:pPr>
      <w:r w:rsidRPr="004123B3">
        <w:rPr>
          <w:sz w:val="32"/>
          <w:szCs w:val="32"/>
        </w:rPr>
        <w:t>What were the frequency</w:t>
      </w:r>
      <w:r w:rsidR="00401A21">
        <w:rPr>
          <w:sz w:val="32"/>
          <w:szCs w:val="32"/>
        </w:rPr>
        <w:t xml:space="preserve"> </w:t>
      </w:r>
      <w:r w:rsidR="00401A21" w:rsidRPr="00B52C65">
        <w:rPr>
          <w:position w:val="-12"/>
        </w:rPr>
        <w:object w:dxaOrig="300" w:dyaOrig="400">
          <v:shape id="_x0000_i1032" type="#_x0000_t75" style="width:14.8pt;height:20.2pt" o:ole="">
            <v:imagedata r:id="rId25" o:title=""/>
          </v:shape>
          <o:OLEObject Type="Embed" ProgID="Equation.DSMT4" ShapeID="_x0000_i1032" DrawAspect="Content" ObjectID="_1559712394" r:id="rId26"/>
        </w:object>
      </w:r>
      <w:r w:rsidRPr="004123B3">
        <w:rPr>
          <w:sz w:val="32"/>
          <w:szCs w:val="32"/>
        </w:rPr>
        <w:t xml:space="preserve"> and wavelength </w:t>
      </w:r>
      <w:r w:rsidR="00401A21" w:rsidRPr="00B52C65">
        <w:rPr>
          <w:position w:val="-6"/>
        </w:rPr>
        <w:object w:dxaOrig="260" w:dyaOrig="320">
          <v:shape id="_x0000_i1033" type="#_x0000_t75" style="width:12.8pt;height:16.15pt" o:ole="">
            <v:imagedata r:id="rId27" o:title=""/>
          </v:shape>
          <o:OLEObject Type="Embed" ProgID="Equation.DSMT4" ShapeID="_x0000_i1033" DrawAspect="Content" ObjectID="_1559712395" r:id="rId28"/>
        </w:object>
      </w:r>
      <w:r w:rsidRPr="004123B3">
        <w:rPr>
          <w:sz w:val="32"/>
          <w:szCs w:val="32"/>
        </w:rPr>
        <w:t xml:space="preserve">measurements made by Stephen in Experiment 1? </w:t>
      </w:r>
    </w:p>
    <w:p w:rsidR="004123B3" w:rsidRPr="00401A21" w:rsidRDefault="004123B3" w:rsidP="00401A21">
      <w:pPr>
        <w:pStyle w:val="ListParagraph"/>
        <w:numPr>
          <w:ilvl w:val="0"/>
          <w:numId w:val="1"/>
        </w:numPr>
        <w:spacing w:line="276" w:lineRule="auto"/>
        <w:ind w:left="993" w:hanging="709"/>
        <w:rPr>
          <w:sz w:val="32"/>
          <w:szCs w:val="32"/>
        </w:rPr>
      </w:pPr>
      <w:r w:rsidRPr="00401A21">
        <w:rPr>
          <w:sz w:val="32"/>
          <w:szCs w:val="32"/>
        </w:rPr>
        <w:t xml:space="preserve">Calculate the speed </w:t>
      </w:r>
      <w:r w:rsidR="00531F67" w:rsidRPr="00B52C65">
        <w:rPr>
          <w:position w:val="-6"/>
        </w:rPr>
        <w:object w:dxaOrig="220" w:dyaOrig="260">
          <v:shape id="_x0000_i1034" type="#_x0000_t75" style="width:10.75pt;height:12.8pt" o:ole="">
            <v:imagedata r:id="rId29" o:title=""/>
          </v:shape>
          <o:OLEObject Type="Embed" ProgID="Equation.DSMT4" ShapeID="_x0000_i1034" DrawAspect="Content" ObjectID="_1559712396" r:id="rId30"/>
        </w:object>
      </w:r>
      <w:r w:rsidR="00531F67">
        <w:t xml:space="preserve"> </w:t>
      </w:r>
      <w:r w:rsidRPr="00401A21">
        <w:rPr>
          <w:sz w:val="32"/>
          <w:szCs w:val="32"/>
        </w:rPr>
        <w:t>of sound in air</w:t>
      </w:r>
      <w:r w:rsidR="00401A21" w:rsidRPr="00401A21">
        <w:rPr>
          <w:sz w:val="32"/>
          <w:szCs w:val="32"/>
        </w:rPr>
        <w:t xml:space="preserve"> and t</w:t>
      </w:r>
      <w:r w:rsidRPr="00401A21">
        <w:rPr>
          <w:sz w:val="32"/>
          <w:szCs w:val="32"/>
        </w:rPr>
        <w:t>he length of the tube</w:t>
      </w:r>
      <w:r w:rsidR="00401A21" w:rsidRPr="00401A21">
        <w:rPr>
          <w:sz w:val="32"/>
          <w:szCs w:val="32"/>
        </w:rPr>
        <w:t xml:space="preserve"> </w:t>
      </w:r>
      <w:r w:rsidR="00401A21" w:rsidRPr="00B52C65">
        <w:rPr>
          <w:position w:val="-4"/>
        </w:rPr>
        <w:object w:dxaOrig="260" w:dyaOrig="300">
          <v:shape id="_x0000_i1035" type="#_x0000_t75" style="width:12.8pt;height:14.8pt" o:ole="">
            <v:imagedata r:id="rId31" o:title=""/>
          </v:shape>
          <o:OLEObject Type="Embed" ProgID="Equation.DSMT4" ShapeID="_x0000_i1035" DrawAspect="Content" ObjectID="_1559712397" r:id="rId32"/>
        </w:object>
      </w:r>
      <w:r w:rsidRPr="00401A21">
        <w:rPr>
          <w:sz w:val="32"/>
          <w:szCs w:val="32"/>
        </w:rPr>
        <w:t>.</w:t>
      </w:r>
    </w:p>
    <w:p w:rsidR="004123B3" w:rsidRDefault="004123B3" w:rsidP="00401A21">
      <w:pPr>
        <w:pStyle w:val="ListParagraph"/>
        <w:numPr>
          <w:ilvl w:val="0"/>
          <w:numId w:val="1"/>
        </w:numPr>
        <w:spacing w:line="276" w:lineRule="auto"/>
        <w:ind w:left="993" w:hanging="709"/>
        <w:rPr>
          <w:sz w:val="32"/>
          <w:szCs w:val="32"/>
        </w:rPr>
      </w:pPr>
      <w:r>
        <w:rPr>
          <w:sz w:val="32"/>
          <w:szCs w:val="32"/>
        </w:rPr>
        <w:t xml:space="preserve">Calculate the frequency </w:t>
      </w:r>
      <w:r w:rsidR="00401A21" w:rsidRPr="00B52C65">
        <w:rPr>
          <w:position w:val="-14"/>
        </w:rPr>
        <w:object w:dxaOrig="300" w:dyaOrig="440">
          <v:shape id="_x0000_i1036" type="#_x0000_t75" style="width:14.8pt;height:22.2pt" o:ole="">
            <v:imagedata r:id="rId33" o:title=""/>
          </v:shape>
          <o:OLEObject Type="Embed" ProgID="Equation.DSMT4" ShapeID="_x0000_i1036" DrawAspect="Content" ObjectID="_1559712398" r:id="rId34"/>
        </w:object>
      </w:r>
      <w:r w:rsidR="00401A21">
        <w:t xml:space="preserve"> </w:t>
      </w:r>
      <w:r>
        <w:rPr>
          <w:sz w:val="32"/>
          <w:szCs w:val="32"/>
        </w:rPr>
        <w:t>of the fundamental mode of vibration.</w:t>
      </w:r>
    </w:p>
    <w:p w:rsidR="004123B3" w:rsidRDefault="004123B3" w:rsidP="00401A21">
      <w:pPr>
        <w:pStyle w:val="ListParagraph"/>
        <w:numPr>
          <w:ilvl w:val="0"/>
          <w:numId w:val="1"/>
        </w:numPr>
        <w:spacing w:line="276" w:lineRule="auto"/>
        <w:ind w:left="993" w:hanging="709"/>
        <w:rPr>
          <w:sz w:val="32"/>
          <w:szCs w:val="32"/>
        </w:rPr>
      </w:pPr>
      <w:r>
        <w:rPr>
          <w:sz w:val="32"/>
          <w:szCs w:val="32"/>
        </w:rPr>
        <w:t>What harmonic is excited in Experiment 1?</w:t>
      </w:r>
    </w:p>
    <w:p w:rsidR="004123B3" w:rsidRDefault="004123B3" w:rsidP="00401A21">
      <w:pPr>
        <w:pStyle w:val="ListParagraph"/>
        <w:numPr>
          <w:ilvl w:val="0"/>
          <w:numId w:val="1"/>
        </w:numPr>
        <w:spacing w:line="276" w:lineRule="auto"/>
        <w:ind w:left="993" w:hanging="709"/>
        <w:rPr>
          <w:sz w:val="32"/>
          <w:szCs w:val="32"/>
        </w:rPr>
      </w:pPr>
      <w:r>
        <w:rPr>
          <w:sz w:val="32"/>
          <w:szCs w:val="32"/>
        </w:rPr>
        <w:t xml:space="preserve">What are the frequency </w:t>
      </w:r>
      <w:r w:rsidR="00401A21" w:rsidRPr="00B52C65">
        <w:rPr>
          <w:position w:val="-12"/>
        </w:rPr>
        <w:object w:dxaOrig="300" w:dyaOrig="400">
          <v:shape id="_x0000_i1037" type="#_x0000_t75" style="width:14.8pt;height:20.2pt" o:ole="">
            <v:imagedata r:id="rId25" o:title=""/>
          </v:shape>
          <o:OLEObject Type="Embed" ProgID="Equation.DSMT4" ShapeID="_x0000_i1037" DrawAspect="Content" ObjectID="_1559712399" r:id="rId35"/>
        </w:object>
      </w:r>
      <w:r>
        <w:rPr>
          <w:sz w:val="32"/>
          <w:szCs w:val="32"/>
        </w:rPr>
        <w:t>and wavelength</w:t>
      </w:r>
      <w:r w:rsidR="00401A21">
        <w:rPr>
          <w:sz w:val="32"/>
          <w:szCs w:val="32"/>
        </w:rPr>
        <w:t xml:space="preserve"> </w:t>
      </w:r>
      <w:r w:rsidR="00401A21" w:rsidRPr="00B52C65">
        <w:rPr>
          <w:position w:val="-6"/>
        </w:rPr>
        <w:object w:dxaOrig="260" w:dyaOrig="320">
          <v:shape id="_x0000_i1038" type="#_x0000_t75" style="width:12.8pt;height:16.15pt" o:ole="">
            <v:imagedata r:id="rId27" o:title=""/>
          </v:shape>
          <o:OLEObject Type="Embed" ProgID="Equation.DSMT4" ShapeID="_x0000_i1038" DrawAspect="Content" ObjectID="_1559712400" r:id="rId36"/>
        </w:object>
      </w:r>
      <w:r>
        <w:rPr>
          <w:sz w:val="32"/>
          <w:szCs w:val="32"/>
        </w:rPr>
        <w:t>measurements in Experiment 2.</w:t>
      </w:r>
    </w:p>
    <w:p w:rsidR="00401A21" w:rsidRDefault="00401A21" w:rsidP="00401A21">
      <w:pPr>
        <w:pStyle w:val="ListParagraph"/>
        <w:numPr>
          <w:ilvl w:val="0"/>
          <w:numId w:val="1"/>
        </w:numPr>
        <w:spacing w:line="276" w:lineRule="auto"/>
        <w:ind w:left="993" w:hanging="709"/>
        <w:rPr>
          <w:sz w:val="32"/>
          <w:szCs w:val="32"/>
        </w:rPr>
      </w:pPr>
      <w:r>
        <w:rPr>
          <w:sz w:val="32"/>
          <w:szCs w:val="32"/>
        </w:rPr>
        <w:t>What is the harmonic excited in Experiment 2?</w:t>
      </w:r>
    </w:p>
    <w:p w:rsidR="004123B3" w:rsidRDefault="004123B3" w:rsidP="00401A21">
      <w:pPr>
        <w:pStyle w:val="ListParagraph"/>
        <w:numPr>
          <w:ilvl w:val="0"/>
          <w:numId w:val="1"/>
        </w:numPr>
        <w:spacing w:line="276" w:lineRule="auto"/>
        <w:ind w:left="993" w:hanging="709"/>
        <w:rPr>
          <w:sz w:val="32"/>
          <w:szCs w:val="32"/>
        </w:rPr>
      </w:pPr>
      <w:r>
        <w:rPr>
          <w:sz w:val="32"/>
          <w:szCs w:val="32"/>
        </w:rPr>
        <w:t>Calculate the speed of sound in air</w:t>
      </w:r>
      <w:r w:rsidR="00401A21">
        <w:rPr>
          <w:sz w:val="32"/>
          <w:szCs w:val="32"/>
        </w:rPr>
        <w:t xml:space="preserve"> from the results of Experiment 2</w:t>
      </w:r>
      <w:r>
        <w:rPr>
          <w:sz w:val="32"/>
          <w:szCs w:val="32"/>
        </w:rPr>
        <w:t>.</w:t>
      </w:r>
    </w:p>
    <w:p w:rsidR="004123B3" w:rsidRPr="00401A21" w:rsidRDefault="004123B3" w:rsidP="00401A21">
      <w:pPr>
        <w:pStyle w:val="ListParagraph"/>
        <w:numPr>
          <w:ilvl w:val="0"/>
          <w:numId w:val="1"/>
        </w:numPr>
        <w:spacing w:line="276" w:lineRule="auto"/>
        <w:ind w:left="993" w:hanging="709"/>
        <w:rPr>
          <w:sz w:val="32"/>
          <w:szCs w:val="32"/>
        </w:rPr>
      </w:pPr>
      <w:r>
        <w:rPr>
          <w:sz w:val="32"/>
          <w:szCs w:val="32"/>
        </w:rPr>
        <w:t>How do the values for the speed of sound in air from Experiment 1 and Experiment 2 compare?</w:t>
      </w:r>
    </w:p>
    <w:p w:rsidR="000C6BB7" w:rsidRDefault="004123B3" w:rsidP="00401A21">
      <w:pPr>
        <w:pStyle w:val="ListParagraph"/>
        <w:numPr>
          <w:ilvl w:val="0"/>
          <w:numId w:val="1"/>
        </w:numPr>
        <w:spacing w:line="276" w:lineRule="auto"/>
        <w:ind w:left="993" w:hanging="709"/>
        <w:rPr>
          <w:sz w:val="32"/>
          <w:szCs w:val="32"/>
        </w:rPr>
      </w:pPr>
      <w:r w:rsidRPr="00401A21">
        <w:rPr>
          <w:sz w:val="32"/>
          <w:szCs w:val="32"/>
        </w:rPr>
        <w:t xml:space="preserve">Comment on the </w:t>
      </w:r>
      <w:r w:rsidRPr="00CD1551">
        <w:rPr>
          <w:b/>
          <w:color w:val="7030A0"/>
          <w:sz w:val="32"/>
          <w:szCs w:val="32"/>
        </w:rPr>
        <w:t>validity</w:t>
      </w:r>
      <w:r w:rsidRPr="00401A21">
        <w:rPr>
          <w:sz w:val="32"/>
          <w:szCs w:val="32"/>
        </w:rPr>
        <w:t xml:space="preserve">, </w:t>
      </w:r>
      <w:r w:rsidRPr="00CD1551">
        <w:rPr>
          <w:b/>
          <w:color w:val="7030A0"/>
          <w:sz w:val="32"/>
          <w:szCs w:val="32"/>
        </w:rPr>
        <w:t>reliability</w:t>
      </w:r>
      <w:r w:rsidRPr="00401A21">
        <w:rPr>
          <w:sz w:val="32"/>
          <w:szCs w:val="32"/>
        </w:rPr>
        <w:t xml:space="preserve">, </w:t>
      </w:r>
      <w:r w:rsidRPr="00135BF9">
        <w:rPr>
          <w:b/>
          <w:color w:val="7030A0"/>
          <w:sz w:val="32"/>
          <w:szCs w:val="32"/>
        </w:rPr>
        <w:t>accuracy</w:t>
      </w:r>
      <w:r w:rsidRPr="00401A21">
        <w:rPr>
          <w:sz w:val="32"/>
          <w:szCs w:val="32"/>
        </w:rPr>
        <w:t xml:space="preserve"> and </w:t>
      </w:r>
      <w:r w:rsidRPr="00CD1551">
        <w:rPr>
          <w:b/>
          <w:color w:val="7030A0"/>
          <w:sz w:val="32"/>
          <w:szCs w:val="32"/>
        </w:rPr>
        <w:t>precision</w:t>
      </w:r>
      <w:r w:rsidRPr="00401A21">
        <w:rPr>
          <w:sz w:val="32"/>
          <w:szCs w:val="32"/>
        </w:rPr>
        <w:t xml:space="preserve"> of the results from the experiments.</w:t>
      </w:r>
    </w:p>
    <w:p w:rsidR="00CF41E7" w:rsidRDefault="00F229F5" w:rsidP="00953284">
      <w:pPr>
        <w:pStyle w:val="ListParagraph"/>
        <w:spacing w:line="276" w:lineRule="auto"/>
        <w:ind w:left="993"/>
        <w:rPr>
          <w:sz w:val="32"/>
          <w:szCs w:val="32"/>
        </w:rPr>
      </w:pPr>
      <w:r>
        <w:rPr>
          <w:sz w:val="32"/>
          <w:szCs w:val="32"/>
        </w:rPr>
        <w:t>The length of the tube can be estimated by placing a piece of paper on the screen and marking the two ends of the tube and two ma</w:t>
      </w:r>
      <w:r w:rsidR="00531F67">
        <w:rPr>
          <w:sz w:val="32"/>
          <w:szCs w:val="32"/>
        </w:rPr>
        <w:t>rks for one wavelength in E</w:t>
      </w:r>
      <w:r>
        <w:rPr>
          <w:sz w:val="32"/>
          <w:szCs w:val="32"/>
        </w:rPr>
        <w:t xml:space="preserve">xperiment 1. We know that one wavelength is 555 mm, hence you can calculate the length of the tube in </w:t>
      </w:r>
      <w:r>
        <w:rPr>
          <w:sz w:val="32"/>
          <w:szCs w:val="32"/>
        </w:rPr>
        <w:lastRenderedPageBreak/>
        <w:t xml:space="preserve">millimetres. Use this length to recalculate the speed of sound. So, is the experimental method </w:t>
      </w:r>
      <w:r w:rsidRPr="00F229F5">
        <w:rPr>
          <w:b/>
          <w:color w:val="7030A0"/>
          <w:sz w:val="32"/>
          <w:szCs w:val="32"/>
        </w:rPr>
        <w:t>valid</w:t>
      </w:r>
      <w:r>
        <w:rPr>
          <w:sz w:val="32"/>
          <w:szCs w:val="32"/>
        </w:rPr>
        <w:t>?</w:t>
      </w:r>
    </w:p>
    <w:p w:rsidR="00953284" w:rsidRDefault="00953284" w:rsidP="00953284">
      <w:pPr>
        <w:pStyle w:val="ListParagraph"/>
        <w:spacing w:line="276" w:lineRule="auto"/>
        <w:ind w:left="993"/>
        <w:rPr>
          <w:sz w:val="32"/>
          <w:szCs w:val="32"/>
        </w:rPr>
      </w:pPr>
    </w:p>
    <w:p w:rsidR="00CF41E7" w:rsidRDefault="00CF41E7" w:rsidP="00F229F5">
      <w:pPr>
        <w:pStyle w:val="ListParagraph"/>
        <w:spacing w:line="276" w:lineRule="auto"/>
        <w:ind w:left="993"/>
        <w:rPr>
          <w:sz w:val="32"/>
          <w:szCs w:val="32"/>
        </w:rPr>
      </w:pPr>
      <w:r>
        <w:rPr>
          <w:sz w:val="32"/>
          <w:szCs w:val="32"/>
        </w:rPr>
        <w:t xml:space="preserve">Estimate the diameter </w:t>
      </w:r>
      <w:r w:rsidRPr="00CF41E7">
        <w:rPr>
          <w:rFonts w:ascii="Times New Roman" w:hAnsi="Times New Roman" w:cs="Times New Roman"/>
          <w:i/>
          <w:sz w:val="32"/>
          <w:szCs w:val="32"/>
        </w:rPr>
        <w:t>D</w:t>
      </w:r>
      <w:r>
        <w:rPr>
          <w:sz w:val="32"/>
          <w:szCs w:val="32"/>
        </w:rPr>
        <w:t xml:space="preserve"> of the tube by adding two extra marks on your piece of paper. The pressure node at the open end of the tube is occurs outside the tube and so the effective length </w:t>
      </w:r>
      <w:proofErr w:type="spellStart"/>
      <w:r w:rsidRPr="00CF41E7">
        <w:rPr>
          <w:rFonts w:ascii="Times New Roman" w:hAnsi="Times New Roman" w:cs="Times New Roman"/>
          <w:i/>
          <w:sz w:val="32"/>
          <w:szCs w:val="32"/>
        </w:rPr>
        <w:t>L</w:t>
      </w:r>
      <w:r w:rsidRPr="00CF41E7">
        <w:rPr>
          <w:rFonts w:ascii="Times New Roman" w:hAnsi="Times New Roman" w:cs="Times New Roman"/>
          <w:i/>
          <w:sz w:val="32"/>
          <w:szCs w:val="32"/>
          <w:vertAlign w:val="subscript"/>
        </w:rPr>
        <w:t>eff</w:t>
      </w:r>
      <w:proofErr w:type="spellEnd"/>
      <w:r>
        <w:rPr>
          <w:sz w:val="32"/>
          <w:szCs w:val="32"/>
        </w:rPr>
        <w:t xml:space="preserve"> of the tube is longer</w:t>
      </w:r>
    </w:p>
    <w:p w:rsidR="00531F67" w:rsidRDefault="00531F67" w:rsidP="00F229F5">
      <w:pPr>
        <w:pStyle w:val="ListParagraph"/>
        <w:spacing w:line="276" w:lineRule="auto"/>
        <w:ind w:left="993"/>
        <w:rPr>
          <w:sz w:val="32"/>
          <w:szCs w:val="32"/>
        </w:rPr>
      </w:pPr>
    </w:p>
    <w:p w:rsidR="00CF41E7" w:rsidRDefault="00CF41E7" w:rsidP="00F229F5">
      <w:pPr>
        <w:pStyle w:val="ListParagraph"/>
        <w:spacing w:line="276" w:lineRule="auto"/>
        <w:ind w:left="993"/>
        <w:rPr>
          <w:sz w:val="32"/>
          <w:szCs w:val="32"/>
        </w:rPr>
      </w:pPr>
      <w:r>
        <w:rPr>
          <w:sz w:val="32"/>
          <w:szCs w:val="32"/>
        </w:rPr>
        <w:t xml:space="preserve">      </w:t>
      </w:r>
      <w:r w:rsidRPr="00A25C86">
        <w:rPr>
          <w:position w:val="-18"/>
        </w:rPr>
        <w:object w:dxaOrig="3180" w:dyaOrig="480">
          <v:shape id="_x0000_i1039" type="#_x0000_t75" style="width:158.8pt;height:24.2pt" o:ole="">
            <v:imagedata r:id="rId37" o:title=""/>
          </v:shape>
          <o:OLEObject Type="Embed" ProgID="Equation.DSMT4" ShapeID="_x0000_i1039" DrawAspect="Content" ObjectID="_1559712401" r:id="rId38"/>
        </w:object>
      </w:r>
    </w:p>
    <w:p w:rsidR="00CF41E7" w:rsidRDefault="00CF41E7" w:rsidP="00F229F5">
      <w:pPr>
        <w:pStyle w:val="ListParagraph"/>
        <w:spacing w:line="276" w:lineRule="auto"/>
        <w:ind w:left="993"/>
        <w:rPr>
          <w:sz w:val="32"/>
          <w:szCs w:val="32"/>
        </w:rPr>
      </w:pPr>
      <w:r>
        <w:rPr>
          <w:sz w:val="32"/>
          <w:szCs w:val="32"/>
        </w:rPr>
        <w:t xml:space="preserve"> </w:t>
      </w:r>
    </w:p>
    <w:p w:rsidR="00CF41E7" w:rsidRDefault="00CF41E7" w:rsidP="00F229F5">
      <w:pPr>
        <w:pStyle w:val="ListParagraph"/>
        <w:spacing w:line="276" w:lineRule="auto"/>
        <w:ind w:left="993"/>
        <w:rPr>
          <w:sz w:val="32"/>
        </w:rPr>
      </w:pPr>
      <w:r>
        <w:rPr>
          <w:sz w:val="32"/>
          <w:szCs w:val="32"/>
        </w:rPr>
        <w:t xml:space="preserve">The term </w:t>
      </w:r>
      <w:r w:rsidRPr="00787E0C">
        <w:rPr>
          <w:position w:val="-12"/>
        </w:rPr>
        <w:object w:dxaOrig="1480" w:dyaOrig="380">
          <v:shape id="_x0000_i1040" type="#_x0000_t75" style="width:74pt;height:18.85pt" o:ole="">
            <v:imagedata r:id="rId39" o:title=""/>
          </v:shape>
          <o:OLEObject Type="Embed" ProgID="Equation.DSMT4" ShapeID="_x0000_i1040" DrawAspect="Content" ObjectID="_1559712402" r:id="rId40"/>
        </w:object>
      </w:r>
      <w:r>
        <w:rPr>
          <w:sz w:val="32"/>
        </w:rPr>
        <w:t xml:space="preserve"> is called the </w:t>
      </w:r>
      <w:r w:rsidRPr="00531F67">
        <w:rPr>
          <w:b/>
          <w:color w:val="7030A0"/>
          <w:sz w:val="32"/>
        </w:rPr>
        <w:t>end correction</w:t>
      </w:r>
      <w:r w:rsidR="00531F67">
        <w:rPr>
          <w:sz w:val="32"/>
        </w:rPr>
        <w:t>.</w:t>
      </w:r>
    </w:p>
    <w:p w:rsidR="00531F67" w:rsidRDefault="00531F67" w:rsidP="00F229F5">
      <w:pPr>
        <w:pStyle w:val="ListParagraph"/>
        <w:spacing w:line="276" w:lineRule="auto"/>
        <w:ind w:left="993"/>
        <w:rPr>
          <w:sz w:val="32"/>
        </w:rPr>
      </w:pPr>
    </w:p>
    <w:p w:rsidR="00CF41E7" w:rsidRDefault="00CF41E7" w:rsidP="00F229F5">
      <w:pPr>
        <w:pStyle w:val="ListParagraph"/>
        <w:spacing w:line="276" w:lineRule="auto"/>
        <w:ind w:left="993"/>
        <w:rPr>
          <w:sz w:val="32"/>
        </w:rPr>
      </w:pPr>
      <w:r>
        <w:rPr>
          <w:sz w:val="32"/>
        </w:rPr>
        <w:t xml:space="preserve">Recalculate the speed of sound using </w:t>
      </w:r>
      <w:proofErr w:type="spellStart"/>
      <w:r w:rsidRPr="00CF41E7">
        <w:rPr>
          <w:rFonts w:ascii="Times New Roman" w:hAnsi="Times New Roman" w:cs="Times New Roman"/>
          <w:i/>
          <w:sz w:val="32"/>
        </w:rPr>
        <w:t>L</w:t>
      </w:r>
      <w:r w:rsidRPr="00CF41E7">
        <w:rPr>
          <w:rFonts w:ascii="Times New Roman" w:hAnsi="Times New Roman" w:cs="Times New Roman"/>
          <w:i/>
          <w:sz w:val="32"/>
          <w:vertAlign w:val="subscript"/>
        </w:rPr>
        <w:t>eff</w:t>
      </w:r>
      <w:proofErr w:type="spellEnd"/>
      <w:r>
        <w:rPr>
          <w:sz w:val="32"/>
        </w:rPr>
        <w:t>. Is this model valid?</w:t>
      </w:r>
    </w:p>
    <w:p w:rsidR="00531F67" w:rsidRDefault="00531F67" w:rsidP="00F229F5">
      <w:pPr>
        <w:pStyle w:val="ListParagraph"/>
        <w:spacing w:line="276" w:lineRule="auto"/>
        <w:ind w:left="993"/>
        <w:rPr>
          <w:sz w:val="32"/>
          <w:szCs w:val="32"/>
        </w:rPr>
      </w:pPr>
    </w:p>
    <w:p w:rsidR="00CF41E7" w:rsidRDefault="00CF41E7" w:rsidP="00F229F5">
      <w:pPr>
        <w:pStyle w:val="ListParagraph"/>
        <w:spacing w:line="276" w:lineRule="auto"/>
        <w:ind w:left="993"/>
        <w:rPr>
          <w:sz w:val="32"/>
          <w:szCs w:val="32"/>
        </w:rPr>
      </w:pPr>
      <w:r w:rsidRPr="00531F67">
        <w:rPr>
          <w:b/>
          <w:color w:val="7030A0"/>
          <w:sz w:val="32"/>
          <w:szCs w:val="32"/>
        </w:rPr>
        <w:t>Accuracy</w:t>
      </w:r>
      <w:r>
        <w:rPr>
          <w:sz w:val="32"/>
          <w:szCs w:val="32"/>
        </w:rPr>
        <w:t xml:space="preserve"> – how accurate </w:t>
      </w:r>
      <w:r w:rsidR="00531F67">
        <w:rPr>
          <w:sz w:val="32"/>
          <w:szCs w:val="32"/>
        </w:rPr>
        <w:t>are</w:t>
      </w:r>
      <w:r>
        <w:rPr>
          <w:sz w:val="32"/>
          <w:szCs w:val="32"/>
        </w:rPr>
        <w:t xml:space="preserve"> the measurement</w:t>
      </w:r>
      <w:r w:rsidR="00531F67">
        <w:rPr>
          <w:sz w:val="32"/>
          <w:szCs w:val="32"/>
        </w:rPr>
        <w:t>s</w:t>
      </w:r>
      <w:r>
        <w:rPr>
          <w:sz w:val="32"/>
          <w:szCs w:val="32"/>
        </w:rPr>
        <w:t xml:space="preserve"> </w:t>
      </w:r>
      <w:r w:rsidR="00531F67">
        <w:rPr>
          <w:sz w:val="32"/>
          <w:szCs w:val="32"/>
        </w:rPr>
        <w:t>for</w:t>
      </w:r>
      <w:r>
        <w:rPr>
          <w:sz w:val="32"/>
          <w:szCs w:val="32"/>
        </w:rPr>
        <w:t xml:space="preserve"> the position of </w:t>
      </w:r>
      <w:r w:rsidR="00531F67">
        <w:rPr>
          <w:sz w:val="32"/>
          <w:szCs w:val="32"/>
        </w:rPr>
        <w:t>the</w:t>
      </w:r>
      <w:r>
        <w:rPr>
          <w:sz w:val="32"/>
          <w:szCs w:val="32"/>
        </w:rPr>
        <w:t xml:space="preserve"> node</w:t>
      </w:r>
      <w:r w:rsidR="00531F67">
        <w:rPr>
          <w:sz w:val="32"/>
          <w:szCs w:val="32"/>
        </w:rPr>
        <w:t>s</w:t>
      </w:r>
      <w:r w:rsidR="00953284">
        <w:rPr>
          <w:sz w:val="32"/>
          <w:szCs w:val="32"/>
        </w:rPr>
        <w:t xml:space="preserve"> by</w:t>
      </w:r>
      <w:r>
        <w:rPr>
          <w:sz w:val="32"/>
          <w:szCs w:val="32"/>
        </w:rPr>
        <w:t xml:space="preserve"> consider</w:t>
      </w:r>
      <w:r w:rsidR="00953284">
        <w:rPr>
          <w:sz w:val="32"/>
          <w:szCs w:val="32"/>
        </w:rPr>
        <w:t>ing</w:t>
      </w:r>
      <w:r>
        <w:rPr>
          <w:sz w:val="32"/>
          <w:szCs w:val="32"/>
        </w:rPr>
        <w:t xml:space="preserve"> the physical size of the microphone?</w:t>
      </w:r>
      <w:r w:rsidR="00515DE4">
        <w:rPr>
          <w:sz w:val="32"/>
          <w:szCs w:val="32"/>
        </w:rPr>
        <w:t xml:space="preserve"> Hence, what is the accuracy of the speed of sound measurement?</w:t>
      </w:r>
    </w:p>
    <w:p w:rsidR="00531F67" w:rsidRDefault="00531F67" w:rsidP="00F229F5">
      <w:pPr>
        <w:pStyle w:val="ListParagraph"/>
        <w:spacing w:line="276" w:lineRule="auto"/>
        <w:ind w:left="993"/>
        <w:rPr>
          <w:sz w:val="32"/>
          <w:szCs w:val="32"/>
        </w:rPr>
      </w:pPr>
    </w:p>
    <w:p w:rsidR="00F229F5" w:rsidRDefault="00CF41E7" w:rsidP="00F229F5">
      <w:pPr>
        <w:pStyle w:val="ListParagraph"/>
        <w:spacing w:line="276" w:lineRule="auto"/>
        <w:ind w:left="993"/>
        <w:rPr>
          <w:sz w:val="32"/>
          <w:szCs w:val="32"/>
        </w:rPr>
      </w:pPr>
      <w:r w:rsidRPr="00531F67">
        <w:rPr>
          <w:b/>
          <w:color w:val="7030A0"/>
          <w:sz w:val="32"/>
          <w:szCs w:val="32"/>
        </w:rPr>
        <w:t>Precision</w:t>
      </w:r>
      <w:r>
        <w:rPr>
          <w:sz w:val="32"/>
          <w:szCs w:val="32"/>
        </w:rPr>
        <w:t xml:space="preserve"> – Stephen only quoted the average wavelength. </w:t>
      </w:r>
      <w:r w:rsidR="00531F67">
        <w:rPr>
          <w:sz w:val="32"/>
          <w:szCs w:val="32"/>
        </w:rPr>
        <w:t>W</w:t>
      </w:r>
      <w:r>
        <w:rPr>
          <w:sz w:val="32"/>
          <w:szCs w:val="32"/>
        </w:rPr>
        <w:t xml:space="preserve">e can do better than this. Add marking to your piece of paper to measure the wavelength twice, and from these measurements, estimate the variation in the speed of sound.      </w:t>
      </w:r>
    </w:p>
    <w:p w:rsidR="00F229F5" w:rsidRPr="00401A21" w:rsidRDefault="00F229F5" w:rsidP="00F229F5">
      <w:pPr>
        <w:pStyle w:val="ListParagraph"/>
        <w:numPr>
          <w:ilvl w:val="0"/>
          <w:numId w:val="1"/>
        </w:numPr>
        <w:spacing w:line="276" w:lineRule="auto"/>
        <w:ind w:left="993" w:hanging="709"/>
        <w:rPr>
          <w:sz w:val="32"/>
          <w:szCs w:val="32"/>
        </w:rPr>
      </w:pPr>
      <w:r w:rsidRPr="00401A21">
        <w:rPr>
          <w:sz w:val="32"/>
          <w:szCs w:val="32"/>
        </w:rPr>
        <w:t>Estimate the temperature of the room</w:t>
      </w:r>
      <w:r w:rsidR="00531F67">
        <w:rPr>
          <w:sz w:val="32"/>
          <w:szCs w:val="32"/>
        </w:rPr>
        <w:t xml:space="preserve"> and its uncertainty </w:t>
      </w:r>
      <w:r w:rsidRPr="00401A21">
        <w:rPr>
          <w:sz w:val="32"/>
          <w:szCs w:val="32"/>
        </w:rPr>
        <w:t>from your results.</w:t>
      </w:r>
    </w:p>
    <w:p w:rsidR="00F229F5" w:rsidRPr="0079030F" w:rsidRDefault="00401A21" w:rsidP="00401A21">
      <w:pPr>
        <w:pStyle w:val="ListParagraph"/>
        <w:numPr>
          <w:ilvl w:val="0"/>
          <w:numId w:val="1"/>
        </w:numPr>
        <w:spacing w:line="276" w:lineRule="auto"/>
        <w:ind w:left="993" w:hanging="709"/>
      </w:pPr>
      <w:r w:rsidRPr="00CF41E7">
        <w:rPr>
          <w:sz w:val="32"/>
          <w:szCs w:val="32"/>
        </w:rPr>
        <w:t>List and discuss the shortcomings you found in this video clip.</w:t>
      </w:r>
    </w:p>
    <w:p w:rsidR="0079030F" w:rsidRDefault="0079030F" w:rsidP="0079030F">
      <w:pPr>
        <w:spacing w:line="276" w:lineRule="auto"/>
      </w:pPr>
    </w:p>
    <w:p w:rsidR="0079030F" w:rsidRPr="0079030F" w:rsidRDefault="0079030F" w:rsidP="0079030F">
      <w:pPr>
        <w:spacing w:line="276" w:lineRule="auto"/>
        <w:jc w:val="center"/>
        <w:rPr>
          <w:b/>
          <w:color w:val="833C0B" w:themeColor="accent2" w:themeShade="80"/>
          <w:sz w:val="28"/>
        </w:rPr>
      </w:pPr>
      <w:r w:rsidRPr="0079030F">
        <w:rPr>
          <w:b/>
          <w:color w:val="833C0B" w:themeColor="accent2" w:themeShade="80"/>
          <w:sz w:val="28"/>
        </w:rPr>
        <w:t>Review answers only after you have completed all the questions</w:t>
      </w:r>
    </w:p>
    <w:p w:rsidR="0079030F" w:rsidRDefault="0079030F">
      <w:r>
        <w:br w:type="page"/>
      </w:r>
    </w:p>
    <w:p w:rsidR="0079030F" w:rsidRPr="0079030F" w:rsidRDefault="0079030F" w:rsidP="0079030F">
      <w:pPr>
        <w:spacing w:line="360" w:lineRule="auto"/>
        <w:rPr>
          <w:rFonts w:cstheme="minorHAnsi"/>
          <w:b/>
          <w:color w:val="833C0B" w:themeColor="accent2" w:themeShade="80"/>
          <w:sz w:val="32"/>
        </w:rPr>
      </w:pPr>
      <w:r w:rsidRPr="0079030F">
        <w:rPr>
          <w:rFonts w:cstheme="minorHAnsi"/>
          <w:b/>
          <w:color w:val="833C0B" w:themeColor="accent2" w:themeShade="80"/>
          <w:sz w:val="32"/>
        </w:rPr>
        <w:lastRenderedPageBreak/>
        <w:t>Solution Guidelines</w:t>
      </w:r>
    </w:p>
    <w:p w:rsidR="00E35BBD" w:rsidRDefault="00E35BBD" w:rsidP="0079030F">
      <w:pPr>
        <w:spacing w:line="360" w:lineRule="auto"/>
        <w:rPr>
          <w:rFonts w:cstheme="minorHAnsi"/>
          <w:sz w:val="32"/>
        </w:rPr>
      </w:pPr>
      <w:r>
        <w:rPr>
          <w:rFonts w:cstheme="minorHAnsi"/>
          <w:noProof/>
          <w:sz w:val="32"/>
          <w:lang w:val="en-US"/>
        </w:rPr>
        <w:drawing>
          <wp:inline distT="0" distB="0" distL="0" distR="0" wp14:anchorId="65E67E26">
            <wp:extent cx="5822315" cy="3554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22315" cy="3554095"/>
                    </a:xfrm>
                    <a:prstGeom prst="rect">
                      <a:avLst/>
                    </a:prstGeom>
                    <a:noFill/>
                  </pic:spPr>
                </pic:pic>
              </a:graphicData>
            </a:graphic>
          </wp:inline>
        </w:drawing>
      </w:r>
    </w:p>
    <w:p w:rsidR="00F229F5" w:rsidRDefault="00BC6684" w:rsidP="00F229F5">
      <w:pPr>
        <w:spacing w:line="360" w:lineRule="auto"/>
        <w:jc w:val="center"/>
        <w:rPr>
          <w:rFonts w:cstheme="minorHAnsi"/>
          <w:sz w:val="32"/>
        </w:rPr>
      </w:pPr>
      <w:r>
        <w:rPr>
          <w:rFonts w:cstheme="minorHAnsi"/>
          <w:noProof/>
          <w:sz w:val="32"/>
          <w:lang w:val="en-US"/>
        </w:rPr>
        <w:drawing>
          <wp:inline distT="0" distB="0" distL="0" distR="0" wp14:anchorId="204F7AFA">
            <wp:extent cx="4881299" cy="211081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00649" cy="2119178"/>
                    </a:xfrm>
                    <a:prstGeom prst="rect">
                      <a:avLst/>
                    </a:prstGeom>
                    <a:noFill/>
                  </pic:spPr>
                </pic:pic>
              </a:graphicData>
            </a:graphic>
          </wp:inline>
        </w:drawing>
      </w:r>
    </w:p>
    <w:p w:rsidR="00E35BBD" w:rsidRDefault="00F229F5" w:rsidP="00F229F5">
      <w:pPr>
        <w:spacing w:line="360" w:lineRule="auto"/>
        <w:jc w:val="center"/>
        <w:rPr>
          <w:rFonts w:cstheme="minorHAnsi"/>
          <w:sz w:val="32"/>
        </w:rPr>
      </w:pPr>
      <w:r>
        <w:rPr>
          <w:rFonts w:cstheme="minorHAnsi"/>
          <w:sz w:val="32"/>
        </w:rPr>
        <w:t xml:space="preserve">Expt. 1. </w:t>
      </w:r>
      <w:r w:rsidR="00BC6684">
        <w:rPr>
          <w:rFonts w:cstheme="minorHAnsi"/>
          <w:sz w:val="32"/>
        </w:rPr>
        <w:t>Standing wave pattern</w:t>
      </w:r>
      <w:r>
        <w:rPr>
          <w:rFonts w:cstheme="minorHAnsi"/>
          <w:sz w:val="32"/>
        </w:rPr>
        <w:t xml:space="preserve"> for the 9</w:t>
      </w:r>
      <w:r w:rsidRPr="00F229F5">
        <w:rPr>
          <w:rFonts w:cstheme="minorHAnsi"/>
          <w:sz w:val="32"/>
          <w:vertAlign w:val="superscript"/>
        </w:rPr>
        <w:t>th</w:t>
      </w:r>
      <w:r>
        <w:rPr>
          <w:rFonts w:cstheme="minorHAnsi"/>
          <w:sz w:val="32"/>
        </w:rPr>
        <w:t xml:space="preserve"> harmonic.</w:t>
      </w:r>
    </w:p>
    <w:p w:rsidR="00C36C8B" w:rsidRPr="00F229F5" w:rsidRDefault="00C36C8B" w:rsidP="0079030F">
      <w:pPr>
        <w:spacing w:line="360" w:lineRule="auto"/>
        <w:rPr>
          <w:rFonts w:cstheme="minorHAnsi"/>
          <w:sz w:val="32"/>
        </w:rPr>
      </w:pPr>
      <w:r>
        <w:rPr>
          <w:rFonts w:cstheme="minorHAnsi"/>
          <w:sz w:val="32"/>
        </w:rPr>
        <w:t>From the standing wave pattern, the natural frequency of the air column excited by the loudspeaker</w:t>
      </w:r>
      <w:r w:rsidR="00F229F5">
        <w:rPr>
          <w:rFonts w:cstheme="minorHAnsi"/>
          <w:sz w:val="32"/>
        </w:rPr>
        <w:t xml:space="preserve"> corresponds to the normal mode</w:t>
      </w:r>
      <w:r>
        <w:rPr>
          <w:rFonts w:cstheme="minorHAnsi"/>
          <w:sz w:val="32"/>
        </w:rPr>
        <w:t xml:space="preserve">s </w:t>
      </w:r>
      <w:r w:rsidRPr="00A25C86">
        <w:rPr>
          <w:position w:val="-6"/>
        </w:rPr>
        <w:object w:dxaOrig="780" w:dyaOrig="320">
          <v:shape id="_x0000_i1041" type="#_x0000_t75" style="width:39.05pt;height:16.15pt" o:ole="">
            <v:imagedata r:id="rId43" o:title=""/>
          </v:shape>
          <o:OLEObject Type="Embed" ProgID="Equation.DSMT4" ShapeID="_x0000_i1041" DrawAspect="Content" ObjectID="_1559712403" r:id="rId44"/>
        </w:object>
      </w:r>
      <w:r w:rsidR="00F229F5">
        <w:t xml:space="preserve">. </w:t>
      </w:r>
      <w:r w:rsidR="00F229F5">
        <w:rPr>
          <w:sz w:val="32"/>
        </w:rPr>
        <w:t xml:space="preserve"> </w:t>
      </w:r>
      <w:r w:rsidR="00953284">
        <w:rPr>
          <w:sz w:val="32"/>
        </w:rPr>
        <w:t>T</w:t>
      </w:r>
      <w:r w:rsidR="00F229F5">
        <w:rPr>
          <w:sz w:val="32"/>
        </w:rPr>
        <w:t xml:space="preserve">he wavelength can be measured by measuring the distance between pressure nodes. </w:t>
      </w:r>
    </w:p>
    <w:p w:rsidR="00C36C8B" w:rsidRDefault="00C36C8B">
      <w:pPr>
        <w:rPr>
          <w:rFonts w:cstheme="minorHAnsi"/>
          <w:sz w:val="32"/>
        </w:rPr>
      </w:pPr>
      <w:r>
        <w:rPr>
          <w:rFonts w:cstheme="minorHAnsi"/>
          <w:sz w:val="32"/>
        </w:rPr>
        <w:br w:type="page"/>
      </w:r>
    </w:p>
    <w:p w:rsidR="00E35BBD" w:rsidRDefault="00C36C8B" w:rsidP="0079030F">
      <w:pPr>
        <w:spacing w:line="360" w:lineRule="auto"/>
      </w:pPr>
      <w:r>
        <w:rPr>
          <w:rFonts w:cstheme="minorHAnsi"/>
          <w:sz w:val="32"/>
        </w:rPr>
        <w:lastRenderedPageBreak/>
        <w:t xml:space="preserve">Steve’s measurements     </w:t>
      </w:r>
      <w:r w:rsidRPr="00C36C8B">
        <w:rPr>
          <w:position w:val="-14"/>
        </w:rPr>
        <w:object w:dxaOrig="4200" w:dyaOrig="480">
          <v:shape id="_x0000_i1042" type="#_x0000_t75" style="width:209.95pt;height:24.2pt" o:ole="">
            <v:imagedata r:id="rId45" o:title=""/>
          </v:shape>
          <o:OLEObject Type="Embed" ProgID="Equation.DSMT4" ShapeID="_x0000_i1042" DrawAspect="Content" ObjectID="_1559712404" r:id="rId46"/>
        </w:object>
      </w:r>
    </w:p>
    <w:p w:rsidR="00C36C8B" w:rsidRDefault="00C36C8B" w:rsidP="0079030F">
      <w:pPr>
        <w:spacing w:line="360" w:lineRule="auto"/>
      </w:pPr>
      <w:r>
        <w:rPr>
          <w:rFonts w:cstheme="minorHAnsi"/>
          <w:sz w:val="32"/>
        </w:rPr>
        <w:t xml:space="preserve">Speed  </w:t>
      </w:r>
      <w:r w:rsidRPr="00A25C86">
        <w:rPr>
          <w:position w:val="-6"/>
        </w:rPr>
        <w:object w:dxaOrig="220" w:dyaOrig="260">
          <v:shape id="_x0000_i1043" type="#_x0000_t75" style="width:10.75pt;height:12.8pt" o:ole="">
            <v:imagedata r:id="rId47" o:title=""/>
          </v:shape>
          <o:OLEObject Type="Embed" ProgID="Equation.DSMT4" ShapeID="_x0000_i1043" DrawAspect="Content" ObjectID="_1559712405" r:id="rId48"/>
        </w:object>
      </w:r>
      <w:r>
        <w:rPr>
          <w:rFonts w:cstheme="minorHAnsi"/>
          <w:sz w:val="32"/>
        </w:rPr>
        <w:t xml:space="preserve"> of sound in air        </w:t>
      </w:r>
      <w:r w:rsidRPr="00A25C86">
        <w:rPr>
          <w:position w:val="-20"/>
        </w:rPr>
        <w:object w:dxaOrig="6000" w:dyaOrig="560">
          <v:shape id="_x0000_i1044" type="#_x0000_t75" style="width:300.1pt;height:28.25pt" o:ole="">
            <v:imagedata r:id="rId49" o:title=""/>
          </v:shape>
          <o:OLEObject Type="Embed" ProgID="Equation.DSMT4" ShapeID="_x0000_i1044" DrawAspect="Content" ObjectID="_1559712406" r:id="rId50"/>
        </w:object>
      </w:r>
    </w:p>
    <w:p w:rsidR="00C36C8B" w:rsidRDefault="00C36C8B" w:rsidP="0079030F">
      <w:pPr>
        <w:spacing w:line="360" w:lineRule="auto"/>
        <w:rPr>
          <w:sz w:val="32"/>
        </w:rPr>
      </w:pPr>
      <w:r w:rsidRPr="00C36C8B">
        <w:rPr>
          <w:sz w:val="32"/>
        </w:rPr>
        <w:t xml:space="preserve">The length </w:t>
      </w:r>
      <w:r w:rsidRPr="00A25C86">
        <w:rPr>
          <w:position w:val="-4"/>
        </w:rPr>
        <w:object w:dxaOrig="260" w:dyaOrig="300">
          <v:shape id="_x0000_i1045" type="#_x0000_t75" style="width:12.8pt;height:14.8pt" o:ole="">
            <v:imagedata r:id="rId51" o:title=""/>
          </v:shape>
          <o:OLEObject Type="Embed" ProgID="Equation.DSMT4" ShapeID="_x0000_i1045" DrawAspect="Content" ObjectID="_1559712407" r:id="rId52"/>
        </w:object>
      </w:r>
      <w:r>
        <w:rPr>
          <w:sz w:val="32"/>
        </w:rPr>
        <w:t xml:space="preserve"> </w:t>
      </w:r>
      <w:r w:rsidRPr="00C36C8B">
        <w:rPr>
          <w:sz w:val="32"/>
        </w:rPr>
        <w:t xml:space="preserve">of the </w:t>
      </w:r>
      <w:r>
        <w:rPr>
          <w:sz w:val="32"/>
        </w:rPr>
        <w:t>tube is</w:t>
      </w:r>
    </w:p>
    <w:p w:rsidR="00C36C8B" w:rsidRPr="00C36C8B" w:rsidRDefault="00C36C8B" w:rsidP="0079030F">
      <w:pPr>
        <w:spacing w:line="360" w:lineRule="auto"/>
        <w:rPr>
          <w:rFonts w:cstheme="minorHAnsi"/>
          <w:sz w:val="44"/>
        </w:rPr>
      </w:pPr>
      <w:r w:rsidRPr="00A25C86">
        <w:rPr>
          <w:position w:val="-40"/>
        </w:rPr>
        <w:object w:dxaOrig="5520" w:dyaOrig="960">
          <v:shape id="_x0000_i1046" type="#_x0000_t75" style="width:275.9pt;height:47.8pt" o:ole="">
            <v:imagedata r:id="rId53" o:title=""/>
          </v:shape>
          <o:OLEObject Type="Embed" ProgID="Equation.DSMT4" ShapeID="_x0000_i1046" DrawAspect="Content" ObjectID="_1559712408" r:id="rId54"/>
        </w:object>
      </w:r>
    </w:p>
    <w:p w:rsidR="002003CA" w:rsidRDefault="00C36C8B" w:rsidP="0079030F">
      <w:pPr>
        <w:spacing w:line="360" w:lineRule="auto"/>
        <w:rPr>
          <w:rFonts w:cstheme="minorHAnsi"/>
          <w:sz w:val="32"/>
        </w:rPr>
      </w:pPr>
      <w:r>
        <w:rPr>
          <w:rFonts w:cstheme="minorHAnsi"/>
          <w:sz w:val="32"/>
        </w:rPr>
        <w:t>The fundamental frequency</w:t>
      </w:r>
      <w:r w:rsidR="00467B95">
        <w:rPr>
          <w:rFonts w:cstheme="minorHAnsi"/>
          <w:sz w:val="32"/>
        </w:rPr>
        <w:t xml:space="preserve"> </w:t>
      </w:r>
      <w:r w:rsidR="00467B95" w:rsidRPr="00467B95">
        <w:rPr>
          <w:position w:val="-14"/>
        </w:rPr>
        <w:object w:dxaOrig="300" w:dyaOrig="440">
          <v:shape id="_x0000_i1047" type="#_x0000_t75" style="width:14.8pt;height:22.2pt" o:ole="">
            <v:imagedata r:id="rId55" o:title=""/>
          </v:shape>
          <o:OLEObject Type="Embed" ProgID="Equation.DSMT4" ShapeID="_x0000_i1047" DrawAspect="Content" ObjectID="_1559712409" r:id="rId56"/>
        </w:object>
      </w:r>
      <w:r>
        <w:rPr>
          <w:rFonts w:cstheme="minorHAnsi"/>
          <w:sz w:val="32"/>
        </w:rPr>
        <w:t xml:space="preserve"> is</w:t>
      </w:r>
    </w:p>
    <w:p w:rsidR="00C36C8B" w:rsidRPr="0079030F" w:rsidRDefault="00C36C8B" w:rsidP="0079030F">
      <w:pPr>
        <w:spacing w:line="360" w:lineRule="auto"/>
        <w:rPr>
          <w:rFonts w:cstheme="minorHAnsi"/>
          <w:sz w:val="32"/>
        </w:rPr>
      </w:pPr>
      <w:r w:rsidRPr="00A25C86">
        <w:rPr>
          <w:position w:val="-14"/>
        </w:rPr>
        <w:object w:dxaOrig="5720" w:dyaOrig="440">
          <v:shape id="_x0000_i1048" type="#_x0000_t75" style="width:286pt;height:22.2pt" o:ole="">
            <v:imagedata r:id="rId57" o:title=""/>
          </v:shape>
          <o:OLEObject Type="Embed" ProgID="Equation.DSMT4" ShapeID="_x0000_i1048" DrawAspect="Content" ObjectID="_1559712410" r:id="rId58"/>
        </w:object>
      </w:r>
    </w:p>
    <w:p w:rsidR="0079030F" w:rsidRDefault="0079030F" w:rsidP="0079030F">
      <w:pPr>
        <w:spacing w:line="360" w:lineRule="auto"/>
        <w:rPr>
          <w:rFonts w:cstheme="minorHAnsi"/>
          <w:sz w:val="32"/>
        </w:rPr>
      </w:pPr>
    </w:p>
    <w:p w:rsidR="00467B95" w:rsidRPr="008E2FB7" w:rsidRDefault="00F05381" w:rsidP="0079030F">
      <w:pPr>
        <w:spacing w:line="360" w:lineRule="auto"/>
        <w:rPr>
          <w:rFonts w:cstheme="minorHAnsi"/>
          <w:b/>
          <w:color w:val="833C0B" w:themeColor="accent2" w:themeShade="80"/>
          <w:sz w:val="32"/>
        </w:rPr>
      </w:pPr>
      <w:r w:rsidRPr="008E2FB7">
        <w:rPr>
          <w:rFonts w:cstheme="minorHAnsi"/>
          <w:b/>
          <w:color w:val="833C0B" w:themeColor="accent2" w:themeShade="80"/>
          <w:sz w:val="32"/>
        </w:rPr>
        <w:t>Experiment 2</w:t>
      </w:r>
    </w:p>
    <w:p w:rsidR="00A07B43" w:rsidRDefault="00F05381" w:rsidP="00F05381">
      <w:pPr>
        <w:spacing w:line="360" w:lineRule="auto"/>
        <w:rPr>
          <w:rFonts w:cstheme="minorHAnsi"/>
          <w:sz w:val="32"/>
        </w:rPr>
      </w:pPr>
      <w:r>
        <w:rPr>
          <w:rFonts w:cstheme="minorHAnsi"/>
          <w:sz w:val="32"/>
        </w:rPr>
        <w:t xml:space="preserve">The driving frequency was </w:t>
      </w:r>
      <w:r w:rsidR="00A07B43">
        <w:rPr>
          <w:rFonts w:cstheme="minorHAnsi"/>
          <w:sz w:val="32"/>
        </w:rPr>
        <w:t xml:space="preserve">885 Hz. </w:t>
      </w:r>
    </w:p>
    <w:p w:rsidR="00F05381" w:rsidRDefault="00A07B43" w:rsidP="00F05381">
      <w:pPr>
        <w:spacing w:line="360" w:lineRule="auto"/>
        <w:rPr>
          <w:rFonts w:cstheme="minorHAnsi"/>
          <w:sz w:val="32"/>
        </w:rPr>
      </w:pPr>
      <w:r>
        <w:rPr>
          <w:rFonts w:cstheme="minorHAnsi"/>
          <w:sz w:val="32"/>
        </w:rPr>
        <w:t>Estimation of the normal mode number from</w:t>
      </w:r>
    </w:p>
    <w:p w:rsidR="00A07B43" w:rsidRPr="00F229F5" w:rsidRDefault="00A07B43" w:rsidP="00F05381">
      <w:pPr>
        <w:spacing w:line="360" w:lineRule="auto"/>
        <w:rPr>
          <w:rFonts w:cstheme="minorHAnsi"/>
          <w:sz w:val="32"/>
        </w:rPr>
      </w:pPr>
      <w:r>
        <w:t xml:space="preserve">  </w:t>
      </w:r>
      <w:r w:rsidRPr="00A25C86">
        <w:rPr>
          <w:position w:val="-86"/>
        </w:rPr>
        <w:object w:dxaOrig="3120" w:dyaOrig="1860">
          <v:shape id="_x0000_i1049" type="#_x0000_t75" style="width:156.1pt;height:92.85pt" o:ole="">
            <v:imagedata r:id="rId59" o:title=""/>
          </v:shape>
          <o:OLEObject Type="Embed" ProgID="Equation.DSMT4" ShapeID="_x0000_i1049" DrawAspect="Content" ObjectID="_1559712411" r:id="rId60"/>
        </w:object>
      </w:r>
      <w:r w:rsidR="00F229F5">
        <w:t xml:space="preserve">                   </w:t>
      </w:r>
      <w:r w:rsidR="00F229F5" w:rsidRPr="00F229F5">
        <w:rPr>
          <w:color w:val="7030A0"/>
          <w:sz w:val="32"/>
        </w:rPr>
        <w:t>13</w:t>
      </w:r>
      <w:r w:rsidR="00F229F5" w:rsidRPr="00F229F5">
        <w:rPr>
          <w:color w:val="7030A0"/>
          <w:sz w:val="32"/>
          <w:vertAlign w:val="superscript"/>
        </w:rPr>
        <w:t>th</w:t>
      </w:r>
      <w:r w:rsidR="00F229F5" w:rsidRPr="00F229F5">
        <w:rPr>
          <w:color w:val="7030A0"/>
          <w:sz w:val="32"/>
        </w:rPr>
        <w:t xml:space="preserve"> harmonic</w:t>
      </w:r>
    </w:p>
    <w:p w:rsidR="00F05381" w:rsidRDefault="00F05381" w:rsidP="00F05381">
      <w:pPr>
        <w:spacing w:line="360" w:lineRule="auto"/>
      </w:pPr>
      <w:r>
        <w:rPr>
          <w:rFonts w:cstheme="minorHAnsi"/>
          <w:sz w:val="32"/>
        </w:rPr>
        <w:t xml:space="preserve">Steve’s measurements     </w:t>
      </w:r>
      <w:r w:rsidR="00A07B43" w:rsidRPr="00C36C8B">
        <w:rPr>
          <w:position w:val="-14"/>
        </w:rPr>
        <w:object w:dxaOrig="4340" w:dyaOrig="480">
          <v:shape id="_x0000_i1050" type="#_x0000_t75" style="width:216.65pt;height:24.2pt" o:ole="">
            <v:imagedata r:id="rId61" o:title=""/>
          </v:shape>
          <o:OLEObject Type="Embed" ProgID="Equation.DSMT4" ShapeID="_x0000_i1050" DrawAspect="Content" ObjectID="_1559712412" r:id="rId62"/>
        </w:object>
      </w:r>
    </w:p>
    <w:p w:rsidR="00F05381" w:rsidRDefault="00A07B43" w:rsidP="0079030F">
      <w:pPr>
        <w:spacing w:line="360" w:lineRule="auto"/>
      </w:pPr>
      <w:r w:rsidRPr="00A25C86">
        <w:rPr>
          <w:position w:val="-20"/>
        </w:rPr>
        <w:object w:dxaOrig="6140" w:dyaOrig="560">
          <v:shape id="_x0000_i1051" type="#_x0000_t75" style="width:306.85pt;height:28.25pt" o:ole="">
            <v:imagedata r:id="rId63" o:title=""/>
          </v:shape>
          <o:OLEObject Type="Embed" ProgID="Equation.DSMT4" ShapeID="_x0000_i1051" DrawAspect="Content" ObjectID="_1559712413" r:id="rId64"/>
        </w:object>
      </w:r>
    </w:p>
    <w:p w:rsidR="00A07B43" w:rsidRDefault="00A07B43">
      <w:pPr>
        <w:rPr>
          <w:sz w:val="32"/>
        </w:rPr>
      </w:pPr>
      <w:r>
        <w:rPr>
          <w:sz w:val="32"/>
        </w:rPr>
        <w:br w:type="page"/>
      </w:r>
    </w:p>
    <w:p w:rsidR="00A07B43" w:rsidRDefault="00A07B43" w:rsidP="0079030F">
      <w:pPr>
        <w:spacing w:line="360" w:lineRule="auto"/>
        <w:rPr>
          <w:sz w:val="32"/>
        </w:rPr>
      </w:pPr>
      <w:r>
        <w:rPr>
          <w:sz w:val="32"/>
        </w:rPr>
        <w:lastRenderedPageBreak/>
        <w:t>From the results of Experiments 1 and 2, the best estimate of the speed of sound in air is</w:t>
      </w:r>
    </w:p>
    <w:p w:rsidR="00A07B43" w:rsidRDefault="00A07B43" w:rsidP="0079030F">
      <w:pPr>
        <w:spacing w:line="360" w:lineRule="auto"/>
        <w:rPr>
          <w:sz w:val="32"/>
        </w:rPr>
      </w:pPr>
      <w:r>
        <w:rPr>
          <w:sz w:val="32"/>
        </w:rPr>
        <w:t xml:space="preserve">         </w:t>
      </w:r>
      <w:r w:rsidRPr="00A25C86">
        <w:rPr>
          <w:position w:val="-16"/>
        </w:rPr>
        <w:object w:dxaOrig="2340" w:dyaOrig="499">
          <v:shape id="_x0000_i1052" type="#_x0000_t75" style="width:117.1pt;height:24.9pt" o:ole="">
            <v:imagedata r:id="rId65" o:title=""/>
          </v:shape>
          <o:OLEObject Type="Embed" ProgID="Equation.DSMT4" ShapeID="_x0000_i1052" DrawAspect="Content" ObjectID="_1559712414" r:id="rId66"/>
        </w:object>
      </w:r>
      <w:r>
        <w:t xml:space="preserve">    </w:t>
      </w:r>
      <w:r>
        <w:rPr>
          <w:sz w:val="32"/>
        </w:rPr>
        <w:t xml:space="preserve">  </w:t>
      </w:r>
    </w:p>
    <w:p w:rsidR="00A07B43" w:rsidRDefault="00A07B43" w:rsidP="0079030F">
      <w:pPr>
        <w:spacing w:line="360" w:lineRule="auto"/>
        <w:rPr>
          <w:sz w:val="32"/>
        </w:rPr>
      </w:pPr>
      <w:r>
        <w:rPr>
          <w:sz w:val="32"/>
        </w:rPr>
        <w:t>which agrees very well with the stated speed of sound which was quoted as 345.5 m.s</w:t>
      </w:r>
      <w:r w:rsidRPr="00A07B43">
        <w:rPr>
          <w:sz w:val="32"/>
          <w:vertAlign w:val="superscript"/>
        </w:rPr>
        <w:t>-1</w:t>
      </w:r>
      <w:r>
        <w:rPr>
          <w:sz w:val="32"/>
        </w:rPr>
        <w:t>.</w:t>
      </w:r>
    </w:p>
    <w:p w:rsidR="00A07B43" w:rsidRDefault="00A07B43" w:rsidP="0079030F">
      <w:pPr>
        <w:spacing w:line="360" w:lineRule="auto"/>
        <w:rPr>
          <w:sz w:val="32"/>
        </w:rPr>
      </w:pPr>
    </w:p>
    <w:p w:rsidR="00904FA9" w:rsidRDefault="00904FA9" w:rsidP="0079030F">
      <w:pPr>
        <w:spacing w:line="360" w:lineRule="auto"/>
        <w:rPr>
          <w:sz w:val="32"/>
        </w:rPr>
      </w:pPr>
      <w:r w:rsidRPr="00531F67">
        <w:rPr>
          <w:b/>
          <w:color w:val="7030A0"/>
          <w:sz w:val="32"/>
        </w:rPr>
        <w:t>Validity</w:t>
      </w:r>
      <w:r w:rsidR="00531F67">
        <w:rPr>
          <w:b/>
          <w:color w:val="7030A0"/>
          <w:sz w:val="32"/>
        </w:rPr>
        <w:t>:</w:t>
      </w:r>
      <w:r>
        <w:rPr>
          <w:sz w:val="32"/>
        </w:rPr>
        <w:t xml:space="preserve">   are the results of the experiment valid</w:t>
      </w:r>
      <w:r w:rsidR="00531F67">
        <w:rPr>
          <w:sz w:val="32"/>
        </w:rPr>
        <w:t>?</w:t>
      </w:r>
    </w:p>
    <w:p w:rsidR="00904FA9" w:rsidRDefault="00F077E5" w:rsidP="0079030F">
      <w:pPr>
        <w:spacing w:line="360" w:lineRule="auto"/>
        <w:rPr>
          <w:sz w:val="32"/>
        </w:rPr>
      </w:pPr>
      <w:r>
        <w:rPr>
          <w:sz w:val="32"/>
        </w:rPr>
        <w:t>The model of a narrow, long air column predicts that the allowed modes of vibration are given by</w:t>
      </w:r>
    </w:p>
    <w:p w:rsidR="00F077E5" w:rsidRDefault="00F077E5" w:rsidP="0079030F">
      <w:pPr>
        <w:spacing w:line="360" w:lineRule="auto"/>
      </w:pPr>
      <w:r>
        <w:rPr>
          <w:sz w:val="32"/>
        </w:rPr>
        <w:tab/>
      </w:r>
      <w:r w:rsidRPr="00A25C86">
        <w:rPr>
          <w:position w:val="-36"/>
        </w:rPr>
        <w:object w:dxaOrig="1560" w:dyaOrig="880">
          <v:shape id="_x0000_i1053" type="#_x0000_t75" style="width:78.05pt;height:43.75pt" o:ole="">
            <v:imagedata r:id="rId67" o:title=""/>
          </v:shape>
          <o:OLEObject Type="Embed" ProgID="Equation.DSMT4" ShapeID="_x0000_i1053" DrawAspect="Content" ObjectID="_1559712415" r:id="rId68"/>
        </w:object>
      </w:r>
    </w:p>
    <w:p w:rsidR="00F077E5" w:rsidRDefault="00F077E5" w:rsidP="0079030F">
      <w:pPr>
        <w:spacing w:line="360" w:lineRule="auto"/>
        <w:rPr>
          <w:sz w:val="32"/>
        </w:rPr>
      </w:pPr>
      <w:r w:rsidRPr="00F077E5">
        <w:rPr>
          <w:sz w:val="32"/>
        </w:rPr>
        <w:t>For experiment</w:t>
      </w:r>
      <w:r>
        <w:rPr>
          <w:sz w:val="32"/>
        </w:rPr>
        <w:t xml:space="preserve"> 1</w:t>
      </w:r>
    </w:p>
    <w:p w:rsidR="00F077E5" w:rsidRDefault="00F077E5" w:rsidP="00F077E5">
      <w:pPr>
        <w:spacing w:line="360" w:lineRule="auto"/>
        <w:ind w:firstLine="720"/>
      </w:pPr>
      <w:r w:rsidRPr="00A25C86">
        <w:rPr>
          <w:position w:val="-40"/>
        </w:rPr>
        <w:object w:dxaOrig="5520" w:dyaOrig="960">
          <v:shape id="_x0000_i1054" type="#_x0000_t75" style="width:275.9pt;height:47.8pt" o:ole="">
            <v:imagedata r:id="rId53" o:title=""/>
          </v:shape>
          <o:OLEObject Type="Embed" ProgID="Equation.DSMT4" ShapeID="_x0000_i1054" DrawAspect="Content" ObjectID="_1559712416" r:id="rId69"/>
        </w:object>
      </w:r>
    </w:p>
    <w:p w:rsidR="00F077E5" w:rsidRDefault="00F077E5" w:rsidP="00F077E5">
      <w:pPr>
        <w:spacing w:line="360" w:lineRule="auto"/>
        <w:rPr>
          <w:sz w:val="32"/>
        </w:rPr>
      </w:pPr>
      <w:r w:rsidRPr="00F077E5">
        <w:rPr>
          <w:sz w:val="32"/>
        </w:rPr>
        <w:t>But we can estimate the physical length of the tube</w:t>
      </w:r>
      <w:r>
        <w:rPr>
          <w:sz w:val="32"/>
        </w:rPr>
        <w:t xml:space="preserve"> from the given measurement of the wavelength and from the screen measurements of the wavelength and tube length</w:t>
      </w:r>
    </w:p>
    <w:p w:rsidR="00F077E5" w:rsidRDefault="00F077E5" w:rsidP="00F077E5">
      <w:pPr>
        <w:spacing w:line="360" w:lineRule="auto"/>
        <w:ind w:firstLine="720"/>
      </w:pPr>
      <w:r>
        <w:rPr>
          <w:sz w:val="32"/>
        </w:rPr>
        <w:t xml:space="preserve">screen measurements      </w:t>
      </w:r>
      <w:r w:rsidRPr="00A25C86">
        <w:rPr>
          <w:position w:val="-12"/>
        </w:rPr>
        <w:object w:dxaOrig="3200" w:dyaOrig="380">
          <v:shape id="_x0000_i1055" type="#_x0000_t75" style="width:160.15pt;height:18.85pt" o:ole="">
            <v:imagedata r:id="rId70" o:title=""/>
          </v:shape>
          <o:OLEObject Type="Embed" ProgID="Equation.DSMT4" ShapeID="_x0000_i1055" DrawAspect="Content" ObjectID="_1559712417" r:id="rId71"/>
        </w:object>
      </w:r>
    </w:p>
    <w:p w:rsidR="00F077E5" w:rsidRDefault="00F077E5" w:rsidP="00F077E5">
      <w:pPr>
        <w:spacing w:line="360" w:lineRule="auto"/>
        <w:rPr>
          <w:sz w:val="32"/>
        </w:rPr>
      </w:pPr>
      <w:r>
        <w:rPr>
          <w:sz w:val="32"/>
        </w:rPr>
        <w:t>but, we know that</w:t>
      </w:r>
    </w:p>
    <w:p w:rsidR="00F077E5" w:rsidRDefault="00F077E5" w:rsidP="00F077E5">
      <w:pPr>
        <w:spacing w:line="360" w:lineRule="auto"/>
      </w:pPr>
      <w:r>
        <w:rPr>
          <w:sz w:val="32"/>
        </w:rPr>
        <w:tab/>
      </w:r>
      <w:r w:rsidRPr="00A25C86">
        <w:rPr>
          <w:position w:val="-12"/>
        </w:rPr>
        <w:object w:dxaOrig="3420" w:dyaOrig="460">
          <v:shape id="_x0000_i1056" type="#_x0000_t75" style="width:170.9pt;height:22.9pt" o:ole="">
            <v:imagedata r:id="rId72" o:title=""/>
          </v:shape>
          <o:OLEObject Type="Embed" ProgID="Equation.DSMT4" ShapeID="_x0000_i1056" DrawAspect="Content" ObjectID="_1559712418" r:id="rId73"/>
        </w:object>
      </w:r>
    </w:p>
    <w:p w:rsidR="00531F67" w:rsidRDefault="00531F67">
      <w:pPr>
        <w:rPr>
          <w:sz w:val="32"/>
        </w:rPr>
      </w:pPr>
      <w:r>
        <w:rPr>
          <w:sz w:val="32"/>
        </w:rPr>
        <w:br w:type="page"/>
      </w:r>
    </w:p>
    <w:p w:rsidR="00F077E5" w:rsidRDefault="00F077E5" w:rsidP="00F077E5">
      <w:pPr>
        <w:spacing w:line="360" w:lineRule="auto"/>
        <w:rPr>
          <w:sz w:val="32"/>
        </w:rPr>
      </w:pPr>
      <w:r>
        <w:rPr>
          <w:sz w:val="32"/>
        </w:rPr>
        <w:lastRenderedPageBreak/>
        <w:t>Therefore, the physical length of the tube is</w:t>
      </w:r>
    </w:p>
    <w:p w:rsidR="00F077E5" w:rsidRDefault="00F077E5" w:rsidP="00F077E5">
      <w:pPr>
        <w:spacing w:line="360" w:lineRule="auto"/>
      </w:pPr>
      <w:r>
        <w:rPr>
          <w:sz w:val="32"/>
        </w:rPr>
        <w:tab/>
      </w:r>
      <w:r w:rsidRPr="00A25C86">
        <w:rPr>
          <w:position w:val="-40"/>
        </w:rPr>
        <w:object w:dxaOrig="4640" w:dyaOrig="960">
          <v:shape id="_x0000_i1057" type="#_x0000_t75" style="width:232.15pt;height:47.8pt" o:ole="">
            <v:imagedata r:id="rId74" o:title=""/>
          </v:shape>
          <o:OLEObject Type="Embed" ProgID="Equation.DSMT4" ShapeID="_x0000_i1057" DrawAspect="Content" ObjectID="_1559712419" r:id="rId75"/>
        </w:object>
      </w:r>
    </w:p>
    <w:p w:rsidR="00082DA8" w:rsidRDefault="00082DA8" w:rsidP="00F077E5">
      <w:pPr>
        <w:spacing w:line="360" w:lineRule="auto"/>
        <w:rPr>
          <w:sz w:val="32"/>
          <w:szCs w:val="32"/>
        </w:rPr>
      </w:pPr>
      <w:r w:rsidRPr="00082DA8">
        <w:rPr>
          <w:sz w:val="32"/>
          <w:szCs w:val="32"/>
        </w:rPr>
        <w:t>The wavelength</w:t>
      </w:r>
      <w:r>
        <w:rPr>
          <w:sz w:val="32"/>
          <w:szCs w:val="32"/>
        </w:rPr>
        <w:t xml:space="preserve"> for the 9</w:t>
      </w:r>
      <w:r w:rsidRPr="00082DA8">
        <w:rPr>
          <w:sz w:val="32"/>
          <w:szCs w:val="32"/>
          <w:vertAlign w:val="superscript"/>
        </w:rPr>
        <w:t>th</w:t>
      </w:r>
      <w:r>
        <w:rPr>
          <w:sz w:val="32"/>
          <w:szCs w:val="32"/>
        </w:rPr>
        <w:t xml:space="preserve"> harmonic is </w:t>
      </w:r>
    </w:p>
    <w:p w:rsidR="00082DA8" w:rsidRDefault="00082DA8" w:rsidP="00F077E5">
      <w:pPr>
        <w:spacing w:line="360" w:lineRule="auto"/>
      </w:pPr>
      <w:r>
        <w:rPr>
          <w:sz w:val="32"/>
          <w:szCs w:val="32"/>
        </w:rPr>
        <w:tab/>
      </w:r>
      <w:r w:rsidR="00265928" w:rsidRPr="00A25C86">
        <w:rPr>
          <w:position w:val="-36"/>
        </w:rPr>
        <w:object w:dxaOrig="6200" w:dyaOrig="880">
          <v:shape id="_x0000_i1058" type="#_x0000_t75" style="width:310.2pt;height:43.75pt" o:ole="">
            <v:imagedata r:id="rId76" o:title=""/>
          </v:shape>
          <o:OLEObject Type="Embed" ProgID="Equation.DSMT4" ShapeID="_x0000_i1058" DrawAspect="Content" ObjectID="_1559712420" r:id="rId77"/>
        </w:object>
      </w:r>
    </w:p>
    <w:p w:rsidR="00082DA8" w:rsidRDefault="00082DA8" w:rsidP="00F077E5">
      <w:pPr>
        <w:spacing w:line="360" w:lineRule="auto"/>
        <w:rPr>
          <w:sz w:val="32"/>
          <w:szCs w:val="32"/>
        </w:rPr>
      </w:pPr>
      <w:r w:rsidRPr="00082DA8">
        <w:rPr>
          <w:sz w:val="32"/>
          <w:szCs w:val="32"/>
        </w:rPr>
        <w:t>and the</w:t>
      </w:r>
      <w:r>
        <w:rPr>
          <w:sz w:val="32"/>
          <w:szCs w:val="32"/>
        </w:rPr>
        <w:t xml:space="preserve"> speed of sound is</w:t>
      </w:r>
    </w:p>
    <w:p w:rsidR="00082DA8" w:rsidRDefault="00082DA8" w:rsidP="00F077E5">
      <w:pPr>
        <w:spacing w:line="360" w:lineRule="auto"/>
      </w:pPr>
      <w:r>
        <w:rPr>
          <w:sz w:val="32"/>
          <w:szCs w:val="32"/>
        </w:rPr>
        <w:tab/>
      </w:r>
      <w:r w:rsidRPr="00A25C86">
        <w:rPr>
          <w:position w:val="-20"/>
        </w:rPr>
        <w:object w:dxaOrig="5980" w:dyaOrig="560">
          <v:shape id="_x0000_i1059" type="#_x0000_t75" style="width:298.75pt;height:28.25pt" o:ole="">
            <v:imagedata r:id="rId78" o:title=""/>
          </v:shape>
          <o:OLEObject Type="Embed" ProgID="Equation.DSMT4" ShapeID="_x0000_i1059" DrawAspect="Content" ObjectID="_1559712421" r:id="rId79"/>
        </w:object>
      </w:r>
    </w:p>
    <w:p w:rsidR="00082DA8" w:rsidRDefault="00082DA8" w:rsidP="00F077E5">
      <w:pPr>
        <w:spacing w:line="360" w:lineRule="auto"/>
        <w:rPr>
          <w:sz w:val="32"/>
          <w:szCs w:val="32"/>
        </w:rPr>
      </w:pPr>
      <w:r>
        <w:rPr>
          <w:sz w:val="32"/>
          <w:szCs w:val="32"/>
        </w:rPr>
        <w:t>which is very different from our previous estimate</w:t>
      </w:r>
    </w:p>
    <w:p w:rsidR="00082DA8" w:rsidRPr="00082DA8" w:rsidRDefault="00082DA8" w:rsidP="00F077E5">
      <w:pPr>
        <w:spacing w:line="360" w:lineRule="auto"/>
        <w:rPr>
          <w:sz w:val="32"/>
          <w:szCs w:val="32"/>
        </w:rPr>
      </w:pPr>
      <w:r>
        <w:rPr>
          <w:sz w:val="32"/>
          <w:szCs w:val="32"/>
        </w:rPr>
        <w:tab/>
      </w:r>
      <w:r w:rsidRPr="00082DA8">
        <w:rPr>
          <w:sz w:val="32"/>
          <w:szCs w:val="32"/>
        </w:rPr>
        <w:t xml:space="preserve"> </w:t>
      </w:r>
      <w:r w:rsidRPr="00A25C86">
        <w:rPr>
          <w:position w:val="-16"/>
        </w:rPr>
        <w:object w:dxaOrig="2340" w:dyaOrig="499">
          <v:shape id="_x0000_i1060" type="#_x0000_t75" style="width:117.1pt;height:24.9pt" o:ole="">
            <v:imagedata r:id="rId65" o:title=""/>
          </v:shape>
          <o:OLEObject Type="Embed" ProgID="Equation.DSMT4" ShapeID="_x0000_i1060" DrawAspect="Content" ObjectID="_1559712422" r:id="rId80"/>
        </w:object>
      </w:r>
    </w:p>
    <w:p w:rsidR="00265928" w:rsidRDefault="00265928" w:rsidP="00F077E5">
      <w:pPr>
        <w:spacing w:line="360" w:lineRule="auto"/>
        <w:rPr>
          <w:sz w:val="32"/>
          <w:szCs w:val="32"/>
        </w:rPr>
      </w:pPr>
      <w:r>
        <w:rPr>
          <w:sz w:val="32"/>
          <w:szCs w:val="32"/>
        </w:rPr>
        <w:t>So, you can conclude that our model is not valid.</w:t>
      </w:r>
    </w:p>
    <w:p w:rsidR="00265928" w:rsidRDefault="00265928" w:rsidP="00F077E5">
      <w:pPr>
        <w:spacing w:line="360" w:lineRule="auto"/>
        <w:rPr>
          <w:sz w:val="32"/>
          <w:szCs w:val="32"/>
        </w:rPr>
      </w:pPr>
      <w:r>
        <w:rPr>
          <w:sz w:val="32"/>
          <w:szCs w:val="32"/>
        </w:rPr>
        <w:t xml:space="preserve">A better model for our Open-Closed tube is that at the open end the pressure node is located a distance </w:t>
      </w:r>
      <w:r w:rsidRPr="00A25C86">
        <w:rPr>
          <w:position w:val="-4"/>
        </w:rPr>
        <w:object w:dxaOrig="440" w:dyaOrig="300">
          <v:shape id="_x0000_i1061" type="#_x0000_t75" style="width:22.2pt;height:14.8pt" o:ole="">
            <v:imagedata r:id="rId81" o:title=""/>
          </v:shape>
          <o:OLEObject Type="Embed" ProgID="Equation.DSMT4" ShapeID="_x0000_i1061" DrawAspect="Content" ObjectID="_1559712423" r:id="rId82"/>
        </w:object>
      </w:r>
      <w:r w:rsidR="00953284" w:rsidRPr="00953284">
        <w:rPr>
          <w:sz w:val="32"/>
          <w:szCs w:val="32"/>
        </w:rPr>
        <w:t>outside the end of the open end</w:t>
      </w:r>
      <w:r w:rsidR="00953284">
        <w:rPr>
          <w:sz w:val="32"/>
          <w:szCs w:val="32"/>
        </w:rPr>
        <w:t>,</w:t>
      </w:r>
      <w:r>
        <w:rPr>
          <w:sz w:val="32"/>
          <w:szCs w:val="32"/>
        </w:rPr>
        <w:t xml:space="preserve"> where</w:t>
      </w:r>
    </w:p>
    <w:p w:rsidR="00265928" w:rsidRDefault="00265928" w:rsidP="00F077E5">
      <w:pPr>
        <w:spacing w:line="360" w:lineRule="auto"/>
      </w:pPr>
      <w:r>
        <w:rPr>
          <w:sz w:val="32"/>
          <w:szCs w:val="32"/>
        </w:rPr>
        <w:t xml:space="preserve">          </w:t>
      </w:r>
      <w:r w:rsidRPr="00A25C86">
        <w:rPr>
          <w:position w:val="-12"/>
        </w:rPr>
        <w:object w:dxaOrig="1440" w:dyaOrig="380">
          <v:shape id="_x0000_i1062" type="#_x0000_t75" style="width:1in;height:18.85pt" o:ole="">
            <v:imagedata r:id="rId83" o:title=""/>
          </v:shape>
          <o:OLEObject Type="Embed" ProgID="Equation.DSMT4" ShapeID="_x0000_i1062" DrawAspect="Content" ObjectID="_1559712424" r:id="rId84"/>
        </w:object>
      </w:r>
    </w:p>
    <w:p w:rsidR="00265928" w:rsidRDefault="00265928" w:rsidP="00F077E5">
      <w:pPr>
        <w:spacing w:line="360" w:lineRule="auto"/>
        <w:rPr>
          <w:sz w:val="32"/>
          <w:szCs w:val="32"/>
        </w:rPr>
      </w:pPr>
      <w:r>
        <w:rPr>
          <w:sz w:val="32"/>
          <w:szCs w:val="32"/>
        </w:rPr>
        <w:t xml:space="preserve">Using the screen measurements, the diameter </w:t>
      </w:r>
      <w:r w:rsidR="00953284" w:rsidRPr="00953284">
        <w:rPr>
          <w:rFonts w:ascii="Times New Roman" w:hAnsi="Times New Roman" w:cs="Times New Roman"/>
          <w:i/>
          <w:sz w:val="32"/>
          <w:szCs w:val="32"/>
        </w:rPr>
        <w:t>D</w:t>
      </w:r>
      <w:r w:rsidR="00953284">
        <w:rPr>
          <w:sz w:val="32"/>
          <w:szCs w:val="32"/>
        </w:rPr>
        <w:t xml:space="preserve"> </w:t>
      </w:r>
      <w:r>
        <w:rPr>
          <w:sz w:val="32"/>
          <w:szCs w:val="32"/>
        </w:rPr>
        <w:t>of the tube is</w:t>
      </w:r>
    </w:p>
    <w:p w:rsidR="00265928" w:rsidRDefault="00265928" w:rsidP="00265928">
      <w:pPr>
        <w:spacing w:line="360" w:lineRule="auto"/>
        <w:ind w:firstLine="720"/>
      </w:pPr>
      <w:r w:rsidRPr="00A25C86">
        <w:rPr>
          <w:position w:val="-40"/>
        </w:rPr>
        <w:object w:dxaOrig="4560" w:dyaOrig="960">
          <v:shape id="_x0000_i1063" type="#_x0000_t75" style="width:228.1pt;height:47.8pt" o:ole="">
            <v:imagedata r:id="rId85" o:title=""/>
          </v:shape>
          <o:OLEObject Type="Embed" ProgID="Equation.DSMT4" ShapeID="_x0000_i1063" DrawAspect="Content" ObjectID="_1559712425" r:id="rId86"/>
        </w:object>
      </w:r>
    </w:p>
    <w:p w:rsidR="00265928" w:rsidRDefault="00265928" w:rsidP="00265928">
      <w:pPr>
        <w:spacing w:line="360" w:lineRule="auto"/>
        <w:rPr>
          <w:sz w:val="32"/>
          <w:szCs w:val="32"/>
        </w:rPr>
      </w:pPr>
      <w:r>
        <w:rPr>
          <w:sz w:val="32"/>
          <w:szCs w:val="32"/>
        </w:rPr>
        <w:t>and</w:t>
      </w:r>
    </w:p>
    <w:p w:rsidR="00265928" w:rsidRDefault="00265928" w:rsidP="00265928">
      <w:pPr>
        <w:spacing w:line="360" w:lineRule="auto"/>
        <w:ind w:firstLine="720"/>
      </w:pPr>
      <w:r w:rsidRPr="00A25C86">
        <w:rPr>
          <w:position w:val="-16"/>
        </w:rPr>
        <w:object w:dxaOrig="4980" w:dyaOrig="480">
          <v:shape id="_x0000_i1064" type="#_x0000_t75" style="width:248.95pt;height:24.2pt" o:ole="">
            <v:imagedata r:id="rId87" o:title=""/>
          </v:shape>
          <o:OLEObject Type="Embed" ProgID="Equation.DSMT4" ShapeID="_x0000_i1064" DrawAspect="Content" ObjectID="_1559712426" r:id="rId88"/>
        </w:object>
      </w:r>
    </w:p>
    <w:p w:rsidR="00531F67" w:rsidRDefault="00531F67">
      <w:pPr>
        <w:rPr>
          <w:sz w:val="32"/>
          <w:szCs w:val="32"/>
        </w:rPr>
      </w:pPr>
      <w:r>
        <w:rPr>
          <w:sz w:val="32"/>
          <w:szCs w:val="32"/>
        </w:rPr>
        <w:br w:type="page"/>
      </w:r>
    </w:p>
    <w:p w:rsidR="00265928" w:rsidRDefault="00265928" w:rsidP="00265928">
      <w:pPr>
        <w:spacing w:line="360" w:lineRule="auto"/>
        <w:rPr>
          <w:sz w:val="32"/>
          <w:szCs w:val="32"/>
        </w:rPr>
      </w:pPr>
      <w:r w:rsidRPr="00265928">
        <w:rPr>
          <w:sz w:val="32"/>
          <w:szCs w:val="32"/>
        </w:rPr>
        <w:lastRenderedPageBreak/>
        <w:t>so, the effective length</w:t>
      </w:r>
      <w:r>
        <w:rPr>
          <w:sz w:val="32"/>
          <w:szCs w:val="32"/>
        </w:rPr>
        <w:t xml:space="preserve"> </w:t>
      </w:r>
      <w:r w:rsidRPr="00265928">
        <w:rPr>
          <w:sz w:val="32"/>
          <w:szCs w:val="32"/>
        </w:rPr>
        <w:t>of the tube is</w:t>
      </w:r>
    </w:p>
    <w:p w:rsidR="00265928" w:rsidRPr="0070620E" w:rsidRDefault="00265928" w:rsidP="00265928">
      <w:pPr>
        <w:spacing w:line="360" w:lineRule="auto"/>
        <w:rPr>
          <w:sz w:val="32"/>
          <w:szCs w:val="32"/>
        </w:rPr>
      </w:pPr>
      <w:r>
        <w:rPr>
          <w:sz w:val="32"/>
          <w:szCs w:val="32"/>
        </w:rPr>
        <w:tab/>
      </w:r>
      <w:r w:rsidR="0070620E" w:rsidRPr="00A25C86">
        <w:rPr>
          <w:position w:val="-18"/>
        </w:rPr>
        <w:object w:dxaOrig="5160" w:dyaOrig="499">
          <v:shape id="_x0000_i1065" type="#_x0000_t75" style="width:257.7pt;height:24.9pt" o:ole="">
            <v:imagedata r:id="rId89" o:title=""/>
          </v:shape>
          <o:OLEObject Type="Embed" ProgID="Equation.DSMT4" ShapeID="_x0000_i1065" DrawAspect="Content" ObjectID="_1559712427" r:id="rId90"/>
        </w:object>
      </w:r>
    </w:p>
    <w:p w:rsidR="0070620E" w:rsidRDefault="0070620E" w:rsidP="00265928">
      <w:pPr>
        <w:spacing w:line="360" w:lineRule="auto"/>
        <w:rPr>
          <w:sz w:val="32"/>
          <w:szCs w:val="32"/>
        </w:rPr>
      </w:pPr>
      <w:r>
        <w:rPr>
          <w:sz w:val="32"/>
          <w:szCs w:val="32"/>
        </w:rPr>
        <w:t>The velocity using this length is</w:t>
      </w:r>
    </w:p>
    <w:p w:rsidR="0070620E" w:rsidRDefault="0070620E" w:rsidP="00265928">
      <w:pPr>
        <w:spacing w:line="360" w:lineRule="auto"/>
      </w:pPr>
      <w:r>
        <w:rPr>
          <w:sz w:val="32"/>
          <w:szCs w:val="32"/>
        </w:rPr>
        <w:tab/>
      </w:r>
      <w:r w:rsidRPr="00A25C86">
        <w:rPr>
          <w:position w:val="-36"/>
        </w:rPr>
        <w:object w:dxaOrig="6420" w:dyaOrig="880">
          <v:shape id="_x0000_i1066" type="#_x0000_t75" style="width:320.95pt;height:43.75pt" o:ole="">
            <v:imagedata r:id="rId91" o:title=""/>
          </v:shape>
          <o:OLEObject Type="Embed" ProgID="Equation.DSMT4" ShapeID="_x0000_i1066" DrawAspect="Content" ObjectID="_1559712428" r:id="rId92"/>
        </w:object>
      </w:r>
    </w:p>
    <w:p w:rsidR="00531F67" w:rsidRDefault="00531F67" w:rsidP="00265928">
      <w:pPr>
        <w:spacing w:line="360" w:lineRule="auto"/>
        <w:rPr>
          <w:sz w:val="32"/>
          <w:szCs w:val="32"/>
        </w:rPr>
      </w:pPr>
    </w:p>
    <w:p w:rsidR="00F74F28" w:rsidRDefault="00F74F28" w:rsidP="00265928">
      <w:pPr>
        <w:spacing w:line="360" w:lineRule="auto"/>
        <w:rPr>
          <w:sz w:val="32"/>
          <w:szCs w:val="32"/>
        </w:rPr>
      </w:pPr>
      <w:r w:rsidRPr="00F74F28">
        <w:rPr>
          <w:sz w:val="32"/>
          <w:szCs w:val="32"/>
        </w:rPr>
        <w:t>Considering the</w:t>
      </w:r>
      <w:r>
        <w:rPr>
          <w:sz w:val="32"/>
          <w:szCs w:val="32"/>
        </w:rPr>
        <w:t xml:space="preserve"> end correct</w:t>
      </w:r>
      <w:r w:rsidR="00531F67">
        <w:rPr>
          <w:sz w:val="32"/>
          <w:szCs w:val="32"/>
        </w:rPr>
        <w:t>io</w:t>
      </w:r>
      <w:r w:rsidR="00953284">
        <w:rPr>
          <w:sz w:val="32"/>
          <w:szCs w:val="32"/>
        </w:rPr>
        <w:t>n</w:t>
      </w:r>
      <w:r>
        <w:rPr>
          <w:sz w:val="32"/>
          <w:szCs w:val="32"/>
        </w:rPr>
        <w:t>, we can conclude that our experimental method of determining the speed of sound in air is valid.</w:t>
      </w:r>
    </w:p>
    <w:p w:rsidR="00953284" w:rsidRDefault="00953284" w:rsidP="00265928">
      <w:pPr>
        <w:spacing w:line="360" w:lineRule="auto"/>
        <w:rPr>
          <w:sz w:val="32"/>
          <w:szCs w:val="32"/>
        </w:rPr>
      </w:pPr>
    </w:p>
    <w:p w:rsidR="00F74F28" w:rsidRPr="00531F67" w:rsidRDefault="00F74F28" w:rsidP="00265928">
      <w:pPr>
        <w:spacing w:line="360" w:lineRule="auto"/>
        <w:rPr>
          <w:b/>
          <w:color w:val="7030A0"/>
          <w:sz w:val="32"/>
          <w:szCs w:val="32"/>
        </w:rPr>
      </w:pPr>
      <w:r w:rsidRPr="00531F67">
        <w:rPr>
          <w:b/>
          <w:color w:val="7030A0"/>
          <w:sz w:val="32"/>
          <w:szCs w:val="32"/>
        </w:rPr>
        <w:t>Accuracy</w:t>
      </w:r>
    </w:p>
    <w:p w:rsidR="00C5328B" w:rsidRDefault="00F74F28" w:rsidP="00265928">
      <w:pPr>
        <w:spacing w:line="360" w:lineRule="auto"/>
        <w:rPr>
          <w:sz w:val="32"/>
          <w:szCs w:val="32"/>
        </w:rPr>
      </w:pPr>
      <w:r>
        <w:rPr>
          <w:sz w:val="32"/>
          <w:szCs w:val="32"/>
        </w:rPr>
        <w:t>The microphone is used to locate the nodes and the separation between nodes is used to estimate the wavelength. Howev</w:t>
      </w:r>
      <w:r w:rsidR="00C5328B">
        <w:rPr>
          <w:sz w:val="32"/>
          <w:szCs w:val="32"/>
        </w:rPr>
        <w:t>er, the microphone disturbs the pressure distribution in the tube and the microphone because of its physical size can’t measure the position at a point. So, our measuring instrument impose</w:t>
      </w:r>
      <w:r w:rsidR="00515DE4">
        <w:rPr>
          <w:sz w:val="32"/>
          <w:szCs w:val="32"/>
        </w:rPr>
        <w:t>s</w:t>
      </w:r>
      <w:r w:rsidR="00C5328B">
        <w:rPr>
          <w:sz w:val="32"/>
          <w:szCs w:val="32"/>
        </w:rPr>
        <w:t xml:space="preserve"> an uncertainty on our measurement and this error is related to the accuracy of the </w:t>
      </w:r>
      <w:r w:rsidR="00515DE4">
        <w:rPr>
          <w:sz w:val="32"/>
          <w:szCs w:val="32"/>
        </w:rPr>
        <w:t>results.</w:t>
      </w:r>
      <w:r w:rsidR="00C5328B">
        <w:rPr>
          <w:sz w:val="32"/>
          <w:szCs w:val="32"/>
        </w:rPr>
        <w:t xml:space="preserve"> It is difficult to know what this error is, so, we must make a scientific judgment about its value. An appropriate estimate for the error is 2 mm. This corresponds to a 0.5% accuracy error in the measurement of the wavelength </w:t>
      </w:r>
    </w:p>
    <w:p w:rsidR="00F74F28" w:rsidRDefault="00C5328B" w:rsidP="00265928">
      <w:pPr>
        <w:spacing w:line="360" w:lineRule="auto"/>
        <w:rPr>
          <w:sz w:val="32"/>
          <w:szCs w:val="32"/>
        </w:rPr>
      </w:pPr>
      <w:r>
        <w:rPr>
          <w:sz w:val="32"/>
          <w:szCs w:val="32"/>
        </w:rPr>
        <w:t xml:space="preserve">  100 X (2/555) = 0.3604     error = 2 mm  wavelength = 555 mm</w:t>
      </w:r>
    </w:p>
    <w:p w:rsidR="00531F67" w:rsidRDefault="00531F67">
      <w:pPr>
        <w:rPr>
          <w:sz w:val="32"/>
          <w:szCs w:val="32"/>
        </w:rPr>
      </w:pPr>
      <w:r>
        <w:rPr>
          <w:sz w:val="32"/>
          <w:szCs w:val="32"/>
        </w:rPr>
        <w:br w:type="page"/>
      </w:r>
    </w:p>
    <w:p w:rsidR="00C5328B" w:rsidRDefault="00C5328B" w:rsidP="00265928">
      <w:pPr>
        <w:spacing w:line="360" w:lineRule="auto"/>
        <w:rPr>
          <w:sz w:val="32"/>
          <w:szCs w:val="32"/>
        </w:rPr>
      </w:pPr>
      <w:r>
        <w:rPr>
          <w:sz w:val="32"/>
          <w:szCs w:val="32"/>
        </w:rPr>
        <w:lastRenderedPageBreak/>
        <w:t>Just taking the numbers for the frequency and wavelength from Experiment 1, the speed of sound is</w:t>
      </w:r>
    </w:p>
    <w:p w:rsidR="00C5328B" w:rsidRDefault="00C5328B" w:rsidP="00265928">
      <w:pPr>
        <w:spacing w:line="360" w:lineRule="auto"/>
      </w:pPr>
      <w:r>
        <w:rPr>
          <w:sz w:val="32"/>
          <w:szCs w:val="32"/>
        </w:rPr>
        <w:tab/>
      </w:r>
      <w:r w:rsidRPr="00A25C86">
        <w:rPr>
          <w:position w:val="-20"/>
        </w:rPr>
        <w:object w:dxaOrig="6759" w:dyaOrig="560">
          <v:shape id="_x0000_i1067" type="#_x0000_t75" style="width:337.8pt;height:28.25pt" o:ole="">
            <v:imagedata r:id="rId93" o:title=""/>
          </v:shape>
          <o:OLEObject Type="Embed" ProgID="Equation.DSMT4" ShapeID="_x0000_i1067" DrawAspect="Content" ObjectID="_1559712429" r:id="rId94"/>
        </w:object>
      </w:r>
    </w:p>
    <w:p w:rsidR="007E25A5" w:rsidRDefault="00C5328B" w:rsidP="00265928">
      <w:pPr>
        <w:spacing w:line="360" w:lineRule="auto"/>
      </w:pPr>
      <w:r>
        <w:rPr>
          <w:sz w:val="32"/>
          <w:szCs w:val="32"/>
        </w:rPr>
        <w:t>But, this is not a sensible answer</w:t>
      </w:r>
      <w:r w:rsidR="007E25A5">
        <w:rPr>
          <w:sz w:val="32"/>
          <w:szCs w:val="32"/>
        </w:rPr>
        <w:t xml:space="preserve"> (can’t use all those decimal places)</w:t>
      </w:r>
      <w:r>
        <w:rPr>
          <w:sz w:val="32"/>
          <w:szCs w:val="32"/>
        </w:rPr>
        <w:t xml:space="preserve">, we only can measure the speed to </w:t>
      </w:r>
      <w:r w:rsidR="00953284" w:rsidRPr="00A25C86">
        <w:rPr>
          <w:position w:val="-12"/>
        </w:rPr>
        <w:object w:dxaOrig="940" w:dyaOrig="380">
          <v:shape id="_x0000_i1068" type="#_x0000_t75" style="width:47.1pt;height:18.85pt" o:ole="">
            <v:imagedata r:id="rId95" o:title=""/>
          </v:shape>
          <o:OLEObject Type="Embed" ProgID="Equation.DSMT4" ShapeID="_x0000_i1068" DrawAspect="Content" ObjectID="_1559712430" r:id="rId96"/>
        </w:object>
      </w:r>
    </w:p>
    <w:p w:rsidR="007E25A5" w:rsidRDefault="007E25A5" w:rsidP="00265928">
      <w:pPr>
        <w:spacing w:line="360" w:lineRule="auto"/>
        <w:rPr>
          <w:sz w:val="32"/>
          <w:szCs w:val="32"/>
        </w:rPr>
      </w:pPr>
      <w:r>
        <w:rPr>
          <w:sz w:val="32"/>
          <w:szCs w:val="32"/>
        </w:rPr>
        <w:t xml:space="preserve">Therefore, our best estimate of the speed of sound considering the </w:t>
      </w:r>
      <w:r w:rsidRPr="007E25A5">
        <w:rPr>
          <w:b/>
          <w:color w:val="7030A0"/>
          <w:sz w:val="32"/>
          <w:szCs w:val="32"/>
        </w:rPr>
        <w:t>accuracy</w:t>
      </w:r>
      <w:r>
        <w:rPr>
          <w:sz w:val="32"/>
          <w:szCs w:val="32"/>
        </w:rPr>
        <w:t xml:space="preserve"> of our measuring instrument is</w:t>
      </w:r>
    </w:p>
    <w:p w:rsidR="00C5328B" w:rsidRDefault="007E25A5" w:rsidP="00265928">
      <w:pPr>
        <w:spacing w:line="360" w:lineRule="auto"/>
        <w:rPr>
          <w:sz w:val="32"/>
          <w:szCs w:val="32"/>
        </w:rPr>
      </w:pPr>
      <w:r>
        <w:rPr>
          <w:sz w:val="32"/>
          <w:szCs w:val="32"/>
        </w:rPr>
        <w:tab/>
      </w:r>
      <w:r w:rsidRPr="00A25C86">
        <w:rPr>
          <w:position w:val="-44"/>
        </w:rPr>
        <w:object w:dxaOrig="6259" w:dyaOrig="1040">
          <v:shape id="_x0000_i1069" type="#_x0000_t75" style="width:312.9pt;height:51.8pt" o:ole="">
            <v:imagedata r:id="rId97" o:title=""/>
          </v:shape>
          <o:OLEObject Type="Embed" ProgID="Equation.DSMT4" ShapeID="_x0000_i1069" DrawAspect="Content" ObjectID="_1559712431" r:id="rId98"/>
        </w:object>
      </w:r>
      <w:r w:rsidR="00C5328B">
        <w:rPr>
          <w:sz w:val="32"/>
          <w:szCs w:val="32"/>
        </w:rPr>
        <w:tab/>
      </w:r>
    </w:p>
    <w:p w:rsidR="00531F67" w:rsidRDefault="00531F67" w:rsidP="00265928">
      <w:pPr>
        <w:spacing w:line="360" w:lineRule="auto"/>
        <w:rPr>
          <w:b/>
          <w:color w:val="7030A0"/>
          <w:sz w:val="32"/>
          <w:szCs w:val="32"/>
        </w:rPr>
      </w:pPr>
    </w:p>
    <w:p w:rsidR="007E25A5" w:rsidRPr="009A7E3B" w:rsidRDefault="007E25A5" w:rsidP="00265928">
      <w:pPr>
        <w:spacing w:line="360" w:lineRule="auto"/>
        <w:rPr>
          <w:b/>
          <w:color w:val="7030A0"/>
          <w:sz w:val="32"/>
          <w:szCs w:val="32"/>
        </w:rPr>
      </w:pPr>
      <w:r w:rsidRPr="009A7E3B">
        <w:rPr>
          <w:b/>
          <w:color w:val="7030A0"/>
          <w:sz w:val="32"/>
          <w:szCs w:val="32"/>
        </w:rPr>
        <w:t>Precision</w:t>
      </w:r>
    </w:p>
    <w:p w:rsidR="007E25A5" w:rsidRDefault="007E25A5" w:rsidP="00265928">
      <w:pPr>
        <w:spacing w:line="360" w:lineRule="auto"/>
        <w:rPr>
          <w:sz w:val="32"/>
          <w:szCs w:val="32"/>
        </w:rPr>
      </w:pPr>
      <w:r>
        <w:rPr>
          <w:sz w:val="32"/>
          <w:szCs w:val="32"/>
        </w:rPr>
        <w:t xml:space="preserve">The precision of </w:t>
      </w:r>
      <w:r w:rsidR="00515DE4">
        <w:rPr>
          <w:sz w:val="32"/>
          <w:szCs w:val="32"/>
        </w:rPr>
        <w:t xml:space="preserve">the </w:t>
      </w:r>
      <w:r>
        <w:rPr>
          <w:sz w:val="32"/>
          <w:szCs w:val="32"/>
        </w:rPr>
        <w:t>result</w:t>
      </w:r>
      <w:r w:rsidR="00515DE4">
        <w:rPr>
          <w:sz w:val="32"/>
          <w:szCs w:val="32"/>
        </w:rPr>
        <w:t>s</w:t>
      </w:r>
      <w:r>
        <w:rPr>
          <w:sz w:val="32"/>
          <w:szCs w:val="32"/>
        </w:rPr>
        <w:t xml:space="preserve"> relates to the variation in the repeated measurement of the same quantity. Using the results of measurements 1 and 2, our best estimate of the speed of sound was</w:t>
      </w:r>
    </w:p>
    <w:p w:rsidR="007E25A5" w:rsidRPr="007E25A5" w:rsidRDefault="007E25A5" w:rsidP="00265928">
      <w:pPr>
        <w:spacing w:line="360" w:lineRule="auto"/>
        <w:rPr>
          <w:sz w:val="32"/>
        </w:rPr>
      </w:pPr>
      <w:r>
        <w:rPr>
          <w:sz w:val="32"/>
          <w:szCs w:val="32"/>
        </w:rPr>
        <w:tab/>
      </w:r>
      <w:r w:rsidRPr="00A25C86">
        <w:rPr>
          <w:position w:val="-16"/>
        </w:rPr>
        <w:object w:dxaOrig="2340" w:dyaOrig="499">
          <v:shape id="_x0000_i1070" type="#_x0000_t75" style="width:117.1pt;height:24.9pt" o:ole="">
            <v:imagedata r:id="rId65" o:title=""/>
          </v:shape>
          <o:OLEObject Type="Embed" ProgID="Equation.DSMT4" ShapeID="_x0000_i1070" DrawAspect="Content" ObjectID="_1559712432" r:id="rId99"/>
        </w:object>
      </w:r>
      <w:r>
        <w:t xml:space="preserve">                </w:t>
      </w:r>
      <w:r w:rsidRPr="00515DE4">
        <w:rPr>
          <w:color w:val="7030A0"/>
          <w:sz w:val="32"/>
        </w:rPr>
        <w:t>precision</w:t>
      </w:r>
    </w:p>
    <w:p w:rsidR="007E25A5" w:rsidRPr="007E25A5" w:rsidRDefault="007E25A5" w:rsidP="00265928">
      <w:pPr>
        <w:spacing w:line="360" w:lineRule="auto"/>
        <w:rPr>
          <w:sz w:val="32"/>
          <w:szCs w:val="32"/>
        </w:rPr>
      </w:pPr>
      <w:r>
        <w:rPr>
          <w:sz w:val="32"/>
        </w:rPr>
        <w:t xml:space="preserve">where </w:t>
      </w:r>
      <w:r w:rsidRPr="00A25C86">
        <w:rPr>
          <w:position w:val="-12"/>
        </w:rPr>
        <w:object w:dxaOrig="1080" w:dyaOrig="460">
          <v:shape id="_x0000_i1071" type="#_x0000_t75" style="width:53.85pt;height:22.9pt" o:ole="">
            <v:imagedata r:id="rId100" o:title=""/>
          </v:shape>
          <o:OLEObject Type="Embed" ProgID="Equation.DSMT4" ShapeID="_x0000_i1071" DrawAspect="Content" ObjectID="_1559712433" r:id="rId101"/>
        </w:object>
      </w:r>
      <w:r>
        <w:t xml:space="preserve">  </w:t>
      </w:r>
      <w:r>
        <w:rPr>
          <w:sz w:val="32"/>
          <w:szCs w:val="32"/>
        </w:rPr>
        <w:t>is the uncertainty in the measurement due to the precision.</w:t>
      </w:r>
    </w:p>
    <w:p w:rsidR="00531F67" w:rsidRDefault="00F74F28" w:rsidP="00265928">
      <w:pPr>
        <w:spacing w:line="360" w:lineRule="auto"/>
        <w:rPr>
          <w:sz w:val="32"/>
          <w:szCs w:val="32"/>
        </w:rPr>
      </w:pPr>
      <w:r w:rsidRPr="00F74F28">
        <w:rPr>
          <w:sz w:val="32"/>
          <w:szCs w:val="32"/>
        </w:rPr>
        <w:t xml:space="preserve"> </w:t>
      </w:r>
    </w:p>
    <w:p w:rsidR="00531F67" w:rsidRDefault="00531F67">
      <w:pPr>
        <w:rPr>
          <w:sz w:val="32"/>
          <w:szCs w:val="32"/>
        </w:rPr>
      </w:pPr>
      <w:r>
        <w:rPr>
          <w:sz w:val="32"/>
          <w:szCs w:val="32"/>
        </w:rPr>
        <w:br w:type="page"/>
      </w:r>
    </w:p>
    <w:p w:rsidR="0070620E" w:rsidRDefault="008F51EB" w:rsidP="00265928">
      <w:pPr>
        <w:spacing w:line="360" w:lineRule="auto"/>
        <w:rPr>
          <w:sz w:val="32"/>
          <w:szCs w:val="32"/>
        </w:rPr>
      </w:pPr>
      <w:r>
        <w:rPr>
          <w:sz w:val="32"/>
          <w:szCs w:val="32"/>
        </w:rPr>
        <w:lastRenderedPageBreak/>
        <w:t>Stephen only quoted an average wavelength. But, if you made your measurements off the screen</w:t>
      </w:r>
      <w:r w:rsidR="00084B22">
        <w:rPr>
          <w:sz w:val="32"/>
          <w:szCs w:val="32"/>
        </w:rPr>
        <w:t xml:space="preserve"> for the distance between adjacent nodes in Experiment 1, the uncertainly in the measurement of the velocity is about 1%</w:t>
      </w:r>
    </w:p>
    <w:p w:rsidR="00084B22" w:rsidRDefault="00084B22" w:rsidP="00265928">
      <w:pPr>
        <w:spacing w:line="360" w:lineRule="auto"/>
      </w:pPr>
      <w:r>
        <w:rPr>
          <w:sz w:val="32"/>
          <w:szCs w:val="32"/>
        </w:rPr>
        <w:tab/>
      </w:r>
      <w:r w:rsidRPr="00084B22">
        <w:rPr>
          <w:position w:val="-16"/>
          <w:sz w:val="32"/>
        </w:rPr>
        <w:object w:dxaOrig="2380" w:dyaOrig="499">
          <v:shape id="_x0000_i1072" type="#_x0000_t75" style="width:119.1pt;height:24.9pt" o:ole="">
            <v:imagedata r:id="rId102" o:title=""/>
          </v:shape>
          <o:OLEObject Type="Embed" ProgID="Equation.DSMT4" ShapeID="_x0000_i1072" DrawAspect="Content" ObjectID="_1559712434" r:id="rId103"/>
        </w:object>
      </w:r>
      <w:r w:rsidRPr="00084B22">
        <w:rPr>
          <w:sz w:val="32"/>
        </w:rPr>
        <w:t xml:space="preserve">               precision</w:t>
      </w:r>
    </w:p>
    <w:p w:rsidR="00084B22" w:rsidRDefault="009A7E3B" w:rsidP="00084B22">
      <w:pPr>
        <w:spacing w:line="360" w:lineRule="auto"/>
        <w:jc w:val="center"/>
        <w:rPr>
          <w:sz w:val="32"/>
          <w:szCs w:val="32"/>
        </w:rPr>
      </w:pPr>
      <w:r>
        <w:rPr>
          <w:noProof/>
          <w:sz w:val="32"/>
          <w:szCs w:val="32"/>
          <w:lang w:val="en-US"/>
        </w:rPr>
        <w:drawing>
          <wp:inline distT="0" distB="0" distL="0" distR="0" wp14:anchorId="64F3B729">
            <wp:extent cx="4255135" cy="1688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255135" cy="1688465"/>
                    </a:xfrm>
                    <a:prstGeom prst="rect">
                      <a:avLst/>
                    </a:prstGeom>
                    <a:noFill/>
                  </pic:spPr>
                </pic:pic>
              </a:graphicData>
            </a:graphic>
          </wp:inline>
        </w:drawing>
      </w:r>
    </w:p>
    <w:p w:rsidR="00084B22" w:rsidRDefault="00084B22" w:rsidP="00265928">
      <w:pPr>
        <w:spacing w:line="360" w:lineRule="auto"/>
        <w:rPr>
          <w:sz w:val="32"/>
          <w:szCs w:val="32"/>
        </w:rPr>
      </w:pPr>
    </w:p>
    <w:p w:rsidR="00953284" w:rsidRDefault="00953284" w:rsidP="00265928">
      <w:pPr>
        <w:spacing w:line="360" w:lineRule="auto"/>
        <w:rPr>
          <w:sz w:val="32"/>
          <w:szCs w:val="32"/>
        </w:rPr>
      </w:pPr>
      <w:r>
        <w:rPr>
          <w:sz w:val="32"/>
          <w:szCs w:val="32"/>
        </w:rPr>
        <w:t xml:space="preserve">The results of the experiment are </w:t>
      </w:r>
      <w:r w:rsidRPr="00953284">
        <w:rPr>
          <w:b/>
          <w:color w:val="7030A0"/>
          <w:sz w:val="32"/>
          <w:szCs w:val="32"/>
        </w:rPr>
        <w:t>reliable</w:t>
      </w:r>
      <w:r>
        <w:rPr>
          <w:sz w:val="32"/>
          <w:szCs w:val="32"/>
        </w:rPr>
        <w:t>. Repeating the experiment many times or using the different tubes, the results of the measurement would be reproducible.</w:t>
      </w:r>
    </w:p>
    <w:p w:rsidR="00953284" w:rsidRPr="00F74F28" w:rsidRDefault="00953284" w:rsidP="00265928">
      <w:pPr>
        <w:spacing w:line="360" w:lineRule="auto"/>
        <w:rPr>
          <w:sz w:val="32"/>
          <w:szCs w:val="32"/>
        </w:rPr>
      </w:pPr>
    </w:p>
    <w:p w:rsidR="00FF32FA" w:rsidRPr="00171A50" w:rsidRDefault="007A7C4F" w:rsidP="00084B22">
      <w:pPr>
        <w:spacing w:line="360" w:lineRule="auto"/>
        <w:rPr>
          <w:b/>
          <w:color w:val="806000" w:themeColor="accent4" w:themeShade="80"/>
        </w:rPr>
      </w:pPr>
      <w:r w:rsidRPr="00171A50">
        <w:rPr>
          <w:b/>
          <w:color w:val="806000" w:themeColor="accent4" w:themeShade="80"/>
          <w:sz w:val="32"/>
          <w:szCs w:val="32"/>
        </w:rPr>
        <w:t>Air temperature</w:t>
      </w:r>
      <w:r w:rsidR="00983940" w:rsidRPr="00171A50">
        <w:rPr>
          <w:b/>
          <w:color w:val="806000" w:themeColor="accent4" w:themeShade="80"/>
          <w:sz w:val="32"/>
          <w:szCs w:val="32"/>
        </w:rPr>
        <w:t xml:space="preserve">  </w:t>
      </w:r>
      <w:r w:rsidR="00983940" w:rsidRPr="00171A50">
        <w:rPr>
          <w:b/>
          <w:color w:val="806000" w:themeColor="accent4" w:themeShade="80"/>
          <w:position w:val="-6"/>
        </w:rPr>
        <w:object w:dxaOrig="240" w:dyaOrig="320">
          <v:shape id="_x0000_i1073" type="#_x0000_t75" style="width:12.1pt;height:16.15pt" o:ole="">
            <v:imagedata r:id="rId105" o:title=""/>
          </v:shape>
          <o:OLEObject Type="Embed" ProgID="Equation.DSMT4" ShapeID="_x0000_i1073" DrawAspect="Content" ObjectID="_1559712435" r:id="rId106"/>
        </w:object>
      </w:r>
    </w:p>
    <w:p w:rsidR="00983940" w:rsidRDefault="00983940" w:rsidP="00983940">
      <w:pPr>
        <w:spacing w:line="360" w:lineRule="auto"/>
        <w:rPr>
          <w:sz w:val="32"/>
          <w:szCs w:val="32"/>
        </w:rPr>
      </w:pPr>
      <w:r>
        <w:rPr>
          <w:sz w:val="32"/>
          <w:szCs w:val="32"/>
        </w:rPr>
        <w:tab/>
      </w:r>
      <w:r w:rsidRPr="00787E0C">
        <w:rPr>
          <w:position w:val="-34"/>
        </w:rPr>
        <w:object w:dxaOrig="2480" w:dyaOrig="900">
          <v:shape id="_x0000_i1074" type="#_x0000_t75" style="width:123.8pt;height:45.1pt" o:ole="">
            <v:imagedata r:id="rId107" o:title=""/>
          </v:shape>
          <o:OLEObject Type="Embed" ProgID="Equation.DSMT4" ShapeID="_x0000_i1074" DrawAspect="Content" ObjectID="_1559712436" r:id="rId108"/>
        </w:object>
      </w:r>
      <w:r>
        <w:t xml:space="preserve">               </w:t>
      </w:r>
      <w:r>
        <w:rPr>
          <w:sz w:val="32"/>
          <w:szCs w:val="32"/>
        </w:rPr>
        <w:t xml:space="preserve">Air temperature  </w:t>
      </w:r>
      <w:r w:rsidRPr="00787E0C">
        <w:rPr>
          <w:position w:val="-6"/>
        </w:rPr>
        <w:object w:dxaOrig="240" w:dyaOrig="320">
          <v:shape id="_x0000_i1075" type="#_x0000_t75" style="width:12.1pt;height:16.15pt" o:ole="">
            <v:imagedata r:id="rId105" o:title=""/>
          </v:shape>
          <o:OLEObject Type="Embed" ProgID="Equation.DSMT4" ShapeID="_x0000_i1075" DrawAspect="Content" ObjectID="_1559712437" r:id="rId109"/>
        </w:object>
      </w:r>
      <w:r>
        <w:t xml:space="preserve">    </w:t>
      </w:r>
      <w:r>
        <w:rPr>
          <w:sz w:val="32"/>
          <w:szCs w:val="32"/>
        </w:rPr>
        <w:t>[K]</w:t>
      </w:r>
    </w:p>
    <w:p w:rsidR="00983940" w:rsidRPr="00983940" w:rsidRDefault="00983940" w:rsidP="00983940">
      <w:pPr>
        <w:spacing w:line="360" w:lineRule="auto"/>
        <w:rPr>
          <w:sz w:val="32"/>
          <w:szCs w:val="32"/>
        </w:rPr>
      </w:pPr>
      <w:r>
        <w:t xml:space="preserve">               </w:t>
      </w:r>
      <w:r w:rsidRPr="00787E0C">
        <w:rPr>
          <w:position w:val="-72"/>
        </w:rPr>
        <w:object w:dxaOrig="4599" w:dyaOrig="2200">
          <v:shape id="_x0000_i1076" type="#_x0000_t75" style="width:230.15pt;height:109.7pt" o:ole="">
            <v:imagedata r:id="rId110" o:title=""/>
          </v:shape>
          <o:OLEObject Type="Embed" ProgID="Equation.DSMT4" ShapeID="_x0000_i1076" DrawAspect="Content" ObjectID="_1559712438" r:id="rId111"/>
        </w:object>
      </w:r>
    </w:p>
    <w:p w:rsidR="00983940" w:rsidRDefault="00983940" w:rsidP="00084B22">
      <w:pPr>
        <w:spacing w:line="360" w:lineRule="auto"/>
        <w:rPr>
          <w:sz w:val="32"/>
          <w:szCs w:val="32"/>
        </w:rPr>
      </w:pPr>
    </w:p>
    <w:p w:rsidR="007A7C4F" w:rsidRPr="00953284" w:rsidRDefault="007A7C4F" w:rsidP="00265928">
      <w:pPr>
        <w:spacing w:line="360" w:lineRule="auto"/>
        <w:rPr>
          <w:b/>
          <w:color w:val="833C0B" w:themeColor="accent2" w:themeShade="80"/>
          <w:sz w:val="32"/>
          <w:szCs w:val="32"/>
        </w:rPr>
      </w:pPr>
      <w:r w:rsidRPr="00953284">
        <w:rPr>
          <w:b/>
          <w:color w:val="833C0B" w:themeColor="accent2" w:themeShade="80"/>
          <w:sz w:val="32"/>
          <w:szCs w:val="32"/>
        </w:rPr>
        <w:lastRenderedPageBreak/>
        <w:t>Short Comings</w:t>
      </w:r>
    </w:p>
    <w:p w:rsidR="007A7C4F" w:rsidRDefault="00983940" w:rsidP="00983940">
      <w:pPr>
        <w:pStyle w:val="ListParagraph"/>
        <w:numPr>
          <w:ilvl w:val="0"/>
          <w:numId w:val="2"/>
        </w:numPr>
        <w:spacing w:line="360" w:lineRule="auto"/>
        <w:rPr>
          <w:sz w:val="32"/>
          <w:szCs w:val="32"/>
        </w:rPr>
      </w:pPr>
      <w:r w:rsidRPr="00983940">
        <w:rPr>
          <w:sz w:val="32"/>
          <w:szCs w:val="32"/>
        </w:rPr>
        <w:t xml:space="preserve">The wavelength was given in centimetres. The Australian Government standard for the S.I. </w:t>
      </w:r>
      <w:r w:rsidR="00953284">
        <w:rPr>
          <w:sz w:val="32"/>
          <w:szCs w:val="32"/>
        </w:rPr>
        <w:t>S</w:t>
      </w:r>
      <w:r w:rsidRPr="00983940">
        <w:rPr>
          <w:sz w:val="32"/>
          <w:szCs w:val="32"/>
        </w:rPr>
        <w:t xml:space="preserve">ystem of </w:t>
      </w:r>
      <w:r w:rsidR="00953284">
        <w:rPr>
          <w:sz w:val="32"/>
          <w:szCs w:val="32"/>
        </w:rPr>
        <w:t>U</w:t>
      </w:r>
      <w:r w:rsidRPr="00983940">
        <w:rPr>
          <w:sz w:val="32"/>
          <w:szCs w:val="32"/>
        </w:rPr>
        <w:t>nits</w:t>
      </w:r>
      <w:r w:rsidR="00171A50">
        <w:rPr>
          <w:sz w:val="32"/>
          <w:szCs w:val="32"/>
        </w:rPr>
        <w:t>,</w:t>
      </w:r>
      <w:r w:rsidRPr="00983940">
        <w:rPr>
          <w:sz w:val="32"/>
          <w:szCs w:val="32"/>
        </w:rPr>
        <w:t xml:space="preserve"> states that the metre </w:t>
      </w:r>
      <w:r w:rsidR="00515DE4">
        <w:rPr>
          <w:sz w:val="32"/>
          <w:szCs w:val="32"/>
        </w:rPr>
        <w:t>i</w:t>
      </w:r>
      <w:bookmarkStart w:id="0" w:name="_GoBack"/>
      <w:bookmarkEnd w:id="0"/>
      <w:r w:rsidRPr="00983940">
        <w:rPr>
          <w:sz w:val="32"/>
          <w:szCs w:val="32"/>
        </w:rPr>
        <w:t>s the base unit and millimetres should be used and not centimetr</w:t>
      </w:r>
      <w:r w:rsidR="00171A50">
        <w:rPr>
          <w:sz w:val="32"/>
          <w:szCs w:val="32"/>
        </w:rPr>
        <w:t>e</w:t>
      </w:r>
      <w:r w:rsidRPr="00983940">
        <w:rPr>
          <w:sz w:val="32"/>
          <w:szCs w:val="32"/>
        </w:rPr>
        <w:t>s.</w:t>
      </w:r>
    </w:p>
    <w:p w:rsidR="00171A50" w:rsidRDefault="00171A50" w:rsidP="00983940">
      <w:pPr>
        <w:pStyle w:val="ListParagraph"/>
        <w:numPr>
          <w:ilvl w:val="0"/>
          <w:numId w:val="2"/>
        </w:numPr>
        <w:spacing w:line="360" w:lineRule="auto"/>
        <w:rPr>
          <w:sz w:val="32"/>
          <w:szCs w:val="32"/>
        </w:rPr>
      </w:pPr>
      <w:r>
        <w:rPr>
          <w:sz w:val="32"/>
          <w:szCs w:val="32"/>
        </w:rPr>
        <w:t>Only the wavelengths were given and their uncertainties were not.</w:t>
      </w:r>
    </w:p>
    <w:p w:rsidR="00171A50" w:rsidRDefault="00171A50" w:rsidP="00983940">
      <w:pPr>
        <w:pStyle w:val="ListParagraph"/>
        <w:numPr>
          <w:ilvl w:val="0"/>
          <w:numId w:val="2"/>
        </w:numPr>
        <w:spacing w:line="360" w:lineRule="auto"/>
        <w:rPr>
          <w:sz w:val="32"/>
          <w:szCs w:val="32"/>
        </w:rPr>
      </w:pPr>
      <w:r>
        <w:rPr>
          <w:sz w:val="32"/>
          <w:szCs w:val="32"/>
        </w:rPr>
        <w:t xml:space="preserve">No discussion about, resonance, natural frequencies </w:t>
      </w:r>
      <w:r w:rsidR="00953284">
        <w:rPr>
          <w:sz w:val="32"/>
          <w:szCs w:val="32"/>
        </w:rPr>
        <w:t>o</w:t>
      </w:r>
      <w:r>
        <w:rPr>
          <w:sz w:val="32"/>
          <w:szCs w:val="32"/>
        </w:rPr>
        <w:t>f vibration, driving force, fundamental frequency, normal modes of vibration.</w:t>
      </w:r>
    </w:p>
    <w:p w:rsidR="00171A50" w:rsidRDefault="00171A50" w:rsidP="00983940">
      <w:pPr>
        <w:pStyle w:val="ListParagraph"/>
        <w:numPr>
          <w:ilvl w:val="0"/>
          <w:numId w:val="2"/>
        </w:numPr>
        <w:spacing w:line="360" w:lineRule="auto"/>
        <w:rPr>
          <w:sz w:val="32"/>
          <w:szCs w:val="32"/>
        </w:rPr>
      </w:pPr>
      <w:r>
        <w:rPr>
          <w:sz w:val="32"/>
          <w:szCs w:val="32"/>
        </w:rPr>
        <w:t>Did not show that the node at the open end of the tube occurs outside the open end.</w:t>
      </w:r>
    </w:p>
    <w:p w:rsidR="00171A50" w:rsidRDefault="00171A50" w:rsidP="00983940">
      <w:pPr>
        <w:pStyle w:val="ListParagraph"/>
        <w:numPr>
          <w:ilvl w:val="0"/>
          <w:numId w:val="2"/>
        </w:numPr>
        <w:spacing w:line="360" w:lineRule="auto"/>
        <w:rPr>
          <w:sz w:val="32"/>
          <w:szCs w:val="32"/>
        </w:rPr>
      </w:pPr>
      <w:r>
        <w:rPr>
          <w:sz w:val="32"/>
          <w:szCs w:val="32"/>
        </w:rPr>
        <w:t>Did no show the variation in pressure fluctuation along the entire length of the tube, therefore</w:t>
      </w:r>
      <w:r w:rsidR="000E5F22">
        <w:rPr>
          <w:sz w:val="32"/>
          <w:szCs w:val="32"/>
        </w:rPr>
        <w:t>,</w:t>
      </w:r>
      <w:r>
        <w:rPr>
          <w:sz w:val="32"/>
          <w:szCs w:val="32"/>
        </w:rPr>
        <w:t xml:space="preserve"> did not show the boundary conditions for the pressure. This could have been done by simply moving the microphone slowly along the length of the tube.</w:t>
      </w:r>
    </w:p>
    <w:p w:rsidR="00171A50" w:rsidRDefault="00171A50" w:rsidP="00983940">
      <w:pPr>
        <w:pStyle w:val="ListParagraph"/>
        <w:numPr>
          <w:ilvl w:val="0"/>
          <w:numId w:val="2"/>
        </w:numPr>
        <w:spacing w:line="360" w:lineRule="auto"/>
        <w:rPr>
          <w:sz w:val="32"/>
          <w:szCs w:val="32"/>
        </w:rPr>
      </w:pPr>
      <w:r>
        <w:rPr>
          <w:sz w:val="32"/>
          <w:szCs w:val="32"/>
        </w:rPr>
        <w:t>Did no</w:t>
      </w:r>
      <w:r w:rsidR="000E5F22">
        <w:rPr>
          <w:sz w:val="32"/>
          <w:szCs w:val="32"/>
        </w:rPr>
        <w:t>t</w:t>
      </w:r>
      <w:r>
        <w:rPr>
          <w:sz w:val="32"/>
          <w:szCs w:val="32"/>
        </w:rPr>
        <w:t xml:space="preserve"> show the pressure variation along the tube when the driving (speaker) frequency did not match one of the natural frequencies of vibration.</w:t>
      </w:r>
    </w:p>
    <w:p w:rsidR="00171A50" w:rsidRDefault="00171A50" w:rsidP="00983940">
      <w:pPr>
        <w:pStyle w:val="ListParagraph"/>
        <w:numPr>
          <w:ilvl w:val="0"/>
          <w:numId w:val="2"/>
        </w:numPr>
        <w:spacing w:line="360" w:lineRule="auto"/>
        <w:rPr>
          <w:sz w:val="32"/>
          <w:szCs w:val="32"/>
        </w:rPr>
      </w:pPr>
      <w:r>
        <w:rPr>
          <w:sz w:val="32"/>
          <w:szCs w:val="32"/>
        </w:rPr>
        <w:t xml:space="preserve">Did not show that at resonance the sound from the tube is louder than when the tube is excited at a frequency </w:t>
      </w:r>
      <w:r w:rsidR="000E5F22">
        <w:rPr>
          <w:sz w:val="32"/>
          <w:szCs w:val="32"/>
        </w:rPr>
        <w:t xml:space="preserve">close to a </w:t>
      </w:r>
      <w:r>
        <w:rPr>
          <w:sz w:val="32"/>
          <w:szCs w:val="32"/>
        </w:rPr>
        <w:t xml:space="preserve"> natural frequency of vibration. </w:t>
      </w:r>
    </w:p>
    <w:p w:rsidR="00A07B43" w:rsidRPr="0079030F" w:rsidRDefault="00A07B43" w:rsidP="0079030F">
      <w:pPr>
        <w:spacing w:line="360" w:lineRule="auto"/>
        <w:rPr>
          <w:rFonts w:cstheme="minorHAnsi"/>
          <w:sz w:val="32"/>
        </w:rPr>
      </w:pPr>
    </w:p>
    <w:sectPr w:rsidR="00A07B43" w:rsidRPr="0079030F" w:rsidSect="0039354A">
      <w:footerReference w:type="default" r:id="rId112"/>
      <w:pgSz w:w="11906" w:h="16838"/>
      <w:pgMar w:top="567"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537" w:rsidRDefault="00E45537" w:rsidP="0039354A">
      <w:pPr>
        <w:spacing w:after="0" w:line="240" w:lineRule="auto"/>
      </w:pPr>
      <w:r>
        <w:separator/>
      </w:r>
    </w:p>
  </w:endnote>
  <w:endnote w:type="continuationSeparator" w:id="0">
    <w:p w:rsidR="00E45537" w:rsidRDefault="00E45537" w:rsidP="0039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012224"/>
      <w:docPartObj>
        <w:docPartGallery w:val="Page Numbers (Bottom of Page)"/>
        <w:docPartUnique/>
      </w:docPartObj>
    </w:sdtPr>
    <w:sdtEndPr>
      <w:rPr>
        <w:noProof/>
      </w:rPr>
    </w:sdtEndPr>
    <w:sdtContent>
      <w:p w:rsidR="00135BF9" w:rsidRDefault="0079030F" w:rsidP="00135BF9">
        <w:pPr>
          <w:pStyle w:val="Foote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5181</wp:posOffset>
                  </wp:positionH>
                  <wp:positionV relativeFrom="paragraph">
                    <wp:posOffset>12201</wp:posOffset>
                  </wp:positionV>
                  <wp:extent cx="5400942"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4009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C06E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95pt" to="425.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R0twEAAMMDAAAOAAAAZHJzL2Uyb0RvYy54bWysU8GO0zAQvSPxD5bvNGm1II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" strokecolor="#5b9bd5 [3204]" strokeweight=".5pt">
                  <v:stroke joinstyle="miter"/>
                </v:line>
              </w:pict>
            </mc:Fallback>
          </mc:AlternateContent>
        </w:r>
        <w:r w:rsidR="00135BF9">
          <w:t xml:space="preserve">Ian Cooper     School of Physics   </w:t>
        </w:r>
        <w:r>
          <w:t xml:space="preserve">  </w:t>
        </w:r>
        <w:r w:rsidR="00135BF9">
          <w:t xml:space="preserve">University of Sydney    </w:t>
        </w:r>
        <w:r>
          <w:t xml:space="preserve">  </w:t>
        </w:r>
        <w:hyperlink r:id="rId1" w:history="1">
          <w:r w:rsidR="00135BF9" w:rsidRPr="0079030F">
            <w:rPr>
              <w:rStyle w:val="Hyperlink"/>
            </w:rPr>
            <w:t>DOING PHYSICS ONLINE</w:t>
          </w:r>
        </w:hyperlink>
        <w:r w:rsidR="00135BF9">
          <w:t xml:space="preserve">                  </w:t>
        </w:r>
        <w:r w:rsidR="00135BF9">
          <w:fldChar w:fldCharType="begin"/>
        </w:r>
        <w:r w:rsidR="00135BF9">
          <w:instrText xml:space="preserve"> PAGE   \* MERGEFORMAT </w:instrText>
        </w:r>
        <w:r w:rsidR="00135BF9">
          <w:fldChar w:fldCharType="separate"/>
        </w:r>
        <w:r w:rsidR="00515DE4">
          <w:rPr>
            <w:noProof/>
          </w:rPr>
          <w:t>11</w:t>
        </w:r>
        <w:r w:rsidR="00135BF9">
          <w:rPr>
            <w:noProof/>
          </w:rPr>
          <w:fldChar w:fldCharType="end"/>
        </w:r>
      </w:p>
    </w:sdtContent>
  </w:sdt>
  <w:p w:rsidR="00135BF9" w:rsidRDefault="00135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537" w:rsidRDefault="00E45537" w:rsidP="0039354A">
      <w:pPr>
        <w:spacing w:after="0" w:line="240" w:lineRule="auto"/>
      </w:pPr>
      <w:r>
        <w:separator/>
      </w:r>
    </w:p>
  </w:footnote>
  <w:footnote w:type="continuationSeparator" w:id="0">
    <w:p w:rsidR="00E45537" w:rsidRDefault="00E45537" w:rsidP="0039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66E30"/>
    <w:multiLevelType w:val="hybridMultilevel"/>
    <w:tmpl w:val="539E44F4"/>
    <w:lvl w:ilvl="0" w:tplc="98DE0BFC">
      <w:start w:val="1"/>
      <w:numFmt w:val="decimal"/>
      <w:lvlText w:val="%1."/>
      <w:lvlJc w:val="left"/>
      <w:pPr>
        <w:ind w:left="644"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2205"/>
    <w:multiLevelType w:val="hybridMultilevel"/>
    <w:tmpl w:val="9FA4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BB7"/>
    <w:rsid w:val="000312F1"/>
    <w:rsid w:val="00036FFF"/>
    <w:rsid w:val="00082DA8"/>
    <w:rsid w:val="00084B22"/>
    <w:rsid w:val="000C6BB7"/>
    <w:rsid w:val="000D7C58"/>
    <w:rsid w:val="000E5F22"/>
    <w:rsid w:val="001275BE"/>
    <w:rsid w:val="00135BF9"/>
    <w:rsid w:val="001456DA"/>
    <w:rsid w:val="00171A50"/>
    <w:rsid w:val="001920BA"/>
    <w:rsid w:val="001F7340"/>
    <w:rsid w:val="002003CA"/>
    <w:rsid w:val="00201691"/>
    <w:rsid w:val="00261EA7"/>
    <w:rsid w:val="00265928"/>
    <w:rsid w:val="00275AD2"/>
    <w:rsid w:val="0039354A"/>
    <w:rsid w:val="003B20D0"/>
    <w:rsid w:val="00401A21"/>
    <w:rsid w:val="004123B3"/>
    <w:rsid w:val="00467B95"/>
    <w:rsid w:val="00515DE4"/>
    <w:rsid w:val="00531F67"/>
    <w:rsid w:val="005C169B"/>
    <w:rsid w:val="0070620E"/>
    <w:rsid w:val="0079030F"/>
    <w:rsid w:val="007A3BF9"/>
    <w:rsid w:val="007A7C4F"/>
    <w:rsid w:val="007E25A5"/>
    <w:rsid w:val="007E7811"/>
    <w:rsid w:val="008E2FB7"/>
    <w:rsid w:val="008F51EB"/>
    <w:rsid w:val="00904FA9"/>
    <w:rsid w:val="00941E5B"/>
    <w:rsid w:val="00953284"/>
    <w:rsid w:val="00983940"/>
    <w:rsid w:val="009A7E3B"/>
    <w:rsid w:val="009D7557"/>
    <w:rsid w:val="009E2378"/>
    <w:rsid w:val="00A07B43"/>
    <w:rsid w:val="00B05AD9"/>
    <w:rsid w:val="00BC6684"/>
    <w:rsid w:val="00C36C8B"/>
    <w:rsid w:val="00C5328B"/>
    <w:rsid w:val="00CD1551"/>
    <w:rsid w:val="00CF41E7"/>
    <w:rsid w:val="00DA49FD"/>
    <w:rsid w:val="00E35BBD"/>
    <w:rsid w:val="00E45537"/>
    <w:rsid w:val="00F05381"/>
    <w:rsid w:val="00F077E5"/>
    <w:rsid w:val="00F229F5"/>
    <w:rsid w:val="00F74F28"/>
    <w:rsid w:val="00FB3C51"/>
    <w:rsid w:val="00FF32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88166"/>
  <w15:chartTrackingRefBased/>
  <w15:docId w15:val="{A19F6EA4-60D5-482A-BC11-2F0279BA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BF9"/>
    <w:rPr>
      <w:color w:val="0563C1" w:themeColor="hyperlink"/>
      <w:u w:val="single"/>
    </w:rPr>
  </w:style>
  <w:style w:type="paragraph" w:styleId="Header">
    <w:name w:val="header"/>
    <w:basedOn w:val="Normal"/>
    <w:link w:val="HeaderChar"/>
    <w:uiPriority w:val="99"/>
    <w:unhideWhenUsed/>
    <w:rsid w:val="0039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54A"/>
  </w:style>
  <w:style w:type="paragraph" w:styleId="Footer">
    <w:name w:val="footer"/>
    <w:basedOn w:val="Normal"/>
    <w:link w:val="FooterChar"/>
    <w:uiPriority w:val="99"/>
    <w:unhideWhenUsed/>
    <w:rsid w:val="0039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54A"/>
  </w:style>
  <w:style w:type="table" w:styleId="TableGrid">
    <w:name w:val="Table Grid"/>
    <w:basedOn w:val="TableNormal"/>
    <w:uiPriority w:val="39"/>
    <w:rsid w:val="0003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9FD"/>
    <w:pPr>
      <w:ind w:left="720"/>
      <w:contextualSpacing/>
    </w:pPr>
  </w:style>
  <w:style w:type="character" w:styleId="Mention">
    <w:name w:val="Mention"/>
    <w:basedOn w:val="DefaultParagraphFont"/>
    <w:uiPriority w:val="99"/>
    <w:semiHidden/>
    <w:unhideWhenUsed/>
    <w:rsid w:val="0079030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image" Target="media/image17.png"/><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9.bin"/><Relationship Id="rId84" Type="http://schemas.openxmlformats.org/officeDocument/2006/relationships/oleObject" Target="embeddings/oleObject38.bin"/><Relationship Id="rId89" Type="http://schemas.openxmlformats.org/officeDocument/2006/relationships/image" Target="media/image40.wmf"/><Relationship Id="rId1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wmf"/><Relationship Id="rId107" Type="http://schemas.openxmlformats.org/officeDocument/2006/relationships/image" Target="media/image49.wmf"/><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image" Target="media/image33.wmf"/><Relationship Id="rId79" Type="http://schemas.openxmlformats.org/officeDocument/2006/relationships/oleObject" Target="embeddings/oleObject35.bin"/><Relationship Id="rId87" Type="http://schemas.openxmlformats.org/officeDocument/2006/relationships/image" Target="media/image39.wmf"/><Relationship Id="rId102" Type="http://schemas.openxmlformats.org/officeDocument/2006/relationships/image" Target="media/image46.wmf"/><Relationship Id="rId110" Type="http://schemas.openxmlformats.org/officeDocument/2006/relationships/image" Target="media/image50.wmf"/><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3.wmf"/><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5.wmf"/><Relationship Id="rId105" Type="http://schemas.openxmlformats.org/officeDocument/2006/relationships/image" Target="media/image48.wmf"/><Relationship Id="rId113"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oleObject" Target="embeddings/oleObject36.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8.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48.bin"/><Relationship Id="rId108" Type="http://schemas.openxmlformats.org/officeDocument/2006/relationships/oleObject" Target="embeddings/oleObject50.bin"/><Relationship Id="rId20" Type="http://schemas.openxmlformats.org/officeDocument/2006/relationships/oleObject" Target="embeddings/oleObject5.bin"/><Relationship Id="rId41" Type="http://schemas.openxmlformats.org/officeDocument/2006/relationships/image" Target="media/image16.png"/><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image" Target="media/image37.wmf"/><Relationship Id="rId88" Type="http://schemas.openxmlformats.org/officeDocument/2006/relationships/oleObject" Target="embeddings/oleObject40.bin"/><Relationship Id="rId91" Type="http://schemas.openxmlformats.org/officeDocument/2006/relationships/image" Target="media/image41.wmf"/><Relationship Id="rId96" Type="http://schemas.openxmlformats.org/officeDocument/2006/relationships/oleObject" Target="embeddings/oleObject44.bin"/><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theme" Target="theme/theme1.xml"/><Relationship Id="rId10" Type="http://schemas.openxmlformats.org/officeDocument/2006/relationships/hyperlink" Target="http://www.physics.usyd.edu.au/teach_res/hsp/sp/images/tubeOC.mp4" TargetMode="External"/><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image" Target="media/image36.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51.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205C5-2749-4A0F-8C40-AF5B98F19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11</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WAVES</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WAVES</dc:title>
  <dc:subject>wave motion- vibrating air columns</dc:subject>
  <dc:creator>Ian Cooper</dc:creator>
  <cp:keywords>waves, resonance, resonance in air columns, resonance pipes, resonance tubes, natrual frequencies of vibration, natural frequencies, standign waves, school physics, HSC Physics, high school physics, doing physics online</cp:keywords>
  <dc:description>m31B.ppt_x000d_
m31_simulations.m_x000d_
m31.ppt</dc:description>
  <cp:lastModifiedBy>Ian Cooper</cp:lastModifiedBy>
  <cp:revision>23</cp:revision>
  <cp:lastPrinted>2017-06-22T06:59:00Z</cp:lastPrinted>
  <dcterms:created xsi:type="dcterms:W3CDTF">2017-06-17T06:39:00Z</dcterms:created>
  <dcterms:modified xsi:type="dcterms:W3CDTF">2017-06-22T22:39:00Z</dcterms:modified>
  <cp:category>resoance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