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1A21" w:rsidRDefault="00E64069" w:rsidP="0039354A">
      <w:pPr>
        <w:tabs>
          <w:tab w:val="left" w:pos="1701"/>
        </w:tabs>
      </w:pPr>
      <w:r>
        <w:rPr>
          <w:rFonts w:ascii="Bookman Old Style" w:hAnsi="Bookman Old Style"/>
          <w:b/>
          <w:noProof/>
          <w:color w:val="C45911" w:themeColor="accent2" w:themeShade="BF"/>
          <w:sz w:val="36"/>
          <w:szCs w:val="36"/>
          <w:lang w:val="en-US"/>
        </w:rPr>
        <w:drawing>
          <wp:anchor distT="0" distB="0" distL="114300" distR="114300" simplePos="0" relativeHeight="251658240" behindDoc="0" locked="0" layoutInCell="1" allowOverlap="1">
            <wp:simplePos x="0" y="0"/>
            <wp:positionH relativeFrom="column">
              <wp:posOffset>3158490</wp:posOffset>
            </wp:positionH>
            <wp:positionV relativeFrom="paragraph">
              <wp:posOffset>48260</wp:posOffset>
            </wp:positionV>
            <wp:extent cx="2194560" cy="2381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2381250"/>
                    </a:xfrm>
                    <a:prstGeom prst="rect">
                      <a:avLst/>
                    </a:prstGeom>
                    <a:noFill/>
                  </pic:spPr>
                </pic:pic>
              </a:graphicData>
            </a:graphic>
            <wp14:sizeRelH relativeFrom="page">
              <wp14:pctWidth>0</wp14:pctWidth>
            </wp14:sizeRelH>
            <wp14:sizeRelV relativeFrom="page">
              <wp14:pctHeight>0</wp14:pctHeight>
            </wp14:sizeRelV>
          </wp:anchor>
        </w:drawing>
      </w:r>
      <w:r w:rsidR="005B0907">
        <w:t xml:space="preserve"> </w:t>
      </w:r>
    </w:p>
    <w:p w:rsidR="0039354A" w:rsidRPr="00256706" w:rsidRDefault="00E60097" w:rsidP="0039354A">
      <w:pPr>
        <w:tabs>
          <w:tab w:val="left" w:pos="1701"/>
        </w:tabs>
        <w:rPr>
          <w:rFonts w:ascii="Bookman Old Style" w:hAnsi="Bookman Old Style" w:cs="Times New Roman"/>
          <w:b/>
          <w:color w:val="0000FF"/>
          <w:sz w:val="32"/>
          <w:szCs w:val="32"/>
        </w:rPr>
      </w:pPr>
      <w:hyperlink r:id="rId9" w:history="1">
        <w:r w:rsidR="00B5033D">
          <w:rPr>
            <w:rStyle w:val="Hyperlink"/>
            <w:rFonts w:ascii="Bookman Old Style" w:hAnsi="Bookman Old Style" w:cs="Times New Roman"/>
            <w:b/>
            <w:color w:val="0000FF"/>
            <w:sz w:val="32"/>
            <w:szCs w:val="32"/>
          </w:rPr>
          <w:t xml:space="preserve">VISUAL </w:t>
        </w:r>
        <w:r w:rsidR="0039354A" w:rsidRPr="00256706">
          <w:rPr>
            <w:rStyle w:val="Hyperlink"/>
            <w:rFonts w:ascii="Bookman Old Style" w:hAnsi="Bookman Old Style" w:cs="Times New Roman"/>
            <w:b/>
            <w:color w:val="0000FF"/>
            <w:sz w:val="32"/>
            <w:szCs w:val="32"/>
          </w:rPr>
          <w:t>PHYSICS ONLINE</w:t>
        </w:r>
      </w:hyperlink>
    </w:p>
    <w:p w:rsidR="00B5033D" w:rsidRDefault="00B5033D" w:rsidP="0039354A">
      <w:pPr>
        <w:rPr>
          <w:rFonts w:ascii="Bookman Old Style" w:hAnsi="Bookman Old Style"/>
          <w:b/>
          <w:color w:val="C45911" w:themeColor="accent2" w:themeShade="BF"/>
          <w:sz w:val="36"/>
          <w:szCs w:val="36"/>
        </w:rPr>
      </w:pPr>
    </w:p>
    <w:p w:rsidR="0039354A" w:rsidRDefault="00401A21" w:rsidP="0039354A">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MODULE </w:t>
      </w:r>
      <w:r w:rsidR="00BA4EC9">
        <w:rPr>
          <w:rFonts w:ascii="Bookman Old Style" w:hAnsi="Bookman Old Style"/>
          <w:b/>
          <w:color w:val="C45911" w:themeColor="accent2" w:themeShade="BF"/>
          <w:sz w:val="36"/>
          <w:szCs w:val="36"/>
        </w:rPr>
        <w:t>4</w:t>
      </w:r>
      <w:r>
        <w:rPr>
          <w:rFonts w:ascii="Bookman Old Style" w:hAnsi="Bookman Old Style"/>
          <w:b/>
          <w:color w:val="C45911" w:themeColor="accent2" w:themeShade="BF"/>
          <w:sz w:val="36"/>
          <w:szCs w:val="36"/>
        </w:rPr>
        <w:t>.1</w:t>
      </w:r>
    </w:p>
    <w:p w:rsidR="0039354A" w:rsidRDefault="00BA4EC9">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w:t>
      </w:r>
      <w:r w:rsidR="00E13A08">
        <w:rPr>
          <w:rFonts w:ascii="Bookman Old Style" w:hAnsi="Bookman Old Style"/>
          <w:b/>
          <w:color w:val="C45911" w:themeColor="accent2" w:themeShade="BF"/>
          <w:sz w:val="36"/>
          <w:szCs w:val="36"/>
        </w:rPr>
        <w:t>I</w:t>
      </w:r>
      <w:r>
        <w:rPr>
          <w:rFonts w:ascii="Bookman Old Style" w:hAnsi="Bookman Old Style"/>
          <w:b/>
          <w:color w:val="C45911" w:themeColor="accent2" w:themeShade="BF"/>
          <w:sz w:val="36"/>
          <w:szCs w:val="36"/>
        </w:rPr>
        <w:t>CITY</w:t>
      </w:r>
    </w:p>
    <w:p w:rsidR="00023137" w:rsidRDefault="005D6946" w:rsidP="00E64069">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INTERACTION BETWEEN </w:t>
      </w:r>
      <w:r w:rsidR="00023137">
        <w:rPr>
          <w:rFonts w:ascii="Bookman Old Style" w:hAnsi="Bookman Old Style"/>
          <w:b/>
          <w:color w:val="C45911" w:themeColor="accent2" w:themeShade="BF"/>
          <w:sz w:val="36"/>
          <w:szCs w:val="36"/>
        </w:rPr>
        <w:t>CHARGE</w:t>
      </w:r>
      <w:r>
        <w:rPr>
          <w:rFonts w:ascii="Bookman Old Style" w:hAnsi="Bookman Old Style"/>
          <w:b/>
          <w:color w:val="C45911" w:themeColor="accent2" w:themeShade="BF"/>
          <w:sz w:val="36"/>
          <w:szCs w:val="36"/>
        </w:rPr>
        <w:t>S</w:t>
      </w:r>
    </w:p>
    <w:p w:rsidR="00E64069" w:rsidRDefault="00E64069" w:rsidP="00E64069">
      <w:pPr>
        <w:rPr>
          <w:rFonts w:ascii="Bookman Old Style" w:hAnsi="Bookman Old Style"/>
          <w:b/>
          <w:color w:val="C45911" w:themeColor="accent2" w:themeShade="BF"/>
          <w:sz w:val="36"/>
          <w:szCs w:val="36"/>
        </w:rPr>
      </w:pPr>
    </w:p>
    <w:p w:rsidR="00E312E3" w:rsidRPr="00E312E3" w:rsidRDefault="00E312E3" w:rsidP="00E312E3">
      <w:pPr>
        <w:spacing w:line="276" w:lineRule="auto"/>
        <w:rPr>
          <w:color w:val="7030A0"/>
          <w:sz w:val="32"/>
        </w:rPr>
      </w:pPr>
      <w:r w:rsidRPr="00E312E3">
        <w:rPr>
          <w:color w:val="7030A0"/>
          <w:sz w:val="32"/>
        </w:rPr>
        <w:t xml:space="preserve">“Electricity is the Soul of the Universe” </w:t>
      </w:r>
    </w:p>
    <w:p w:rsidR="004965F8" w:rsidRPr="00E312E3" w:rsidRDefault="00E312E3" w:rsidP="00E312E3">
      <w:pPr>
        <w:spacing w:line="276" w:lineRule="auto"/>
        <w:rPr>
          <w:color w:val="7030A0"/>
          <w:sz w:val="32"/>
        </w:rPr>
      </w:pPr>
      <w:r>
        <w:rPr>
          <w:color w:val="7030A0"/>
          <w:sz w:val="32"/>
        </w:rPr>
        <w:t xml:space="preserve">                               </w:t>
      </w:r>
      <w:r w:rsidRPr="00E312E3">
        <w:rPr>
          <w:color w:val="7030A0"/>
          <w:sz w:val="32"/>
        </w:rPr>
        <w:t xml:space="preserve">  John Wesley (1703 – 1791)</w:t>
      </w:r>
    </w:p>
    <w:p w:rsidR="00D836EA" w:rsidRDefault="00D836EA" w:rsidP="004965F8">
      <w:pPr>
        <w:spacing w:line="360" w:lineRule="auto"/>
        <w:rPr>
          <w:sz w:val="32"/>
        </w:rPr>
      </w:pPr>
      <w:r w:rsidRPr="00D836EA">
        <w:rPr>
          <w:b/>
          <w:color w:val="7030A0"/>
          <w:sz w:val="32"/>
        </w:rPr>
        <w:t>Questions and Problems</w:t>
      </w:r>
      <w:r w:rsidRPr="00D836EA">
        <w:rPr>
          <w:color w:val="7030A0"/>
          <w:sz w:val="32"/>
        </w:rPr>
        <w:t xml:space="preserve">   </w:t>
      </w:r>
      <w:hyperlink r:id="rId10" w:history="1">
        <w:r w:rsidRPr="00D836EA">
          <w:rPr>
            <w:rStyle w:val="Hyperlink"/>
            <w:color w:val="0000FF"/>
            <w:sz w:val="32"/>
          </w:rPr>
          <w:t>ex41A</w:t>
        </w:r>
      </w:hyperlink>
    </w:p>
    <w:p w:rsidR="004965F8" w:rsidRDefault="004965F8" w:rsidP="004965F8">
      <w:pPr>
        <w:spacing w:line="360" w:lineRule="auto"/>
        <w:rPr>
          <w:sz w:val="32"/>
        </w:rPr>
      </w:pPr>
      <w:r w:rsidRPr="004965F8">
        <w:rPr>
          <w:b/>
          <w:color w:val="7030A0"/>
          <w:sz w:val="32"/>
        </w:rPr>
        <w:t>Charge</w:t>
      </w:r>
      <w:r>
        <w:rPr>
          <w:sz w:val="32"/>
        </w:rPr>
        <w:t xml:space="preserve"> is an intrinsic property of the fundamental particles – the </w:t>
      </w:r>
      <w:r w:rsidRPr="004965F8">
        <w:rPr>
          <w:b/>
          <w:color w:val="000000" w:themeColor="text1"/>
          <w:sz w:val="32"/>
        </w:rPr>
        <w:t>electron</w:t>
      </w:r>
      <w:r>
        <w:rPr>
          <w:sz w:val="32"/>
        </w:rPr>
        <w:t xml:space="preserve"> and the </w:t>
      </w:r>
      <w:r w:rsidRPr="004965F8">
        <w:rPr>
          <w:b/>
          <w:color w:val="FF0000"/>
          <w:sz w:val="32"/>
        </w:rPr>
        <w:t>proton</w:t>
      </w:r>
      <w:r>
        <w:rPr>
          <w:sz w:val="32"/>
        </w:rPr>
        <w:t>.</w:t>
      </w:r>
    </w:p>
    <w:p w:rsidR="004965F8" w:rsidRDefault="004965F8" w:rsidP="00AC3D89">
      <w:pPr>
        <w:pStyle w:val="ListParagraph"/>
        <w:numPr>
          <w:ilvl w:val="0"/>
          <w:numId w:val="4"/>
        </w:numPr>
        <w:spacing w:line="276" w:lineRule="auto"/>
        <w:rPr>
          <w:sz w:val="32"/>
        </w:rPr>
      </w:pPr>
      <w:r>
        <w:rPr>
          <w:sz w:val="32"/>
        </w:rPr>
        <w:t>Electrons repel electrons</w:t>
      </w:r>
    </w:p>
    <w:p w:rsidR="004965F8" w:rsidRDefault="004965F8" w:rsidP="00AC3D89">
      <w:pPr>
        <w:pStyle w:val="ListParagraph"/>
        <w:numPr>
          <w:ilvl w:val="0"/>
          <w:numId w:val="4"/>
        </w:numPr>
        <w:spacing w:line="276" w:lineRule="auto"/>
        <w:rPr>
          <w:sz w:val="32"/>
        </w:rPr>
      </w:pPr>
      <w:r>
        <w:rPr>
          <w:sz w:val="32"/>
        </w:rPr>
        <w:t>Protons repel protons</w:t>
      </w:r>
    </w:p>
    <w:p w:rsidR="004965F8" w:rsidRDefault="004965F8" w:rsidP="00AC3D89">
      <w:pPr>
        <w:pStyle w:val="ListParagraph"/>
        <w:numPr>
          <w:ilvl w:val="0"/>
          <w:numId w:val="4"/>
        </w:numPr>
        <w:spacing w:line="276" w:lineRule="auto"/>
        <w:rPr>
          <w:sz w:val="32"/>
        </w:rPr>
      </w:pPr>
      <w:r>
        <w:rPr>
          <w:sz w:val="32"/>
        </w:rPr>
        <w:t xml:space="preserve">Electrons </w:t>
      </w:r>
      <w:r w:rsidR="00094221">
        <w:rPr>
          <w:sz w:val="32"/>
        </w:rPr>
        <w:t>and</w:t>
      </w:r>
      <w:r>
        <w:rPr>
          <w:sz w:val="32"/>
        </w:rPr>
        <w:t xml:space="preserve"> protons</w:t>
      </w:r>
      <w:r w:rsidR="00094221">
        <w:rPr>
          <w:sz w:val="32"/>
        </w:rPr>
        <w:t xml:space="preserve"> attract each other</w:t>
      </w:r>
      <w:r>
        <w:rPr>
          <w:sz w:val="32"/>
        </w:rPr>
        <w:t>.</w:t>
      </w:r>
    </w:p>
    <w:p w:rsidR="004965F8" w:rsidRDefault="004965F8" w:rsidP="004965F8">
      <w:pPr>
        <w:spacing w:line="360" w:lineRule="auto"/>
        <w:rPr>
          <w:sz w:val="32"/>
        </w:rPr>
      </w:pPr>
      <w:r>
        <w:rPr>
          <w:sz w:val="32"/>
        </w:rPr>
        <w:t xml:space="preserve">This property, charge, gives rise to all electrical forces. By convention, the </w:t>
      </w:r>
      <w:r w:rsidRPr="004965F8">
        <w:rPr>
          <w:b/>
          <w:sz w:val="32"/>
        </w:rPr>
        <w:t>electron</w:t>
      </w:r>
      <w:r>
        <w:rPr>
          <w:sz w:val="32"/>
        </w:rPr>
        <w:t xml:space="preserve"> is said to be </w:t>
      </w:r>
      <w:r w:rsidRPr="004965F8">
        <w:rPr>
          <w:b/>
          <w:sz w:val="32"/>
        </w:rPr>
        <w:t>negatively charged</w:t>
      </w:r>
      <w:r>
        <w:rPr>
          <w:sz w:val="32"/>
        </w:rPr>
        <w:t xml:space="preserve"> and the </w:t>
      </w:r>
      <w:r w:rsidRPr="004965F8">
        <w:rPr>
          <w:b/>
          <w:color w:val="FF0000"/>
          <w:sz w:val="32"/>
        </w:rPr>
        <w:t>proton</w:t>
      </w:r>
      <w:r>
        <w:rPr>
          <w:sz w:val="32"/>
        </w:rPr>
        <w:t xml:space="preserve"> </w:t>
      </w:r>
      <w:r w:rsidRPr="004965F8">
        <w:rPr>
          <w:b/>
          <w:color w:val="FF0000"/>
          <w:sz w:val="32"/>
        </w:rPr>
        <w:t>positively charged</w:t>
      </w:r>
      <w:r>
        <w:rPr>
          <w:sz w:val="32"/>
        </w:rPr>
        <w:t>.</w:t>
      </w:r>
    </w:p>
    <w:tbl>
      <w:tblPr>
        <w:tblStyle w:val="TableGrid"/>
        <w:tblW w:w="0" w:type="auto"/>
        <w:tblInd w:w="1413" w:type="dxa"/>
        <w:tblLook w:val="04A0" w:firstRow="1" w:lastRow="0" w:firstColumn="1" w:lastColumn="0" w:noHBand="0" w:noVBand="1"/>
      </w:tblPr>
      <w:tblGrid>
        <w:gridCol w:w="5670"/>
      </w:tblGrid>
      <w:tr w:rsidR="004965F8" w:rsidTr="004965F8">
        <w:tc>
          <w:tcPr>
            <w:tcW w:w="5670" w:type="dxa"/>
          </w:tcPr>
          <w:p w:rsidR="00B77183" w:rsidRDefault="00B77183" w:rsidP="00B77183">
            <w:pPr>
              <w:spacing w:line="360" w:lineRule="auto"/>
              <w:rPr>
                <w:rFonts w:ascii="Times New Roman" w:hAnsi="Times New Roman" w:cs="Times New Roman"/>
                <w:i/>
                <w:sz w:val="32"/>
              </w:rPr>
            </w:pPr>
            <w:r w:rsidRPr="004965F8">
              <w:rPr>
                <w:b/>
                <w:color w:val="7030A0"/>
                <w:sz w:val="32"/>
              </w:rPr>
              <w:t>Charge</w:t>
            </w:r>
            <w:r>
              <w:rPr>
                <w:sz w:val="32"/>
              </w:rPr>
              <w:t xml:space="preserve">: </w:t>
            </w:r>
            <w:r w:rsidRPr="004965F8">
              <w:rPr>
                <w:rFonts w:ascii="Times New Roman" w:hAnsi="Times New Roman" w:cs="Times New Roman"/>
                <w:i/>
                <w:sz w:val="32"/>
              </w:rPr>
              <w:t>q</w:t>
            </w:r>
            <w:r>
              <w:rPr>
                <w:sz w:val="32"/>
              </w:rPr>
              <w:t xml:space="preserve"> or </w:t>
            </w:r>
            <w:r w:rsidRPr="004965F8">
              <w:rPr>
                <w:rFonts w:ascii="Times New Roman" w:hAnsi="Times New Roman" w:cs="Times New Roman"/>
                <w:i/>
                <w:sz w:val="32"/>
              </w:rPr>
              <w:t>Q</w:t>
            </w:r>
          </w:p>
          <w:p w:rsidR="00B77183" w:rsidRDefault="00B77183" w:rsidP="00B77183">
            <w:pPr>
              <w:spacing w:line="360" w:lineRule="auto"/>
              <w:rPr>
                <w:rFonts w:cstheme="minorHAnsi"/>
                <w:sz w:val="32"/>
              </w:rPr>
            </w:pPr>
            <w:r>
              <w:rPr>
                <w:rFonts w:cstheme="minorHAnsi"/>
                <w:sz w:val="32"/>
              </w:rPr>
              <w:t xml:space="preserve">S.I. unit: coulomb [ </w:t>
            </w:r>
            <w:proofErr w:type="gramStart"/>
            <w:r>
              <w:rPr>
                <w:rFonts w:cstheme="minorHAnsi"/>
                <w:sz w:val="32"/>
              </w:rPr>
              <w:t>C ]</w:t>
            </w:r>
            <w:proofErr w:type="gramEnd"/>
          </w:p>
          <w:p w:rsidR="00B77183" w:rsidRDefault="00B77183" w:rsidP="00B77183">
            <w:pPr>
              <w:spacing w:line="360" w:lineRule="auto"/>
              <w:rPr>
                <w:rFonts w:cstheme="minorHAnsi"/>
                <w:sz w:val="32"/>
              </w:rPr>
            </w:pPr>
            <w:r>
              <w:rPr>
                <w:rFonts w:cstheme="minorHAnsi"/>
                <w:sz w:val="32"/>
              </w:rPr>
              <w:t xml:space="preserve">elementary </w:t>
            </w:r>
            <w:proofErr w:type="gramStart"/>
            <w:r>
              <w:rPr>
                <w:rFonts w:cstheme="minorHAnsi"/>
                <w:sz w:val="32"/>
              </w:rPr>
              <w:t xml:space="preserve">charge  </w:t>
            </w:r>
            <w:r w:rsidRPr="00EA6FAD">
              <w:rPr>
                <w:rFonts w:ascii="Times New Roman" w:hAnsi="Times New Roman" w:cs="Times New Roman"/>
                <w:i/>
                <w:sz w:val="32"/>
              </w:rPr>
              <w:t>e</w:t>
            </w:r>
            <w:proofErr w:type="gramEnd"/>
            <w:r w:rsidRPr="00EA6FAD">
              <w:rPr>
                <w:rFonts w:ascii="Times New Roman" w:hAnsi="Times New Roman" w:cs="Times New Roman"/>
                <w:i/>
                <w:sz w:val="32"/>
              </w:rPr>
              <w:t xml:space="preserve"> </w:t>
            </w:r>
            <w:r>
              <w:rPr>
                <w:rFonts w:cstheme="minorHAnsi"/>
                <w:sz w:val="32"/>
              </w:rPr>
              <w:t>= 1.6x10</w:t>
            </w:r>
            <w:r w:rsidRPr="00D614A6">
              <w:rPr>
                <w:rFonts w:cstheme="minorHAnsi"/>
                <w:sz w:val="32"/>
                <w:vertAlign w:val="superscript"/>
              </w:rPr>
              <w:t>-19</w:t>
            </w:r>
            <w:r>
              <w:rPr>
                <w:rFonts w:cstheme="minorHAnsi"/>
                <w:sz w:val="32"/>
              </w:rPr>
              <w:t xml:space="preserve">  C</w:t>
            </w:r>
          </w:p>
          <w:p w:rsidR="00B77183" w:rsidRDefault="00B77183" w:rsidP="00B77183">
            <w:pPr>
              <w:spacing w:line="360" w:lineRule="auto"/>
              <w:rPr>
                <w:rFonts w:cstheme="minorHAnsi"/>
                <w:sz w:val="32"/>
              </w:rPr>
            </w:pPr>
            <w:r>
              <w:rPr>
                <w:rFonts w:cstheme="minorHAnsi"/>
                <w:sz w:val="32"/>
              </w:rPr>
              <w:t>1 C = 6.28x10</w:t>
            </w:r>
            <w:r w:rsidRPr="00D614A6">
              <w:rPr>
                <w:rFonts w:cstheme="minorHAnsi"/>
                <w:sz w:val="32"/>
                <w:vertAlign w:val="superscript"/>
              </w:rPr>
              <w:t>18</w:t>
            </w:r>
            <w:r>
              <w:rPr>
                <w:rFonts w:cstheme="minorHAnsi"/>
                <w:sz w:val="32"/>
              </w:rPr>
              <w:t xml:space="preserve"> electrons</w:t>
            </w:r>
          </w:p>
          <w:p w:rsidR="00B77183" w:rsidRDefault="00B77183" w:rsidP="00B77183">
            <w:pPr>
              <w:spacing w:line="360" w:lineRule="auto"/>
              <w:rPr>
                <w:rFonts w:cstheme="minorHAnsi"/>
                <w:sz w:val="32"/>
              </w:rPr>
            </w:pPr>
            <w:r>
              <w:rPr>
                <w:rFonts w:cstheme="minorHAnsi"/>
                <w:sz w:val="32"/>
              </w:rPr>
              <w:t xml:space="preserve">charge on an </w:t>
            </w:r>
            <w:r w:rsidRPr="00D614A6">
              <w:rPr>
                <w:rFonts w:cstheme="minorHAnsi"/>
                <w:b/>
                <w:sz w:val="32"/>
              </w:rPr>
              <w:t>electron</w:t>
            </w:r>
            <w:r>
              <w:rPr>
                <w:rFonts w:cstheme="minorHAnsi"/>
                <w:sz w:val="32"/>
              </w:rPr>
              <w:t xml:space="preserve">   </w:t>
            </w:r>
            <w:r w:rsidRPr="00EA6FAD">
              <w:rPr>
                <w:rFonts w:cstheme="minorHAnsi"/>
                <w:b/>
                <w:sz w:val="40"/>
              </w:rPr>
              <w:t>-</w:t>
            </w:r>
            <w:r>
              <w:rPr>
                <w:rFonts w:cstheme="minorHAnsi"/>
                <w:sz w:val="32"/>
              </w:rPr>
              <w:t xml:space="preserve"> </w:t>
            </w:r>
            <w:r w:rsidRPr="00D614A6">
              <w:rPr>
                <w:rFonts w:ascii="Times New Roman" w:hAnsi="Times New Roman" w:cs="Times New Roman"/>
                <w:i/>
                <w:sz w:val="32"/>
              </w:rPr>
              <w:t>e</w:t>
            </w:r>
            <w:r>
              <w:rPr>
                <w:rFonts w:cstheme="minorHAnsi"/>
                <w:sz w:val="32"/>
              </w:rPr>
              <w:t xml:space="preserve"> </w:t>
            </w:r>
          </w:p>
          <w:p w:rsidR="004965F8" w:rsidRPr="004965F8" w:rsidRDefault="00B77183" w:rsidP="00B77183">
            <w:pPr>
              <w:spacing w:line="360" w:lineRule="auto"/>
              <w:rPr>
                <w:rFonts w:cstheme="minorHAnsi"/>
                <w:sz w:val="32"/>
              </w:rPr>
            </w:pPr>
            <w:r>
              <w:rPr>
                <w:rFonts w:cstheme="minorHAnsi"/>
                <w:sz w:val="32"/>
              </w:rPr>
              <w:t xml:space="preserve">charge of a </w:t>
            </w:r>
            <w:r w:rsidRPr="00D614A6">
              <w:rPr>
                <w:rFonts w:cstheme="minorHAnsi"/>
                <w:b/>
                <w:color w:val="FF0000"/>
                <w:sz w:val="32"/>
              </w:rPr>
              <w:t>proton</w:t>
            </w:r>
            <w:r>
              <w:rPr>
                <w:rFonts w:cstheme="minorHAnsi"/>
                <w:sz w:val="32"/>
              </w:rPr>
              <w:t xml:space="preserve"> + </w:t>
            </w:r>
            <w:r w:rsidRPr="00B77183">
              <w:rPr>
                <w:rFonts w:ascii="Times New Roman" w:hAnsi="Times New Roman" w:cs="Times New Roman"/>
                <w:i/>
                <w:sz w:val="32"/>
              </w:rPr>
              <w:t xml:space="preserve">e </w:t>
            </w:r>
          </w:p>
        </w:tc>
      </w:tr>
    </w:tbl>
    <w:p w:rsidR="008830AD" w:rsidRDefault="005D6946" w:rsidP="004965F8">
      <w:pPr>
        <w:spacing w:line="360" w:lineRule="auto"/>
        <w:rPr>
          <w:sz w:val="32"/>
        </w:rPr>
      </w:pPr>
      <w:r>
        <w:rPr>
          <w:sz w:val="32"/>
        </w:rPr>
        <w:lastRenderedPageBreak/>
        <w:t>S</w:t>
      </w:r>
      <w:r w:rsidR="008E57C5">
        <w:rPr>
          <w:sz w:val="32"/>
        </w:rPr>
        <w:t xml:space="preserve">ince electrons repel electrons, protons repel protons and electrons </w:t>
      </w:r>
      <w:r w:rsidR="00094221">
        <w:rPr>
          <w:sz w:val="32"/>
        </w:rPr>
        <w:t>and</w:t>
      </w:r>
      <w:r w:rsidR="008E57C5">
        <w:rPr>
          <w:sz w:val="32"/>
        </w:rPr>
        <w:t xml:space="preserve"> protons</w:t>
      </w:r>
      <w:r w:rsidR="00094221">
        <w:rPr>
          <w:sz w:val="32"/>
        </w:rPr>
        <w:t xml:space="preserve"> attract each other</w:t>
      </w:r>
      <w:r w:rsidR="00E312E3">
        <w:rPr>
          <w:sz w:val="32"/>
        </w:rPr>
        <w:t>:</w:t>
      </w:r>
    </w:p>
    <w:p w:rsidR="008E57C5" w:rsidRPr="000D0466" w:rsidRDefault="000D0466" w:rsidP="000D0466">
      <w:pPr>
        <w:spacing w:line="360" w:lineRule="auto"/>
        <w:jc w:val="center"/>
        <w:rPr>
          <w:b/>
          <w:color w:val="7030A0"/>
          <w:sz w:val="32"/>
        </w:rPr>
      </w:pPr>
      <w:r w:rsidRPr="000D0466">
        <w:rPr>
          <w:b/>
          <w:color w:val="7030A0"/>
          <w:sz w:val="32"/>
        </w:rPr>
        <w:t>Objects with the same charge repel each other</w:t>
      </w:r>
    </w:p>
    <w:p w:rsidR="000D0466" w:rsidRPr="000D0466" w:rsidRDefault="000D0466" w:rsidP="000D0466">
      <w:pPr>
        <w:spacing w:line="360" w:lineRule="auto"/>
        <w:jc w:val="center"/>
        <w:rPr>
          <w:b/>
          <w:color w:val="7030A0"/>
          <w:sz w:val="32"/>
        </w:rPr>
      </w:pPr>
      <w:r w:rsidRPr="000D0466">
        <w:rPr>
          <w:b/>
          <w:color w:val="7030A0"/>
          <w:sz w:val="32"/>
        </w:rPr>
        <w:t>Objects with the opposite sign attract each other</w:t>
      </w:r>
    </w:p>
    <w:p w:rsidR="000D0466" w:rsidRPr="000D0466" w:rsidRDefault="000D0466" w:rsidP="000D0466">
      <w:pPr>
        <w:spacing w:line="360" w:lineRule="auto"/>
        <w:jc w:val="center"/>
        <w:rPr>
          <w:b/>
          <w:color w:val="7030A0"/>
          <w:sz w:val="32"/>
        </w:rPr>
      </w:pPr>
      <w:r w:rsidRPr="000D0466">
        <w:rPr>
          <w:b/>
          <w:color w:val="7030A0"/>
          <w:sz w:val="32"/>
        </w:rPr>
        <w:t>Any charged object can attract a neutral object</w:t>
      </w:r>
    </w:p>
    <w:p w:rsidR="00E16FD0" w:rsidRDefault="00E16FD0" w:rsidP="004965F8">
      <w:pPr>
        <w:spacing w:line="360" w:lineRule="auto"/>
        <w:rPr>
          <w:rFonts w:ascii="Bookman Old Style" w:hAnsi="Bookman Old Style"/>
          <w:b/>
          <w:color w:val="7030A0"/>
          <w:sz w:val="36"/>
          <w:szCs w:val="36"/>
        </w:rPr>
      </w:pPr>
    </w:p>
    <w:p w:rsidR="00E312E3" w:rsidRPr="00E312E3" w:rsidRDefault="00E312E3" w:rsidP="004965F8">
      <w:pPr>
        <w:spacing w:line="360" w:lineRule="auto"/>
        <w:rPr>
          <w:rFonts w:ascii="Bookman Old Style" w:hAnsi="Bookman Old Style"/>
          <w:b/>
          <w:color w:val="7030A0"/>
          <w:sz w:val="36"/>
          <w:szCs w:val="36"/>
        </w:rPr>
      </w:pPr>
      <w:r w:rsidRPr="00E312E3">
        <w:rPr>
          <w:rFonts w:ascii="Bookman Old Style" w:hAnsi="Bookman Old Style"/>
          <w:b/>
          <w:color w:val="7030A0"/>
          <w:sz w:val="36"/>
          <w:szCs w:val="36"/>
        </w:rPr>
        <w:t>Coulomb’s Force Law for point-like charges</w:t>
      </w:r>
    </w:p>
    <w:p w:rsidR="00E16FD0" w:rsidRDefault="00E312E3" w:rsidP="004965F8">
      <w:pPr>
        <w:spacing w:line="360" w:lineRule="auto"/>
        <w:rPr>
          <w:sz w:val="32"/>
        </w:rPr>
      </w:pPr>
      <w:r>
        <w:rPr>
          <w:sz w:val="32"/>
        </w:rPr>
        <w:t>Between 1785 and 1787 Charles</w:t>
      </w:r>
      <w:r w:rsidR="00E16FD0">
        <w:rPr>
          <w:sz w:val="32"/>
        </w:rPr>
        <w:t>-</w:t>
      </w:r>
      <w:r>
        <w:rPr>
          <w:sz w:val="32"/>
        </w:rPr>
        <w:t xml:space="preserve">Augustin </w:t>
      </w:r>
      <w:r w:rsidR="00E16FD0">
        <w:rPr>
          <w:sz w:val="32"/>
        </w:rPr>
        <w:t xml:space="preserve">de </w:t>
      </w:r>
      <w:r>
        <w:rPr>
          <w:sz w:val="32"/>
        </w:rPr>
        <w:t>Coulomb (</w:t>
      </w:r>
      <w:r w:rsidR="00E16FD0">
        <w:rPr>
          <w:sz w:val="32"/>
        </w:rPr>
        <w:t xml:space="preserve">French physicist </w:t>
      </w:r>
      <w:r>
        <w:rPr>
          <w:sz w:val="32"/>
        </w:rPr>
        <w:t xml:space="preserve">1736 – 1806) performed a critical and difficult series of experiments using charged objects and a sensitive torsion balance that he invented for measuring small forces. He discovered that the mutual electrical force of attraction or repulsion on each of two small, point-like charged objects varied inversely as the distance of separation and </w:t>
      </w:r>
      <w:r w:rsidR="00094221">
        <w:rPr>
          <w:sz w:val="32"/>
        </w:rPr>
        <w:t xml:space="preserve">was </w:t>
      </w:r>
      <w:r>
        <w:rPr>
          <w:sz w:val="32"/>
        </w:rPr>
        <w:t xml:space="preserve">proportional to the magnitude of the product </w:t>
      </w:r>
      <w:r w:rsidR="00E16FD0">
        <w:rPr>
          <w:sz w:val="32"/>
        </w:rPr>
        <w:t>of</w:t>
      </w:r>
      <w:r>
        <w:rPr>
          <w:sz w:val="32"/>
        </w:rPr>
        <w:t xml:space="preserve"> the two charges.</w:t>
      </w:r>
    </w:p>
    <w:p w:rsidR="00E312E3" w:rsidRDefault="00E312E3" w:rsidP="00E16FD0">
      <w:pPr>
        <w:spacing w:line="360" w:lineRule="auto"/>
        <w:jc w:val="center"/>
        <w:rPr>
          <w:sz w:val="32"/>
        </w:rPr>
      </w:pPr>
      <w:r>
        <w:rPr>
          <w:noProof/>
          <w:sz w:val="32"/>
          <w:lang w:val="en-US"/>
        </w:rPr>
        <w:drawing>
          <wp:inline distT="0" distB="0" distL="0" distR="0" wp14:anchorId="73F1D1F5">
            <wp:extent cx="3481200" cy="288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1200" cy="2880000"/>
                    </a:xfrm>
                    <a:prstGeom prst="rect">
                      <a:avLst/>
                    </a:prstGeom>
                    <a:noFill/>
                  </pic:spPr>
                </pic:pic>
              </a:graphicData>
            </a:graphic>
          </wp:inline>
        </w:drawing>
      </w:r>
    </w:p>
    <w:p w:rsidR="00B5033D" w:rsidRDefault="00B5033D">
      <w:pPr>
        <w:rPr>
          <w:sz w:val="32"/>
        </w:rPr>
      </w:pPr>
      <w:r>
        <w:rPr>
          <w:sz w:val="32"/>
        </w:rPr>
        <w:br w:type="page"/>
      </w:r>
    </w:p>
    <w:p w:rsidR="00492E89" w:rsidRDefault="00E16FD0" w:rsidP="004965F8">
      <w:pPr>
        <w:spacing w:line="360" w:lineRule="auto"/>
        <w:rPr>
          <w:sz w:val="32"/>
        </w:rPr>
      </w:pPr>
      <w:r>
        <w:rPr>
          <w:sz w:val="32"/>
        </w:rPr>
        <w:lastRenderedPageBreak/>
        <w:t xml:space="preserve">Consider two point-like charges </w:t>
      </w:r>
      <w:r w:rsidR="00583B19" w:rsidRPr="00CF1306">
        <w:rPr>
          <w:position w:val="-14"/>
        </w:rPr>
        <w:object w:dxaOrig="42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21.75pt" o:ole="">
            <v:imagedata r:id="rId12" o:title=""/>
          </v:shape>
          <o:OLEObject Type="Embed" ProgID="Equation.DSMT4" ShapeID="_x0000_i1025" DrawAspect="Content" ObjectID="_1575996962" r:id="rId13"/>
        </w:object>
      </w:r>
      <w:r>
        <w:rPr>
          <w:sz w:val="32"/>
        </w:rPr>
        <w:t xml:space="preserve"> and </w:t>
      </w:r>
      <w:r w:rsidR="00583B19" w:rsidRPr="00CF1306">
        <w:rPr>
          <w:position w:val="-14"/>
        </w:rPr>
        <w:object w:dxaOrig="420" w:dyaOrig="440">
          <v:shape id="_x0000_i1026" type="#_x0000_t75" style="width:21pt;height:21.75pt" o:ole="">
            <v:imagedata r:id="rId14" o:title=""/>
          </v:shape>
          <o:OLEObject Type="Embed" ProgID="Equation.DSMT4" ShapeID="_x0000_i1026" DrawAspect="Content" ObjectID="_1575996963" r:id="rId15"/>
        </w:object>
      </w:r>
      <w:r>
        <w:rPr>
          <w:sz w:val="32"/>
        </w:rPr>
        <w:t xml:space="preserve"> with a separ</w:t>
      </w:r>
      <w:r w:rsidR="00583B19">
        <w:rPr>
          <w:sz w:val="32"/>
        </w:rPr>
        <w:t>atio</w:t>
      </w:r>
      <w:r>
        <w:rPr>
          <w:sz w:val="32"/>
        </w:rPr>
        <w:t>n distance</w:t>
      </w:r>
      <w:r w:rsidR="00583B19">
        <w:rPr>
          <w:sz w:val="32"/>
        </w:rPr>
        <w:t xml:space="preserve"> </w:t>
      </w:r>
      <w:r w:rsidR="00583B19" w:rsidRPr="00CF1306">
        <w:rPr>
          <w:position w:val="-4"/>
        </w:rPr>
        <w:object w:dxaOrig="220" w:dyaOrig="240">
          <v:shape id="_x0000_i1027" type="#_x0000_t75" style="width:11.25pt;height:12pt" o:ole="">
            <v:imagedata r:id="rId16" o:title=""/>
          </v:shape>
          <o:OLEObject Type="Embed" ProgID="Equation.DSMT4" ShapeID="_x0000_i1027" DrawAspect="Content" ObjectID="_1575996964" r:id="rId17"/>
        </w:object>
      </w:r>
      <w:r w:rsidR="00583B19">
        <w:rPr>
          <w:sz w:val="32"/>
        </w:rPr>
        <w:t xml:space="preserve">placed within a medium with its electrical properties specified by the its </w:t>
      </w:r>
      <w:r w:rsidR="00583B19" w:rsidRPr="00583B19">
        <w:rPr>
          <w:b/>
          <w:color w:val="7030A0"/>
          <w:sz w:val="32"/>
        </w:rPr>
        <w:t>electrical permittivity</w:t>
      </w:r>
      <w:r w:rsidR="00583B19" w:rsidRPr="00583B19">
        <w:rPr>
          <w:color w:val="7030A0"/>
          <w:sz w:val="32"/>
        </w:rPr>
        <w:t xml:space="preserve"> </w:t>
      </w:r>
      <w:r w:rsidR="00583B19" w:rsidRPr="00CF1306">
        <w:rPr>
          <w:position w:val="-6"/>
        </w:rPr>
        <w:object w:dxaOrig="240" w:dyaOrig="260">
          <v:shape id="_x0000_i1028" type="#_x0000_t75" style="width:12pt;height:12.75pt" o:ole="">
            <v:imagedata r:id="rId18" o:title=""/>
          </v:shape>
          <o:OLEObject Type="Embed" ProgID="Equation.DSMT4" ShapeID="_x0000_i1028" DrawAspect="Content" ObjectID="_1575996965" r:id="rId19"/>
        </w:object>
      </w:r>
      <w:r w:rsidR="00583B19">
        <w:rPr>
          <w:sz w:val="32"/>
        </w:rPr>
        <w:t xml:space="preserve"> (</w:t>
      </w:r>
      <w:r w:rsidR="00E13A08">
        <w:rPr>
          <w:sz w:val="32"/>
        </w:rPr>
        <w:t xml:space="preserve"> </w:t>
      </w:r>
      <w:r w:rsidR="00E13A08" w:rsidRPr="00CF1306">
        <w:rPr>
          <w:position w:val="-6"/>
        </w:rPr>
        <w:object w:dxaOrig="240" w:dyaOrig="260">
          <v:shape id="_x0000_i1029" type="#_x0000_t75" style="width:12pt;height:12.75pt" o:ole="">
            <v:imagedata r:id="rId18" o:title=""/>
          </v:shape>
          <o:OLEObject Type="Embed" ProgID="Equation.DSMT4" ShapeID="_x0000_i1029" DrawAspect="Content" ObjectID="_1575996966" r:id="rId20"/>
        </w:object>
      </w:r>
      <w:r w:rsidR="00E13A08">
        <w:t xml:space="preserve"> </w:t>
      </w:r>
      <w:r w:rsidR="00583B19">
        <w:rPr>
          <w:sz w:val="32"/>
        </w:rPr>
        <w:t xml:space="preserve">Greek letter epsilon). </w:t>
      </w:r>
    </w:p>
    <w:p w:rsidR="00492E89" w:rsidRDefault="00492E89" w:rsidP="00492E89">
      <w:pPr>
        <w:spacing w:line="360" w:lineRule="auto"/>
        <w:jc w:val="center"/>
        <w:rPr>
          <w:sz w:val="32"/>
        </w:rPr>
      </w:pPr>
      <w:r>
        <w:rPr>
          <w:noProof/>
          <w:sz w:val="32"/>
          <w:lang w:val="en-US"/>
        </w:rPr>
        <w:drawing>
          <wp:inline distT="0" distB="0" distL="0" distR="0" wp14:anchorId="14DA1A41">
            <wp:extent cx="3627120" cy="406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7120" cy="4066540"/>
                    </a:xfrm>
                    <a:prstGeom prst="rect">
                      <a:avLst/>
                    </a:prstGeom>
                    <a:noFill/>
                  </pic:spPr>
                </pic:pic>
              </a:graphicData>
            </a:graphic>
          </wp:inline>
        </w:drawing>
      </w:r>
    </w:p>
    <w:p w:rsidR="00492E89" w:rsidRDefault="00492E89" w:rsidP="00492E89">
      <w:pPr>
        <w:spacing w:line="276" w:lineRule="auto"/>
        <w:ind w:left="567" w:right="566"/>
        <w:rPr>
          <w:sz w:val="32"/>
        </w:rPr>
      </w:pPr>
      <w:r>
        <w:rPr>
          <w:sz w:val="32"/>
        </w:rPr>
        <w:t>Fig. 1.  The forces that any two point-like charges exert on each other are equal in magnitude but act in opposite directions – Newton’s 3</w:t>
      </w:r>
      <w:r w:rsidRPr="00492E89">
        <w:rPr>
          <w:sz w:val="32"/>
          <w:vertAlign w:val="superscript"/>
        </w:rPr>
        <w:t>rd</w:t>
      </w:r>
      <w:r>
        <w:rPr>
          <w:sz w:val="32"/>
        </w:rPr>
        <w:t xml:space="preserve"> Law. </w:t>
      </w:r>
    </w:p>
    <w:p w:rsidR="00492E89" w:rsidRDefault="00492E89" w:rsidP="004965F8">
      <w:pPr>
        <w:spacing w:line="360" w:lineRule="auto"/>
        <w:rPr>
          <w:sz w:val="32"/>
        </w:rPr>
      </w:pPr>
    </w:p>
    <w:p w:rsidR="00583B19" w:rsidRDefault="00583B19" w:rsidP="004965F8">
      <w:pPr>
        <w:spacing w:line="360" w:lineRule="auto"/>
        <w:rPr>
          <w:sz w:val="32"/>
        </w:rPr>
      </w:pPr>
      <w:r>
        <w:rPr>
          <w:sz w:val="32"/>
        </w:rPr>
        <w:t xml:space="preserve">The magnitude of the electric force </w:t>
      </w:r>
      <w:r w:rsidR="00094221" w:rsidRPr="008E5B74">
        <w:rPr>
          <w:position w:val="-14"/>
        </w:rPr>
        <w:object w:dxaOrig="380" w:dyaOrig="440">
          <v:shape id="_x0000_i1030" type="#_x0000_t75" style="width:18.75pt;height:21.75pt" o:ole="">
            <v:imagedata r:id="rId22" o:title=""/>
          </v:shape>
          <o:OLEObject Type="Embed" ProgID="Equation.DSMT4" ShapeID="_x0000_i1030" DrawAspect="Content" ObjectID="_1575996967" r:id="rId23"/>
        </w:object>
      </w:r>
      <w:r w:rsidR="00094221">
        <w:t xml:space="preserve">  </w:t>
      </w:r>
      <w:r>
        <w:rPr>
          <w:sz w:val="32"/>
        </w:rPr>
        <w:t>that the two point-like charges exert on each other is best written as</w:t>
      </w:r>
    </w:p>
    <w:p w:rsidR="00583B19" w:rsidRDefault="00583B19" w:rsidP="004965F8">
      <w:pPr>
        <w:spacing w:line="360" w:lineRule="auto"/>
      </w:pPr>
      <w:r>
        <w:rPr>
          <w:sz w:val="32"/>
        </w:rPr>
        <w:tab/>
      </w:r>
      <w:r w:rsidRPr="00CF1306">
        <w:rPr>
          <w:position w:val="-42"/>
        </w:rPr>
        <w:object w:dxaOrig="2840" w:dyaOrig="999">
          <v:shape id="_x0000_i1031" type="#_x0000_t75" style="width:141.75pt;height:50.25pt" o:ole="">
            <v:imagedata r:id="rId24" o:title=""/>
          </v:shape>
          <o:OLEObject Type="Embed" ProgID="Equation.DSMT4" ShapeID="_x0000_i1031" DrawAspect="Content" ObjectID="_1575996968" r:id="rId25"/>
        </w:object>
      </w:r>
      <w:r w:rsidR="00492E89">
        <w:t xml:space="preserve">                             </w:t>
      </w:r>
      <w:r w:rsidR="00492E89" w:rsidRPr="00492E89">
        <w:rPr>
          <w:b/>
          <w:color w:val="7030A0"/>
          <w:sz w:val="32"/>
        </w:rPr>
        <w:t>Coulomb’s Law</w:t>
      </w:r>
    </w:p>
    <w:p w:rsidR="00B5033D" w:rsidRDefault="00583B19" w:rsidP="004965F8">
      <w:pPr>
        <w:spacing w:line="360" w:lineRule="auto"/>
        <w:rPr>
          <w:sz w:val="32"/>
        </w:rPr>
      </w:pPr>
      <w:r>
        <w:rPr>
          <w:sz w:val="32"/>
        </w:rPr>
        <w:t xml:space="preserve">This is equation is known as </w:t>
      </w:r>
      <w:r w:rsidRPr="00583B19">
        <w:rPr>
          <w:b/>
          <w:color w:val="7030A0"/>
          <w:sz w:val="32"/>
        </w:rPr>
        <w:t>Coulomb’s Law</w:t>
      </w:r>
      <w:r>
        <w:rPr>
          <w:sz w:val="32"/>
        </w:rPr>
        <w:t xml:space="preserve">. </w:t>
      </w:r>
    </w:p>
    <w:p w:rsidR="00D96521" w:rsidRDefault="00583B19" w:rsidP="004965F8">
      <w:pPr>
        <w:spacing w:line="360" w:lineRule="auto"/>
        <w:rPr>
          <w:sz w:val="32"/>
        </w:rPr>
      </w:pPr>
      <w:r>
        <w:rPr>
          <w:sz w:val="32"/>
        </w:rPr>
        <w:lastRenderedPageBreak/>
        <w:t xml:space="preserve">Note: in this equation, the absolute vales of the charges are used. This is not usually done but it much better physics to ignore the sign of the two charges. The force is attractive if the charges are of opposite sign and if the charges are the same sign then the force is repulsive. </w:t>
      </w:r>
      <w:r w:rsidR="00D96521">
        <w:rPr>
          <w:sz w:val="32"/>
        </w:rPr>
        <w:t>Force is a vector quantity given by its magnitude (pos</w:t>
      </w:r>
      <w:r w:rsidR="00E13A08">
        <w:rPr>
          <w:sz w:val="32"/>
        </w:rPr>
        <w:t>itive number) and its direction</w:t>
      </w:r>
      <w:r w:rsidR="00D96521">
        <w:rPr>
          <w:sz w:val="32"/>
        </w:rPr>
        <w:t>, so it is not appropriate to have a positive or negative force.</w:t>
      </w:r>
    </w:p>
    <w:p w:rsidR="00D96521" w:rsidRDefault="00D96521" w:rsidP="004965F8">
      <w:pPr>
        <w:spacing w:line="360" w:lineRule="auto"/>
        <w:rPr>
          <w:sz w:val="32"/>
        </w:rPr>
      </w:pPr>
    </w:p>
    <w:p w:rsidR="00583B19" w:rsidRDefault="00583B19" w:rsidP="004965F8">
      <w:pPr>
        <w:spacing w:line="360" w:lineRule="auto"/>
        <w:rPr>
          <w:sz w:val="32"/>
        </w:rPr>
      </w:pPr>
      <w:r>
        <w:rPr>
          <w:sz w:val="32"/>
        </w:rPr>
        <w:t>On most occasions, the charges are separated in a vacuum (for Coulomb’s Law</w:t>
      </w:r>
      <w:r w:rsidR="00E13A08">
        <w:rPr>
          <w:sz w:val="32"/>
        </w:rPr>
        <w:t>,</w:t>
      </w:r>
      <w:r>
        <w:rPr>
          <w:sz w:val="32"/>
        </w:rPr>
        <w:t xml:space="preserve"> the air as the medium is a good approximation to a vacuum).  The electrical properties of a vacuum are specified by the </w:t>
      </w:r>
      <w:r w:rsidRPr="0051526C">
        <w:rPr>
          <w:b/>
          <w:color w:val="7030A0"/>
          <w:sz w:val="32"/>
        </w:rPr>
        <w:t>permittivity of free space</w:t>
      </w:r>
      <w:r w:rsidRPr="0051526C">
        <w:rPr>
          <w:color w:val="7030A0"/>
          <w:sz w:val="32"/>
        </w:rPr>
        <w:t xml:space="preserve"> </w:t>
      </w:r>
      <w:r w:rsidRPr="00CF1306">
        <w:rPr>
          <w:position w:val="-14"/>
        </w:rPr>
        <w:object w:dxaOrig="320" w:dyaOrig="440">
          <v:shape id="_x0000_i1032" type="#_x0000_t75" style="width:15.75pt;height:21.75pt" o:ole="">
            <v:imagedata r:id="rId26" o:title=""/>
          </v:shape>
          <o:OLEObject Type="Embed" ProgID="Equation.DSMT4" ShapeID="_x0000_i1032" DrawAspect="Content" ObjectID="_1575996969" r:id="rId27"/>
        </w:object>
      </w:r>
    </w:p>
    <w:p w:rsidR="00583B19" w:rsidRDefault="00492E89" w:rsidP="004965F8">
      <w:pPr>
        <w:spacing w:line="360" w:lineRule="auto"/>
      </w:pPr>
      <w:r>
        <w:rPr>
          <w:sz w:val="32"/>
        </w:rPr>
        <w:tab/>
      </w:r>
      <w:r w:rsidRPr="00CF1306">
        <w:rPr>
          <w:position w:val="-14"/>
        </w:rPr>
        <w:object w:dxaOrig="3480" w:dyaOrig="480">
          <v:shape id="_x0000_i1033" type="#_x0000_t75" style="width:174pt;height:24pt" o:ole="">
            <v:imagedata r:id="rId28" o:title=""/>
          </v:shape>
          <o:OLEObject Type="Embed" ProgID="Equation.DSMT4" ShapeID="_x0000_i1033" DrawAspect="Content" ObjectID="_1575996970" r:id="rId29"/>
        </w:object>
      </w:r>
    </w:p>
    <w:p w:rsidR="00492E89" w:rsidRDefault="00492E89" w:rsidP="004965F8">
      <w:pPr>
        <w:spacing w:line="360" w:lineRule="auto"/>
        <w:rPr>
          <w:sz w:val="32"/>
        </w:rPr>
      </w:pPr>
      <w:r w:rsidRPr="00492E89">
        <w:rPr>
          <w:sz w:val="32"/>
        </w:rPr>
        <w:t xml:space="preserve">For a vacuum (air), Coulomb’s Law can be </w:t>
      </w:r>
      <w:r>
        <w:rPr>
          <w:sz w:val="32"/>
        </w:rPr>
        <w:t>written as</w:t>
      </w:r>
    </w:p>
    <w:p w:rsidR="0051526C" w:rsidRDefault="0051526C" w:rsidP="004965F8">
      <w:pPr>
        <w:spacing w:line="360" w:lineRule="auto"/>
      </w:pPr>
      <w:r>
        <w:rPr>
          <w:sz w:val="32"/>
        </w:rPr>
        <w:tab/>
      </w:r>
      <w:r w:rsidRPr="00CF1306">
        <w:rPr>
          <w:position w:val="-42"/>
        </w:rPr>
        <w:object w:dxaOrig="2940" w:dyaOrig="999">
          <v:shape id="_x0000_i1034" type="#_x0000_t75" style="width:147pt;height:50.25pt" o:ole="">
            <v:imagedata r:id="rId30" o:title=""/>
          </v:shape>
          <o:OLEObject Type="Embed" ProgID="Equation.DSMT4" ShapeID="_x0000_i1034" DrawAspect="Content" ObjectID="_1575996971" r:id="rId31"/>
        </w:object>
      </w:r>
    </w:p>
    <w:p w:rsidR="0051526C" w:rsidRDefault="0051526C" w:rsidP="004965F8">
      <w:pPr>
        <w:spacing w:line="360" w:lineRule="auto"/>
      </w:pPr>
      <w:r>
        <w:tab/>
      </w:r>
      <w:r w:rsidR="00094221" w:rsidRPr="00CF1306">
        <w:rPr>
          <w:position w:val="-42"/>
        </w:rPr>
        <w:object w:dxaOrig="2460" w:dyaOrig="999">
          <v:shape id="_x0000_i1035" type="#_x0000_t75" style="width:123pt;height:50.25pt" o:ole="">
            <v:imagedata r:id="rId32" o:title=""/>
          </v:shape>
          <o:OLEObject Type="Embed" ProgID="Equation.DSMT4" ShapeID="_x0000_i1035" DrawAspect="Content" ObjectID="_1575996972" r:id="rId33"/>
        </w:object>
      </w:r>
    </w:p>
    <w:p w:rsidR="0051526C" w:rsidRDefault="0051526C" w:rsidP="004965F8">
      <w:pPr>
        <w:spacing w:line="360" w:lineRule="auto"/>
        <w:rPr>
          <w:sz w:val="32"/>
        </w:rPr>
      </w:pPr>
      <w:r>
        <w:rPr>
          <w:sz w:val="32"/>
        </w:rPr>
        <w:t xml:space="preserve">where the Coulomb constant </w:t>
      </w:r>
      <w:r w:rsidRPr="00CF1306">
        <w:rPr>
          <w:position w:val="-6"/>
        </w:rPr>
        <w:object w:dxaOrig="240" w:dyaOrig="340">
          <v:shape id="_x0000_i1036" type="#_x0000_t75" style="width:12pt;height:17.25pt" o:ole="">
            <v:imagedata r:id="rId34" o:title=""/>
          </v:shape>
          <o:OLEObject Type="Embed" ProgID="Equation.DSMT4" ShapeID="_x0000_i1036" DrawAspect="Content" ObjectID="_1575996973" r:id="rId35"/>
        </w:object>
      </w:r>
      <w:r>
        <w:rPr>
          <w:sz w:val="32"/>
        </w:rPr>
        <w:t xml:space="preserve"> is</w:t>
      </w:r>
    </w:p>
    <w:p w:rsidR="00492E89" w:rsidRPr="00492E89" w:rsidRDefault="0051526C" w:rsidP="004965F8">
      <w:pPr>
        <w:spacing w:line="360" w:lineRule="auto"/>
        <w:rPr>
          <w:sz w:val="32"/>
        </w:rPr>
      </w:pPr>
      <w:r>
        <w:rPr>
          <w:sz w:val="32"/>
        </w:rPr>
        <w:tab/>
      </w:r>
      <w:r w:rsidRPr="00CF1306">
        <w:rPr>
          <w:position w:val="-38"/>
        </w:rPr>
        <w:object w:dxaOrig="4120" w:dyaOrig="880">
          <v:shape id="_x0000_i1037" type="#_x0000_t75" style="width:206.25pt;height:44.25pt" o:ole="">
            <v:imagedata r:id="rId36" o:title=""/>
          </v:shape>
          <o:OLEObject Type="Embed" ProgID="Equation.DSMT4" ShapeID="_x0000_i1037" DrawAspect="Content" ObjectID="_1575996974" r:id="rId37"/>
        </w:object>
      </w:r>
      <w:r w:rsidR="00492E89">
        <w:rPr>
          <w:sz w:val="32"/>
        </w:rPr>
        <w:tab/>
      </w:r>
    </w:p>
    <w:p w:rsidR="00B5033D" w:rsidRDefault="00B5033D">
      <w:pPr>
        <w:rPr>
          <w:sz w:val="36"/>
        </w:rPr>
      </w:pPr>
      <w:r>
        <w:rPr>
          <w:sz w:val="36"/>
        </w:rPr>
        <w:br w:type="page"/>
      </w:r>
    </w:p>
    <w:tbl>
      <w:tblPr>
        <w:tblStyle w:val="TableGrid"/>
        <w:tblW w:w="0" w:type="auto"/>
        <w:tbl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insideH w:val="single" w:sz="4" w:space="0" w:color="833C0B" w:themeColor="accent2" w:themeShade="80"/>
          <w:insideV w:val="single" w:sz="4" w:space="0" w:color="833C0B" w:themeColor="accent2" w:themeShade="80"/>
        </w:tblBorders>
        <w:tblLook w:val="04A0" w:firstRow="1" w:lastRow="0" w:firstColumn="1" w:lastColumn="0" w:noHBand="0" w:noVBand="1"/>
      </w:tblPr>
      <w:tblGrid>
        <w:gridCol w:w="8494"/>
      </w:tblGrid>
      <w:tr w:rsidR="0051526C" w:rsidTr="00267743">
        <w:tc>
          <w:tcPr>
            <w:tcW w:w="8494" w:type="dxa"/>
          </w:tcPr>
          <w:p w:rsidR="0051526C" w:rsidRPr="00E13A08" w:rsidRDefault="0051526C" w:rsidP="004965F8">
            <w:pPr>
              <w:spacing w:line="360" w:lineRule="auto"/>
              <w:rPr>
                <w:b/>
                <w:color w:val="833C0B" w:themeColor="accent2" w:themeShade="80"/>
                <w:sz w:val="32"/>
                <w:szCs w:val="32"/>
              </w:rPr>
            </w:pPr>
            <w:r w:rsidRPr="00E13A08">
              <w:rPr>
                <w:b/>
                <w:color w:val="833C0B" w:themeColor="accent2" w:themeShade="80"/>
                <w:sz w:val="32"/>
                <w:szCs w:val="32"/>
              </w:rPr>
              <w:lastRenderedPageBreak/>
              <w:t>Example</w:t>
            </w:r>
            <w:r w:rsidR="00B86C36">
              <w:rPr>
                <w:b/>
                <w:color w:val="833C0B" w:themeColor="accent2" w:themeShade="80"/>
                <w:sz w:val="32"/>
                <w:szCs w:val="32"/>
              </w:rPr>
              <w:t xml:space="preserve"> 1</w:t>
            </w:r>
          </w:p>
          <w:p w:rsidR="0051526C" w:rsidRPr="00E13A08" w:rsidRDefault="0051526C" w:rsidP="004965F8">
            <w:pPr>
              <w:spacing w:line="360" w:lineRule="auto"/>
              <w:rPr>
                <w:sz w:val="32"/>
                <w:szCs w:val="32"/>
              </w:rPr>
            </w:pPr>
            <w:r w:rsidRPr="00E13A08">
              <w:rPr>
                <w:sz w:val="32"/>
                <w:szCs w:val="32"/>
              </w:rPr>
              <w:t>A point-like charge -2.</w:t>
            </w:r>
            <w:r w:rsidR="00650143" w:rsidRPr="00E13A08">
              <w:rPr>
                <w:sz w:val="32"/>
                <w:szCs w:val="32"/>
              </w:rPr>
              <w:t>23</w:t>
            </w:r>
            <w:r w:rsidRPr="00E13A08">
              <w:rPr>
                <w:sz w:val="32"/>
                <w:szCs w:val="32"/>
              </w:rPr>
              <w:t xml:space="preserve"> </w:t>
            </w:r>
            <w:r w:rsidRPr="00E13A08">
              <w:rPr>
                <w:position w:val="-12"/>
                <w:sz w:val="32"/>
                <w:szCs w:val="32"/>
              </w:rPr>
              <w:object w:dxaOrig="279" w:dyaOrig="320">
                <v:shape id="_x0000_i1038" type="#_x0000_t75" style="width:14.25pt;height:15.75pt" o:ole="">
                  <v:imagedata r:id="rId38" o:title=""/>
                </v:shape>
                <o:OLEObject Type="Embed" ProgID="Equation.DSMT4" ShapeID="_x0000_i1038" DrawAspect="Content" ObjectID="_1575996975" r:id="rId39"/>
              </w:object>
            </w:r>
            <w:r w:rsidRPr="00E13A08">
              <w:rPr>
                <w:sz w:val="32"/>
                <w:szCs w:val="32"/>
              </w:rPr>
              <w:t xml:space="preserve">C is located 250 mm from another point-like charge + 4.45 </w:t>
            </w:r>
            <w:r w:rsidRPr="00E13A08">
              <w:rPr>
                <w:position w:val="-12"/>
                <w:sz w:val="32"/>
                <w:szCs w:val="32"/>
              </w:rPr>
              <w:object w:dxaOrig="279" w:dyaOrig="320">
                <v:shape id="_x0000_i1039" type="#_x0000_t75" style="width:14.25pt;height:15.75pt" o:ole="">
                  <v:imagedata r:id="rId40" o:title=""/>
                </v:shape>
                <o:OLEObject Type="Embed" ProgID="Equation.DSMT4" ShapeID="_x0000_i1039" DrawAspect="Content" ObjectID="_1575996976" r:id="rId41"/>
              </w:object>
            </w:r>
            <w:r w:rsidRPr="00E13A08">
              <w:rPr>
                <w:sz w:val="32"/>
                <w:szCs w:val="32"/>
              </w:rPr>
              <w:t>C. What are the forces acting on each charge?</w:t>
            </w:r>
          </w:p>
          <w:p w:rsidR="0051526C" w:rsidRPr="00E13A08" w:rsidRDefault="0051526C" w:rsidP="004965F8">
            <w:pPr>
              <w:spacing w:line="360" w:lineRule="auto"/>
              <w:rPr>
                <w:sz w:val="32"/>
                <w:szCs w:val="32"/>
              </w:rPr>
            </w:pPr>
          </w:p>
          <w:p w:rsidR="0051526C" w:rsidRPr="00E13A08" w:rsidRDefault="0051526C" w:rsidP="004965F8">
            <w:pPr>
              <w:spacing w:line="360" w:lineRule="auto"/>
              <w:rPr>
                <w:b/>
                <w:color w:val="833C0B" w:themeColor="accent2" w:themeShade="80"/>
                <w:sz w:val="32"/>
                <w:szCs w:val="32"/>
              </w:rPr>
            </w:pPr>
            <w:r w:rsidRPr="00E13A08">
              <w:rPr>
                <w:b/>
                <w:color w:val="833C0B" w:themeColor="accent2" w:themeShade="80"/>
                <w:sz w:val="32"/>
                <w:szCs w:val="32"/>
              </w:rPr>
              <w:t>Solution</w:t>
            </w:r>
          </w:p>
          <w:p w:rsidR="0051526C" w:rsidRPr="00E13A08" w:rsidRDefault="0051526C" w:rsidP="004965F8">
            <w:pPr>
              <w:spacing w:line="360" w:lineRule="auto"/>
              <w:rPr>
                <w:color w:val="833C0B" w:themeColor="accent2" w:themeShade="80"/>
                <w:sz w:val="32"/>
                <w:szCs w:val="32"/>
              </w:rPr>
            </w:pPr>
            <w:r w:rsidRPr="00E13A08">
              <w:rPr>
                <w:color w:val="833C0B" w:themeColor="accent2" w:themeShade="80"/>
                <w:sz w:val="32"/>
                <w:szCs w:val="32"/>
              </w:rPr>
              <w:t>How to approach the problem?</w:t>
            </w:r>
          </w:p>
          <w:p w:rsidR="0051526C" w:rsidRPr="00E13A08" w:rsidRDefault="0051526C" w:rsidP="004965F8">
            <w:pPr>
              <w:spacing w:line="360" w:lineRule="auto"/>
              <w:rPr>
                <w:color w:val="833C0B" w:themeColor="accent2" w:themeShade="80"/>
                <w:sz w:val="32"/>
                <w:szCs w:val="32"/>
              </w:rPr>
            </w:pPr>
            <w:r w:rsidRPr="00E13A08">
              <w:rPr>
                <w:color w:val="833C0B" w:themeColor="accent2" w:themeShade="80"/>
                <w:sz w:val="32"/>
                <w:szCs w:val="32"/>
              </w:rPr>
              <w:t>Visualise the physical situation.</w:t>
            </w:r>
          </w:p>
          <w:p w:rsidR="0051526C" w:rsidRPr="00E13A08" w:rsidRDefault="0051526C" w:rsidP="004965F8">
            <w:pPr>
              <w:spacing w:line="360" w:lineRule="auto"/>
              <w:rPr>
                <w:color w:val="833C0B" w:themeColor="accent2" w:themeShade="80"/>
                <w:sz w:val="32"/>
                <w:szCs w:val="32"/>
              </w:rPr>
            </w:pPr>
            <w:r w:rsidRPr="00E13A08">
              <w:rPr>
                <w:color w:val="833C0B" w:themeColor="accent2" w:themeShade="80"/>
                <w:sz w:val="32"/>
                <w:szCs w:val="32"/>
              </w:rPr>
              <w:t>Indicate a frame of references.</w:t>
            </w:r>
          </w:p>
          <w:p w:rsidR="0051526C" w:rsidRPr="00E13A08" w:rsidRDefault="0051526C" w:rsidP="004965F8">
            <w:pPr>
              <w:spacing w:line="360" w:lineRule="auto"/>
              <w:rPr>
                <w:color w:val="833C0B" w:themeColor="accent2" w:themeShade="80"/>
                <w:sz w:val="32"/>
                <w:szCs w:val="32"/>
              </w:rPr>
            </w:pPr>
            <w:r w:rsidRPr="00E13A08">
              <w:rPr>
                <w:color w:val="833C0B" w:themeColor="accent2" w:themeShade="80"/>
                <w:sz w:val="32"/>
                <w:szCs w:val="32"/>
              </w:rPr>
              <w:t>Draw a scientific annotated diagram of the situation.</w:t>
            </w:r>
          </w:p>
          <w:p w:rsidR="0051526C" w:rsidRPr="00E13A08" w:rsidRDefault="0051526C" w:rsidP="004965F8">
            <w:pPr>
              <w:spacing w:line="360" w:lineRule="auto"/>
              <w:rPr>
                <w:color w:val="833C0B" w:themeColor="accent2" w:themeShade="80"/>
                <w:sz w:val="32"/>
                <w:szCs w:val="32"/>
              </w:rPr>
            </w:pPr>
            <w:r w:rsidRPr="00E13A08">
              <w:rPr>
                <w:color w:val="833C0B" w:themeColor="accent2" w:themeShade="80"/>
                <w:sz w:val="32"/>
                <w:szCs w:val="32"/>
              </w:rPr>
              <w:t>Working with vectors: magnitudes, directions, components, unit-vectors.</w:t>
            </w:r>
          </w:p>
          <w:p w:rsidR="0051526C" w:rsidRPr="00E13A08" w:rsidRDefault="0051526C" w:rsidP="004965F8">
            <w:pPr>
              <w:spacing w:line="360" w:lineRule="auto"/>
              <w:rPr>
                <w:color w:val="833C0B" w:themeColor="accent2" w:themeShade="80"/>
                <w:sz w:val="32"/>
                <w:szCs w:val="32"/>
              </w:rPr>
            </w:pPr>
            <w:r w:rsidRPr="00E13A08">
              <w:rPr>
                <w:color w:val="833C0B" w:themeColor="accent2" w:themeShade="80"/>
                <w:sz w:val="32"/>
                <w:szCs w:val="32"/>
              </w:rPr>
              <w:t>Physical principles, laws, equation, assumptions.</w:t>
            </w:r>
          </w:p>
          <w:p w:rsidR="0051526C" w:rsidRPr="00E13A08" w:rsidRDefault="0051526C" w:rsidP="004965F8">
            <w:pPr>
              <w:spacing w:line="360" w:lineRule="auto"/>
              <w:rPr>
                <w:sz w:val="32"/>
                <w:szCs w:val="32"/>
              </w:rPr>
            </w:pPr>
          </w:p>
          <w:p w:rsidR="0051526C" w:rsidRDefault="001219A6" w:rsidP="004965F8">
            <w:pPr>
              <w:spacing w:line="360" w:lineRule="auto"/>
              <w:rPr>
                <w:sz w:val="36"/>
              </w:rPr>
            </w:pPr>
            <w:r>
              <w:rPr>
                <w:noProof/>
                <w:sz w:val="36"/>
                <w:lang w:val="en-US"/>
              </w:rPr>
              <w:lastRenderedPageBreak/>
              <w:drawing>
                <wp:inline distT="0" distB="0" distL="0" distR="0" wp14:anchorId="45593DB4">
                  <wp:extent cx="5553710" cy="6828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3710" cy="6828155"/>
                          </a:xfrm>
                          <a:prstGeom prst="rect">
                            <a:avLst/>
                          </a:prstGeom>
                          <a:noFill/>
                        </pic:spPr>
                      </pic:pic>
                    </a:graphicData>
                  </a:graphic>
                </wp:inline>
              </w:drawing>
            </w:r>
          </w:p>
        </w:tc>
      </w:tr>
    </w:tbl>
    <w:p w:rsidR="0051526C" w:rsidRDefault="0051526C" w:rsidP="004965F8">
      <w:pPr>
        <w:spacing w:line="360" w:lineRule="auto"/>
        <w:rPr>
          <w:sz w:val="36"/>
        </w:rPr>
      </w:pPr>
    </w:p>
    <w:p w:rsidR="00267743" w:rsidRDefault="00267743" w:rsidP="004965F8">
      <w:pPr>
        <w:spacing w:line="360" w:lineRule="auto"/>
        <w:rPr>
          <w:sz w:val="36"/>
        </w:rPr>
      </w:pPr>
      <w:r>
        <w:rPr>
          <w:sz w:val="36"/>
        </w:rPr>
        <w:br/>
      </w:r>
    </w:p>
    <w:p w:rsidR="00267743" w:rsidRDefault="00267743">
      <w:pPr>
        <w:rPr>
          <w:sz w:val="36"/>
        </w:rPr>
      </w:pPr>
      <w:r>
        <w:rPr>
          <w:sz w:val="36"/>
        </w:rPr>
        <w:br w:type="page"/>
      </w:r>
    </w:p>
    <w:tbl>
      <w:tblPr>
        <w:tblStyle w:val="TableGrid"/>
        <w:tblW w:w="0" w:type="auto"/>
        <w:tbl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insideH w:val="single" w:sz="4" w:space="0" w:color="833C0B" w:themeColor="accent2" w:themeShade="80"/>
          <w:insideV w:val="single" w:sz="4" w:space="0" w:color="833C0B" w:themeColor="accent2" w:themeShade="80"/>
        </w:tblBorders>
        <w:tblLook w:val="04A0" w:firstRow="1" w:lastRow="0" w:firstColumn="1" w:lastColumn="0" w:noHBand="0" w:noVBand="1"/>
      </w:tblPr>
      <w:tblGrid>
        <w:gridCol w:w="8494"/>
      </w:tblGrid>
      <w:tr w:rsidR="00267743" w:rsidTr="004C602B">
        <w:tc>
          <w:tcPr>
            <w:tcW w:w="8494" w:type="dxa"/>
          </w:tcPr>
          <w:p w:rsidR="00267743" w:rsidRPr="00E13A08" w:rsidRDefault="00267743" w:rsidP="004965F8">
            <w:pPr>
              <w:spacing w:line="360" w:lineRule="auto"/>
              <w:rPr>
                <w:b/>
                <w:color w:val="833C0B" w:themeColor="accent2" w:themeShade="80"/>
                <w:sz w:val="32"/>
                <w:szCs w:val="32"/>
              </w:rPr>
            </w:pPr>
            <w:r w:rsidRPr="00E13A08">
              <w:rPr>
                <w:b/>
                <w:color w:val="833C0B" w:themeColor="accent2" w:themeShade="80"/>
                <w:sz w:val="32"/>
                <w:szCs w:val="32"/>
              </w:rPr>
              <w:lastRenderedPageBreak/>
              <w:t>Example</w:t>
            </w:r>
            <w:r w:rsidR="00B86C36">
              <w:rPr>
                <w:b/>
                <w:color w:val="833C0B" w:themeColor="accent2" w:themeShade="80"/>
                <w:sz w:val="32"/>
                <w:szCs w:val="32"/>
              </w:rPr>
              <w:t xml:space="preserve"> 2</w:t>
            </w:r>
          </w:p>
          <w:p w:rsidR="00267743" w:rsidRDefault="00267743" w:rsidP="004965F8">
            <w:pPr>
              <w:spacing w:line="360" w:lineRule="auto"/>
              <w:rPr>
                <w:sz w:val="32"/>
                <w:szCs w:val="32"/>
              </w:rPr>
            </w:pPr>
            <w:r w:rsidRPr="00E13A08">
              <w:rPr>
                <w:sz w:val="32"/>
                <w:szCs w:val="32"/>
              </w:rPr>
              <w:t xml:space="preserve">Three charges </w:t>
            </w:r>
            <w:r w:rsidRPr="00E13A08">
              <w:rPr>
                <w:position w:val="-12"/>
                <w:sz w:val="32"/>
                <w:szCs w:val="32"/>
              </w:rPr>
              <w:object w:dxaOrig="240" w:dyaOrig="320">
                <v:shape id="_x0000_i1040" type="#_x0000_t75" style="width:12pt;height:15.75pt" o:ole="">
                  <v:imagedata r:id="rId43" o:title=""/>
                </v:shape>
                <o:OLEObject Type="Embed" ProgID="Equation.DSMT4" ShapeID="_x0000_i1040" DrawAspect="Content" ObjectID="_1575996977" r:id="rId44"/>
              </w:object>
            </w:r>
            <w:r w:rsidRPr="00E13A08">
              <w:rPr>
                <w:sz w:val="32"/>
                <w:szCs w:val="32"/>
              </w:rPr>
              <w:t xml:space="preserve">, </w:t>
            </w:r>
            <w:r w:rsidRPr="00E13A08">
              <w:rPr>
                <w:position w:val="-12"/>
                <w:sz w:val="32"/>
                <w:szCs w:val="32"/>
              </w:rPr>
              <w:object w:dxaOrig="400" w:dyaOrig="380">
                <v:shape id="_x0000_i1041" type="#_x0000_t75" style="width:20.25pt;height:18.75pt" o:ole="">
                  <v:imagedata r:id="rId45" o:title=""/>
                </v:shape>
                <o:OLEObject Type="Embed" ProgID="Equation.DSMT4" ShapeID="_x0000_i1041" DrawAspect="Content" ObjectID="_1575996978" r:id="rId46"/>
              </w:object>
            </w:r>
            <w:r w:rsidRPr="00E13A08">
              <w:rPr>
                <w:sz w:val="32"/>
                <w:szCs w:val="32"/>
              </w:rPr>
              <w:t xml:space="preserve"> and </w:t>
            </w:r>
            <w:r w:rsidRPr="00E13A08">
              <w:rPr>
                <w:position w:val="-12"/>
                <w:sz w:val="32"/>
                <w:szCs w:val="32"/>
              </w:rPr>
              <w:object w:dxaOrig="420" w:dyaOrig="320">
                <v:shape id="_x0000_i1042" type="#_x0000_t75" style="width:21pt;height:15.75pt" o:ole="">
                  <v:imagedata r:id="rId47" o:title=""/>
                </v:shape>
                <o:OLEObject Type="Embed" ProgID="Equation.DSMT4" ShapeID="_x0000_i1042" DrawAspect="Content" ObjectID="_1575996979" r:id="rId48"/>
              </w:object>
            </w:r>
            <w:r w:rsidRPr="00E13A08">
              <w:rPr>
                <w:sz w:val="32"/>
                <w:szCs w:val="32"/>
              </w:rPr>
              <w:t xml:space="preserve">  are fixed at the corners of an equilateral triangle.</w:t>
            </w:r>
            <w:r w:rsidR="00E13A08">
              <w:rPr>
                <w:sz w:val="32"/>
                <w:szCs w:val="32"/>
              </w:rPr>
              <w:t xml:space="preserve"> </w:t>
            </w:r>
            <w:r w:rsidRPr="00E13A08">
              <w:rPr>
                <w:sz w:val="32"/>
                <w:szCs w:val="32"/>
              </w:rPr>
              <w:t xml:space="preserve">The length of </w:t>
            </w:r>
            <w:r w:rsidR="004C602B" w:rsidRPr="00E13A08">
              <w:rPr>
                <w:sz w:val="32"/>
                <w:szCs w:val="32"/>
              </w:rPr>
              <w:t xml:space="preserve">a </w:t>
            </w:r>
            <w:r w:rsidRPr="00E13A08">
              <w:rPr>
                <w:sz w:val="32"/>
                <w:szCs w:val="32"/>
              </w:rPr>
              <w:t>side is 2</w:t>
            </w:r>
            <w:r w:rsidR="00CB37DD" w:rsidRPr="00E13A08">
              <w:rPr>
                <w:sz w:val="32"/>
                <w:szCs w:val="32"/>
              </w:rPr>
              <w:t>.00</w:t>
            </w:r>
            <w:r w:rsidRPr="00E13A08">
              <w:rPr>
                <w:sz w:val="32"/>
                <w:szCs w:val="32"/>
              </w:rPr>
              <w:t>x10</w:t>
            </w:r>
            <w:r w:rsidRPr="00E13A08">
              <w:rPr>
                <w:sz w:val="32"/>
                <w:szCs w:val="32"/>
                <w:vertAlign w:val="superscript"/>
              </w:rPr>
              <w:t>-4</w:t>
            </w:r>
            <w:r w:rsidR="004C602B" w:rsidRPr="00E13A08">
              <w:rPr>
                <w:sz w:val="32"/>
                <w:szCs w:val="32"/>
              </w:rPr>
              <w:t> </w:t>
            </w:r>
            <w:r w:rsidRPr="00E13A08">
              <w:rPr>
                <w:sz w:val="32"/>
                <w:szCs w:val="32"/>
              </w:rPr>
              <w:t>m. The magnitude of the charge</w:t>
            </w:r>
            <w:r w:rsidR="00E13A08">
              <w:rPr>
                <w:sz w:val="32"/>
                <w:szCs w:val="32"/>
              </w:rPr>
              <w:t xml:space="preserve"> is</w:t>
            </w:r>
            <w:r w:rsidRPr="00E13A08">
              <w:rPr>
                <w:sz w:val="32"/>
                <w:szCs w:val="32"/>
              </w:rPr>
              <w:t xml:space="preserve"> </w:t>
            </w:r>
            <w:r w:rsidR="004C602B" w:rsidRPr="00E13A08">
              <w:rPr>
                <w:position w:val="-12"/>
                <w:sz w:val="32"/>
                <w:szCs w:val="32"/>
              </w:rPr>
              <w:object w:dxaOrig="240" w:dyaOrig="320">
                <v:shape id="_x0000_i1043" type="#_x0000_t75" style="width:12pt;height:15.75pt" o:ole="">
                  <v:imagedata r:id="rId43" o:title=""/>
                </v:shape>
                <o:OLEObject Type="Embed" ProgID="Equation.DSMT4" ShapeID="_x0000_i1043" DrawAspect="Content" ObjectID="_1575996980" r:id="rId49"/>
              </w:object>
            </w:r>
            <w:r w:rsidRPr="00E13A08">
              <w:rPr>
                <w:sz w:val="32"/>
                <w:szCs w:val="32"/>
              </w:rPr>
              <w:t xml:space="preserve"> = 6.68 </w:t>
            </w:r>
            <w:proofErr w:type="spellStart"/>
            <w:r w:rsidRPr="00E13A08">
              <w:rPr>
                <w:sz w:val="32"/>
                <w:szCs w:val="32"/>
              </w:rPr>
              <w:t>nC</w:t>
            </w:r>
            <w:proofErr w:type="spellEnd"/>
            <w:r w:rsidRPr="00E13A08">
              <w:rPr>
                <w:sz w:val="32"/>
                <w:szCs w:val="32"/>
              </w:rPr>
              <w:t xml:space="preserve">. Find the net (resultant) force acting on the charge </w:t>
            </w:r>
            <w:r w:rsidR="004C602B" w:rsidRPr="00E13A08">
              <w:rPr>
                <w:position w:val="-12"/>
                <w:sz w:val="32"/>
                <w:szCs w:val="32"/>
              </w:rPr>
              <w:object w:dxaOrig="400" w:dyaOrig="380">
                <v:shape id="_x0000_i1044" type="#_x0000_t75" style="width:20.25pt;height:18.75pt" o:ole="">
                  <v:imagedata r:id="rId45" o:title=""/>
                </v:shape>
                <o:OLEObject Type="Embed" ProgID="Equation.DSMT4" ShapeID="_x0000_i1044" DrawAspect="Content" ObjectID="_1575996981" r:id="rId50"/>
              </w:object>
            </w:r>
            <w:r w:rsidRPr="00E13A08">
              <w:rPr>
                <w:sz w:val="32"/>
                <w:szCs w:val="32"/>
              </w:rPr>
              <w:t>.</w:t>
            </w:r>
            <w:r w:rsidR="00E13A08">
              <w:rPr>
                <w:sz w:val="32"/>
                <w:szCs w:val="32"/>
              </w:rPr>
              <w:t xml:space="preserve"> For each charged object, how many electrons have been transferred to or from the object?</w:t>
            </w:r>
          </w:p>
          <w:p w:rsidR="00E13A08" w:rsidRPr="00E13A08" w:rsidRDefault="00E13A08" w:rsidP="004965F8">
            <w:pPr>
              <w:spacing w:line="360" w:lineRule="auto"/>
              <w:rPr>
                <w:sz w:val="32"/>
                <w:szCs w:val="32"/>
              </w:rPr>
            </w:pPr>
          </w:p>
          <w:p w:rsidR="00267743" w:rsidRPr="00E13A08" w:rsidRDefault="00267743" w:rsidP="00267743">
            <w:pPr>
              <w:spacing w:line="360" w:lineRule="auto"/>
              <w:jc w:val="center"/>
              <w:rPr>
                <w:sz w:val="32"/>
                <w:szCs w:val="32"/>
              </w:rPr>
            </w:pPr>
            <w:r w:rsidRPr="00E13A08">
              <w:rPr>
                <w:noProof/>
                <w:sz w:val="32"/>
                <w:szCs w:val="32"/>
                <w:lang w:val="en-US"/>
              </w:rPr>
              <w:drawing>
                <wp:inline distT="0" distB="0" distL="0" distR="0" wp14:anchorId="4E6A73DB">
                  <wp:extent cx="1718945" cy="1798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8945" cy="1798320"/>
                          </a:xfrm>
                          <a:prstGeom prst="rect">
                            <a:avLst/>
                          </a:prstGeom>
                          <a:noFill/>
                        </pic:spPr>
                      </pic:pic>
                    </a:graphicData>
                  </a:graphic>
                </wp:inline>
              </w:drawing>
            </w:r>
          </w:p>
          <w:p w:rsidR="00267743" w:rsidRPr="00E13A08" w:rsidRDefault="00267743" w:rsidP="004965F8">
            <w:pPr>
              <w:spacing w:line="360" w:lineRule="auto"/>
              <w:rPr>
                <w:b/>
                <w:color w:val="833C0B" w:themeColor="accent2" w:themeShade="80"/>
                <w:sz w:val="32"/>
                <w:szCs w:val="32"/>
              </w:rPr>
            </w:pPr>
            <w:r w:rsidRPr="00E13A08">
              <w:rPr>
                <w:b/>
                <w:color w:val="833C0B" w:themeColor="accent2" w:themeShade="80"/>
                <w:sz w:val="32"/>
                <w:szCs w:val="32"/>
              </w:rPr>
              <w:t>Solution</w:t>
            </w:r>
          </w:p>
          <w:p w:rsidR="00267743" w:rsidRPr="00E13A08" w:rsidRDefault="00267743" w:rsidP="00267743">
            <w:pPr>
              <w:spacing w:line="360" w:lineRule="auto"/>
              <w:rPr>
                <w:color w:val="833C0B" w:themeColor="accent2" w:themeShade="80"/>
                <w:sz w:val="32"/>
                <w:szCs w:val="32"/>
              </w:rPr>
            </w:pPr>
            <w:r w:rsidRPr="00E13A08">
              <w:rPr>
                <w:color w:val="833C0B" w:themeColor="accent2" w:themeShade="80"/>
                <w:sz w:val="32"/>
                <w:szCs w:val="32"/>
              </w:rPr>
              <w:t>How to approach the problem?</w:t>
            </w:r>
          </w:p>
          <w:p w:rsidR="00267743" w:rsidRPr="00E13A08" w:rsidRDefault="00267743" w:rsidP="00267743">
            <w:pPr>
              <w:spacing w:line="360" w:lineRule="auto"/>
              <w:rPr>
                <w:color w:val="833C0B" w:themeColor="accent2" w:themeShade="80"/>
                <w:sz w:val="32"/>
                <w:szCs w:val="32"/>
              </w:rPr>
            </w:pPr>
            <w:r w:rsidRPr="00E13A08">
              <w:rPr>
                <w:color w:val="833C0B" w:themeColor="accent2" w:themeShade="80"/>
                <w:sz w:val="32"/>
                <w:szCs w:val="32"/>
              </w:rPr>
              <w:t>Visualise the physical situation.</w:t>
            </w:r>
          </w:p>
          <w:p w:rsidR="00267743" w:rsidRPr="00E13A08" w:rsidRDefault="00267743" w:rsidP="00267743">
            <w:pPr>
              <w:spacing w:line="360" w:lineRule="auto"/>
              <w:rPr>
                <w:color w:val="833C0B" w:themeColor="accent2" w:themeShade="80"/>
                <w:sz w:val="32"/>
                <w:szCs w:val="32"/>
              </w:rPr>
            </w:pPr>
            <w:r w:rsidRPr="00E13A08">
              <w:rPr>
                <w:color w:val="833C0B" w:themeColor="accent2" w:themeShade="80"/>
                <w:sz w:val="32"/>
                <w:szCs w:val="32"/>
              </w:rPr>
              <w:t>Indicate a frame of references.</w:t>
            </w:r>
          </w:p>
          <w:p w:rsidR="00267743" w:rsidRPr="00E13A08" w:rsidRDefault="00267743" w:rsidP="00267743">
            <w:pPr>
              <w:spacing w:line="360" w:lineRule="auto"/>
              <w:rPr>
                <w:color w:val="833C0B" w:themeColor="accent2" w:themeShade="80"/>
                <w:sz w:val="32"/>
                <w:szCs w:val="32"/>
              </w:rPr>
            </w:pPr>
            <w:r w:rsidRPr="00E13A08">
              <w:rPr>
                <w:color w:val="833C0B" w:themeColor="accent2" w:themeShade="80"/>
                <w:sz w:val="32"/>
                <w:szCs w:val="32"/>
              </w:rPr>
              <w:t>Draw a scientific annotated diagram of the situation.</w:t>
            </w:r>
          </w:p>
          <w:p w:rsidR="00267743" w:rsidRPr="00E13A08" w:rsidRDefault="00267743" w:rsidP="00267743">
            <w:pPr>
              <w:spacing w:line="360" w:lineRule="auto"/>
              <w:rPr>
                <w:color w:val="833C0B" w:themeColor="accent2" w:themeShade="80"/>
                <w:sz w:val="32"/>
                <w:szCs w:val="32"/>
              </w:rPr>
            </w:pPr>
            <w:r w:rsidRPr="00E13A08">
              <w:rPr>
                <w:color w:val="833C0B" w:themeColor="accent2" w:themeShade="80"/>
                <w:sz w:val="32"/>
                <w:szCs w:val="32"/>
              </w:rPr>
              <w:t>Working with vectors: magnitudes, directions, components, unit-vectors.</w:t>
            </w:r>
          </w:p>
          <w:p w:rsidR="00267743" w:rsidRPr="00E13A08" w:rsidRDefault="00267743" w:rsidP="00267743">
            <w:pPr>
              <w:spacing w:line="360" w:lineRule="auto"/>
              <w:rPr>
                <w:color w:val="833C0B" w:themeColor="accent2" w:themeShade="80"/>
                <w:sz w:val="32"/>
                <w:szCs w:val="32"/>
              </w:rPr>
            </w:pPr>
            <w:r w:rsidRPr="00E13A08">
              <w:rPr>
                <w:color w:val="833C0B" w:themeColor="accent2" w:themeShade="80"/>
                <w:sz w:val="32"/>
                <w:szCs w:val="32"/>
              </w:rPr>
              <w:t>Physical principles, laws, equation, assumptions.</w:t>
            </w:r>
          </w:p>
          <w:p w:rsidR="00135D28" w:rsidRPr="00135D28" w:rsidRDefault="00B5033D" w:rsidP="00267743">
            <w:pPr>
              <w:spacing w:line="360" w:lineRule="auto"/>
              <w:rPr>
                <w:sz w:val="28"/>
                <w:szCs w:val="28"/>
              </w:rPr>
            </w:pPr>
            <w:r>
              <w:rPr>
                <w:color w:val="833C0B" w:themeColor="accent2" w:themeShade="80"/>
                <w:sz w:val="28"/>
                <w:szCs w:val="28"/>
              </w:rPr>
              <w:t>L</w:t>
            </w:r>
            <w:r w:rsidR="00135D28" w:rsidRPr="00135D28">
              <w:rPr>
                <w:color w:val="833C0B" w:themeColor="accent2" w:themeShade="80"/>
                <w:sz w:val="28"/>
                <w:szCs w:val="28"/>
              </w:rPr>
              <w:t>abel charges A, B and C</w:t>
            </w:r>
          </w:p>
          <w:p w:rsidR="00267743" w:rsidRDefault="00135D28" w:rsidP="00135D28">
            <w:pPr>
              <w:spacing w:line="360" w:lineRule="auto"/>
              <w:jc w:val="center"/>
              <w:rPr>
                <w:sz w:val="36"/>
              </w:rPr>
            </w:pPr>
            <w:r>
              <w:rPr>
                <w:noProof/>
                <w:sz w:val="36"/>
                <w:lang w:val="en-US"/>
              </w:rPr>
              <w:lastRenderedPageBreak/>
              <w:drawing>
                <wp:inline distT="0" distB="0" distL="0" distR="0" wp14:anchorId="60A95D92">
                  <wp:extent cx="2329180" cy="1798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29180" cy="1798320"/>
                          </a:xfrm>
                          <a:prstGeom prst="rect">
                            <a:avLst/>
                          </a:prstGeom>
                          <a:noFill/>
                        </pic:spPr>
                      </pic:pic>
                    </a:graphicData>
                  </a:graphic>
                </wp:inline>
              </w:drawing>
            </w:r>
          </w:p>
          <w:p w:rsidR="00135D28" w:rsidRDefault="005719A4" w:rsidP="00135D28">
            <w:pPr>
              <w:spacing w:line="360" w:lineRule="auto"/>
            </w:pPr>
            <w:r w:rsidRPr="005719A4">
              <w:rPr>
                <w:position w:val="-176"/>
              </w:rPr>
              <w:object w:dxaOrig="6880" w:dyaOrig="3780">
                <v:shape id="_x0000_i1045" type="#_x0000_t75" style="width:344.25pt;height:189pt" o:ole="">
                  <v:imagedata r:id="rId53" o:title=""/>
                </v:shape>
                <o:OLEObject Type="Embed" ProgID="Equation.DSMT4" ShapeID="_x0000_i1045" DrawAspect="Content" ObjectID="_1575996982" r:id="rId54"/>
              </w:object>
            </w:r>
          </w:p>
          <w:p w:rsidR="00135D28" w:rsidRDefault="00E13A08" w:rsidP="00135D28">
            <w:pPr>
              <w:spacing w:line="360" w:lineRule="auto"/>
            </w:pPr>
            <w:r w:rsidRPr="007F1605">
              <w:rPr>
                <w:position w:val="-6"/>
              </w:rPr>
              <w:object w:dxaOrig="680" w:dyaOrig="320">
                <v:shape id="_x0000_i1046" type="#_x0000_t75" style="width:33.75pt;height:15.75pt" o:ole="">
                  <v:imagedata r:id="rId55" o:title=""/>
                </v:shape>
                <o:OLEObject Type="Embed" ProgID="Equation.DSMT4" ShapeID="_x0000_i1046" DrawAspect="Content" ObjectID="_1575996983" r:id="rId56"/>
              </w:object>
            </w:r>
          </w:p>
          <w:p w:rsidR="00135D28" w:rsidRDefault="00135D28" w:rsidP="00135D28">
            <w:pPr>
              <w:spacing w:line="360" w:lineRule="auto"/>
            </w:pPr>
            <w:r>
              <w:rPr>
                <w:sz w:val="32"/>
              </w:rPr>
              <w:t xml:space="preserve">Coulomb’s Law   </w:t>
            </w:r>
            <w:r w:rsidR="005719A4" w:rsidRPr="00CF1306">
              <w:rPr>
                <w:position w:val="-42"/>
              </w:rPr>
              <w:object w:dxaOrig="5720" w:dyaOrig="999">
                <v:shape id="_x0000_i1047" type="#_x0000_t75" style="width:285.75pt;height:50.25pt" o:ole="">
                  <v:imagedata r:id="rId57" o:title=""/>
                </v:shape>
                <o:OLEObject Type="Embed" ProgID="Equation.DSMT4" ShapeID="_x0000_i1047" DrawAspect="Content" ObjectID="_1575996984" r:id="rId58"/>
              </w:object>
            </w:r>
          </w:p>
          <w:p w:rsidR="005719A4" w:rsidRDefault="005719A4" w:rsidP="00135D28">
            <w:pPr>
              <w:spacing w:line="360" w:lineRule="auto"/>
              <w:rPr>
                <w:sz w:val="32"/>
              </w:rPr>
            </w:pPr>
            <w:r>
              <w:rPr>
                <w:sz w:val="32"/>
              </w:rPr>
              <w:t>Force of A on C  (attractive)</w:t>
            </w:r>
          </w:p>
          <w:p w:rsidR="00B57C51" w:rsidRDefault="001919F0" w:rsidP="003538D0">
            <w:pPr>
              <w:spacing w:line="360" w:lineRule="auto"/>
              <w:jc w:val="center"/>
              <w:rPr>
                <w:sz w:val="32"/>
              </w:rPr>
            </w:pPr>
            <w:r>
              <w:rPr>
                <w:noProof/>
                <w:sz w:val="32"/>
                <w:lang w:val="en-US"/>
              </w:rPr>
              <w:drawing>
                <wp:inline distT="0" distB="0" distL="0" distR="0" wp14:anchorId="79AE190E">
                  <wp:extent cx="4157980" cy="305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57980" cy="3054350"/>
                          </a:xfrm>
                          <a:prstGeom prst="rect">
                            <a:avLst/>
                          </a:prstGeom>
                          <a:noFill/>
                        </pic:spPr>
                      </pic:pic>
                    </a:graphicData>
                  </a:graphic>
                </wp:inline>
              </w:drawing>
            </w:r>
          </w:p>
          <w:p w:rsidR="00B5033D" w:rsidRDefault="00B5033D" w:rsidP="00135D28">
            <w:pPr>
              <w:spacing w:line="360" w:lineRule="auto"/>
              <w:rPr>
                <w:sz w:val="32"/>
              </w:rPr>
            </w:pPr>
          </w:p>
          <w:p w:rsidR="003538D0" w:rsidRDefault="003538D0" w:rsidP="00135D28">
            <w:pPr>
              <w:spacing w:line="360" w:lineRule="auto"/>
              <w:rPr>
                <w:sz w:val="32"/>
              </w:rPr>
            </w:pPr>
            <w:r>
              <w:rPr>
                <w:sz w:val="32"/>
              </w:rPr>
              <w:lastRenderedPageBreak/>
              <w:t xml:space="preserve">Force of B on </w:t>
            </w:r>
            <w:proofErr w:type="gramStart"/>
            <w:r>
              <w:rPr>
                <w:sz w:val="32"/>
              </w:rPr>
              <w:t>C  (</w:t>
            </w:r>
            <w:proofErr w:type="gramEnd"/>
            <w:r>
              <w:rPr>
                <w:sz w:val="32"/>
              </w:rPr>
              <w:t>repulsive)</w:t>
            </w:r>
          </w:p>
          <w:p w:rsidR="001919F0" w:rsidRDefault="001919F0" w:rsidP="001919F0">
            <w:pPr>
              <w:spacing w:line="360" w:lineRule="auto"/>
              <w:jc w:val="center"/>
              <w:rPr>
                <w:sz w:val="32"/>
              </w:rPr>
            </w:pPr>
            <w:r>
              <w:rPr>
                <w:noProof/>
                <w:sz w:val="32"/>
                <w:lang w:val="en-US"/>
              </w:rPr>
              <w:drawing>
                <wp:inline distT="0" distB="0" distL="0" distR="0" wp14:anchorId="69745134">
                  <wp:extent cx="3822700" cy="375539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22700" cy="3755390"/>
                          </a:xfrm>
                          <a:prstGeom prst="rect">
                            <a:avLst/>
                          </a:prstGeom>
                          <a:noFill/>
                        </pic:spPr>
                      </pic:pic>
                    </a:graphicData>
                  </a:graphic>
                </wp:inline>
              </w:drawing>
            </w:r>
          </w:p>
          <w:p w:rsidR="005719A4" w:rsidRDefault="005719A4" w:rsidP="00135D28">
            <w:pPr>
              <w:spacing w:line="360" w:lineRule="auto"/>
              <w:rPr>
                <w:sz w:val="32"/>
              </w:rPr>
            </w:pPr>
            <w:r>
              <w:rPr>
                <w:sz w:val="32"/>
              </w:rPr>
              <w:t xml:space="preserve"> </w:t>
            </w:r>
          </w:p>
          <w:p w:rsidR="001919F0" w:rsidRDefault="001919F0" w:rsidP="00135D28">
            <w:pPr>
              <w:spacing w:line="360" w:lineRule="auto"/>
              <w:rPr>
                <w:sz w:val="32"/>
              </w:rPr>
            </w:pPr>
            <w:r>
              <w:rPr>
                <w:sz w:val="32"/>
              </w:rPr>
              <w:t>The net force (resultant) acting on C is the superposition of the forces of A and B acting on C</w:t>
            </w:r>
          </w:p>
          <w:p w:rsidR="001919F0" w:rsidRDefault="001919F0" w:rsidP="00135D28">
            <w:pPr>
              <w:spacing w:line="360" w:lineRule="auto"/>
            </w:pPr>
            <w:r w:rsidRPr="00CF1306">
              <w:rPr>
                <w:position w:val="-78"/>
              </w:rPr>
              <w:object w:dxaOrig="6619" w:dyaOrig="1700">
                <v:shape id="_x0000_i1048" type="#_x0000_t75" style="width:330.75pt;height:84.75pt" o:ole="">
                  <v:imagedata r:id="rId61" o:title=""/>
                </v:shape>
                <o:OLEObject Type="Embed" ProgID="Equation.DSMT4" ShapeID="_x0000_i1048" DrawAspect="Content" ObjectID="_1575996985" r:id="rId62"/>
              </w:object>
            </w:r>
          </w:p>
          <w:p w:rsidR="001919F0" w:rsidRDefault="001919F0" w:rsidP="00135D28">
            <w:pPr>
              <w:spacing w:line="360" w:lineRule="auto"/>
            </w:pPr>
          </w:p>
          <w:p w:rsidR="001919F0" w:rsidRDefault="001919F0" w:rsidP="001919F0">
            <w:pPr>
              <w:spacing w:line="360" w:lineRule="auto"/>
              <w:jc w:val="center"/>
              <w:rPr>
                <w:sz w:val="32"/>
              </w:rPr>
            </w:pPr>
            <w:r>
              <w:rPr>
                <w:noProof/>
                <w:sz w:val="32"/>
                <w:lang w:val="en-US"/>
              </w:rPr>
              <w:drawing>
                <wp:inline distT="0" distB="0" distL="0" distR="0" wp14:anchorId="7A65B6D1">
                  <wp:extent cx="3487420" cy="1493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87420" cy="1493520"/>
                          </a:xfrm>
                          <a:prstGeom prst="rect">
                            <a:avLst/>
                          </a:prstGeom>
                          <a:noFill/>
                        </pic:spPr>
                      </pic:pic>
                    </a:graphicData>
                  </a:graphic>
                </wp:inline>
              </w:drawing>
            </w:r>
          </w:p>
          <w:p w:rsidR="001919F0" w:rsidRDefault="00D2314B" w:rsidP="001919F0">
            <w:pPr>
              <w:spacing w:line="360" w:lineRule="auto"/>
              <w:rPr>
                <w:sz w:val="32"/>
              </w:rPr>
            </w:pPr>
            <w:r>
              <w:rPr>
                <w:sz w:val="32"/>
              </w:rPr>
              <w:t xml:space="preserve">Note: the vertical forces acting on </w:t>
            </w:r>
            <w:r w:rsidR="00E13A08">
              <w:rPr>
                <w:sz w:val="32"/>
              </w:rPr>
              <w:t>C</w:t>
            </w:r>
            <w:r>
              <w:rPr>
                <w:sz w:val="32"/>
              </w:rPr>
              <w:t xml:space="preserve"> cancel each other.</w:t>
            </w:r>
          </w:p>
          <w:p w:rsidR="00E13A08" w:rsidRDefault="00D2314B" w:rsidP="004965F8">
            <w:pPr>
              <w:spacing w:line="360" w:lineRule="auto"/>
              <w:rPr>
                <w:sz w:val="32"/>
              </w:rPr>
            </w:pPr>
            <w:r>
              <w:rPr>
                <w:sz w:val="32"/>
              </w:rPr>
              <w:t>Note: the use of unit vectors makes complicated calculations easier.</w:t>
            </w:r>
            <w:r w:rsidR="00135D28">
              <w:rPr>
                <w:sz w:val="32"/>
              </w:rPr>
              <w:t xml:space="preserve"> </w:t>
            </w:r>
          </w:p>
          <w:p w:rsidR="00E13A08" w:rsidRDefault="00E13A08" w:rsidP="004965F8">
            <w:pPr>
              <w:spacing w:line="360" w:lineRule="auto"/>
            </w:pPr>
            <w:r>
              <w:rPr>
                <w:sz w:val="32"/>
              </w:rPr>
              <w:lastRenderedPageBreak/>
              <w:t xml:space="preserve">Charge is quantized    </w:t>
            </w:r>
            <w:r w:rsidRPr="007F1605">
              <w:rPr>
                <w:position w:val="-12"/>
              </w:rPr>
              <w:object w:dxaOrig="3940" w:dyaOrig="460">
                <v:shape id="_x0000_i1049" type="#_x0000_t75" style="width:197.25pt;height:23.25pt" o:ole="">
                  <v:imagedata r:id="rId64" o:title=""/>
                </v:shape>
                <o:OLEObject Type="Embed" ProgID="Equation.DSMT4" ShapeID="_x0000_i1049" DrawAspect="Content" ObjectID="_1575996986" r:id="rId65"/>
              </w:object>
            </w:r>
          </w:p>
          <w:p w:rsidR="00AE5C9E" w:rsidRDefault="00AE5C9E" w:rsidP="004965F8">
            <w:pPr>
              <w:spacing w:line="360" w:lineRule="auto"/>
            </w:pPr>
            <w:r w:rsidRPr="007F1605">
              <w:rPr>
                <w:position w:val="-16"/>
              </w:rPr>
              <w:object w:dxaOrig="3340" w:dyaOrig="480">
                <v:shape id="_x0000_i1050" type="#_x0000_t75" style="width:167.25pt;height:24pt" o:ole="">
                  <v:imagedata r:id="rId66" o:title=""/>
                </v:shape>
                <o:OLEObject Type="Embed" ProgID="Equation.DSMT4" ShapeID="_x0000_i1050" DrawAspect="Content" ObjectID="_1575996987" r:id="rId67"/>
              </w:object>
            </w:r>
          </w:p>
          <w:p w:rsidR="00E12235" w:rsidRDefault="00E12235" w:rsidP="004965F8">
            <w:pPr>
              <w:spacing w:line="360" w:lineRule="auto"/>
              <w:rPr>
                <w:sz w:val="32"/>
              </w:rPr>
            </w:pPr>
            <w:r>
              <w:rPr>
                <w:sz w:val="32"/>
              </w:rPr>
              <w:t xml:space="preserve">Object A    </w:t>
            </w:r>
            <w:r w:rsidRPr="007F1605">
              <w:rPr>
                <w:position w:val="-14"/>
              </w:rPr>
              <w:object w:dxaOrig="2040" w:dyaOrig="480">
                <v:shape id="_x0000_i1051" type="#_x0000_t75" style="width:102pt;height:24pt" o:ole="">
                  <v:imagedata r:id="rId68" o:title=""/>
                </v:shape>
                <o:OLEObject Type="Embed" ProgID="Equation.DSMT4" ShapeID="_x0000_i1051" DrawAspect="Content" ObjectID="_1575996988" r:id="rId69"/>
              </w:object>
            </w:r>
            <w:r>
              <w:t xml:space="preserve">      </w:t>
            </w:r>
            <w:r w:rsidR="00965A40" w:rsidRPr="00965A40">
              <w:rPr>
                <w:sz w:val="32"/>
              </w:rPr>
              <w:t>electrons</w:t>
            </w:r>
            <w:r w:rsidR="00965A40">
              <w:t xml:space="preserve"> </w:t>
            </w:r>
            <w:r>
              <w:rPr>
                <w:sz w:val="32"/>
              </w:rPr>
              <w:t xml:space="preserve">transferred </w:t>
            </w:r>
            <w:r w:rsidRPr="00E12235">
              <w:rPr>
                <w:b/>
                <w:color w:val="7030A0"/>
                <w:sz w:val="32"/>
              </w:rPr>
              <w:t>to</w:t>
            </w:r>
            <w:r>
              <w:rPr>
                <w:sz w:val="32"/>
              </w:rPr>
              <w:t xml:space="preserve"> A</w:t>
            </w:r>
          </w:p>
          <w:p w:rsidR="00E12235" w:rsidRDefault="00E12235" w:rsidP="00E12235">
            <w:pPr>
              <w:spacing w:line="360" w:lineRule="auto"/>
              <w:rPr>
                <w:sz w:val="32"/>
              </w:rPr>
            </w:pPr>
            <w:r>
              <w:rPr>
                <w:sz w:val="32"/>
              </w:rPr>
              <w:t xml:space="preserve">Object B    </w:t>
            </w:r>
            <w:r w:rsidRPr="007F1605">
              <w:rPr>
                <w:position w:val="-14"/>
              </w:rPr>
              <w:object w:dxaOrig="2040" w:dyaOrig="480">
                <v:shape id="_x0000_i1052" type="#_x0000_t75" style="width:102pt;height:24pt" o:ole="">
                  <v:imagedata r:id="rId70" o:title=""/>
                </v:shape>
                <o:OLEObject Type="Embed" ProgID="Equation.DSMT4" ShapeID="_x0000_i1052" DrawAspect="Content" ObjectID="_1575996989" r:id="rId71"/>
              </w:object>
            </w:r>
            <w:r>
              <w:t xml:space="preserve">      </w:t>
            </w:r>
            <w:r w:rsidR="00965A40" w:rsidRPr="00965A40">
              <w:rPr>
                <w:sz w:val="32"/>
              </w:rPr>
              <w:t>electrons</w:t>
            </w:r>
            <w:r w:rsidR="00965A40">
              <w:rPr>
                <w:sz w:val="32"/>
              </w:rPr>
              <w:t xml:space="preserve"> </w:t>
            </w:r>
            <w:r>
              <w:rPr>
                <w:sz w:val="32"/>
              </w:rPr>
              <w:t xml:space="preserve">transferred </w:t>
            </w:r>
            <w:r w:rsidRPr="00E12235">
              <w:rPr>
                <w:b/>
                <w:color w:val="7030A0"/>
                <w:sz w:val="32"/>
              </w:rPr>
              <w:t>from</w:t>
            </w:r>
            <w:r>
              <w:rPr>
                <w:sz w:val="32"/>
              </w:rPr>
              <w:t xml:space="preserve"> B</w:t>
            </w:r>
          </w:p>
          <w:p w:rsidR="00E12235" w:rsidRDefault="00E12235" w:rsidP="00E12235">
            <w:pPr>
              <w:spacing w:line="360" w:lineRule="auto"/>
              <w:rPr>
                <w:sz w:val="32"/>
              </w:rPr>
            </w:pPr>
            <w:r>
              <w:rPr>
                <w:sz w:val="32"/>
              </w:rPr>
              <w:t xml:space="preserve">Object A    </w:t>
            </w:r>
            <w:r w:rsidRPr="007F1605">
              <w:rPr>
                <w:position w:val="-14"/>
              </w:rPr>
              <w:object w:dxaOrig="2020" w:dyaOrig="480">
                <v:shape id="_x0000_i1053" type="#_x0000_t75" style="width:101.25pt;height:24pt" o:ole="">
                  <v:imagedata r:id="rId72" o:title=""/>
                </v:shape>
                <o:OLEObject Type="Embed" ProgID="Equation.DSMT4" ShapeID="_x0000_i1053" DrawAspect="Content" ObjectID="_1575996990" r:id="rId73"/>
              </w:object>
            </w:r>
            <w:r>
              <w:t xml:space="preserve">      </w:t>
            </w:r>
            <w:r w:rsidR="00965A40" w:rsidRPr="00965A40">
              <w:rPr>
                <w:sz w:val="32"/>
              </w:rPr>
              <w:t>electrons</w:t>
            </w:r>
            <w:r w:rsidR="00965A40">
              <w:rPr>
                <w:sz w:val="32"/>
              </w:rPr>
              <w:t xml:space="preserve"> </w:t>
            </w:r>
            <w:r>
              <w:rPr>
                <w:sz w:val="32"/>
              </w:rPr>
              <w:t xml:space="preserve">transferred </w:t>
            </w:r>
            <w:r w:rsidRPr="00E12235">
              <w:rPr>
                <w:b/>
                <w:color w:val="7030A0"/>
                <w:sz w:val="32"/>
              </w:rPr>
              <w:t>from</w:t>
            </w:r>
            <w:r>
              <w:rPr>
                <w:sz w:val="32"/>
              </w:rPr>
              <w:t xml:space="preserve"> C</w:t>
            </w:r>
          </w:p>
          <w:p w:rsidR="00E12235" w:rsidRDefault="00E12235" w:rsidP="004965F8">
            <w:pPr>
              <w:spacing w:line="360" w:lineRule="auto"/>
              <w:rPr>
                <w:sz w:val="32"/>
              </w:rPr>
            </w:pPr>
            <w:r>
              <w:rPr>
                <w:sz w:val="32"/>
              </w:rPr>
              <w:t xml:space="preserve"> </w:t>
            </w:r>
          </w:p>
          <w:p w:rsidR="00E12235" w:rsidRPr="00E12235" w:rsidRDefault="00E12235" w:rsidP="004965F8">
            <w:pPr>
              <w:spacing w:line="360" w:lineRule="auto"/>
              <w:rPr>
                <w:b/>
                <w:color w:val="7030A0"/>
                <w:sz w:val="32"/>
              </w:rPr>
            </w:pPr>
            <w:r w:rsidRPr="00E12235">
              <w:rPr>
                <w:b/>
                <w:color w:val="7030A0"/>
                <w:sz w:val="32"/>
              </w:rPr>
              <w:t>MATLAB EXTENSION</w:t>
            </w:r>
          </w:p>
          <w:p w:rsidR="00784A9F" w:rsidRDefault="00784A9F" w:rsidP="004965F8">
            <w:pPr>
              <w:spacing w:line="360" w:lineRule="auto"/>
              <w:rPr>
                <w:sz w:val="32"/>
              </w:rPr>
            </w:pPr>
            <w:r>
              <w:rPr>
                <w:sz w:val="32"/>
              </w:rPr>
              <w:t>A great way to improve your understanding and knowledge of physics and hence perform better in your HSC physics examination is through coding (programming). The best software tool for this purpose is MATLAB, but MS EXCEL is also OK.</w:t>
            </w:r>
          </w:p>
          <w:p w:rsidR="009D4261" w:rsidRDefault="009D4261" w:rsidP="004965F8">
            <w:pPr>
              <w:spacing w:line="360" w:lineRule="auto"/>
              <w:rPr>
                <w:sz w:val="32"/>
              </w:rPr>
            </w:pPr>
          </w:p>
          <w:p w:rsidR="009D4261" w:rsidRDefault="009D4261" w:rsidP="004965F8">
            <w:pPr>
              <w:spacing w:line="360" w:lineRule="auto"/>
              <w:rPr>
                <w:sz w:val="32"/>
              </w:rPr>
            </w:pPr>
            <w:r>
              <w:rPr>
                <w:sz w:val="32"/>
              </w:rPr>
              <w:t xml:space="preserve">MATLAB function to calculate the force </w:t>
            </w:r>
            <w:r w:rsidRPr="008E5B74">
              <w:rPr>
                <w:position w:val="-14"/>
              </w:rPr>
              <w:object w:dxaOrig="380" w:dyaOrig="440">
                <v:shape id="_x0000_i1054" type="#_x0000_t75" style="width:18.75pt;height:21.75pt" o:ole="">
                  <v:imagedata r:id="rId74" o:title=""/>
                </v:shape>
                <o:OLEObject Type="Embed" ProgID="Equation.DSMT4" ShapeID="_x0000_i1054" DrawAspect="Content" ObjectID="_1575996991" r:id="rId75"/>
              </w:object>
            </w:r>
            <w:r w:rsidR="000E05E5">
              <w:t xml:space="preserve">  </w:t>
            </w:r>
            <w:r>
              <w:rPr>
                <w:sz w:val="32"/>
              </w:rPr>
              <w:t xml:space="preserve">between two charged objects and the X and Y components of the force. Inputs: values for the two charges </w:t>
            </w:r>
            <w:r w:rsidRPr="009D4261">
              <w:rPr>
                <w:position w:val="-16"/>
                <w:sz w:val="32"/>
              </w:rPr>
              <w:object w:dxaOrig="560" w:dyaOrig="480">
                <v:shape id="_x0000_i1055" type="#_x0000_t75" style="width:27.75pt;height:24pt" o:ole="">
                  <v:imagedata r:id="rId76" o:title=""/>
                </v:shape>
                <o:OLEObject Type="Embed" ProgID="Equation.DSMT4" ShapeID="_x0000_i1055" DrawAspect="Content" ObjectID="_1575996992" r:id="rId77"/>
              </w:object>
            </w:r>
            <w:r w:rsidRPr="009D4261">
              <w:rPr>
                <w:sz w:val="32"/>
              </w:rPr>
              <w:t xml:space="preserve"> and</w:t>
            </w:r>
            <w:r>
              <w:rPr>
                <w:sz w:val="32"/>
              </w:rPr>
              <w:t xml:space="preserve"> </w:t>
            </w:r>
            <w:r w:rsidRPr="008E5B74">
              <w:rPr>
                <w:position w:val="-16"/>
              </w:rPr>
              <w:object w:dxaOrig="560" w:dyaOrig="480">
                <v:shape id="_x0000_i1056" type="#_x0000_t75" style="width:27.75pt;height:24pt" o:ole="">
                  <v:imagedata r:id="rId78" o:title=""/>
                </v:shape>
                <o:OLEObject Type="Embed" ProgID="Equation.DSMT4" ShapeID="_x0000_i1056" DrawAspect="Content" ObjectID="_1575996993" r:id="rId79"/>
              </w:object>
            </w:r>
            <w:r>
              <w:rPr>
                <w:sz w:val="32"/>
              </w:rPr>
              <w:t xml:space="preserve">; separation distance </w:t>
            </w:r>
            <w:r w:rsidRPr="009D4261">
              <w:rPr>
                <w:rFonts w:ascii="Times New Roman" w:hAnsi="Times New Roman" w:cs="Times New Roman"/>
                <w:i/>
                <w:sz w:val="32"/>
              </w:rPr>
              <w:t>r</w:t>
            </w:r>
            <w:r>
              <w:rPr>
                <w:sz w:val="32"/>
              </w:rPr>
              <w:t xml:space="preserve">; and orientation of charges with respect to the X axis </w:t>
            </w:r>
            <w:r w:rsidRPr="008E5B74">
              <w:rPr>
                <w:position w:val="-6"/>
              </w:rPr>
              <w:object w:dxaOrig="2439" w:dyaOrig="400">
                <v:shape id="_x0000_i1057" type="#_x0000_t75" style="width:122.25pt;height:20.25pt" o:ole="">
                  <v:imagedata r:id="rId80" o:title=""/>
                </v:shape>
                <o:OLEObject Type="Embed" ProgID="Equation.DSMT4" ShapeID="_x0000_i1057" DrawAspect="Content" ObjectID="_1575996994" r:id="rId81"/>
              </w:object>
            </w:r>
            <w:r>
              <w:rPr>
                <w:sz w:val="32"/>
              </w:rPr>
              <w:t xml:space="preserve">. Outputs: electrostatic </w:t>
            </w:r>
            <w:proofErr w:type="gramStart"/>
            <w:r>
              <w:rPr>
                <w:sz w:val="32"/>
              </w:rPr>
              <w:t>force,  X</w:t>
            </w:r>
            <w:proofErr w:type="gramEnd"/>
            <w:r>
              <w:rPr>
                <w:sz w:val="32"/>
              </w:rPr>
              <w:t xml:space="preserve"> component and Y component </w:t>
            </w:r>
            <w:r w:rsidR="00965A40">
              <w:rPr>
                <w:sz w:val="32"/>
              </w:rPr>
              <w:t xml:space="preserve">  </w:t>
            </w:r>
            <w:r w:rsidRPr="008E5B74">
              <w:rPr>
                <w:position w:val="-18"/>
              </w:rPr>
              <w:object w:dxaOrig="1560" w:dyaOrig="480">
                <v:shape id="_x0000_i1058" type="#_x0000_t75" style="width:78pt;height:24pt" o:ole="">
                  <v:imagedata r:id="rId82" o:title=""/>
                </v:shape>
                <o:OLEObject Type="Embed" ProgID="Equation.DSMT4" ShapeID="_x0000_i1058" DrawAspect="Content" ObjectID="_1575996995" r:id="rId83"/>
              </w:object>
            </w:r>
            <w:r>
              <w:rPr>
                <w:sz w:val="32"/>
              </w:rPr>
              <w:t>.</w:t>
            </w:r>
          </w:p>
          <w:p w:rsidR="00DC0CC5" w:rsidRDefault="005759E2" w:rsidP="004965F8">
            <w:pPr>
              <w:spacing w:line="360" w:lineRule="auto"/>
              <w:rPr>
                <w:sz w:val="32"/>
              </w:rPr>
            </w:pPr>
            <w:r>
              <w:rPr>
                <w:sz w:val="32"/>
              </w:rPr>
              <w:t>If use MATLAB then try the code, if not work through the code</w:t>
            </w:r>
            <w:r w:rsidR="00DC0CC5">
              <w:rPr>
                <w:sz w:val="32"/>
              </w:rPr>
              <w:t xml:space="preserve"> – by understanding the code, your physics will improve.</w:t>
            </w:r>
          </w:p>
          <w:p w:rsidR="00747E8C" w:rsidRDefault="00747E8C" w:rsidP="004965F8">
            <w:pPr>
              <w:spacing w:line="360" w:lineRule="auto"/>
              <w:rPr>
                <w:sz w:val="32"/>
              </w:rPr>
            </w:pPr>
          </w:p>
          <w:p w:rsidR="00965A40" w:rsidRDefault="00965A40" w:rsidP="004965F8">
            <w:pPr>
              <w:spacing w:line="360" w:lineRule="auto"/>
              <w:rPr>
                <w:sz w:val="32"/>
              </w:rPr>
            </w:pPr>
            <w:r>
              <w:rPr>
                <w:sz w:val="32"/>
              </w:rPr>
              <w:t>You can also use MS EXCEL for this calculation.</w:t>
            </w:r>
          </w:p>
          <w:p w:rsidR="00747E8C" w:rsidRDefault="00747E8C" w:rsidP="00747E8C">
            <w:pPr>
              <w:autoSpaceDE w:val="0"/>
              <w:autoSpaceDN w:val="0"/>
              <w:adjustRightInd w:val="0"/>
              <w:rPr>
                <w:rFonts w:ascii="Courier New" w:hAnsi="Courier New" w:cs="Courier New"/>
                <w:color w:val="000000"/>
                <w:sz w:val="20"/>
                <w:szCs w:val="20"/>
                <w:lang w:val="en-US"/>
              </w:rPr>
            </w:pPr>
          </w:p>
          <w:p w:rsidR="00747E8C" w:rsidRDefault="00747E8C" w:rsidP="00747E8C">
            <w:pPr>
              <w:autoSpaceDE w:val="0"/>
              <w:autoSpaceDN w:val="0"/>
              <w:adjustRightInd w:val="0"/>
              <w:rPr>
                <w:rFonts w:ascii="Courier New" w:hAnsi="Courier New" w:cs="Courier New"/>
                <w:color w:val="000000"/>
                <w:sz w:val="20"/>
                <w:szCs w:val="20"/>
                <w:lang w:val="en-US"/>
              </w:rPr>
            </w:pPr>
          </w:p>
          <w:p w:rsidR="00747E8C" w:rsidRDefault="00747E8C" w:rsidP="00747E8C">
            <w:pPr>
              <w:autoSpaceDE w:val="0"/>
              <w:autoSpaceDN w:val="0"/>
              <w:adjustRightInd w:val="0"/>
              <w:rPr>
                <w:rFonts w:ascii="Courier New" w:hAnsi="Courier New" w:cs="Courier New"/>
                <w:color w:val="000000"/>
                <w:sz w:val="20"/>
                <w:szCs w:val="20"/>
                <w:lang w:val="en-US"/>
              </w:rPr>
            </w:pPr>
          </w:p>
          <w:p w:rsidR="00747E8C" w:rsidRDefault="00747E8C" w:rsidP="00747E8C">
            <w:pPr>
              <w:autoSpaceDE w:val="0"/>
              <w:autoSpaceDN w:val="0"/>
              <w:adjustRightInd w:val="0"/>
              <w:rPr>
                <w:rFonts w:ascii="Courier New" w:hAnsi="Courier New" w:cs="Courier New"/>
                <w:color w:val="000000"/>
                <w:sz w:val="20"/>
                <w:szCs w:val="20"/>
                <w:lang w:val="en-US"/>
              </w:rPr>
            </w:pPr>
          </w:p>
          <w:p w:rsidR="00747E8C" w:rsidRDefault="00747E8C" w:rsidP="00747E8C">
            <w:pPr>
              <w:autoSpaceDE w:val="0"/>
              <w:autoSpaceDN w:val="0"/>
              <w:adjustRightInd w:val="0"/>
              <w:rPr>
                <w:rFonts w:ascii="Courier New" w:hAnsi="Courier New" w:cs="Courier New"/>
                <w:color w:val="000000"/>
                <w:sz w:val="20"/>
                <w:szCs w:val="20"/>
                <w:lang w:val="en-US"/>
              </w:rPr>
            </w:pPr>
          </w:p>
          <w:p w:rsidR="00747E8C" w:rsidRDefault="00747E8C" w:rsidP="00747E8C">
            <w:pPr>
              <w:autoSpaceDE w:val="0"/>
              <w:autoSpaceDN w:val="0"/>
              <w:adjustRightInd w:val="0"/>
              <w:rPr>
                <w:rFonts w:ascii="Courier New" w:hAnsi="Courier New" w:cs="Courier New"/>
                <w:color w:val="000000"/>
                <w:sz w:val="20"/>
                <w:szCs w:val="20"/>
                <w:lang w:val="en-US"/>
              </w:rPr>
            </w:pPr>
          </w:p>
          <w:p w:rsidR="00747E8C" w:rsidRPr="00B86C36" w:rsidRDefault="00747E8C"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clear </w:t>
            </w:r>
            <w:r w:rsidRPr="00B86C36">
              <w:rPr>
                <w:rFonts w:ascii="Courier New" w:hAnsi="Courier New" w:cs="Courier New"/>
                <w:color w:val="A020F0"/>
                <w:sz w:val="24"/>
                <w:szCs w:val="20"/>
                <w:lang w:val="en-US"/>
              </w:rPr>
              <w:t>all</w:t>
            </w:r>
          </w:p>
          <w:p w:rsidR="00747E8C" w:rsidRPr="00B86C36" w:rsidRDefault="00747E8C"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close </w:t>
            </w:r>
            <w:r w:rsidRPr="00B86C36">
              <w:rPr>
                <w:rFonts w:ascii="Courier New" w:hAnsi="Courier New" w:cs="Courier New"/>
                <w:color w:val="A020F0"/>
                <w:sz w:val="24"/>
                <w:szCs w:val="20"/>
                <w:lang w:val="en-US"/>
              </w:rPr>
              <w:t>all</w:t>
            </w:r>
          </w:p>
          <w:p w:rsidR="00747E8C" w:rsidRPr="00B86C36" w:rsidRDefault="00747E8C"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clc</w:t>
            </w:r>
          </w:p>
          <w:p w:rsidR="00747E8C" w:rsidRPr="00B86C36" w:rsidRDefault="00747E8C"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228B22"/>
                <w:sz w:val="24"/>
                <w:szCs w:val="20"/>
                <w:lang w:val="en-US"/>
              </w:rPr>
              <w:t>% INPUTS</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r = 250e-3;</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QA = 2.23e-6;</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QB = 4.45e-6;</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theta = 180;</w:t>
            </w:r>
          </w:p>
          <w:p w:rsidR="00747E8C" w:rsidRPr="00B86C36" w:rsidRDefault="00747E8C"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228B22"/>
                <w:sz w:val="24"/>
                <w:szCs w:val="20"/>
                <w:lang w:val="en-US"/>
              </w:rPr>
              <w:t>% CALCULATIONS</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[F, Fx, Fy] = coulomb(QA,QB,r,theta);</w:t>
            </w:r>
          </w:p>
          <w:p w:rsidR="00747E8C" w:rsidRPr="00B86C36" w:rsidRDefault="00747E8C"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228B22"/>
                <w:sz w:val="24"/>
                <w:szCs w:val="20"/>
                <w:lang w:val="en-US"/>
              </w:rPr>
              <w:t>% DISPLAY RESULTS</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disp(</w:t>
            </w:r>
            <w:r w:rsidR="00747E8C" w:rsidRPr="00B86C36">
              <w:rPr>
                <w:rFonts w:ascii="Courier New" w:hAnsi="Courier New" w:cs="Courier New"/>
                <w:color w:val="A020F0"/>
                <w:sz w:val="24"/>
                <w:szCs w:val="20"/>
                <w:lang w:val="en-US"/>
              </w:rPr>
              <w:t>'INPUTS:'</w:t>
            </w:r>
            <w:r w:rsidR="00747E8C" w:rsidRPr="00B86C36">
              <w:rPr>
                <w:rFonts w:ascii="Courier New" w:hAnsi="Courier New" w:cs="Courier New"/>
                <w:color w:val="000000"/>
                <w:sz w:val="24"/>
                <w:szCs w:val="20"/>
                <w:lang w:val="en-US"/>
              </w:rPr>
              <w:t>)</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textD = [</w:t>
            </w:r>
            <w:r w:rsidR="00747E8C" w:rsidRPr="00B86C36">
              <w:rPr>
                <w:rFonts w:ascii="Courier New" w:hAnsi="Courier New" w:cs="Courier New"/>
                <w:color w:val="A020F0"/>
                <w:sz w:val="24"/>
                <w:szCs w:val="20"/>
                <w:lang w:val="en-US"/>
              </w:rPr>
              <w:t>'  r  =  '</w:t>
            </w:r>
            <w:r w:rsidR="00747E8C" w:rsidRPr="00B86C36">
              <w:rPr>
                <w:rFonts w:ascii="Courier New" w:hAnsi="Courier New" w:cs="Courier New"/>
                <w:color w:val="000000"/>
                <w:sz w:val="24"/>
                <w:szCs w:val="20"/>
                <w:lang w:val="en-US"/>
              </w:rPr>
              <w:t>,num2str(r),</w:t>
            </w:r>
            <w:r w:rsidR="00747E8C" w:rsidRPr="00B86C36">
              <w:rPr>
                <w:rFonts w:ascii="Courier New" w:hAnsi="Courier New" w:cs="Courier New"/>
                <w:color w:val="A020F0"/>
                <w:sz w:val="24"/>
                <w:szCs w:val="20"/>
                <w:lang w:val="en-US"/>
              </w:rPr>
              <w:t>'  m'</w:t>
            </w:r>
            <w:r w:rsidR="00747E8C" w:rsidRPr="00B86C36">
              <w:rPr>
                <w:rFonts w:ascii="Courier New" w:hAnsi="Courier New" w:cs="Courier New"/>
                <w:color w:val="000000"/>
                <w:sz w:val="24"/>
                <w:szCs w:val="20"/>
                <w:lang w:val="en-US"/>
              </w:rPr>
              <w:t>];</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disp(textD);</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textD = [</w:t>
            </w:r>
            <w:r w:rsidR="00747E8C" w:rsidRPr="00B86C36">
              <w:rPr>
                <w:rFonts w:ascii="Courier New" w:hAnsi="Courier New" w:cs="Courier New"/>
                <w:color w:val="A020F0"/>
                <w:sz w:val="24"/>
                <w:szCs w:val="20"/>
                <w:lang w:val="en-US"/>
              </w:rPr>
              <w:t>'  QA =  '</w:t>
            </w:r>
            <w:r w:rsidR="00747E8C" w:rsidRPr="00B86C36">
              <w:rPr>
                <w:rFonts w:ascii="Courier New" w:hAnsi="Courier New" w:cs="Courier New"/>
                <w:color w:val="000000"/>
                <w:sz w:val="24"/>
                <w:szCs w:val="20"/>
                <w:lang w:val="en-US"/>
              </w:rPr>
              <w:t>,num2str(QA),</w:t>
            </w:r>
            <w:r w:rsidR="00747E8C" w:rsidRPr="00B86C36">
              <w:rPr>
                <w:rFonts w:ascii="Courier New" w:hAnsi="Courier New" w:cs="Courier New"/>
                <w:color w:val="A020F0"/>
                <w:sz w:val="24"/>
                <w:szCs w:val="20"/>
                <w:lang w:val="en-US"/>
              </w:rPr>
              <w:t>'  C'</w:t>
            </w:r>
            <w:r w:rsidR="00747E8C" w:rsidRPr="00B86C36">
              <w:rPr>
                <w:rFonts w:ascii="Courier New" w:hAnsi="Courier New" w:cs="Courier New"/>
                <w:color w:val="000000"/>
                <w:sz w:val="24"/>
                <w:szCs w:val="20"/>
                <w:lang w:val="en-US"/>
              </w:rPr>
              <w:t>];</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disp(textD)</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textD = [</w:t>
            </w:r>
            <w:r w:rsidR="00747E8C" w:rsidRPr="00B86C36">
              <w:rPr>
                <w:rFonts w:ascii="Courier New" w:hAnsi="Courier New" w:cs="Courier New"/>
                <w:color w:val="A020F0"/>
                <w:sz w:val="24"/>
                <w:szCs w:val="20"/>
                <w:lang w:val="en-US"/>
              </w:rPr>
              <w:t>'  QB =  '</w:t>
            </w:r>
            <w:r w:rsidR="00747E8C" w:rsidRPr="00B86C36">
              <w:rPr>
                <w:rFonts w:ascii="Courier New" w:hAnsi="Courier New" w:cs="Courier New"/>
                <w:color w:val="000000"/>
                <w:sz w:val="24"/>
                <w:szCs w:val="20"/>
                <w:lang w:val="en-US"/>
              </w:rPr>
              <w:t>,num2str(QB),</w:t>
            </w:r>
            <w:r w:rsidR="00747E8C" w:rsidRPr="00B86C36">
              <w:rPr>
                <w:rFonts w:ascii="Courier New" w:hAnsi="Courier New" w:cs="Courier New"/>
                <w:color w:val="A020F0"/>
                <w:sz w:val="24"/>
                <w:szCs w:val="20"/>
                <w:lang w:val="en-US"/>
              </w:rPr>
              <w:t>'  C'</w:t>
            </w:r>
            <w:r w:rsidR="00747E8C" w:rsidRPr="00B86C36">
              <w:rPr>
                <w:rFonts w:ascii="Courier New" w:hAnsi="Courier New" w:cs="Courier New"/>
                <w:color w:val="000000"/>
                <w:sz w:val="24"/>
                <w:szCs w:val="20"/>
                <w:lang w:val="en-US"/>
              </w:rPr>
              <w:t>];</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disp(textD)</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textD = [</w:t>
            </w:r>
            <w:r w:rsidR="00747E8C" w:rsidRPr="00B86C36">
              <w:rPr>
                <w:rFonts w:ascii="Courier New" w:hAnsi="Courier New" w:cs="Courier New"/>
                <w:color w:val="A020F0"/>
                <w:sz w:val="24"/>
                <w:szCs w:val="20"/>
                <w:lang w:val="en-US"/>
              </w:rPr>
              <w:t>'  angle: theta =  '</w:t>
            </w:r>
            <w:r w:rsidR="00747E8C" w:rsidRPr="00B86C36">
              <w:rPr>
                <w:rFonts w:ascii="Courier New" w:hAnsi="Courier New" w:cs="Courier New"/>
                <w:color w:val="000000"/>
                <w:sz w:val="24"/>
                <w:szCs w:val="20"/>
                <w:lang w:val="en-US"/>
              </w:rPr>
              <w:t>,num2str(theta),</w:t>
            </w:r>
            <w:r w:rsidR="00747E8C" w:rsidRPr="00B86C36">
              <w:rPr>
                <w:rFonts w:ascii="Courier New" w:hAnsi="Courier New" w:cs="Courier New"/>
                <w:color w:val="A020F0"/>
                <w:sz w:val="24"/>
                <w:szCs w:val="20"/>
                <w:lang w:val="en-US"/>
              </w:rPr>
              <w:t>'  deg'</w:t>
            </w:r>
            <w:r w:rsidR="00747E8C" w:rsidRPr="00B86C36">
              <w:rPr>
                <w:rFonts w:ascii="Courier New" w:hAnsi="Courier New" w:cs="Courier New"/>
                <w:color w:val="000000"/>
                <w:sz w:val="24"/>
                <w:szCs w:val="20"/>
                <w:lang w:val="en-US"/>
              </w:rPr>
              <w:t>];</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disp(textD);</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disp(</w:t>
            </w:r>
            <w:r w:rsidR="00747E8C" w:rsidRPr="00B86C36">
              <w:rPr>
                <w:rFonts w:ascii="Courier New" w:hAnsi="Courier New" w:cs="Courier New"/>
                <w:color w:val="A020F0"/>
                <w:sz w:val="24"/>
                <w:szCs w:val="20"/>
                <w:lang w:val="en-US"/>
              </w:rPr>
              <w:t>'OUTPUTS:'</w:t>
            </w:r>
            <w:r w:rsidR="00747E8C" w:rsidRPr="00B86C36">
              <w:rPr>
                <w:rFonts w:ascii="Courier New" w:hAnsi="Courier New" w:cs="Courier New"/>
                <w:color w:val="000000"/>
                <w:sz w:val="24"/>
                <w:szCs w:val="20"/>
                <w:lang w:val="en-US"/>
              </w:rPr>
              <w:t>)</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textD = [</w:t>
            </w:r>
            <w:r w:rsidR="00747E8C" w:rsidRPr="00B86C36">
              <w:rPr>
                <w:rFonts w:ascii="Courier New" w:hAnsi="Courier New" w:cs="Courier New"/>
                <w:color w:val="A020F0"/>
                <w:sz w:val="24"/>
                <w:szCs w:val="20"/>
                <w:lang w:val="en-US"/>
              </w:rPr>
              <w:t>'  FE =  '</w:t>
            </w:r>
            <w:r w:rsidR="00747E8C" w:rsidRPr="00B86C36">
              <w:rPr>
                <w:rFonts w:ascii="Courier New" w:hAnsi="Courier New" w:cs="Courier New"/>
                <w:color w:val="000000"/>
                <w:sz w:val="24"/>
                <w:szCs w:val="20"/>
                <w:lang w:val="en-US"/>
              </w:rPr>
              <w:t>,num2str(F),</w:t>
            </w:r>
            <w:r w:rsidR="00747E8C" w:rsidRPr="00B86C36">
              <w:rPr>
                <w:rFonts w:ascii="Courier New" w:hAnsi="Courier New" w:cs="Courier New"/>
                <w:color w:val="A020F0"/>
                <w:sz w:val="24"/>
                <w:szCs w:val="20"/>
                <w:lang w:val="en-US"/>
              </w:rPr>
              <w:t>'  N'</w:t>
            </w:r>
            <w:r w:rsidR="00747E8C" w:rsidRPr="00B86C36">
              <w:rPr>
                <w:rFonts w:ascii="Courier New" w:hAnsi="Courier New" w:cs="Courier New"/>
                <w:color w:val="000000"/>
                <w:sz w:val="24"/>
                <w:szCs w:val="20"/>
                <w:lang w:val="en-US"/>
              </w:rPr>
              <w:t>];</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disp(textD);</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textD = [</w:t>
            </w:r>
            <w:r w:rsidR="00747E8C" w:rsidRPr="00B86C36">
              <w:rPr>
                <w:rFonts w:ascii="Courier New" w:hAnsi="Courier New" w:cs="Courier New"/>
                <w:color w:val="A020F0"/>
                <w:sz w:val="24"/>
                <w:szCs w:val="20"/>
                <w:lang w:val="en-US"/>
              </w:rPr>
              <w:t>'  Fx =  '</w:t>
            </w:r>
            <w:r w:rsidR="00747E8C" w:rsidRPr="00B86C36">
              <w:rPr>
                <w:rFonts w:ascii="Courier New" w:hAnsi="Courier New" w:cs="Courier New"/>
                <w:color w:val="000000"/>
                <w:sz w:val="24"/>
                <w:szCs w:val="20"/>
                <w:lang w:val="en-US"/>
              </w:rPr>
              <w:t>,num2str(Fx),</w:t>
            </w:r>
            <w:r w:rsidR="00747E8C" w:rsidRPr="00B86C36">
              <w:rPr>
                <w:rFonts w:ascii="Courier New" w:hAnsi="Courier New" w:cs="Courier New"/>
                <w:color w:val="A020F0"/>
                <w:sz w:val="24"/>
                <w:szCs w:val="20"/>
                <w:lang w:val="en-US"/>
              </w:rPr>
              <w:t>'  N'</w:t>
            </w:r>
            <w:r w:rsidR="00747E8C" w:rsidRPr="00B86C36">
              <w:rPr>
                <w:rFonts w:ascii="Courier New" w:hAnsi="Courier New" w:cs="Courier New"/>
                <w:color w:val="000000"/>
                <w:sz w:val="24"/>
                <w:szCs w:val="20"/>
                <w:lang w:val="en-US"/>
              </w:rPr>
              <w:t>];</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disp(textD);</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textD = [</w:t>
            </w:r>
            <w:r w:rsidR="00747E8C" w:rsidRPr="00B86C36">
              <w:rPr>
                <w:rFonts w:ascii="Courier New" w:hAnsi="Courier New" w:cs="Courier New"/>
                <w:color w:val="A020F0"/>
                <w:sz w:val="24"/>
                <w:szCs w:val="20"/>
                <w:lang w:val="en-US"/>
              </w:rPr>
              <w:t>'  Fy =  '</w:t>
            </w:r>
            <w:r w:rsidR="00747E8C" w:rsidRPr="00B86C36">
              <w:rPr>
                <w:rFonts w:ascii="Courier New" w:hAnsi="Courier New" w:cs="Courier New"/>
                <w:color w:val="000000"/>
                <w:sz w:val="24"/>
                <w:szCs w:val="20"/>
                <w:lang w:val="en-US"/>
              </w:rPr>
              <w:t>,num2str(Fy),</w:t>
            </w:r>
            <w:r w:rsidR="00747E8C" w:rsidRPr="00B86C36">
              <w:rPr>
                <w:rFonts w:ascii="Courier New" w:hAnsi="Courier New" w:cs="Courier New"/>
                <w:color w:val="A020F0"/>
                <w:sz w:val="24"/>
                <w:szCs w:val="20"/>
                <w:lang w:val="en-US"/>
              </w:rPr>
              <w:t>'  N'</w:t>
            </w:r>
            <w:r w:rsidR="00747E8C" w:rsidRPr="00B86C36">
              <w:rPr>
                <w:rFonts w:ascii="Courier New" w:hAnsi="Courier New" w:cs="Courier New"/>
                <w:color w:val="000000"/>
                <w:sz w:val="24"/>
                <w:szCs w:val="20"/>
                <w:lang w:val="en-US"/>
              </w:rPr>
              <w:t>];</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747E8C" w:rsidRPr="00B86C36">
              <w:rPr>
                <w:rFonts w:ascii="Courier New" w:hAnsi="Courier New" w:cs="Courier New"/>
                <w:color w:val="000000"/>
                <w:sz w:val="24"/>
                <w:szCs w:val="20"/>
                <w:lang w:val="en-US"/>
              </w:rPr>
              <w:t>disp(textD);</w:t>
            </w:r>
          </w:p>
          <w:p w:rsidR="00747E8C" w:rsidRPr="00B86C36" w:rsidRDefault="00747E8C"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p>
          <w:p w:rsidR="00747E8C" w:rsidRPr="00B86C36" w:rsidRDefault="00B86C36"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228B22"/>
                <w:sz w:val="24"/>
                <w:szCs w:val="20"/>
                <w:lang w:val="en-US"/>
              </w:rPr>
              <w:t>% FUNCTION</w:t>
            </w:r>
            <w:r>
              <w:rPr>
                <w:rFonts w:ascii="Courier New" w:hAnsi="Courier New" w:cs="Courier New"/>
                <w:color w:val="228B22"/>
                <w:sz w:val="24"/>
                <w:szCs w:val="20"/>
                <w:lang w:val="en-US"/>
              </w:rPr>
              <w:t xml:space="preserve">  </w:t>
            </w:r>
            <w:r w:rsidR="00747E8C" w:rsidRPr="00B86C36">
              <w:rPr>
                <w:rFonts w:ascii="Courier New" w:hAnsi="Courier New" w:cs="Courier New"/>
                <w:color w:val="228B22"/>
                <w:sz w:val="24"/>
                <w:szCs w:val="20"/>
                <w:lang w:val="en-US"/>
              </w:rPr>
              <w:t>===========================================</w:t>
            </w:r>
          </w:p>
          <w:p w:rsidR="00747E8C" w:rsidRPr="00B86C36" w:rsidRDefault="00747E8C"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228B22"/>
                <w:sz w:val="24"/>
                <w:szCs w:val="20"/>
                <w:lang w:val="en-US"/>
              </w:rPr>
              <w:t xml:space="preserve"> </w:t>
            </w:r>
            <w:r w:rsidRPr="00B86C36">
              <w:rPr>
                <w:rFonts w:ascii="Courier New" w:hAnsi="Courier New" w:cs="Courier New"/>
                <w:color w:val="0000FF"/>
                <w:sz w:val="24"/>
                <w:szCs w:val="20"/>
                <w:lang w:val="en-US"/>
              </w:rPr>
              <w:t>function</w:t>
            </w:r>
            <w:r w:rsidRPr="00B86C36">
              <w:rPr>
                <w:rFonts w:ascii="Courier New" w:hAnsi="Courier New" w:cs="Courier New"/>
                <w:color w:val="000000"/>
                <w:sz w:val="24"/>
                <w:szCs w:val="20"/>
                <w:lang w:val="en-US"/>
              </w:rPr>
              <w:t xml:space="preserve"> [F, Fx, Fy] = coulomb(QA,QB,r, theta)</w:t>
            </w:r>
          </w:p>
          <w:p w:rsidR="00747E8C" w:rsidRPr="00B86C36" w:rsidRDefault="00747E8C"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B86C36">
              <w:rPr>
                <w:rFonts w:ascii="Courier New" w:hAnsi="Courier New" w:cs="Courier New"/>
                <w:color w:val="000000"/>
                <w:sz w:val="24"/>
                <w:szCs w:val="20"/>
                <w:lang w:val="en-US"/>
              </w:rPr>
              <w:t xml:space="preserve">  </w:t>
            </w:r>
            <w:r w:rsidRPr="00B86C36">
              <w:rPr>
                <w:rFonts w:ascii="Courier New" w:hAnsi="Courier New" w:cs="Courier New"/>
                <w:color w:val="000000"/>
                <w:sz w:val="24"/>
                <w:szCs w:val="20"/>
                <w:lang w:val="en-US"/>
              </w:rPr>
              <w:t>k = 9e9;</w:t>
            </w:r>
          </w:p>
          <w:p w:rsidR="00747E8C" w:rsidRPr="00B86C36" w:rsidRDefault="00747E8C"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B86C36">
              <w:rPr>
                <w:rFonts w:ascii="Courier New" w:hAnsi="Courier New" w:cs="Courier New"/>
                <w:color w:val="000000"/>
                <w:sz w:val="24"/>
                <w:szCs w:val="20"/>
                <w:lang w:val="en-US"/>
              </w:rPr>
              <w:t xml:space="preserve">  </w:t>
            </w:r>
            <w:r w:rsidRPr="00B86C36">
              <w:rPr>
                <w:rFonts w:ascii="Courier New" w:hAnsi="Courier New" w:cs="Courier New"/>
                <w:color w:val="000000"/>
                <w:sz w:val="24"/>
                <w:szCs w:val="20"/>
                <w:lang w:val="en-US"/>
              </w:rPr>
              <w:t>F = k * QA*QB / r^2;</w:t>
            </w:r>
          </w:p>
          <w:p w:rsidR="00747E8C" w:rsidRPr="00B86C36" w:rsidRDefault="00747E8C"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B86C36">
              <w:rPr>
                <w:rFonts w:ascii="Courier New" w:hAnsi="Courier New" w:cs="Courier New"/>
                <w:color w:val="000000"/>
                <w:sz w:val="24"/>
                <w:szCs w:val="20"/>
                <w:lang w:val="en-US"/>
              </w:rPr>
              <w:t xml:space="preserve"> </w:t>
            </w:r>
            <w:r w:rsidRPr="00B86C36">
              <w:rPr>
                <w:rFonts w:ascii="Courier New" w:hAnsi="Courier New" w:cs="Courier New"/>
                <w:color w:val="000000"/>
                <w:sz w:val="24"/>
                <w:szCs w:val="20"/>
                <w:lang w:val="en-US"/>
              </w:rPr>
              <w:t xml:space="preserve">  Fx = F * cosd(theta);</w:t>
            </w:r>
          </w:p>
          <w:p w:rsidR="00747E8C" w:rsidRPr="00B86C36" w:rsidRDefault="00747E8C" w:rsidP="00747E8C">
            <w:pPr>
              <w:autoSpaceDE w:val="0"/>
              <w:autoSpaceDN w:val="0"/>
              <w:adjustRightInd w:val="0"/>
              <w:rPr>
                <w:rFonts w:ascii="Courier New" w:hAnsi="Courier New" w:cs="Courier New"/>
                <w:sz w:val="32"/>
                <w:szCs w:val="24"/>
                <w:lang w:val="en-US"/>
              </w:rPr>
            </w:pPr>
            <w:r w:rsidRPr="00B86C36">
              <w:rPr>
                <w:rFonts w:ascii="Courier New" w:hAnsi="Courier New" w:cs="Courier New"/>
                <w:color w:val="000000"/>
                <w:sz w:val="24"/>
                <w:szCs w:val="20"/>
                <w:lang w:val="en-US"/>
              </w:rPr>
              <w:t xml:space="preserve">  </w:t>
            </w:r>
            <w:r w:rsidR="00B86C36">
              <w:rPr>
                <w:rFonts w:ascii="Courier New" w:hAnsi="Courier New" w:cs="Courier New"/>
                <w:color w:val="000000"/>
                <w:sz w:val="24"/>
                <w:szCs w:val="20"/>
                <w:lang w:val="en-US"/>
              </w:rPr>
              <w:t xml:space="preserve"> </w:t>
            </w:r>
            <w:r w:rsidRPr="00B86C36">
              <w:rPr>
                <w:rFonts w:ascii="Courier New" w:hAnsi="Courier New" w:cs="Courier New"/>
                <w:color w:val="000000"/>
                <w:sz w:val="24"/>
                <w:szCs w:val="20"/>
                <w:lang w:val="en-US"/>
              </w:rPr>
              <w:t>Fy = F * sind(theta);</w:t>
            </w:r>
          </w:p>
          <w:p w:rsidR="00747E8C" w:rsidRPr="00B86C36" w:rsidRDefault="00B86C36" w:rsidP="00747E8C">
            <w:pPr>
              <w:autoSpaceDE w:val="0"/>
              <w:autoSpaceDN w:val="0"/>
              <w:adjustRightInd w:val="0"/>
              <w:rPr>
                <w:rFonts w:ascii="Courier New" w:hAnsi="Courier New" w:cs="Courier New"/>
                <w:sz w:val="32"/>
                <w:szCs w:val="24"/>
                <w:lang w:val="en-US"/>
              </w:rPr>
            </w:pPr>
            <w:r>
              <w:rPr>
                <w:rFonts w:ascii="Courier New" w:hAnsi="Courier New" w:cs="Courier New"/>
                <w:color w:val="0000FF"/>
                <w:sz w:val="24"/>
                <w:szCs w:val="20"/>
                <w:lang w:val="en-US"/>
              </w:rPr>
              <w:t xml:space="preserve"> </w:t>
            </w:r>
            <w:r w:rsidR="00747E8C" w:rsidRPr="00B86C36">
              <w:rPr>
                <w:rFonts w:ascii="Courier New" w:hAnsi="Courier New" w:cs="Courier New"/>
                <w:color w:val="0000FF"/>
                <w:sz w:val="24"/>
                <w:szCs w:val="20"/>
                <w:lang w:val="en-US"/>
              </w:rPr>
              <w:t>end</w:t>
            </w:r>
          </w:p>
          <w:p w:rsidR="00B86C36" w:rsidRDefault="00B5033D" w:rsidP="004965F8">
            <w:pPr>
              <w:spacing w:line="360" w:lineRule="auto"/>
              <w:rPr>
                <w:sz w:val="32"/>
              </w:rPr>
            </w:pPr>
            <w:r>
              <w:rPr>
                <w:sz w:val="32"/>
              </w:rPr>
              <w:t>R</w:t>
            </w:r>
            <w:r w:rsidR="00B86C36">
              <w:rPr>
                <w:sz w:val="32"/>
              </w:rPr>
              <w:t xml:space="preserve">esults for Example 1 – force on </w:t>
            </w:r>
            <w:r w:rsidR="00B86C36" w:rsidRPr="008E5B74">
              <w:rPr>
                <w:position w:val="-14"/>
              </w:rPr>
              <w:object w:dxaOrig="420" w:dyaOrig="440">
                <v:shape id="_x0000_i1059" type="#_x0000_t75" style="width:21pt;height:21.75pt" o:ole="">
                  <v:imagedata r:id="rId84" o:title=""/>
                </v:shape>
                <o:OLEObject Type="Embed" ProgID="Equation.DSMT4" ShapeID="_x0000_i1059" DrawAspect="Content" ObjectID="_1575996996" r:id="rId85"/>
              </w:object>
            </w:r>
          </w:p>
          <w:p w:rsidR="00B86C36" w:rsidRPr="00B86C36" w:rsidRDefault="00B86C36" w:rsidP="00B86C36">
            <w:pPr>
              <w:spacing w:line="276" w:lineRule="auto"/>
              <w:rPr>
                <w:rFonts w:ascii="Courier New" w:hAnsi="Courier New" w:cs="Courier New"/>
                <w:sz w:val="32"/>
              </w:rPr>
            </w:pPr>
            <w:r w:rsidRPr="00B86C36">
              <w:rPr>
                <w:rFonts w:ascii="Courier New" w:hAnsi="Courier New" w:cs="Courier New"/>
                <w:sz w:val="32"/>
              </w:rPr>
              <w:t xml:space="preserve">  r  =  0.25  m</w:t>
            </w:r>
          </w:p>
          <w:p w:rsidR="00B86C36" w:rsidRPr="00B86C36" w:rsidRDefault="00B86C36" w:rsidP="00B86C36">
            <w:pPr>
              <w:spacing w:line="276" w:lineRule="auto"/>
              <w:rPr>
                <w:rFonts w:ascii="Courier New" w:hAnsi="Courier New" w:cs="Courier New"/>
                <w:sz w:val="32"/>
              </w:rPr>
            </w:pPr>
            <w:r w:rsidRPr="00B86C36">
              <w:rPr>
                <w:rFonts w:ascii="Courier New" w:hAnsi="Courier New" w:cs="Courier New"/>
                <w:sz w:val="32"/>
              </w:rPr>
              <w:t xml:space="preserve">  QA =  2.23e-06  C</w:t>
            </w:r>
          </w:p>
          <w:p w:rsidR="00B86C36" w:rsidRPr="00B86C36" w:rsidRDefault="00B86C36" w:rsidP="00B86C36">
            <w:pPr>
              <w:spacing w:line="276" w:lineRule="auto"/>
              <w:rPr>
                <w:rFonts w:ascii="Courier New" w:hAnsi="Courier New" w:cs="Courier New"/>
                <w:sz w:val="32"/>
              </w:rPr>
            </w:pPr>
            <w:r w:rsidRPr="00B86C36">
              <w:rPr>
                <w:rFonts w:ascii="Courier New" w:hAnsi="Courier New" w:cs="Courier New"/>
                <w:sz w:val="32"/>
              </w:rPr>
              <w:t xml:space="preserve">  QB =  4.45e-06  C</w:t>
            </w:r>
          </w:p>
          <w:p w:rsidR="00B86C36" w:rsidRPr="00B86C36" w:rsidRDefault="00B86C36" w:rsidP="00B86C36">
            <w:pPr>
              <w:spacing w:line="276" w:lineRule="auto"/>
              <w:rPr>
                <w:rFonts w:ascii="Courier New" w:hAnsi="Courier New" w:cs="Courier New"/>
                <w:sz w:val="32"/>
              </w:rPr>
            </w:pPr>
            <w:r w:rsidRPr="00B86C36">
              <w:rPr>
                <w:rFonts w:ascii="Courier New" w:hAnsi="Courier New" w:cs="Courier New"/>
                <w:sz w:val="32"/>
              </w:rPr>
              <w:t xml:space="preserve">  angle: theta =  180  deg</w:t>
            </w:r>
          </w:p>
          <w:p w:rsidR="00B86C36" w:rsidRPr="00B86C36" w:rsidRDefault="00B86C36" w:rsidP="00B86C36">
            <w:pPr>
              <w:spacing w:line="276" w:lineRule="auto"/>
              <w:rPr>
                <w:rFonts w:ascii="Courier New" w:hAnsi="Courier New" w:cs="Courier New"/>
                <w:sz w:val="32"/>
              </w:rPr>
            </w:pPr>
            <w:r w:rsidRPr="00B86C36">
              <w:rPr>
                <w:rFonts w:ascii="Courier New" w:hAnsi="Courier New" w:cs="Courier New"/>
                <w:sz w:val="32"/>
              </w:rPr>
              <w:t>OUTPUTS:</w:t>
            </w:r>
          </w:p>
          <w:p w:rsidR="00B86C36" w:rsidRPr="00B86C36" w:rsidRDefault="00B86C36" w:rsidP="00B86C36">
            <w:pPr>
              <w:spacing w:line="276" w:lineRule="auto"/>
              <w:rPr>
                <w:rFonts w:ascii="Courier New" w:hAnsi="Courier New" w:cs="Courier New"/>
                <w:sz w:val="32"/>
              </w:rPr>
            </w:pPr>
            <w:r w:rsidRPr="00B86C36">
              <w:rPr>
                <w:rFonts w:ascii="Courier New" w:hAnsi="Courier New" w:cs="Courier New"/>
                <w:sz w:val="32"/>
              </w:rPr>
              <w:t xml:space="preserve">  FE =  1.429  N</w:t>
            </w:r>
          </w:p>
          <w:p w:rsidR="00B86C36" w:rsidRPr="00B86C36" w:rsidRDefault="00B86C36" w:rsidP="00B86C36">
            <w:pPr>
              <w:spacing w:line="276" w:lineRule="auto"/>
              <w:rPr>
                <w:rFonts w:ascii="Courier New" w:hAnsi="Courier New" w:cs="Courier New"/>
                <w:sz w:val="32"/>
              </w:rPr>
            </w:pPr>
            <w:r w:rsidRPr="00B86C36">
              <w:rPr>
                <w:rFonts w:ascii="Courier New" w:hAnsi="Courier New" w:cs="Courier New"/>
                <w:sz w:val="32"/>
              </w:rPr>
              <w:t xml:space="preserve">  Fx =  -1.429  N</w:t>
            </w:r>
          </w:p>
          <w:p w:rsidR="00B86C36" w:rsidRPr="00B86C36" w:rsidRDefault="00B86C36" w:rsidP="00B86C36">
            <w:pPr>
              <w:spacing w:line="276" w:lineRule="auto"/>
              <w:rPr>
                <w:rFonts w:ascii="Courier New" w:hAnsi="Courier New" w:cs="Courier New"/>
                <w:sz w:val="32"/>
              </w:rPr>
            </w:pPr>
            <w:r w:rsidRPr="00B86C36">
              <w:rPr>
                <w:rFonts w:ascii="Courier New" w:hAnsi="Courier New" w:cs="Courier New"/>
                <w:sz w:val="32"/>
              </w:rPr>
              <w:t xml:space="preserve">  Fy =  0  N </w:t>
            </w:r>
          </w:p>
          <w:p w:rsidR="00DC0CC5" w:rsidRDefault="00DC0CC5" w:rsidP="00B86C36">
            <w:pPr>
              <w:spacing w:line="276" w:lineRule="auto"/>
              <w:rPr>
                <w:sz w:val="32"/>
              </w:rPr>
            </w:pPr>
          </w:p>
          <w:p w:rsidR="004C602B" w:rsidRPr="00B86C36" w:rsidRDefault="00B86C36" w:rsidP="004965F8">
            <w:pPr>
              <w:spacing w:line="360" w:lineRule="auto"/>
              <w:rPr>
                <w:sz w:val="32"/>
                <w:szCs w:val="32"/>
              </w:rPr>
            </w:pPr>
            <w:r w:rsidRPr="00B86C36">
              <w:rPr>
                <w:color w:val="833C0B" w:themeColor="accent2" w:themeShade="80"/>
                <w:sz w:val="32"/>
                <w:szCs w:val="32"/>
              </w:rPr>
              <w:t xml:space="preserve">Why is the angle </w:t>
            </w:r>
            <w:r w:rsidRPr="00B86C36">
              <w:rPr>
                <w:color w:val="833C0B" w:themeColor="accent2" w:themeShade="80"/>
                <w:position w:val="-6"/>
                <w:sz w:val="32"/>
                <w:szCs w:val="32"/>
              </w:rPr>
              <w:object w:dxaOrig="1120" w:dyaOrig="400">
                <v:shape id="_x0000_i1060" type="#_x0000_t75" style="width:56.25pt;height:20.25pt" o:ole="">
                  <v:imagedata r:id="rId86" o:title=""/>
                </v:shape>
                <o:OLEObject Type="Embed" ProgID="Equation.DSMT4" ShapeID="_x0000_i1060" DrawAspect="Content" ObjectID="_1575996997" r:id="rId87"/>
              </w:object>
            </w:r>
            <w:r w:rsidRPr="00B86C36">
              <w:rPr>
                <w:color w:val="833C0B" w:themeColor="accent2" w:themeShade="80"/>
                <w:sz w:val="32"/>
                <w:szCs w:val="32"/>
              </w:rPr>
              <w:t xml:space="preserve">  ?</w:t>
            </w:r>
            <w:r w:rsidR="00DC0CC5" w:rsidRPr="00B86C36">
              <w:rPr>
                <w:color w:val="833C0B" w:themeColor="accent2" w:themeShade="80"/>
                <w:sz w:val="32"/>
                <w:szCs w:val="32"/>
              </w:rPr>
              <w:t xml:space="preserve">  </w:t>
            </w:r>
          </w:p>
        </w:tc>
      </w:tr>
      <w:tr w:rsidR="00474E4C" w:rsidTr="00F87CE1">
        <w:tc>
          <w:tcPr>
            <w:tcW w:w="8494" w:type="dxa"/>
          </w:tcPr>
          <w:p w:rsidR="00055E36" w:rsidRPr="00055E36" w:rsidRDefault="00055E36" w:rsidP="00055E36">
            <w:pPr>
              <w:spacing w:line="360" w:lineRule="auto"/>
              <w:rPr>
                <w:b/>
                <w:color w:val="833C0B" w:themeColor="accent2" w:themeShade="80"/>
                <w:sz w:val="32"/>
                <w:szCs w:val="32"/>
              </w:rPr>
            </w:pPr>
            <w:r w:rsidRPr="00055E36">
              <w:rPr>
                <w:b/>
                <w:color w:val="833C0B" w:themeColor="accent2" w:themeShade="80"/>
                <w:sz w:val="32"/>
                <w:szCs w:val="32"/>
              </w:rPr>
              <w:lastRenderedPageBreak/>
              <w:t>Example</w:t>
            </w:r>
            <w:r w:rsidR="00B86C36">
              <w:rPr>
                <w:b/>
                <w:color w:val="833C0B" w:themeColor="accent2" w:themeShade="80"/>
                <w:sz w:val="32"/>
                <w:szCs w:val="32"/>
              </w:rPr>
              <w:t xml:space="preserve"> 3</w:t>
            </w:r>
          </w:p>
          <w:p w:rsidR="00055E36" w:rsidRPr="00055E36" w:rsidRDefault="00055E36" w:rsidP="00055E36">
            <w:pPr>
              <w:spacing w:line="360" w:lineRule="auto"/>
              <w:rPr>
                <w:sz w:val="32"/>
                <w:szCs w:val="32"/>
              </w:rPr>
            </w:pPr>
            <w:r w:rsidRPr="00055E36">
              <w:rPr>
                <w:sz w:val="32"/>
                <w:szCs w:val="32"/>
              </w:rPr>
              <w:t xml:space="preserve">Two identical charged </w:t>
            </w:r>
            <w:r w:rsidR="009F522E">
              <w:rPr>
                <w:sz w:val="32"/>
                <w:szCs w:val="32"/>
              </w:rPr>
              <w:t>uranium</w:t>
            </w:r>
            <w:r w:rsidRPr="00055E36">
              <w:rPr>
                <w:sz w:val="32"/>
                <w:szCs w:val="32"/>
              </w:rPr>
              <w:t xml:space="preserve"> ions separated by 2.3</w:t>
            </w:r>
            <w:r w:rsidR="0022039B">
              <w:rPr>
                <w:sz w:val="32"/>
                <w:szCs w:val="32"/>
              </w:rPr>
              <w:t>0 nm</w:t>
            </w:r>
            <w:r w:rsidRPr="00055E36">
              <w:rPr>
                <w:sz w:val="32"/>
                <w:szCs w:val="32"/>
              </w:rPr>
              <w:t xml:space="preserve"> have a force between them of 1.09</w:t>
            </w:r>
            <w:r w:rsidR="00F87CE1">
              <w:rPr>
                <w:sz w:val="32"/>
                <w:szCs w:val="32"/>
              </w:rPr>
              <w:t xml:space="preserve"> n</w:t>
            </w:r>
            <w:r w:rsidRPr="00055E36">
              <w:rPr>
                <w:sz w:val="32"/>
                <w:szCs w:val="32"/>
              </w:rPr>
              <w:t>N. What is the charge on each ion and how many electron charges does this represent?</w:t>
            </w:r>
          </w:p>
          <w:p w:rsidR="00F87CE1" w:rsidRPr="00055E36" w:rsidRDefault="00F87CE1" w:rsidP="00055E36">
            <w:pPr>
              <w:spacing w:line="360" w:lineRule="auto"/>
              <w:rPr>
                <w:sz w:val="32"/>
                <w:szCs w:val="32"/>
              </w:rPr>
            </w:pPr>
            <w:r>
              <w:rPr>
                <w:sz w:val="32"/>
                <w:szCs w:val="32"/>
              </w:rPr>
              <w:t>(nano  n    1x10</w:t>
            </w:r>
            <w:r w:rsidRPr="00F87CE1">
              <w:rPr>
                <w:sz w:val="32"/>
                <w:szCs w:val="32"/>
                <w:vertAlign w:val="superscript"/>
              </w:rPr>
              <w:t>-9</w:t>
            </w:r>
            <w:r>
              <w:rPr>
                <w:sz w:val="32"/>
                <w:szCs w:val="32"/>
              </w:rPr>
              <w:t xml:space="preserve">) </w:t>
            </w:r>
          </w:p>
          <w:p w:rsidR="00F87CE1" w:rsidRDefault="00F87CE1" w:rsidP="00055E36">
            <w:pPr>
              <w:spacing w:line="360" w:lineRule="auto"/>
              <w:rPr>
                <w:b/>
                <w:color w:val="833C0B" w:themeColor="accent2" w:themeShade="80"/>
                <w:sz w:val="32"/>
                <w:szCs w:val="32"/>
              </w:rPr>
            </w:pPr>
          </w:p>
          <w:p w:rsidR="00055E36" w:rsidRDefault="00055E36" w:rsidP="00055E36">
            <w:pPr>
              <w:spacing w:line="360" w:lineRule="auto"/>
              <w:rPr>
                <w:b/>
                <w:color w:val="833C0B" w:themeColor="accent2" w:themeShade="80"/>
                <w:sz w:val="32"/>
                <w:szCs w:val="32"/>
              </w:rPr>
            </w:pPr>
            <w:r w:rsidRPr="005C0406">
              <w:rPr>
                <w:b/>
                <w:color w:val="833C0B" w:themeColor="accent2" w:themeShade="80"/>
                <w:sz w:val="32"/>
                <w:szCs w:val="32"/>
              </w:rPr>
              <w:t>Solution</w:t>
            </w:r>
          </w:p>
          <w:p w:rsidR="00055E36" w:rsidRPr="005C0406" w:rsidRDefault="00055E36" w:rsidP="00055E36">
            <w:pPr>
              <w:spacing w:line="360" w:lineRule="auto"/>
              <w:rPr>
                <w:i/>
                <w:color w:val="7030A0"/>
                <w:sz w:val="28"/>
                <w:szCs w:val="32"/>
              </w:rPr>
            </w:pPr>
            <w:r w:rsidRPr="005C0406">
              <w:rPr>
                <w:i/>
                <w:color w:val="7030A0"/>
                <w:sz w:val="28"/>
                <w:szCs w:val="32"/>
              </w:rPr>
              <w:t>Identify / Setup</w:t>
            </w:r>
          </w:p>
          <w:p w:rsidR="00055E36" w:rsidRDefault="00B5033D" w:rsidP="005C0406">
            <w:pPr>
              <w:spacing w:line="360" w:lineRule="auto"/>
              <w:jc w:val="center"/>
              <w:rPr>
                <w:sz w:val="32"/>
                <w:szCs w:val="32"/>
              </w:rPr>
            </w:pPr>
            <w:r>
              <w:rPr>
                <w:noProof/>
                <w:sz w:val="32"/>
                <w:szCs w:val="32"/>
                <w:lang w:val="en-US"/>
              </w:rPr>
              <w:drawing>
                <wp:inline distT="0" distB="0" distL="0" distR="0" wp14:anchorId="3A3B9B24">
                  <wp:extent cx="3286125" cy="165798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86125" cy="1657985"/>
                          </a:xfrm>
                          <a:prstGeom prst="rect">
                            <a:avLst/>
                          </a:prstGeom>
                          <a:noFill/>
                        </pic:spPr>
                      </pic:pic>
                    </a:graphicData>
                  </a:graphic>
                </wp:inline>
              </w:drawing>
            </w:r>
          </w:p>
          <w:p w:rsidR="005C0406" w:rsidRDefault="005C0406" w:rsidP="00055E36">
            <w:pPr>
              <w:spacing w:line="360" w:lineRule="auto"/>
              <w:rPr>
                <w:sz w:val="32"/>
                <w:szCs w:val="32"/>
              </w:rPr>
            </w:pPr>
          </w:p>
          <w:p w:rsidR="00055E36" w:rsidRPr="00055E36" w:rsidRDefault="00055E36" w:rsidP="00055E36">
            <w:pPr>
              <w:spacing w:line="360" w:lineRule="auto"/>
              <w:rPr>
                <w:sz w:val="32"/>
                <w:szCs w:val="32"/>
              </w:rPr>
            </w:pPr>
            <w:r w:rsidRPr="00055E36">
              <w:rPr>
                <w:sz w:val="32"/>
                <w:szCs w:val="32"/>
              </w:rPr>
              <w:t>Coulomb’s Law</w:t>
            </w:r>
          </w:p>
          <w:p w:rsidR="00055E36" w:rsidRPr="00055E36" w:rsidRDefault="005C0406" w:rsidP="00055E36">
            <w:pPr>
              <w:spacing w:line="360" w:lineRule="auto"/>
              <w:rPr>
                <w:sz w:val="32"/>
                <w:szCs w:val="32"/>
              </w:rPr>
            </w:pPr>
            <w:r w:rsidRPr="00CF1306">
              <w:rPr>
                <w:position w:val="-42"/>
              </w:rPr>
              <w:object w:dxaOrig="5720" w:dyaOrig="999">
                <v:shape id="_x0000_i1061" type="#_x0000_t75" style="width:285.75pt;height:50.25pt" o:ole="">
                  <v:imagedata r:id="rId57" o:title=""/>
                </v:shape>
                <o:OLEObject Type="Embed" ProgID="Equation.DSMT4" ShapeID="_x0000_i1061" DrawAspect="Content" ObjectID="_1575996998" r:id="rId89"/>
              </w:object>
            </w:r>
          </w:p>
          <w:p w:rsidR="005C0406" w:rsidRDefault="00055E36" w:rsidP="00055E36">
            <w:pPr>
              <w:spacing w:line="360" w:lineRule="auto"/>
              <w:rPr>
                <w:sz w:val="32"/>
                <w:szCs w:val="32"/>
              </w:rPr>
            </w:pPr>
            <w:r w:rsidRPr="00055E36">
              <w:rPr>
                <w:sz w:val="32"/>
                <w:szCs w:val="32"/>
              </w:rPr>
              <w:t>ions</w:t>
            </w:r>
            <w:r w:rsidR="005C0406">
              <w:rPr>
                <w:sz w:val="32"/>
                <w:szCs w:val="32"/>
              </w:rPr>
              <w:t xml:space="preserve">     </w:t>
            </w:r>
            <w:r w:rsidR="00F46935" w:rsidRPr="002B4A2C">
              <w:rPr>
                <w:position w:val="-16"/>
              </w:rPr>
              <w:object w:dxaOrig="2520" w:dyaOrig="480">
                <v:shape id="_x0000_i1062" type="#_x0000_t75" style="width:126pt;height:24pt" o:ole="">
                  <v:imagedata r:id="rId90" o:title=""/>
                </v:shape>
                <o:OLEObject Type="Embed" ProgID="Equation.DSMT4" ShapeID="_x0000_i1062" DrawAspect="Content" ObjectID="_1575996999" r:id="rId91"/>
              </w:object>
            </w:r>
            <w:r w:rsidRPr="00055E36">
              <w:rPr>
                <w:sz w:val="32"/>
                <w:szCs w:val="32"/>
              </w:rPr>
              <w:t xml:space="preserve"> </w:t>
            </w:r>
          </w:p>
          <w:p w:rsidR="00055E36" w:rsidRPr="00055E36" w:rsidRDefault="00055E36" w:rsidP="00055E36">
            <w:pPr>
              <w:spacing w:line="360" w:lineRule="auto"/>
              <w:rPr>
                <w:sz w:val="32"/>
                <w:szCs w:val="32"/>
              </w:rPr>
            </w:pPr>
            <w:r w:rsidRPr="00055E36">
              <w:rPr>
                <w:sz w:val="32"/>
                <w:szCs w:val="32"/>
              </w:rPr>
              <w:t xml:space="preserve">repulsive force </w:t>
            </w:r>
            <w:r w:rsidR="005C0406" w:rsidRPr="002B4A2C">
              <w:rPr>
                <w:position w:val="-14"/>
              </w:rPr>
              <w:object w:dxaOrig="380" w:dyaOrig="440">
                <v:shape id="_x0000_i1063" type="#_x0000_t75" style="width:18.75pt;height:21.75pt" o:ole="">
                  <v:imagedata r:id="rId92" o:title=""/>
                </v:shape>
                <o:OLEObject Type="Embed" ProgID="Equation.DSMT4" ShapeID="_x0000_i1063" DrawAspect="Content" ObjectID="_1575997000" r:id="rId93"/>
              </w:object>
            </w:r>
            <w:r w:rsidRPr="00055E36">
              <w:rPr>
                <w:sz w:val="32"/>
                <w:szCs w:val="32"/>
              </w:rPr>
              <w:t xml:space="preserve"> = 1.</w:t>
            </w:r>
            <w:r w:rsidR="00F46935">
              <w:rPr>
                <w:sz w:val="32"/>
                <w:szCs w:val="32"/>
              </w:rPr>
              <w:t>09</w:t>
            </w:r>
            <w:r w:rsidRPr="00055E36">
              <w:rPr>
                <w:sz w:val="32"/>
                <w:szCs w:val="32"/>
              </w:rPr>
              <w:sym w:font="Symbol" w:char="F0B4"/>
            </w:r>
            <w:r w:rsidRPr="00055E36">
              <w:rPr>
                <w:sz w:val="32"/>
                <w:szCs w:val="32"/>
              </w:rPr>
              <w:t>10</w:t>
            </w:r>
            <w:r w:rsidRPr="00055E36">
              <w:rPr>
                <w:sz w:val="32"/>
                <w:szCs w:val="32"/>
                <w:vertAlign w:val="superscript"/>
              </w:rPr>
              <w:t>-9</w:t>
            </w:r>
            <w:r w:rsidRPr="00055E36">
              <w:rPr>
                <w:sz w:val="32"/>
                <w:szCs w:val="32"/>
              </w:rPr>
              <w:t xml:space="preserve"> N</w:t>
            </w:r>
          </w:p>
          <w:p w:rsidR="005C0406" w:rsidRDefault="00055E36" w:rsidP="00055E36">
            <w:pPr>
              <w:spacing w:line="360" w:lineRule="auto"/>
              <w:rPr>
                <w:sz w:val="32"/>
                <w:szCs w:val="32"/>
              </w:rPr>
            </w:pPr>
            <w:r w:rsidRPr="00055E36">
              <w:rPr>
                <w:sz w:val="32"/>
                <w:szCs w:val="32"/>
              </w:rPr>
              <w:t xml:space="preserve">separation distance </w:t>
            </w:r>
            <w:r w:rsidRPr="005C0406">
              <w:rPr>
                <w:rFonts w:ascii="Times New Roman" w:hAnsi="Times New Roman" w:cs="Times New Roman"/>
                <w:i/>
                <w:sz w:val="32"/>
                <w:szCs w:val="32"/>
              </w:rPr>
              <w:t>r</w:t>
            </w:r>
            <w:r w:rsidRPr="005C0406">
              <w:rPr>
                <w:rFonts w:ascii="Times New Roman" w:hAnsi="Times New Roman" w:cs="Times New Roman"/>
                <w:sz w:val="32"/>
                <w:szCs w:val="32"/>
              </w:rPr>
              <w:t xml:space="preserve"> </w:t>
            </w:r>
            <w:r w:rsidRPr="00055E36">
              <w:rPr>
                <w:sz w:val="32"/>
                <w:szCs w:val="32"/>
              </w:rPr>
              <w:t>= 2.3</w:t>
            </w:r>
            <w:r w:rsidR="00F46935">
              <w:rPr>
                <w:sz w:val="32"/>
                <w:szCs w:val="32"/>
              </w:rPr>
              <w:t>0</w:t>
            </w:r>
            <w:r w:rsidRPr="00055E36">
              <w:rPr>
                <w:sz w:val="32"/>
                <w:szCs w:val="32"/>
              </w:rPr>
              <w:sym w:font="Symbol" w:char="F0B4"/>
            </w:r>
            <w:r w:rsidRPr="00055E36">
              <w:rPr>
                <w:sz w:val="32"/>
                <w:szCs w:val="32"/>
              </w:rPr>
              <w:t>10</w:t>
            </w:r>
            <w:r w:rsidRPr="00055E36">
              <w:rPr>
                <w:sz w:val="32"/>
                <w:szCs w:val="32"/>
                <w:vertAlign w:val="superscript"/>
              </w:rPr>
              <w:t>-9</w:t>
            </w:r>
            <w:r w:rsidRPr="00055E36">
              <w:rPr>
                <w:sz w:val="32"/>
                <w:szCs w:val="32"/>
              </w:rPr>
              <w:t xml:space="preserve"> m                   </w:t>
            </w:r>
          </w:p>
          <w:p w:rsidR="005C0406" w:rsidRDefault="00055E36" w:rsidP="00055E36">
            <w:pPr>
              <w:spacing w:line="360" w:lineRule="auto"/>
              <w:rPr>
                <w:sz w:val="32"/>
                <w:szCs w:val="32"/>
              </w:rPr>
            </w:pPr>
            <w:r w:rsidRPr="00055E36">
              <w:rPr>
                <w:sz w:val="32"/>
                <w:szCs w:val="32"/>
              </w:rPr>
              <w:t>electron charge</w:t>
            </w:r>
            <w:r w:rsidRPr="00055E36">
              <w:rPr>
                <w:i/>
                <w:sz w:val="32"/>
                <w:szCs w:val="32"/>
              </w:rPr>
              <w:t xml:space="preserve">  e</w:t>
            </w:r>
            <w:r w:rsidRPr="00055E36">
              <w:rPr>
                <w:sz w:val="32"/>
                <w:szCs w:val="32"/>
              </w:rPr>
              <w:t xml:space="preserve"> = 1.60</w:t>
            </w:r>
            <w:r w:rsidR="00F46935">
              <w:rPr>
                <w:sz w:val="32"/>
                <w:szCs w:val="32"/>
              </w:rPr>
              <w:t>2</w:t>
            </w:r>
            <w:r w:rsidRPr="00055E36">
              <w:rPr>
                <w:sz w:val="32"/>
                <w:szCs w:val="32"/>
              </w:rPr>
              <w:sym w:font="Symbol" w:char="F0B4"/>
            </w:r>
            <w:r w:rsidRPr="00055E36">
              <w:rPr>
                <w:sz w:val="32"/>
                <w:szCs w:val="32"/>
              </w:rPr>
              <w:t>10</w:t>
            </w:r>
            <w:r w:rsidRPr="00055E36">
              <w:rPr>
                <w:sz w:val="32"/>
                <w:szCs w:val="32"/>
                <w:vertAlign w:val="superscript"/>
              </w:rPr>
              <w:t>-19</w:t>
            </w:r>
            <w:r w:rsidRPr="00055E36">
              <w:rPr>
                <w:sz w:val="32"/>
                <w:szCs w:val="32"/>
              </w:rPr>
              <w:t xml:space="preserve"> m </w:t>
            </w:r>
          </w:p>
          <w:p w:rsidR="00055E36" w:rsidRPr="00055E36" w:rsidRDefault="00055E36" w:rsidP="00055E36">
            <w:pPr>
              <w:spacing w:line="360" w:lineRule="auto"/>
              <w:rPr>
                <w:sz w:val="32"/>
                <w:szCs w:val="32"/>
              </w:rPr>
            </w:pPr>
            <w:r w:rsidRPr="00055E36">
              <w:rPr>
                <w:sz w:val="32"/>
                <w:szCs w:val="32"/>
              </w:rPr>
              <w:t xml:space="preserve">number of elementary charges  </w:t>
            </w:r>
            <w:r w:rsidRPr="00F46935">
              <w:rPr>
                <w:rFonts w:ascii="Times New Roman" w:hAnsi="Times New Roman" w:cs="Times New Roman"/>
                <w:i/>
                <w:sz w:val="32"/>
                <w:szCs w:val="32"/>
              </w:rPr>
              <w:t>n</w:t>
            </w:r>
            <w:r w:rsidRPr="00055E36">
              <w:rPr>
                <w:sz w:val="32"/>
                <w:szCs w:val="32"/>
              </w:rPr>
              <w:t xml:space="preserve"> = </w:t>
            </w:r>
            <w:r w:rsidRPr="00F46935">
              <w:rPr>
                <w:rFonts w:ascii="Times New Roman" w:hAnsi="Times New Roman" w:cs="Times New Roman"/>
                <w:i/>
                <w:sz w:val="32"/>
                <w:szCs w:val="32"/>
              </w:rPr>
              <w:t>q/e</w:t>
            </w:r>
            <w:r w:rsidRPr="00055E36">
              <w:rPr>
                <w:sz w:val="32"/>
                <w:szCs w:val="32"/>
              </w:rPr>
              <w:t xml:space="preserve"> ?</w:t>
            </w:r>
          </w:p>
          <w:p w:rsidR="00055E36" w:rsidRPr="00055E36" w:rsidRDefault="00055E36" w:rsidP="00055E36">
            <w:pPr>
              <w:spacing w:line="360" w:lineRule="auto"/>
              <w:rPr>
                <w:sz w:val="32"/>
                <w:szCs w:val="32"/>
              </w:rPr>
            </w:pPr>
          </w:p>
          <w:p w:rsidR="00B5033D" w:rsidRDefault="00B5033D" w:rsidP="00055E36">
            <w:pPr>
              <w:spacing w:line="360" w:lineRule="auto"/>
              <w:rPr>
                <w:i/>
                <w:color w:val="7030A0"/>
                <w:sz w:val="28"/>
                <w:szCs w:val="32"/>
              </w:rPr>
            </w:pPr>
          </w:p>
          <w:p w:rsidR="00B5033D" w:rsidRDefault="00B5033D" w:rsidP="00055E36">
            <w:pPr>
              <w:spacing w:line="360" w:lineRule="auto"/>
              <w:rPr>
                <w:i/>
                <w:color w:val="7030A0"/>
                <w:sz w:val="28"/>
                <w:szCs w:val="32"/>
              </w:rPr>
            </w:pPr>
          </w:p>
          <w:p w:rsidR="00B5033D" w:rsidRDefault="00B5033D" w:rsidP="00055E36">
            <w:pPr>
              <w:spacing w:line="360" w:lineRule="auto"/>
              <w:rPr>
                <w:i/>
                <w:color w:val="7030A0"/>
                <w:sz w:val="28"/>
                <w:szCs w:val="32"/>
              </w:rPr>
            </w:pPr>
          </w:p>
          <w:p w:rsidR="00055E36" w:rsidRPr="005C0406" w:rsidRDefault="00055E36" w:rsidP="00055E36">
            <w:pPr>
              <w:spacing w:line="360" w:lineRule="auto"/>
              <w:rPr>
                <w:i/>
                <w:color w:val="7030A0"/>
                <w:sz w:val="28"/>
                <w:szCs w:val="32"/>
              </w:rPr>
            </w:pPr>
            <w:r w:rsidRPr="005C0406">
              <w:rPr>
                <w:i/>
                <w:color w:val="7030A0"/>
                <w:sz w:val="28"/>
                <w:szCs w:val="32"/>
              </w:rPr>
              <w:lastRenderedPageBreak/>
              <w:t>Execute</w:t>
            </w:r>
          </w:p>
          <w:p w:rsidR="00055E36" w:rsidRPr="00055E36" w:rsidRDefault="00055E36" w:rsidP="00055E36">
            <w:pPr>
              <w:rPr>
                <w:sz w:val="32"/>
                <w:szCs w:val="32"/>
              </w:rPr>
            </w:pPr>
          </w:p>
          <w:p w:rsidR="00055E36" w:rsidRDefault="00055E36" w:rsidP="00055E36">
            <w:pPr>
              <w:rPr>
                <w:sz w:val="32"/>
                <w:szCs w:val="32"/>
              </w:rPr>
            </w:pPr>
            <w:r w:rsidRPr="00055E36">
              <w:rPr>
                <w:sz w:val="32"/>
                <w:szCs w:val="32"/>
              </w:rPr>
              <w:t>Using Coulomb’s Law</w:t>
            </w:r>
          </w:p>
          <w:p w:rsidR="005C0406" w:rsidRPr="00055E36" w:rsidRDefault="005C0406" w:rsidP="00055E36">
            <w:pPr>
              <w:rPr>
                <w:sz w:val="32"/>
                <w:szCs w:val="32"/>
              </w:rPr>
            </w:pPr>
          </w:p>
          <w:p w:rsidR="00055E36" w:rsidRPr="00055E36" w:rsidRDefault="005C0406" w:rsidP="00055E36">
            <w:pPr>
              <w:rPr>
                <w:sz w:val="32"/>
                <w:szCs w:val="32"/>
              </w:rPr>
            </w:pPr>
            <w:r>
              <w:rPr>
                <w:sz w:val="32"/>
                <w:szCs w:val="32"/>
              </w:rPr>
              <w:t xml:space="preserve">             </w:t>
            </w:r>
            <w:r w:rsidR="00F46935" w:rsidRPr="005C0406">
              <w:rPr>
                <w:position w:val="-78"/>
                <w:sz w:val="32"/>
                <w:szCs w:val="32"/>
              </w:rPr>
              <w:object w:dxaOrig="4080" w:dyaOrig="1840">
                <v:shape id="_x0000_i1064" type="#_x0000_t75" style="width:262.5pt;height:118.5pt" o:ole="">
                  <v:imagedata r:id="rId94" o:title=""/>
                </v:shape>
                <o:OLEObject Type="Embed" ProgID="Equation.DSMT4" ShapeID="_x0000_i1064" DrawAspect="Content" ObjectID="_1575997001" r:id="rId95"/>
              </w:object>
            </w:r>
          </w:p>
          <w:p w:rsidR="00055E36" w:rsidRPr="00055E36" w:rsidRDefault="00055E36" w:rsidP="00055E36">
            <w:pPr>
              <w:rPr>
                <w:sz w:val="32"/>
                <w:szCs w:val="32"/>
              </w:rPr>
            </w:pPr>
          </w:p>
          <w:p w:rsidR="00055E36" w:rsidRPr="005C0406" w:rsidRDefault="00055E36" w:rsidP="00055E36">
            <w:pPr>
              <w:rPr>
                <w:i/>
                <w:color w:val="7030A0"/>
                <w:sz w:val="28"/>
                <w:szCs w:val="32"/>
              </w:rPr>
            </w:pPr>
            <w:r w:rsidRPr="005C0406">
              <w:rPr>
                <w:i/>
                <w:color w:val="7030A0"/>
                <w:sz w:val="28"/>
                <w:szCs w:val="32"/>
              </w:rPr>
              <w:t>Evaluate</w:t>
            </w:r>
          </w:p>
          <w:p w:rsidR="00055E36" w:rsidRPr="005C0406" w:rsidRDefault="00055E36" w:rsidP="00055E36">
            <w:pPr>
              <w:rPr>
                <w:sz w:val="32"/>
              </w:rPr>
            </w:pPr>
            <w:r w:rsidRPr="005C0406">
              <w:rPr>
                <w:sz w:val="32"/>
              </w:rPr>
              <w:t>Number of elementary charges is an integer   ok</w:t>
            </w:r>
          </w:p>
          <w:p w:rsidR="00474E4C" w:rsidRDefault="00474E4C" w:rsidP="004965F8">
            <w:pPr>
              <w:spacing w:line="360" w:lineRule="auto"/>
              <w:rPr>
                <w:sz w:val="36"/>
              </w:rPr>
            </w:pPr>
          </w:p>
          <w:p w:rsidR="00F87CE1" w:rsidRPr="00F87CE1" w:rsidRDefault="00F87CE1" w:rsidP="00F87CE1">
            <w:pPr>
              <w:spacing w:line="360" w:lineRule="auto"/>
              <w:rPr>
                <w:b/>
                <w:color w:val="833C0B" w:themeColor="accent2" w:themeShade="80"/>
                <w:sz w:val="32"/>
              </w:rPr>
            </w:pPr>
            <w:r w:rsidRPr="00F87CE1">
              <w:rPr>
                <w:b/>
                <w:color w:val="833C0B" w:themeColor="accent2" w:themeShade="80"/>
                <w:sz w:val="32"/>
              </w:rPr>
              <w:t>Predict Observe Explain</w:t>
            </w:r>
          </w:p>
          <w:p w:rsidR="00F46935" w:rsidRDefault="00F87CE1" w:rsidP="00F87CE1">
            <w:pPr>
              <w:spacing w:line="360" w:lineRule="auto"/>
              <w:rPr>
                <w:sz w:val="32"/>
              </w:rPr>
            </w:pPr>
            <w:r>
              <w:rPr>
                <w:sz w:val="32"/>
              </w:rPr>
              <w:t xml:space="preserve">Predict the shape of the graph for the repulsive force between the two </w:t>
            </w:r>
            <w:r w:rsidR="009F522E">
              <w:rPr>
                <w:sz w:val="32"/>
              </w:rPr>
              <w:t>uranium</w:t>
            </w:r>
            <w:r>
              <w:rPr>
                <w:sz w:val="32"/>
              </w:rPr>
              <w:t xml:space="preserve"> ions if the separation distance varied from 1nm to 10 nm. If one of the </w:t>
            </w:r>
            <w:r w:rsidR="00942E7D">
              <w:rPr>
                <w:sz w:val="32"/>
              </w:rPr>
              <w:t>uranium</w:t>
            </w:r>
            <w:r>
              <w:rPr>
                <w:sz w:val="32"/>
              </w:rPr>
              <w:t xml:space="preserve"> ions had 25 electrons removed rather than 5, how would the graph change?</w:t>
            </w:r>
          </w:p>
          <w:p w:rsidR="00F46935" w:rsidRDefault="00F46935" w:rsidP="00F87CE1">
            <w:pPr>
              <w:spacing w:line="360" w:lineRule="auto"/>
              <w:rPr>
                <w:sz w:val="32"/>
              </w:rPr>
            </w:pPr>
          </w:p>
          <w:p w:rsidR="00F46935" w:rsidRDefault="00F46935" w:rsidP="00F87CE1">
            <w:pPr>
              <w:spacing w:line="360" w:lineRule="auto"/>
              <w:rPr>
                <w:sz w:val="32"/>
              </w:rPr>
            </w:pPr>
            <w:r>
              <w:rPr>
                <w:sz w:val="32"/>
              </w:rPr>
              <w:t>Predict the shape of the graphs for the repulsive force as a function of charge between two uranium ions at the separation distances of 2.0 nm and 6.0 nm when uranium ion A has only one electron removed while the uranium ion B has 0 to 25 electrons removed.</w:t>
            </w:r>
          </w:p>
          <w:p w:rsidR="00F46935" w:rsidRDefault="00F46935" w:rsidP="00F87CE1">
            <w:pPr>
              <w:spacing w:line="360" w:lineRule="auto"/>
              <w:rPr>
                <w:sz w:val="32"/>
              </w:rPr>
            </w:pPr>
          </w:p>
          <w:p w:rsidR="00F87CE1" w:rsidRPr="00F87CE1" w:rsidRDefault="00F87CE1" w:rsidP="00F87CE1">
            <w:pPr>
              <w:spacing w:line="360" w:lineRule="auto"/>
              <w:rPr>
                <w:sz w:val="32"/>
                <w:szCs w:val="32"/>
              </w:rPr>
            </w:pPr>
            <w:r>
              <w:rPr>
                <w:sz w:val="32"/>
              </w:rPr>
              <w:t xml:space="preserve"> Only after you have made your predictions, view the plot</w:t>
            </w:r>
            <w:r w:rsidR="00942E7D">
              <w:rPr>
                <w:sz w:val="32"/>
              </w:rPr>
              <w:t>s</w:t>
            </w:r>
            <w:r>
              <w:rPr>
                <w:sz w:val="32"/>
              </w:rPr>
              <w:t xml:space="preserve"> of the fo</w:t>
            </w:r>
            <w:r w:rsidR="00942E7D">
              <w:rPr>
                <w:sz w:val="32"/>
              </w:rPr>
              <w:t>rce against separation distance and force against charge.</w:t>
            </w:r>
          </w:p>
          <w:p w:rsidR="00F87CE1" w:rsidRDefault="00F87CE1" w:rsidP="004965F8">
            <w:pPr>
              <w:spacing w:line="360" w:lineRule="auto"/>
              <w:rPr>
                <w:sz w:val="36"/>
              </w:rPr>
            </w:pPr>
          </w:p>
        </w:tc>
      </w:tr>
    </w:tbl>
    <w:p w:rsidR="00B5033D" w:rsidRDefault="00B5033D">
      <w:pPr>
        <w:rPr>
          <w:sz w:val="36"/>
        </w:rPr>
      </w:pPr>
    </w:p>
    <w:tbl>
      <w:tblPr>
        <w:tblStyle w:val="TableGrid"/>
        <w:tblW w:w="0" w:type="auto"/>
        <w:tbl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insideH w:val="single" w:sz="4" w:space="0" w:color="833C0B" w:themeColor="accent2" w:themeShade="80"/>
          <w:insideV w:val="single" w:sz="4" w:space="0" w:color="833C0B" w:themeColor="accent2" w:themeShade="80"/>
        </w:tblBorders>
        <w:tblLook w:val="04A0" w:firstRow="1" w:lastRow="0" w:firstColumn="1" w:lastColumn="0" w:noHBand="0" w:noVBand="1"/>
      </w:tblPr>
      <w:tblGrid>
        <w:gridCol w:w="8494"/>
      </w:tblGrid>
      <w:tr w:rsidR="00F87CE1" w:rsidTr="00942E7D">
        <w:tc>
          <w:tcPr>
            <w:tcW w:w="8494" w:type="dxa"/>
          </w:tcPr>
          <w:p w:rsidR="00F87CE1" w:rsidRDefault="00F87CE1" w:rsidP="004965F8">
            <w:pPr>
              <w:spacing w:line="360" w:lineRule="auto"/>
              <w:rPr>
                <w:sz w:val="32"/>
              </w:rPr>
            </w:pPr>
            <w:r>
              <w:rPr>
                <w:sz w:val="32"/>
              </w:rPr>
              <w:lastRenderedPageBreak/>
              <w:t xml:space="preserve">Graphical view of Coulomb’s Law for the two </w:t>
            </w:r>
            <w:r w:rsidR="00942E7D">
              <w:rPr>
                <w:sz w:val="32"/>
              </w:rPr>
              <w:t xml:space="preserve">uranium </w:t>
            </w:r>
            <w:r>
              <w:rPr>
                <w:sz w:val="32"/>
              </w:rPr>
              <w:t>ions.</w:t>
            </w:r>
          </w:p>
          <w:p w:rsidR="00F87CE1" w:rsidRDefault="00B5033D" w:rsidP="004965F8">
            <w:pPr>
              <w:spacing w:line="360" w:lineRule="auto"/>
              <w:rPr>
                <w:sz w:val="32"/>
              </w:rPr>
            </w:pPr>
            <w:r w:rsidRPr="00F87CE1">
              <w:rPr>
                <w:noProof/>
                <w:sz w:val="32"/>
                <w:lang w:val="en-US"/>
              </w:rPr>
              <w:drawing>
                <wp:anchor distT="0" distB="0" distL="114300" distR="114300" simplePos="0" relativeHeight="251659264" behindDoc="0" locked="0" layoutInCell="1" allowOverlap="1">
                  <wp:simplePos x="0" y="0"/>
                  <wp:positionH relativeFrom="column">
                    <wp:posOffset>1496060</wp:posOffset>
                  </wp:positionH>
                  <wp:positionV relativeFrom="paragraph">
                    <wp:posOffset>95885</wp:posOffset>
                  </wp:positionV>
                  <wp:extent cx="3657600" cy="28575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657600" cy="2857500"/>
                          </a:xfrm>
                          <a:prstGeom prst="rect">
                            <a:avLst/>
                          </a:prstGeom>
                        </pic:spPr>
                      </pic:pic>
                    </a:graphicData>
                  </a:graphic>
                  <wp14:sizeRelH relativeFrom="page">
                    <wp14:pctWidth>0</wp14:pctWidth>
                  </wp14:sizeRelH>
                  <wp14:sizeRelV relativeFrom="page">
                    <wp14:pctHeight>0</wp14:pctHeight>
                  </wp14:sizeRelV>
                </wp:anchor>
              </w:drawing>
            </w:r>
            <w:r w:rsidR="00F87CE1" w:rsidRPr="00F87CE1">
              <w:rPr>
                <w:rFonts w:ascii="Times New Roman" w:hAnsi="Times New Roman" w:cs="Times New Roman"/>
                <w:i/>
                <w:sz w:val="32"/>
              </w:rPr>
              <w:t>n</w:t>
            </w:r>
            <w:r w:rsidR="00F87CE1">
              <w:rPr>
                <w:sz w:val="32"/>
              </w:rPr>
              <w:t xml:space="preserve"> represents the number of electrons removed. </w:t>
            </w:r>
            <w:r w:rsidR="0036714C">
              <w:rPr>
                <w:sz w:val="32"/>
              </w:rPr>
              <w:t>C</w:t>
            </w:r>
            <w:r w:rsidR="00F87CE1">
              <w:rPr>
                <w:sz w:val="32"/>
              </w:rPr>
              <w:t xml:space="preserve">oulomb’s Law is an example of an inverse square law   </w:t>
            </w:r>
            <w:r w:rsidR="00F87CE1" w:rsidRPr="002B4A2C">
              <w:rPr>
                <w:position w:val="-6"/>
              </w:rPr>
              <w:object w:dxaOrig="1240" w:dyaOrig="400">
                <v:shape id="_x0000_i1065" type="#_x0000_t75" style="width:62.25pt;height:20.25pt" o:ole="">
                  <v:imagedata r:id="rId97" o:title=""/>
                </v:shape>
                <o:OLEObject Type="Embed" ProgID="Equation.DSMT4" ShapeID="_x0000_i1065" DrawAspect="Content" ObjectID="_1575997002" r:id="rId98"/>
              </w:object>
            </w:r>
            <w:r w:rsidR="0036714C">
              <w:t>.</w:t>
            </w:r>
          </w:p>
          <w:p w:rsidR="00942E7D" w:rsidRDefault="00942E7D" w:rsidP="00B5033D">
            <w:pPr>
              <w:spacing w:line="360" w:lineRule="auto"/>
              <w:rPr>
                <w:sz w:val="32"/>
              </w:rPr>
            </w:pPr>
          </w:p>
          <w:p w:rsidR="00942E7D" w:rsidRDefault="00B5033D" w:rsidP="00942E7D">
            <w:pPr>
              <w:spacing w:line="360" w:lineRule="auto"/>
              <w:rPr>
                <w:sz w:val="32"/>
              </w:rPr>
            </w:pPr>
            <w:r w:rsidRPr="00942E7D">
              <w:rPr>
                <w:noProof/>
                <w:sz w:val="32"/>
                <w:lang w:val="en-US"/>
              </w:rPr>
              <w:drawing>
                <wp:anchor distT="0" distB="0" distL="114300" distR="114300" simplePos="0" relativeHeight="251660288" behindDoc="0" locked="0" layoutInCell="1" allowOverlap="1">
                  <wp:simplePos x="0" y="0"/>
                  <wp:positionH relativeFrom="column">
                    <wp:posOffset>1496060</wp:posOffset>
                  </wp:positionH>
                  <wp:positionV relativeFrom="paragraph">
                    <wp:posOffset>309245</wp:posOffset>
                  </wp:positionV>
                  <wp:extent cx="3657600" cy="2857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657600" cy="2857500"/>
                          </a:xfrm>
                          <a:prstGeom prst="rect">
                            <a:avLst/>
                          </a:prstGeom>
                        </pic:spPr>
                      </pic:pic>
                    </a:graphicData>
                  </a:graphic>
                  <wp14:sizeRelH relativeFrom="page">
                    <wp14:pctWidth>0</wp14:pctWidth>
                  </wp14:sizeRelH>
                  <wp14:sizeRelV relativeFrom="page">
                    <wp14:pctHeight>0</wp14:pctHeight>
                  </wp14:sizeRelV>
                </wp:anchor>
              </w:drawing>
            </w:r>
            <w:r w:rsidR="00942E7D">
              <w:rPr>
                <w:sz w:val="32"/>
              </w:rPr>
              <w:t xml:space="preserve">Graphical view of Coulomb’s Law for the repulsive force between two uranium atoms as a function of charge for two separation distances. </w:t>
            </w:r>
          </w:p>
          <w:p w:rsidR="00942E7D" w:rsidRDefault="00942E7D" w:rsidP="00F87CE1">
            <w:pPr>
              <w:spacing w:line="360" w:lineRule="auto"/>
              <w:jc w:val="center"/>
              <w:rPr>
                <w:sz w:val="32"/>
              </w:rPr>
            </w:pPr>
          </w:p>
          <w:p w:rsidR="00B5033D" w:rsidRDefault="00B5033D" w:rsidP="00942E7D">
            <w:pPr>
              <w:spacing w:line="360" w:lineRule="auto"/>
              <w:rPr>
                <w:color w:val="833C0B" w:themeColor="accent2" w:themeShade="80"/>
                <w:sz w:val="32"/>
              </w:rPr>
            </w:pPr>
          </w:p>
          <w:p w:rsidR="00942E7D" w:rsidRDefault="00942E7D" w:rsidP="00942E7D">
            <w:pPr>
              <w:spacing w:line="360" w:lineRule="auto"/>
              <w:rPr>
                <w:color w:val="833C0B" w:themeColor="accent2" w:themeShade="80"/>
                <w:sz w:val="32"/>
              </w:rPr>
            </w:pPr>
            <w:r w:rsidRPr="00942E7D">
              <w:rPr>
                <w:color w:val="833C0B" w:themeColor="accent2" w:themeShade="80"/>
                <w:sz w:val="32"/>
              </w:rPr>
              <w:t>What does each circle represent?</w:t>
            </w:r>
          </w:p>
          <w:p w:rsidR="00965A40" w:rsidRPr="00965A40" w:rsidRDefault="00965A40" w:rsidP="00942E7D">
            <w:pPr>
              <w:spacing w:line="360" w:lineRule="auto"/>
              <w:rPr>
                <w:color w:val="000000" w:themeColor="text1"/>
                <w:sz w:val="32"/>
              </w:rPr>
            </w:pPr>
            <w:r w:rsidRPr="00965A40">
              <w:rPr>
                <w:color w:val="000000" w:themeColor="text1"/>
                <w:sz w:val="32"/>
              </w:rPr>
              <w:t xml:space="preserve">Note: </w:t>
            </w:r>
            <w:r>
              <w:rPr>
                <w:color w:val="000000" w:themeColor="text1"/>
                <w:sz w:val="32"/>
              </w:rPr>
              <w:t xml:space="preserve">a straight line can be draw through each plot. </w:t>
            </w:r>
            <w:r w:rsidRPr="00965A40">
              <w:rPr>
                <w:color w:val="833C0B" w:themeColor="accent2" w:themeShade="80"/>
                <w:sz w:val="32"/>
              </w:rPr>
              <w:t>Why?</w:t>
            </w:r>
          </w:p>
          <w:p w:rsidR="00942E7D" w:rsidRDefault="00942E7D" w:rsidP="00942E7D">
            <w:pPr>
              <w:spacing w:line="360" w:lineRule="auto"/>
              <w:rPr>
                <w:sz w:val="32"/>
              </w:rPr>
            </w:pPr>
            <w:r>
              <w:rPr>
                <w:sz w:val="32"/>
              </w:rPr>
              <w:t xml:space="preserve">Note:  The charge of the uranium ion B is quantized, therefore, the force between the ions also must </w:t>
            </w:r>
            <w:r w:rsidR="00965A40">
              <w:rPr>
                <w:sz w:val="32"/>
              </w:rPr>
              <w:t xml:space="preserve">also </w:t>
            </w:r>
            <w:r>
              <w:rPr>
                <w:sz w:val="32"/>
              </w:rPr>
              <w:t xml:space="preserve">be quantized – the force is not a continuous function of charge. </w:t>
            </w:r>
          </w:p>
        </w:tc>
      </w:tr>
    </w:tbl>
    <w:p w:rsidR="00F87CE1" w:rsidRDefault="00F87CE1" w:rsidP="004965F8">
      <w:pPr>
        <w:spacing w:line="360" w:lineRule="auto"/>
        <w:rPr>
          <w:sz w:val="32"/>
        </w:rPr>
      </w:pPr>
    </w:p>
    <w:p w:rsidR="0036714C" w:rsidRPr="009F522E" w:rsidRDefault="002C154E" w:rsidP="004965F8">
      <w:pPr>
        <w:spacing w:line="360" w:lineRule="auto"/>
        <w:rPr>
          <w:b/>
          <w:color w:val="7030A0"/>
          <w:sz w:val="32"/>
        </w:rPr>
      </w:pPr>
      <w:r w:rsidRPr="009F522E">
        <w:rPr>
          <w:b/>
          <w:color w:val="7030A0"/>
          <w:sz w:val="32"/>
        </w:rPr>
        <w:lastRenderedPageBreak/>
        <w:t xml:space="preserve">Permittivity  </w:t>
      </w:r>
      <w:r w:rsidRPr="009F522E">
        <w:rPr>
          <w:b/>
          <w:color w:val="7030A0"/>
          <w:position w:val="-6"/>
        </w:rPr>
        <w:object w:dxaOrig="240" w:dyaOrig="260">
          <v:shape id="_x0000_i1066" type="#_x0000_t75" style="width:12pt;height:12.75pt" o:ole="">
            <v:imagedata r:id="rId100" o:title=""/>
          </v:shape>
          <o:OLEObject Type="Embed" ProgID="Equation.DSMT4" ShapeID="_x0000_i1066" DrawAspect="Content" ObjectID="_1575997003" r:id="rId101"/>
        </w:object>
      </w:r>
    </w:p>
    <w:p w:rsidR="002C154E" w:rsidRPr="009F522E" w:rsidRDefault="009F522E" w:rsidP="004965F8">
      <w:pPr>
        <w:spacing w:line="360" w:lineRule="auto"/>
        <w:rPr>
          <w:color w:val="833C0B" w:themeColor="accent2" w:themeShade="80"/>
          <w:sz w:val="32"/>
        </w:rPr>
      </w:pPr>
      <w:r w:rsidRPr="009F522E">
        <w:rPr>
          <w:color w:val="833C0B" w:themeColor="accent2" w:themeShade="80"/>
          <w:sz w:val="32"/>
        </w:rPr>
        <w:t>Why does table salt (NaCl) dissolve in dissolve in water but not air?</w:t>
      </w:r>
    </w:p>
    <w:p w:rsidR="009F522E" w:rsidRDefault="00B86C36" w:rsidP="009D5476">
      <w:pPr>
        <w:spacing w:line="360" w:lineRule="auto"/>
        <w:jc w:val="center"/>
        <w:rPr>
          <w:sz w:val="32"/>
        </w:rPr>
      </w:pPr>
      <w:r>
        <w:rPr>
          <w:noProof/>
          <w:sz w:val="32"/>
          <w:lang w:val="en-US"/>
        </w:rPr>
        <w:drawing>
          <wp:inline distT="0" distB="0" distL="0" distR="0" wp14:anchorId="308AC74F">
            <wp:extent cx="5450205" cy="1853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50205" cy="1853565"/>
                    </a:xfrm>
                    <a:prstGeom prst="rect">
                      <a:avLst/>
                    </a:prstGeom>
                    <a:noFill/>
                  </pic:spPr>
                </pic:pic>
              </a:graphicData>
            </a:graphic>
          </wp:inline>
        </w:drawing>
      </w:r>
    </w:p>
    <w:p w:rsidR="009F522E" w:rsidRDefault="009F522E" w:rsidP="009F522E">
      <w:pPr>
        <w:spacing w:line="360" w:lineRule="auto"/>
        <w:jc w:val="center"/>
      </w:pPr>
      <w:r w:rsidRPr="00CF1306">
        <w:rPr>
          <w:position w:val="-42"/>
        </w:rPr>
        <w:object w:dxaOrig="2840" w:dyaOrig="999">
          <v:shape id="_x0000_i1067" type="#_x0000_t75" style="width:141.75pt;height:50.25pt" o:ole="">
            <v:imagedata r:id="rId24" o:title=""/>
          </v:shape>
          <o:OLEObject Type="Embed" ProgID="Equation.DSMT4" ShapeID="_x0000_i1067" DrawAspect="Content" ObjectID="_1575997004" r:id="rId103"/>
        </w:object>
      </w:r>
    </w:p>
    <w:p w:rsidR="009F522E" w:rsidRDefault="009F522E" w:rsidP="004965F8">
      <w:pPr>
        <w:spacing w:line="360" w:lineRule="auto"/>
        <w:rPr>
          <w:sz w:val="32"/>
        </w:rPr>
      </w:pPr>
    </w:p>
    <w:p w:rsidR="00F87CE1" w:rsidRPr="00D0435D" w:rsidRDefault="00015447" w:rsidP="004965F8">
      <w:pPr>
        <w:spacing w:line="360" w:lineRule="auto"/>
        <w:rPr>
          <w:sz w:val="32"/>
        </w:rPr>
      </w:pPr>
      <w:r>
        <w:rPr>
          <w:sz w:val="32"/>
        </w:rPr>
        <w:t xml:space="preserve">It is found that the maximum </w:t>
      </w:r>
      <w:r w:rsidR="00D0435D">
        <w:rPr>
          <w:sz w:val="32"/>
        </w:rPr>
        <w:t xml:space="preserve">electrostatic force between point-like charges separated by a fixed distance occurs when the charged objects are placed in a vacuum. In all other material media, the force is reduced. The minimum possible value of the permittivity therefore corresponds to the case when </w:t>
      </w:r>
      <w:r w:rsidR="00D0435D" w:rsidRPr="002B4A2C">
        <w:rPr>
          <w:position w:val="-14"/>
        </w:rPr>
        <w:object w:dxaOrig="820" w:dyaOrig="440">
          <v:shape id="_x0000_i1068" type="#_x0000_t75" style="width:41.25pt;height:21.75pt" o:ole="">
            <v:imagedata r:id="rId104" o:title=""/>
          </v:shape>
          <o:OLEObject Type="Embed" ProgID="Equation.DSMT4" ShapeID="_x0000_i1068" DrawAspect="Content" ObjectID="_1575997005" r:id="rId105"/>
        </w:object>
      </w:r>
      <w:r w:rsidR="00D0435D">
        <w:t>.</w:t>
      </w:r>
    </w:p>
    <w:p w:rsidR="00D0435D" w:rsidRDefault="00D0435D" w:rsidP="00D0435D">
      <w:pPr>
        <w:spacing w:line="360" w:lineRule="auto"/>
      </w:pPr>
      <w:r>
        <w:rPr>
          <w:b/>
          <w:color w:val="7030A0"/>
          <w:sz w:val="32"/>
        </w:rPr>
        <w:t xml:space="preserve">     </w:t>
      </w:r>
      <w:r w:rsidRPr="0051526C">
        <w:rPr>
          <w:b/>
          <w:color w:val="7030A0"/>
          <w:sz w:val="32"/>
        </w:rPr>
        <w:t>permittivity of free space</w:t>
      </w:r>
      <w:r w:rsidRPr="0051526C">
        <w:rPr>
          <w:color w:val="7030A0"/>
          <w:sz w:val="32"/>
        </w:rPr>
        <w:t xml:space="preserve"> </w:t>
      </w:r>
      <w:r>
        <w:rPr>
          <w:color w:val="7030A0"/>
          <w:sz w:val="32"/>
        </w:rPr>
        <w:t xml:space="preserve">  </w:t>
      </w:r>
      <w:r w:rsidRPr="00CF1306">
        <w:rPr>
          <w:position w:val="-14"/>
        </w:rPr>
        <w:object w:dxaOrig="3480" w:dyaOrig="480">
          <v:shape id="_x0000_i1069" type="#_x0000_t75" style="width:174pt;height:24pt" o:ole="">
            <v:imagedata r:id="rId28" o:title=""/>
          </v:shape>
          <o:OLEObject Type="Embed" ProgID="Equation.DSMT4" ShapeID="_x0000_i1069" DrawAspect="Content" ObjectID="_1575997006" r:id="rId106"/>
        </w:object>
      </w:r>
    </w:p>
    <w:p w:rsidR="00B5033D" w:rsidRDefault="00D0435D" w:rsidP="004965F8">
      <w:pPr>
        <w:spacing w:line="360" w:lineRule="auto"/>
        <w:rPr>
          <w:sz w:val="32"/>
        </w:rPr>
      </w:pPr>
      <w:r>
        <w:rPr>
          <w:sz w:val="32"/>
        </w:rPr>
        <w:t xml:space="preserve">The permittivity of all material media is greater than the free space value. The ratio </w:t>
      </w:r>
      <w:r w:rsidRPr="002B4A2C">
        <w:rPr>
          <w:position w:val="-14"/>
        </w:rPr>
        <w:object w:dxaOrig="1300" w:dyaOrig="440">
          <v:shape id="_x0000_i1070" type="#_x0000_t75" style="width:65.25pt;height:21.75pt" o:ole="">
            <v:imagedata r:id="rId107" o:title=""/>
          </v:shape>
          <o:OLEObject Type="Embed" ProgID="Equation.DSMT4" ShapeID="_x0000_i1070" DrawAspect="Content" ObjectID="_1575997007" r:id="rId108"/>
        </w:object>
      </w:r>
      <w:r>
        <w:t xml:space="preserve"> </w:t>
      </w:r>
      <w:r>
        <w:rPr>
          <w:sz w:val="32"/>
        </w:rPr>
        <w:t xml:space="preserve">is known as the dielectric constant </w:t>
      </w:r>
      <w:r w:rsidRPr="002B4A2C">
        <w:rPr>
          <w:position w:val="-16"/>
        </w:rPr>
        <w:object w:dxaOrig="980" w:dyaOrig="480">
          <v:shape id="_x0000_i1071" type="#_x0000_t75" style="width:48.75pt;height:24pt" o:ole="">
            <v:imagedata r:id="rId109" o:title=""/>
          </v:shape>
          <o:OLEObject Type="Embed" ProgID="Equation.DSMT4" ShapeID="_x0000_i1071" DrawAspect="Content" ObjectID="_1575997008" r:id="rId110"/>
        </w:object>
      </w:r>
      <w:r>
        <w:rPr>
          <w:sz w:val="32"/>
        </w:rPr>
        <w:t xml:space="preserve">. The permittivity of air at normal pressures is only 1.005 time the permittivity of free space </w:t>
      </w:r>
      <w:r w:rsidRPr="002B4A2C">
        <w:rPr>
          <w:position w:val="-16"/>
        </w:rPr>
        <w:object w:dxaOrig="1579" w:dyaOrig="480">
          <v:shape id="_x0000_i1072" type="#_x0000_t75" style="width:78.75pt;height:24pt" o:ole="">
            <v:imagedata r:id="rId111" o:title=""/>
          </v:shape>
          <o:OLEObject Type="Embed" ProgID="Equation.DSMT4" ShapeID="_x0000_i1072" DrawAspect="Content" ObjectID="_1575997009" r:id="rId112"/>
        </w:object>
      </w:r>
      <w:r>
        <w:rPr>
          <w:sz w:val="32"/>
        </w:rPr>
        <w:t xml:space="preserve"> , so, it is usual to use the value </w:t>
      </w:r>
      <w:r w:rsidRPr="002B4A2C">
        <w:rPr>
          <w:position w:val="-14"/>
        </w:rPr>
        <w:object w:dxaOrig="820" w:dyaOrig="440">
          <v:shape id="_x0000_i1073" type="#_x0000_t75" style="width:41.25pt;height:21.75pt" o:ole="">
            <v:imagedata r:id="rId113" o:title=""/>
          </v:shape>
          <o:OLEObject Type="Embed" ProgID="Equation.DSMT4" ShapeID="_x0000_i1073" DrawAspect="Content" ObjectID="_1575997010" r:id="rId114"/>
        </w:object>
      </w:r>
      <w:r>
        <w:t xml:space="preserve"> </w:t>
      </w:r>
      <w:r>
        <w:rPr>
          <w:sz w:val="32"/>
        </w:rPr>
        <w:t>for the permittivity of air.</w:t>
      </w:r>
    </w:p>
    <w:p w:rsidR="00B5033D" w:rsidRDefault="00B5033D">
      <w:pPr>
        <w:rPr>
          <w:sz w:val="32"/>
        </w:rPr>
      </w:pPr>
      <w:r>
        <w:rPr>
          <w:sz w:val="32"/>
        </w:rPr>
        <w:br w:type="page"/>
      </w:r>
    </w:p>
    <w:tbl>
      <w:tblPr>
        <w:tblStyle w:val="TableGrid"/>
        <w:tblW w:w="0" w:type="auto"/>
        <w:tblInd w:w="2619" w:type="dxa"/>
        <w:tblLook w:val="04A0" w:firstRow="1" w:lastRow="0" w:firstColumn="1" w:lastColumn="0" w:noHBand="0" w:noVBand="1"/>
      </w:tblPr>
      <w:tblGrid>
        <w:gridCol w:w="1417"/>
        <w:gridCol w:w="1843"/>
      </w:tblGrid>
      <w:tr w:rsidR="00D0435D" w:rsidTr="00AF175E">
        <w:tc>
          <w:tcPr>
            <w:tcW w:w="3260" w:type="dxa"/>
            <w:gridSpan w:val="2"/>
          </w:tcPr>
          <w:p w:rsidR="00D0435D" w:rsidRDefault="00D0435D" w:rsidP="00D0435D">
            <w:pPr>
              <w:spacing w:line="360" w:lineRule="auto"/>
              <w:jc w:val="center"/>
              <w:rPr>
                <w:sz w:val="32"/>
              </w:rPr>
            </w:pPr>
            <w:r w:rsidRPr="00D0435D">
              <w:rPr>
                <w:b/>
                <w:sz w:val="32"/>
              </w:rPr>
              <w:lastRenderedPageBreak/>
              <w:t>Dielectric constant</w:t>
            </w:r>
            <w:r>
              <w:rPr>
                <w:sz w:val="32"/>
              </w:rPr>
              <w:t xml:space="preserve">   </w:t>
            </w:r>
            <w:r w:rsidRPr="002B4A2C">
              <w:rPr>
                <w:position w:val="-14"/>
              </w:rPr>
              <w:object w:dxaOrig="1300" w:dyaOrig="440">
                <v:shape id="_x0000_i1074" type="#_x0000_t75" style="width:65.25pt;height:21.75pt" o:ole="">
                  <v:imagedata r:id="rId107" o:title=""/>
                </v:shape>
                <o:OLEObject Type="Embed" ProgID="Equation.DSMT4" ShapeID="_x0000_i1074" DrawAspect="Content" ObjectID="_1575997011" r:id="rId115"/>
              </w:object>
            </w:r>
          </w:p>
        </w:tc>
      </w:tr>
      <w:tr w:rsidR="00D0435D" w:rsidTr="00AF175E">
        <w:tc>
          <w:tcPr>
            <w:tcW w:w="1417" w:type="dxa"/>
          </w:tcPr>
          <w:p w:rsidR="00D0435D" w:rsidRDefault="00D0435D" w:rsidP="004965F8">
            <w:pPr>
              <w:spacing w:line="360" w:lineRule="auto"/>
              <w:rPr>
                <w:sz w:val="32"/>
              </w:rPr>
            </w:pPr>
            <w:r>
              <w:rPr>
                <w:sz w:val="32"/>
              </w:rPr>
              <w:t>vacuum</w:t>
            </w:r>
          </w:p>
        </w:tc>
        <w:tc>
          <w:tcPr>
            <w:tcW w:w="1843" w:type="dxa"/>
          </w:tcPr>
          <w:p w:rsidR="00D0435D" w:rsidRDefault="00D0435D" w:rsidP="004965F8">
            <w:pPr>
              <w:spacing w:line="360" w:lineRule="auto"/>
              <w:rPr>
                <w:sz w:val="32"/>
              </w:rPr>
            </w:pPr>
            <w:r>
              <w:rPr>
                <w:sz w:val="32"/>
              </w:rPr>
              <w:t>1.000</w:t>
            </w:r>
          </w:p>
        </w:tc>
      </w:tr>
      <w:tr w:rsidR="00D0435D" w:rsidTr="00AF175E">
        <w:tc>
          <w:tcPr>
            <w:tcW w:w="1417" w:type="dxa"/>
          </w:tcPr>
          <w:p w:rsidR="00D0435D" w:rsidRDefault="00D0435D" w:rsidP="004965F8">
            <w:pPr>
              <w:spacing w:line="360" w:lineRule="auto"/>
              <w:rPr>
                <w:sz w:val="32"/>
              </w:rPr>
            </w:pPr>
            <w:r>
              <w:rPr>
                <w:sz w:val="32"/>
              </w:rPr>
              <w:t>air</w:t>
            </w:r>
          </w:p>
        </w:tc>
        <w:tc>
          <w:tcPr>
            <w:tcW w:w="1843" w:type="dxa"/>
          </w:tcPr>
          <w:p w:rsidR="00D0435D" w:rsidRDefault="00D0435D" w:rsidP="004965F8">
            <w:pPr>
              <w:spacing w:line="360" w:lineRule="auto"/>
              <w:rPr>
                <w:sz w:val="32"/>
              </w:rPr>
            </w:pPr>
            <w:r>
              <w:rPr>
                <w:sz w:val="32"/>
              </w:rPr>
              <w:t>1.005</w:t>
            </w:r>
          </w:p>
        </w:tc>
      </w:tr>
      <w:tr w:rsidR="00D0435D" w:rsidTr="00AF175E">
        <w:tc>
          <w:tcPr>
            <w:tcW w:w="1417" w:type="dxa"/>
          </w:tcPr>
          <w:p w:rsidR="00D0435D" w:rsidRDefault="00D0435D" w:rsidP="004965F8">
            <w:pPr>
              <w:spacing w:line="360" w:lineRule="auto"/>
              <w:rPr>
                <w:sz w:val="32"/>
              </w:rPr>
            </w:pPr>
            <w:r>
              <w:rPr>
                <w:sz w:val="32"/>
              </w:rPr>
              <w:t>wood</w:t>
            </w:r>
          </w:p>
        </w:tc>
        <w:tc>
          <w:tcPr>
            <w:tcW w:w="1843" w:type="dxa"/>
          </w:tcPr>
          <w:p w:rsidR="00D0435D" w:rsidRDefault="00D0435D" w:rsidP="004965F8">
            <w:pPr>
              <w:spacing w:line="360" w:lineRule="auto"/>
              <w:rPr>
                <w:sz w:val="32"/>
              </w:rPr>
            </w:pPr>
            <w:r>
              <w:rPr>
                <w:sz w:val="32"/>
              </w:rPr>
              <w:t>2.1</w:t>
            </w:r>
          </w:p>
        </w:tc>
      </w:tr>
      <w:tr w:rsidR="00D0435D" w:rsidTr="00AF175E">
        <w:tc>
          <w:tcPr>
            <w:tcW w:w="1417" w:type="dxa"/>
          </w:tcPr>
          <w:p w:rsidR="00D0435D" w:rsidRDefault="00D0435D" w:rsidP="004965F8">
            <w:pPr>
              <w:spacing w:line="360" w:lineRule="auto"/>
              <w:rPr>
                <w:sz w:val="32"/>
              </w:rPr>
            </w:pPr>
            <w:r>
              <w:rPr>
                <w:sz w:val="32"/>
              </w:rPr>
              <w:t>nylon</w:t>
            </w:r>
          </w:p>
        </w:tc>
        <w:tc>
          <w:tcPr>
            <w:tcW w:w="1843" w:type="dxa"/>
          </w:tcPr>
          <w:p w:rsidR="00D0435D" w:rsidRDefault="00AF175E" w:rsidP="004965F8">
            <w:pPr>
              <w:spacing w:line="360" w:lineRule="auto"/>
              <w:rPr>
                <w:sz w:val="32"/>
              </w:rPr>
            </w:pPr>
            <w:r>
              <w:rPr>
                <w:sz w:val="32"/>
              </w:rPr>
              <w:t>3.7</w:t>
            </w:r>
          </w:p>
        </w:tc>
      </w:tr>
      <w:tr w:rsidR="00D0435D" w:rsidTr="00AF175E">
        <w:tc>
          <w:tcPr>
            <w:tcW w:w="1417" w:type="dxa"/>
          </w:tcPr>
          <w:p w:rsidR="00D0435D" w:rsidRDefault="00D0435D" w:rsidP="004965F8">
            <w:pPr>
              <w:spacing w:line="360" w:lineRule="auto"/>
              <w:rPr>
                <w:sz w:val="32"/>
              </w:rPr>
            </w:pPr>
            <w:r>
              <w:rPr>
                <w:sz w:val="32"/>
              </w:rPr>
              <w:t>glass</w:t>
            </w:r>
          </w:p>
        </w:tc>
        <w:tc>
          <w:tcPr>
            <w:tcW w:w="1843" w:type="dxa"/>
          </w:tcPr>
          <w:p w:rsidR="00D0435D" w:rsidRDefault="00AF175E" w:rsidP="004965F8">
            <w:pPr>
              <w:spacing w:line="360" w:lineRule="auto"/>
              <w:rPr>
                <w:sz w:val="32"/>
              </w:rPr>
            </w:pPr>
            <w:r>
              <w:rPr>
                <w:sz w:val="32"/>
              </w:rPr>
              <w:t>6.7</w:t>
            </w:r>
          </w:p>
        </w:tc>
      </w:tr>
      <w:tr w:rsidR="00D0435D" w:rsidTr="00AF175E">
        <w:tc>
          <w:tcPr>
            <w:tcW w:w="1417" w:type="dxa"/>
          </w:tcPr>
          <w:p w:rsidR="00D0435D" w:rsidRDefault="00D0435D" w:rsidP="004965F8">
            <w:pPr>
              <w:spacing w:line="360" w:lineRule="auto"/>
              <w:rPr>
                <w:sz w:val="32"/>
              </w:rPr>
            </w:pPr>
            <w:r>
              <w:rPr>
                <w:sz w:val="32"/>
              </w:rPr>
              <w:t>water</w:t>
            </w:r>
          </w:p>
        </w:tc>
        <w:tc>
          <w:tcPr>
            <w:tcW w:w="1843" w:type="dxa"/>
          </w:tcPr>
          <w:p w:rsidR="00D0435D" w:rsidRDefault="00AF175E" w:rsidP="004965F8">
            <w:pPr>
              <w:spacing w:line="360" w:lineRule="auto"/>
              <w:rPr>
                <w:sz w:val="32"/>
              </w:rPr>
            </w:pPr>
            <w:r>
              <w:rPr>
                <w:sz w:val="32"/>
              </w:rPr>
              <w:t>80</w:t>
            </w:r>
          </w:p>
        </w:tc>
      </w:tr>
    </w:tbl>
    <w:p w:rsidR="00F87CE1" w:rsidRDefault="00F87CE1" w:rsidP="004965F8">
      <w:pPr>
        <w:spacing w:line="360" w:lineRule="auto"/>
        <w:rPr>
          <w:sz w:val="32"/>
        </w:rPr>
      </w:pPr>
    </w:p>
    <w:p w:rsidR="00AF175E" w:rsidRDefault="00AF175E" w:rsidP="004965F8">
      <w:pPr>
        <w:spacing w:line="360" w:lineRule="auto"/>
        <w:rPr>
          <w:sz w:val="32"/>
        </w:rPr>
      </w:pPr>
      <w:r>
        <w:rPr>
          <w:sz w:val="32"/>
        </w:rPr>
        <w:t xml:space="preserve">The reason the electrostatic force depends upon the medium is that the charges </w:t>
      </w:r>
      <w:r w:rsidR="00965A40" w:rsidRPr="008E5B74">
        <w:rPr>
          <w:position w:val="-14"/>
        </w:rPr>
        <w:object w:dxaOrig="420" w:dyaOrig="440">
          <v:shape id="_x0000_i1075" type="#_x0000_t75" style="width:21pt;height:21.75pt" o:ole="">
            <v:imagedata r:id="rId116" o:title=""/>
          </v:shape>
          <o:OLEObject Type="Embed" ProgID="Equation.DSMT4" ShapeID="_x0000_i1075" DrawAspect="Content" ObjectID="_1575997012" r:id="rId117"/>
        </w:object>
      </w:r>
      <w:r w:rsidR="00965A40">
        <w:rPr>
          <w:sz w:val="32"/>
        </w:rPr>
        <w:t xml:space="preserve"> </w:t>
      </w:r>
      <w:r>
        <w:rPr>
          <w:sz w:val="32"/>
        </w:rPr>
        <w:t xml:space="preserve">and </w:t>
      </w:r>
      <w:r w:rsidR="00965A40" w:rsidRPr="008E5B74">
        <w:rPr>
          <w:position w:val="-14"/>
        </w:rPr>
        <w:object w:dxaOrig="420" w:dyaOrig="440">
          <v:shape id="_x0000_i1076" type="#_x0000_t75" style="width:21pt;height:21.75pt" o:ole="">
            <v:imagedata r:id="rId118" o:title=""/>
          </v:shape>
          <o:OLEObject Type="Embed" ProgID="Equation.DSMT4" ShapeID="_x0000_i1076" DrawAspect="Content" ObjectID="_1575997013" r:id="rId119"/>
        </w:object>
      </w:r>
      <w:r>
        <w:rPr>
          <w:sz w:val="32"/>
        </w:rPr>
        <w:t xml:space="preserve"> distort the atoms (polarization) in the surrounding medium. The extent of the polarization modifies the electrostatic force and the degree of polarization depends upon the atoms that constitute the medium and the number of atoms per unit volume. Thus, gases with relatively few atoms per unit volume have dielectric constants only slightly greater than 1 </w:t>
      </w:r>
      <w:r w:rsidRPr="002B4A2C">
        <w:rPr>
          <w:position w:val="-16"/>
        </w:rPr>
        <w:object w:dxaOrig="1820" w:dyaOrig="480">
          <v:shape id="_x0000_i1077" type="#_x0000_t75" style="width:90.75pt;height:24pt" o:ole="">
            <v:imagedata r:id="rId120" o:title=""/>
          </v:shape>
          <o:OLEObject Type="Embed" ProgID="Equation.DSMT4" ShapeID="_x0000_i1077" DrawAspect="Content" ObjectID="_1575997014" r:id="rId121"/>
        </w:object>
      </w:r>
      <w:r>
        <w:rPr>
          <w:sz w:val="32"/>
        </w:rPr>
        <w:t>, so the reduction in the electric force is only small. Table salt is made up of positive ions (Na</w:t>
      </w:r>
      <w:r w:rsidRPr="00AF175E">
        <w:rPr>
          <w:sz w:val="32"/>
          <w:vertAlign w:val="superscript"/>
        </w:rPr>
        <w:t>+</w:t>
      </w:r>
      <w:r>
        <w:rPr>
          <w:sz w:val="32"/>
        </w:rPr>
        <w:t>) and negative ions (Cl</w:t>
      </w:r>
      <w:r w:rsidRPr="00AF175E">
        <w:rPr>
          <w:sz w:val="40"/>
          <w:vertAlign w:val="superscript"/>
        </w:rPr>
        <w:t>-</w:t>
      </w:r>
      <w:r>
        <w:rPr>
          <w:sz w:val="32"/>
        </w:rPr>
        <w:t>). In air, the attractive force between ions of opposite sign is greater than the repulsive force between ions of the same charge, so, the ions are tightly bound to each other i</w:t>
      </w:r>
      <w:r w:rsidR="00965A40">
        <w:rPr>
          <w:sz w:val="32"/>
        </w:rPr>
        <w:t>n</w:t>
      </w:r>
      <w:r>
        <w:rPr>
          <w:sz w:val="32"/>
        </w:rPr>
        <w:t xml:space="preserve"> a crystal structure.</w:t>
      </w:r>
    </w:p>
    <w:p w:rsidR="00B86C36" w:rsidRDefault="00B86C36" w:rsidP="004965F8">
      <w:pPr>
        <w:spacing w:line="360" w:lineRule="auto"/>
        <w:rPr>
          <w:sz w:val="32"/>
        </w:rPr>
      </w:pPr>
    </w:p>
    <w:p w:rsidR="00B5033D" w:rsidRDefault="00B5033D">
      <w:pPr>
        <w:rPr>
          <w:sz w:val="32"/>
        </w:rPr>
      </w:pPr>
      <w:r>
        <w:rPr>
          <w:sz w:val="32"/>
        </w:rPr>
        <w:br w:type="page"/>
      </w:r>
    </w:p>
    <w:p w:rsidR="00AF175E" w:rsidRDefault="00AF175E" w:rsidP="004965F8">
      <w:pPr>
        <w:spacing w:line="360" w:lineRule="auto"/>
        <w:rPr>
          <w:sz w:val="32"/>
        </w:rPr>
      </w:pPr>
      <w:r>
        <w:rPr>
          <w:sz w:val="32"/>
        </w:rPr>
        <w:lastRenderedPageBreak/>
        <w:t xml:space="preserve">However, water has a very large value </w:t>
      </w:r>
      <w:r w:rsidR="00F3093B">
        <w:rPr>
          <w:sz w:val="32"/>
        </w:rPr>
        <w:t xml:space="preserve">for its dielectric constant </w:t>
      </w:r>
      <w:r w:rsidR="00094221" w:rsidRPr="008E5B74">
        <w:rPr>
          <w:position w:val="-16"/>
        </w:rPr>
        <w:object w:dxaOrig="1200" w:dyaOrig="480">
          <v:shape id="_x0000_i1078" type="#_x0000_t75" style="width:60pt;height:24pt" o:ole="">
            <v:imagedata r:id="rId122" o:title=""/>
          </v:shape>
          <o:OLEObject Type="Embed" ProgID="Equation.DSMT4" ShapeID="_x0000_i1078" DrawAspect="Content" ObjectID="_1575997015" r:id="rId123"/>
        </w:object>
      </w:r>
      <w:r w:rsidR="003F2C06">
        <w:t xml:space="preserve"> </w:t>
      </w:r>
      <w:r w:rsidR="00094221">
        <w:rPr>
          <w:sz w:val="32"/>
        </w:rPr>
        <w:t>so, it very readily dissolves many substances. When table salt (NaCl) is added to water, the sodium chloride crystal composed of Na</w:t>
      </w:r>
      <w:r w:rsidR="00094221" w:rsidRPr="00094221">
        <w:rPr>
          <w:sz w:val="32"/>
          <w:vertAlign w:val="superscript"/>
        </w:rPr>
        <w:t>+</w:t>
      </w:r>
      <w:r w:rsidR="00094221">
        <w:rPr>
          <w:sz w:val="32"/>
        </w:rPr>
        <w:t xml:space="preserve"> and Cl</w:t>
      </w:r>
      <w:r w:rsidR="00094221" w:rsidRPr="00094221">
        <w:rPr>
          <w:sz w:val="32"/>
          <w:vertAlign w:val="superscript"/>
        </w:rPr>
        <w:t>-</w:t>
      </w:r>
      <w:r w:rsidR="00094221">
        <w:rPr>
          <w:sz w:val="32"/>
        </w:rPr>
        <w:t xml:space="preserve"> ions</w:t>
      </w:r>
      <w:r w:rsidR="003F2C06" w:rsidRPr="003F2C06">
        <w:rPr>
          <w:sz w:val="32"/>
        </w:rPr>
        <w:t xml:space="preserve"> </w:t>
      </w:r>
      <w:r w:rsidR="003F2C06">
        <w:rPr>
          <w:sz w:val="32"/>
        </w:rPr>
        <w:t>disintegrates and the ions move freely about in the water as the polar water molecules come between the Na</w:t>
      </w:r>
      <w:r w:rsidR="003F2C06" w:rsidRPr="003F2C06">
        <w:rPr>
          <w:sz w:val="32"/>
          <w:vertAlign w:val="superscript"/>
        </w:rPr>
        <w:t>+</w:t>
      </w:r>
      <w:r w:rsidR="003F2C06">
        <w:rPr>
          <w:sz w:val="32"/>
        </w:rPr>
        <w:t xml:space="preserve"> and Cl</w:t>
      </w:r>
      <w:r w:rsidR="003F2C06" w:rsidRPr="003F2C06">
        <w:rPr>
          <w:sz w:val="32"/>
          <w:vertAlign w:val="superscript"/>
        </w:rPr>
        <w:t>-</w:t>
      </w:r>
      <w:r w:rsidR="003F2C06">
        <w:rPr>
          <w:sz w:val="32"/>
        </w:rPr>
        <w:t xml:space="preserve"> ions reducing </w:t>
      </w:r>
      <w:r w:rsidR="00094221">
        <w:rPr>
          <w:sz w:val="32"/>
        </w:rPr>
        <w:t>the attractive force between the ions by a factor of 80</w:t>
      </w:r>
      <w:r w:rsidR="003F2C06">
        <w:rPr>
          <w:sz w:val="32"/>
        </w:rPr>
        <w:t>.</w:t>
      </w:r>
      <w:r w:rsidR="00094221">
        <w:rPr>
          <w:sz w:val="32"/>
        </w:rPr>
        <w:t xml:space="preserve"> </w:t>
      </w:r>
    </w:p>
    <w:p w:rsidR="00094221" w:rsidRDefault="00094221" w:rsidP="004965F8">
      <w:pPr>
        <w:spacing w:line="360" w:lineRule="auto"/>
        <w:rPr>
          <w:sz w:val="32"/>
        </w:rPr>
      </w:pPr>
    </w:p>
    <w:p w:rsidR="00094221" w:rsidRDefault="00094221" w:rsidP="00094221">
      <w:pPr>
        <w:spacing w:line="360" w:lineRule="auto"/>
        <w:jc w:val="center"/>
        <w:rPr>
          <w:sz w:val="32"/>
        </w:rPr>
      </w:pPr>
      <w:r>
        <w:rPr>
          <w:noProof/>
          <w:sz w:val="32"/>
          <w:lang w:val="en-US"/>
        </w:rPr>
        <w:drawing>
          <wp:inline distT="0" distB="0" distL="0" distR="0" wp14:anchorId="11FAF709">
            <wp:extent cx="4895215" cy="3584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95215" cy="3584575"/>
                    </a:xfrm>
                    <a:prstGeom prst="rect">
                      <a:avLst/>
                    </a:prstGeom>
                    <a:noFill/>
                  </pic:spPr>
                </pic:pic>
              </a:graphicData>
            </a:graphic>
          </wp:inline>
        </w:drawing>
      </w:r>
    </w:p>
    <w:p w:rsidR="00094221" w:rsidRDefault="00094221" w:rsidP="004965F8">
      <w:pPr>
        <w:spacing w:line="360" w:lineRule="auto"/>
        <w:rPr>
          <w:sz w:val="32"/>
        </w:rPr>
      </w:pPr>
    </w:p>
    <w:p w:rsidR="00D836EA" w:rsidRDefault="00D836EA" w:rsidP="00D836EA">
      <w:pPr>
        <w:spacing w:line="360" w:lineRule="auto"/>
        <w:rPr>
          <w:b/>
          <w:color w:val="7030A0"/>
          <w:sz w:val="32"/>
        </w:rPr>
      </w:pPr>
      <w:r w:rsidRPr="00D836EA">
        <w:rPr>
          <w:b/>
          <w:color w:val="7030A0"/>
          <w:sz w:val="32"/>
        </w:rPr>
        <w:t>Questions and Problems</w:t>
      </w:r>
      <w:r>
        <w:rPr>
          <w:b/>
          <w:color w:val="7030A0"/>
          <w:sz w:val="32"/>
        </w:rPr>
        <w:t xml:space="preserve"> with answers</w:t>
      </w:r>
    </w:p>
    <w:p w:rsidR="00D836EA" w:rsidRDefault="00D836EA" w:rsidP="00D836EA">
      <w:pPr>
        <w:spacing w:line="360" w:lineRule="auto"/>
        <w:ind w:firstLine="720"/>
        <w:rPr>
          <w:sz w:val="32"/>
        </w:rPr>
      </w:pPr>
      <w:r w:rsidRPr="00D836EA">
        <w:rPr>
          <w:color w:val="7030A0"/>
          <w:sz w:val="32"/>
        </w:rPr>
        <w:t xml:space="preserve">   </w:t>
      </w:r>
      <w:hyperlink r:id="rId125" w:history="1">
        <w:r w:rsidRPr="00D836EA">
          <w:rPr>
            <w:rStyle w:val="Hyperlink"/>
            <w:color w:val="0000FF"/>
            <w:sz w:val="32"/>
          </w:rPr>
          <w:t>ex41A</w:t>
        </w:r>
      </w:hyperlink>
    </w:p>
    <w:p w:rsidR="00D55074" w:rsidRDefault="00D55074" w:rsidP="004965F8">
      <w:pPr>
        <w:spacing w:line="360" w:lineRule="auto"/>
        <w:rPr>
          <w:sz w:val="32"/>
        </w:rPr>
      </w:pPr>
    </w:p>
    <w:p w:rsidR="00D836EA" w:rsidRDefault="00D836EA">
      <w:pPr>
        <w:rPr>
          <w:sz w:val="32"/>
        </w:rPr>
      </w:pPr>
      <w:r>
        <w:rPr>
          <w:sz w:val="32"/>
        </w:rPr>
        <w:br w:type="page"/>
      </w:r>
    </w:p>
    <w:p w:rsidR="00D55074" w:rsidRDefault="00D55074" w:rsidP="004965F8">
      <w:pPr>
        <w:spacing w:line="360" w:lineRule="auto"/>
        <w:rPr>
          <w:sz w:val="32"/>
        </w:rPr>
      </w:pPr>
    </w:p>
    <w:p w:rsidR="00B5033D" w:rsidRPr="00D55074" w:rsidRDefault="00E60097" w:rsidP="00B5033D">
      <w:pPr>
        <w:spacing w:line="276" w:lineRule="auto"/>
        <w:rPr>
          <w:b/>
          <w:color w:val="0000FF"/>
          <w:sz w:val="32"/>
        </w:rPr>
      </w:pPr>
      <w:hyperlink r:id="rId126" w:history="1">
        <w:r w:rsidR="00B5033D" w:rsidRPr="00D55074">
          <w:rPr>
            <w:rStyle w:val="Hyperlink"/>
            <w:color w:val="0000FF"/>
            <w:sz w:val="32"/>
          </w:rPr>
          <w:t>VISUAL PHYSICS ONLINE</w:t>
        </w:r>
      </w:hyperlink>
    </w:p>
    <w:p w:rsidR="00D55074" w:rsidRDefault="00D55074" w:rsidP="00D55074">
      <w:pPr>
        <w:spacing w:line="276" w:lineRule="auto"/>
        <w:rPr>
          <w:sz w:val="32"/>
        </w:rPr>
      </w:pPr>
      <w:r w:rsidRPr="00B5033D">
        <w:rPr>
          <w:sz w:val="32"/>
        </w:rPr>
        <w:t xml:space="preserve">If you have any </w:t>
      </w:r>
      <w:r>
        <w:rPr>
          <w:sz w:val="32"/>
        </w:rPr>
        <w:t xml:space="preserve">feedback, </w:t>
      </w:r>
      <w:r w:rsidRPr="00B5033D">
        <w:rPr>
          <w:sz w:val="32"/>
        </w:rPr>
        <w:t>comments, suggestions or corrections please email Ian Cooper</w:t>
      </w:r>
    </w:p>
    <w:p w:rsidR="00D55074" w:rsidRPr="00B5033D" w:rsidRDefault="00D55074" w:rsidP="00D55074">
      <w:pPr>
        <w:spacing w:line="276" w:lineRule="auto"/>
        <w:rPr>
          <w:sz w:val="32"/>
        </w:rPr>
      </w:pPr>
      <w:r w:rsidRPr="00B5033D">
        <w:rPr>
          <w:sz w:val="32"/>
        </w:rPr>
        <w:t>ian.cooper@sydney.edu.au</w:t>
      </w:r>
    </w:p>
    <w:p w:rsidR="00D55074" w:rsidRDefault="00B5033D">
      <w:pPr>
        <w:spacing w:line="276" w:lineRule="auto"/>
        <w:rPr>
          <w:sz w:val="32"/>
        </w:rPr>
      </w:pPr>
      <w:r w:rsidRPr="00B5033D">
        <w:rPr>
          <w:sz w:val="32"/>
        </w:rPr>
        <w:t>Ian Cooper</w:t>
      </w:r>
      <w:r w:rsidR="00D55074">
        <w:rPr>
          <w:sz w:val="32"/>
        </w:rPr>
        <w:t xml:space="preserve">     </w:t>
      </w:r>
      <w:r w:rsidRPr="00B5033D">
        <w:rPr>
          <w:sz w:val="32"/>
        </w:rPr>
        <w:t>School of Physics, University of Sydney</w:t>
      </w:r>
    </w:p>
    <w:p w:rsidR="00B77183" w:rsidRDefault="00B77183">
      <w:pPr>
        <w:spacing w:line="276" w:lineRule="auto"/>
        <w:rPr>
          <w:sz w:val="32"/>
        </w:rPr>
      </w:pPr>
    </w:p>
    <w:p w:rsidR="00B77183" w:rsidRPr="008E3CDF" w:rsidRDefault="00B77183" w:rsidP="00B77183">
      <w:pPr>
        <w:spacing w:line="276" w:lineRule="auto"/>
        <w:rPr>
          <w:color w:val="0000FF"/>
          <w:sz w:val="32"/>
        </w:rPr>
      </w:pPr>
    </w:p>
    <w:p w:rsidR="00B77183" w:rsidRPr="008E3CDF" w:rsidRDefault="00B77183" w:rsidP="00B77183">
      <w:pPr>
        <w:spacing w:line="276" w:lineRule="auto"/>
        <w:rPr>
          <w:color w:val="0000FF"/>
          <w:sz w:val="32"/>
        </w:rPr>
      </w:pPr>
      <w:hyperlink r:id="rId127" w:history="1">
        <w:r w:rsidRPr="008E3CDF">
          <w:rPr>
            <w:rStyle w:val="Hyperlink"/>
            <w:color w:val="0000FF"/>
            <w:sz w:val="32"/>
          </w:rPr>
          <w:t>http://www.physics.usyd.edu.au/teach_res/hsp/sp/spHome.htm</w:t>
        </w:r>
      </w:hyperlink>
    </w:p>
    <w:p w:rsidR="00B77183" w:rsidRPr="008E3CDF" w:rsidRDefault="00B77183" w:rsidP="00B77183">
      <w:pPr>
        <w:spacing w:line="276" w:lineRule="auto"/>
        <w:rPr>
          <w:color w:val="0000FF"/>
          <w:sz w:val="32"/>
        </w:rPr>
      </w:pPr>
    </w:p>
    <w:p w:rsidR="00B77183" w:rsidRDefault="00B77183">
      <w:pPr>
        <w:spacing w:line="276" w:lineRule="auto"/>
        <w:rPr>
          <w:sz w:val="32"/>
        </w:rPr>
      </w:pPr>
      <w:bookmarkStart w:id="0" w:name="_GoBack"/>
      <w:bookmarkEnd w:id="0"/>
    </w:p>
    <w:sectPr w:rsidR="00B77183" w:rsidSect="00B5033D">
      <w:footerReference w:type="default" r:id="rId128"/>
      <w:pgSz w:w="11906" w:h="16838"/>
      <w:pgMar w:top="284" w:right="1701" w:bottom="28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0097" w:rsidRDefault="00E60097" w:rsidP="0039354A">
      <w:pPr>
        <w:spacing w:after="0" w:line="240" w:lineRule="auto"/>
      </w:pPr>
      <w:r>
        <w:separator/>
      </w:r>
    </w:p>
  </w:endnote>
  <w:endnote w:type="continuationSeparator" w:id="0">
    <w:p w:rsidR="00E60097" w:rsidRDefault="00E60097" w:rsidP="00393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782028"/>
      <w:docPartObj>
        <w:docPartGallery w:val="Page Numbers (Bottom of Page)"/>
        <w:docPartUnique/>
      </w:docPartObj>
    </w:sdtPr>
    <w:sdtEndPr>
      <w:rPr>
        <w:noProof/>
      </w:rPr>
    </w:sdtEndPr>
    <w:sdtContent>
      <w:p w:rsidR="007E42C7" w:rsidRDefault="007E42C7">
        <w:pPr>
          <w:pStyle w:val="Footer"/>
          <w:jc w:val="right"/>
        </w:pPr>
        <w:r>
          <w:fldChar w:fldCharType="begin"/>
        </w:r>
        <w:r>
          <w:instrText xml:space="preserve"> PAGE   \* MERGEFORMAT </w:instrText>
        </w:r>
        <w:r>
          <w:fldChar w:fldCharType="separate"/>
        </w:r>
        <w:r w:rsidR="008E3CDF">
          <w:rPr>
            <w:noProof/>
          </w:rPr>
          <w:t>17</w:t>
        </w:r>
        <w:r>
          <w:rPr>
            <w:noProof/>
          </w:rPr>
          <w:fldChar w:fldCharType="end"/>
        </w:r>
      </w:p>
    </w:sdtContent>
  </w:sdt>
  <w:p w:rsidR="007E42C7" w:rsidRDefault="007E4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0097" w:rsidRDefault="00E60097" w:rsidP="0039354A">
      <w:pPr>
        <w:spacing w:after="0" w:line="240" w:lineRule="auto"/>
      </w:pPr>
      <w:r>
        <w:separator/>
      </w:r>
    </w:p>
  </w:footnote>
  <w:footnote w:type="continuationSeparator" w:id="0">
    <w:p w:rsidR="00E60097" w:rsidRDefault="00E60097" w:rsidP="00393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66E30"/>
    <w:multiLevelType w:val="hybridMultilevel"/>
    <w:tmpl w:val="539E44F4"/>
    <w:lvl w:ilvl="0" w:tplc="98DE0BFC">
      <w:start w:val="1"/>
      <w:numFmt w:val="decimal"/>
      <w:lvlText w:val="%1."/>
      <w:lvlJc w:val="left"/>
      <w:pPr>
        <w:ind w:left="644"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152205"/>
    <w:multiLevelType w:val="hybridMultilevel"/>
    <w:tmpl w:val="9FA4D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9D18A4"/>
    <w:multiLevelType w:val="hybridMultilevel"/>
    <w:tmpl w:val="E0CEB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3671A4"/>
    <w:multiLevelType w:val="hybridMultilevel"/>
    <w:tmpl w:val="BD1A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BB7"/>
    <w:rsid w:val="00013FE2"/>
    <w:rsid w:val="00015447"/>
    <w:rsid w:val="00023137"/>
    <w:rsid w:val="000312F1"/>
    <w:rsid w:val="00036FFF"/>
    <w:rsid w:val="00055E36"/>
    <w:rsid w:val="00082DA8"/>
    <w:rsid w:val="00084B22"/>
    <w:rsid w:val="00094221"/>
    <w:rsid w:val="00095849"/>
    <w:rsid w:val="000C6BB7"/>
    <w:rsid w:val="000D0466"/>
    <w:rsid w:val="000D7C58"/>
    <w:rsid w:val="000E05E5"/>
    <w:rsid w:val="000E5F22"/>
    <w:rsid w:val="000F508E"/>
    <w:rsid w:val="001038AE"/>
    <w:rsid w:val="001219A6"/>
    <w:rsid w:val="001275BE"/>
    <w:rsid w:val="0013248E"/>
    <w:rsid w:val="00135BF9"/>
    <w:rsid w:val="00135D28"/>
    <w:rsid w:val="00140806"/>
    <w:rsid w:val="001456DA"/>
    <w:rsid w:val="00171A50"/>
    <w:rsid w:val="001919F0"/>
    <w:rsid w:val="001920BA"/>
    <w:rsid w:val="001F7340"/>
    <w:rsid w:val="002003CA"/>
    <w:rsid w:val="00201691"/>
    <w:rsid w:val="0022039B"/>
    <w:rsid w:val="00261EA7"/>
    <w:rsid w:val="00265928"/>
    <w:rsid w:val="00267743"/>
    <w:rsid w:val="00274A6B"/>
    <w:rsid w:val="00275AD2"/>
    <w:rsid w:val="002C154E"/>
    <w:rsid w:val="003538D0"/>
    <w:rsid w:val="0036714C"/>
    <w:rsid w:val="0039354A"/>
    <w:rsid w:val="003B20D0"/>
    <w:rsid w:val="003E41B9"/>
    <w:rsid w:val="003F2C06"/>
    <w:rsid w:val="00401A21"/>
    <w:rsid w:val="004123B3"/>
    <w:rsid w:val="00467B95"/>
    <w:rsid w:val="00474E4C"/>
    <w:rsid w:val="00492E89"/>
    <w:rsid w:val="004965F8"/>
    <w:rsid w:val="004C602B"/>
    <w:rsid w:val="0051526C"/>
    <w:rsid w:val="00515DE4"/>
    <w:rsid w:val="005210EB"/>
    <w:rsid w:val="00521285"/>
    <w:rsid w:val="00531F67"/>
    <w:rsid w:val="005452A7"/>
    <w:rsid w:val="00563FC4"/>
    <w:rsid w:val="005719A4"/>
    <w:rsid w:val="005759E2"/>
    <w:rsid w:val="00583B19"/>
    <w:rsid w:val="005B0907"/>
    <w:rsid w:val="005C03CB"/>
    <w:rsid w:val="005C0406"/>
    <w:rsid w:val="005C169B"/>
    <w:rsid w:val="005D6946"/>
    <w:rsid w:val="00650143"/>
    <w:rsid w:val="00656CF1"/>
    <w:rsid w:val="00666513"/>
    <w:rsid w:val="00674D11"/>
    <w:rsid w:val="006A7A18"/>
    <w:rsid w:val="0070620E"/>
    <w:rsid w:val="00747E8C"/>
    <w:rsid w:val="00784A9F"/>
    <w:rsid w:val="0079030F"/>
    <w:rsid w:val="007A3BF9"/>
    <w:rsid w:val="007A7C4F"/>
    <w:rsid w:val="007E25A5"/>
    <w:rsid w:val="007E42C7"/>
    <w:rsid w:val="007E7811"/>
    <w:rsid w:val="00813C9A"/>
    <w:rsid w:val="00856308"/>
    <w:rsid w:val="00876740"/>
    <w:rsid w:val="008830AD"/>
    <w:rsid w:val="008E2FB7"/>
    <w:rsid w:val="008E3CDF"/>
    <w:rsid w:val="008E57C5"/>
    <w:rsid w:val="008F51EB"/>
    <w:rsid w:val="00904FA9"/>
    <w:rsid w:val="00914CB6"/>
    <w:rsid w:val="00941E5B"/>
    <w:rsid w:val="00942E7D"/>
    <w:rsid w:val="00945B4F"/>
    <w:rsid w:val="00951D9D"/>
    <w:rsid w:val="00953284"/>
    <w:rsid w:val="00965A40"/>
    <w:rsid w:val="009731B2"/>
    <w:rsid w:val="00976452"/>
    <w:rsid w:val="00983940"/>
    <w:rsid w:val="009A2DFF"/>
    <w:rsid w:val="009A7B05"/>
    <w:rsid w:val="009A7E3B"/>
    <w:rsid w:val="009B341E"/>
    <w:rsid w:val="009C7357"/>
    <w:rsid w:val="009D4261"/>
    <w:rsid w:val="009D5476"/>
    <w:rsid w:val="009D7557"/>
    <w:rsid w:val="009E2378"/>
    <w:rsid w:val="009F522E"/>
    <w:rsid w:val="00A0264A"/>
    <w:rsid w:val="00A07B43"/>
    <w:rsid w:val="00AB13D0"/>
    <w:rsid w:val="00AC3D89"/>
    <w:rsid w:val="00AE5C9E"/>
    <w:rsid w:val="00AF175E"/>
    <w:rsid w:val="00B05AD9"/>
    <w:rsid w:val="00B5033D"/>
    <w:rsid w:val="00B55866"/>
    <w:rsid w:val="00B57C51"/>
    <w:rsid w:val="00B6311B"/>
    <w:rsid w:val="00B77183"/>
    <w:rsid w:val="00B81B55"/>
    <w:rsid w:val="00B86C36"/>
    <w:rsid w:val="00B946D7"/>
    <w:rsid w:val="00BA01C6"/>
    <w:rsid w:val="00BA4EC9"/>
    <w:rsid w:val="00BC6684"/>
    <w:rsid w:val="00C36C8B"/>
    <w:rsid w:val="00C436ED"/>
    <w:rsid w:val="00C47D3E"/>
    <w:rsid w:val="00C5328B"/>
    <w:rsid w:val="00C64F5A"/>
    <w:rsid w:val="00CB37DD"/>
    <w:rsid w:val="00CD1551"/>
    <w:rsid w:val="00CE4A67"/>
    <w:rsid w:val="00CF41E7"/>
    <w:rsid w:val="00D0435D"/>
    <w:rsid w:val="00D2314B"/>
    <w:rsid w:val="00D267BF"/>
    <w:rsid w:val="00D55074"/>
    <w:rsid w:val="00D614A6"/>
    <w:rsid w:val="00D836EA"/>
    <w:rsid w:val="00D96521"/>
    <w:rsid w:val="00DA49FD"/>
    <w:rsid w:val="00DC0CC5"/>
    <w:rsid w:val="00E12235"/>
    <w:rsid w:val="00E13A08"/>
    <w:rsid w:val="00E16FD0"/>
    <w:rsid w:val="00E312E3"/>
    <w:rsid w:val="00E35BBD"/>
    <w:rsid w:val="00E45537"/>
    <w:rsid w:val="00E60097"/>
    <w:rsid w:val="00E60BF6"/>
    <w:rsid w:val="00E64069"/>
    <w:rsid w:val="00EB5FE1"/>
    <w:rsid w:val="00F05381"/>
    <w:rsid w:val="00F077E5"/>
    <w:rsid w:val="00F229F5"/>
    <w:rsid w:val="00F275A6"/>
    <w:rsid w:val="00F3093B"/>
    <w:rsid w:val="00F46935"/>
    <w:rsid w:val="00F74F28"/>
    <w:rsid w:val="00F87CE1"/>
    <w:rsid w:val="00FA01E7"/>
    <w:rsid w:val="00FB3C51"/>
    <w:rsid w:val="00FD7E28"/>
    <w:rsid w:val="00FF32F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C0C57"/>
  <w15:chartTrackingRefBased/>
  <w15:docId w15:val="{A19F6EA4-60D5-482A-BC11-2F0279BA2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3BF9"/>
    <w:rPr>
      <w:color w:val="0563C1" w:themeColor="hyperlink"/>
      <w:u w:val="single"/>
    </w:rPr>
  </w:style>
  <w:style w:type="paragraph" w:styleId="Header">
    <w:name w:val="header"/>
    <w:basedOn w:val="Normal"/>
    <w:link w:val="HeaderChar"/>
    <w:uiPriority w:val="99"/>
    <w:unhideWhenUsed/>
    <w:rsid w:val="003935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54A"/>
  </w:style>
  <w:style w:type="paragraph" w:styleId="Footer">
    <w:name w:val="footer"/>
    <w:basedOn w:val="Normal"/>
    <w:link w:val="FooterChar"/>
    <w:uiPriority w:val="99"/>
    <w:unhideWhenUsed/>
    <w:rsid w:val="003935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54A"/>
  </w:style>
  <w:style w:type="table" w:styleId="TableGrid">
    <w:name w:val="Table Grid"/>
    <w:basedOn w:val="TableNormal"/>
    <w:uiPriority w:val="39"/>
    <w:rsid w:val="00031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49FD"/>
    <w:pPr>
      <w:ind w:left="720"/>
      <w:contextualSpacing/>
    </w:pPr>
  </w:style>
  <w:style w:type="character" w:styleId="Mention">
    <w:name w:val="Mention"/>
    <w:basedOn w:val="DefaultParagraphFont"/>
    <w:uiPriority w:val="99"/>
    <w:semiHidden/>
    <w:unhideWhenUsed/>
    <w:rsid w:val="0079030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0477974">
      <w:bodyDiv w:val="1"/>
      <w:marLeft w:val="0"/>
      <w:marRight w:val="0"/>
      <w:marTop w:val="0"/>
      <w:marBottom w:val="0"/>
      <w:divBdr>
        <w:top w:val="none" w:sz="0" w:space="0" w:color="auto"/>
        <w:left w:val="none" w:sz="0" w:space="0" w:color="auto"/>
        <w:bottom w:val="none" w:sz="0" w:space="0" w:color="auto"/>
        <w:right w:val="none" w:sz="0" w:space="0" w:color="auto"/>
      </w:divBdr>
      <w:divsChild>
        <w:div w:id="152185229">
          <w:marLeft w:val="0"/>
          <w:marRight w:val="0"/>
          <w:marTop w:val="0"/>
          <w:marBottom w:val="0"/>
          <w:divBdr>
            <w:top w:val="none" w:sz="0" w:space="0" w:color="auto"/>
            <w:left w:val="none" w:sz="0" w:space="0" w:color="auto"/>
            <w:bottom w:val="none" w:sz="0" w:space="0" w:color="auto"/>
            <w:right w:val="none" w:sz="0" w:space="0" w:color="auto"/>
          </w:divBdr>
        </w:div>
        <w:div w:id="221142730">
          <w:marLeft w:val="0"/>
          <w:marRight w:val="0"/>
          <w:marTop w:val="0"/>
          <w:marBottom w:val="0"/>
          <w:divBdr>
            <w:top w:val="none" w:sz="0" w:space="0" w:color="auto"/>
            <w:left w:val="none" w:sz="0" w:space="0" w:color="auto"/>
            <w:bottom w:val="none" w:sz="0" w:space="0" w:color="auto"/>
            <w:right w:val="none" w:sz="0" w:space="0" w:color="auto"/>
          </w:divBdr>
        </w:div>
        <w:div w:id="379405403">
          <w:marLeft w:val="0"/>
          <w:marRight w:val="0"/>
          <w:marTop w:val="0"/>
          <w:marBottom w:val="0"/>
          <w:divBdr>
            <w:top w:val="none" w:sz="0" w:space="0" w:color="auto"/>
            <w:left w:val="none" w:sz="0" w:space="0" w:color="auto"/>
            <w:bottom w:val="none" w:sz="0" w:space="0" w:color="auto"/>
            <w:right w:val="none" w:sz="0" w:space="0" w:color="auto"/>
          </w:divBdr>
        </w:div>
        <w:div w:id="1694577675">
          <w:marLeft w:val="0"/>
          <w:marRight w:val="0"/>
          <w:marTop w:val="0"/>
          <w:marBottom w:val="0"/>
          <w:divBdr>
            <w:top w:val="none" w:sz="0" w:space="0" w:color="auto"/>
            <w:left w:val="none" w:sz="0" w:space="0" w:color="auto"/>
            <w:bottom w:val="none" w:sz="0" w:space="0" w:color="auto"/>
            <w:right w:val="none" w:sz="0" w:space="0" w:color="auto"/>
          </w:divBdr>
        </w:div>
        <w:div w:id="540747249">
          <w:marLeft w:val="0"/>
          <w:marRight w:val="0"/>
          <w:marTop w:val="0"/>
          <w:marBottom w:val="0"/>
          <w:divBdr>
            <w:top w:val="none" w:sz="0" w:space="0" w:color="auto"/>
            <w:left w:val="none" w:sz="0" w:space="0" w:color="auto"/>
            <w:bottom w:val="none" w:sz="0" w:space="0" w:color="auto"/>
            <w:right w:val="none" w:sz="0" w:space="0" w:color="auto"/>
          </w:divBdr>
        </w:div>
        <w:div w:id="787820769">
          <w:marLeft w:val="0"/>
          <w:marRight w:val="0"/>
          <w:marTop w:val="0"/>
          <w:marBottom w:val="0"/>
          <w:divBdr>
            <w:top w:val="none" w:sz="0" w:space="0" w:color="auto"/>
            <w:left w:val="none" w:sz="0" w:space="0" w:color="auto"/>
            <w:bottom w:val="none" w:sz="0" w:space="0" w:color="auto"/>
            <w:right w:val="none" w:sz="0" w:space="0" w:color="auto"/>
          </w:divBdr>
        </w:div>
        <w:div w:id="757944924">
          <w:marLeft w:val="0"/>
          <w:marRight w:val="0"/>
          <w:marTop w:val="0"/>
          <w:marBottom w:val="0"/>
          <w:divBdr>
            <w:top w:val="none" w:sz="0" w:space="0" w:color="auto"/>
            <w:left w:val="none" w:sz="0" w:space="0" w:color="auto"/>
            <w:bottom w:val="none" w:sz="0" w:space="0" w:color="auto"/>
            <w:right w:val="none" w:sz="0" w:space="0" w:color="auto"/>
          </w:divBdr>
        </w:div>
        <w:div w:id="687608415">
          <w:marLeft w:val="0"/>
          <w:marRight w:val="0"/>
          <w:marTop w:val="0"/>
          <w:marBottom w:val="0"/>
          <w:divBdr>
            <w:top w:val="none" w:sz="0" w:space="0" w:color="auto"/>
            <w:left w:val="none" w:sz="0" w:space="0" w:color="auto"/>
            <w:bottom w:val="none" w:sz="0" w:space="0" w:color="auto"/>
            <w:right w:val="none" w:sz="0" w:space="0" w:color="auto"/>
          </w:divBdr>
        </w:div>
        <w:div w:id="1100680228">
          <w:marLeft w:val="0"/>
          <w:marRight w:val="0"/>
          <w:marTop w:val="0"/>
          <w:marBottom w:val="0"/>
          <w:divBdr>
            <w:top w:val="none" w:sz="0" w:space="0" w:color="auto"/>
            <w:left w:val="none" w:sz="0" w:space="0" w:color="auto"/>
            <w:bottom w:val="none" w:sz="0" w:space="0" w:color="auto"/>
            <w:right w:val="none" w:sz="0" w:space="0" w:color="auto"/>
          </w:divBdr>
        </w:div>
        <w:div w:id="1591112029">
          <w:marLeft w:val="0"/>
          <w:marRight w:val="0"/>
          <w:marTop w:val="0"/>
          <w:marBottom w:val="0"/>
          <w:divBdr>
            <w:top w:val="none" w:sz="0" w:space="0" w:color="auto"/>
            <w:left w:val="none" w:sz="0" w:space="0" w:color="auto"/>
            <w:bottom w:val="none" w:sz="0" w:space="0" w:color="auto"/>
            <w:right w:val="none" w:sz="0" w:space="0" w:color="auto"/>
          </w:divBdr>
        </w:div>
        <w:div w:id="478882402">
          <w:marLeft w:val="0"/>
          <w:marRight w:val="0"/>
          <w:marTop w:val="0"/>
          <w:marBottom w:val="0"/>
          <w:divBdr>
            <w:top w:val="none" w:sz="0" w:space="0" w:color="auto"/>
            <w:left w:val="none" w:sz="0" w:space="0" w:color="auto"/>
            <w:bottom w:val="none" w:sz="0" w:space="0" w:color="auto"/>
            <w:right w:val="none" w:sz="0" w:space="0" w:color="auto"/>
          </w:divBdr>
        </w:div>
        <w:div w:id="129445756">
          <w:marLeft w:val="0"/>
          <w:marRight w:val="0"/>
          <w:marTop w:val="0"/>
          <w:marBottom w:val="0"/>
          <w:divBdr>
            <w:top w:val="none" w:sz="0" w:space="0" w:color="auto"/>
            <w:left w:val="none" w:sz="0" w:space="0" w:color="auto"/>
            <w:bottom w:val="none" w:sz="0" w:space="0" w:color="auto"/>
            <w:right w:val="none" w:sz="0" w:space="0" w:color="auto"/>
          </w:divBdr>
        </w:div>
        <w:div w:id="1024863990">
          <w:marLeft w:val="0"/>
          <w:marRight w:val="0"/>
          <w:marTop w:val="0"/>
          <w:marBottom w:val="0"/>
          <w:divBdr>
            <w:top w:val="none" w:sz="0" w:space="0" w:color="auto"/>
            <w:left w:val="none" w:sz="0" w:space="0" w:color="auto"/>
            <w:bottom w:val="none" w:sz="0" w:space="0" w:color="auto"/>
            <w:right w:val="none" w:sz="0" w:space="0" w:color="auto"/>
          </w:divBdr>
        </w:div>
        <w:div w:id="877622824">
          <w:marLeft w:val="0"/>
          <w:marRight w:val="0"/>
          <w:marTop w:val="0"/>
          <w:marBottom w:val="0"/>
          <w:divBdr>
            <w:top w:val="none" w:sz="0" w:space="0" w:color="auto"/>
            <w:left w:val="none" w:sz="0" w:space="0" w:color="auto"/>
            <w:bottom w:val="none" w:sz="0" w:space="0" w:color="auto"/>
            <w:right w:val="none" w:sz="0" w:space="0" w:color="auto"/>
          </w:divBdr>
        </w:div>
        <w:div w:id="327833206">
          <w:marLeft w:val="0"/>
          <w:marRight w:val="0"/>
          <w:marTop w:val="0"/>
          <w:marBottom w:val="0"/>
          <w:divBdr>
            <w:top w:val="none" w:sz="0" w:space="0" w:color="auto"/>
            <w:left w:val="none" w:sz="0" w:space="0" w:color="auto"/>
            <w:bottom w:val="none" w:sz="0" w:space="0" w:color="auto"/>
            <w:right w:val="none" w:sz="0" w:space="0" w:color="auto"/>
          </w:divBdr>
        </w:div>
        <w:div w:id="176504143">
          <w:marLeft w:val="0"/>
          <w:marRight w:val="0"/>
          <w:marTop w:val="0"/>
          <w:marBottom w:val="0"/>
          <w:divBdr>
            <w:top w:val="none" w:sz="0" w:space="0" w:color="auto"/>
            <w:left w:val="none" w:sz="0" w:space="0" w:color="auto"/>
            <w:bottom w:val="none" w:sz="0" w:space="0" w:color="auto"/>
            <w:right w:val="none" w:sz="0" w:space="0" w:color="auto"/>
          </w:divBdr>
        </w:div>
        <w:div w:id="395863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51.bin"/><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image" Target="media/image21.wmf"/><Relationship Id="rId63" Type="http://schemas.openxmlformats.org/officeDocument/2006/relationships/image" Target="media/image30.png"/><Relationship Id="rId68" Type="http://schemas.openxmlformats.org/officeDocument/2006/relationships/image" Target="media/image33.wmf"/><Relationship Id="rId84" Type="http://schemas.openxmlformats.org/officeDocument/2006/relationships/image" Target="media/image41.wmf"/><Relationship Id="rId89" Type="http://schemas.openxmlformats.org/officeDocument/2006/relationships/oleObject" Target="embeddings/oleObject37.bin"/><Relationship Id="rId112" Type="http://schemas.openxmlformats.org/officeDocument/2006/relationships/oleObject" Target="embeddings/oleObject48.bin"/><Relationship Id="rId16" Type="http://schemas.openxmlformats.org/officeDocument/2006/relationships/image" Target="media/image5.wmf"/><Relationship Id="rId107" Type="http://schemas.openxmlformats.org/officeDocument/2006/relationships/image" Target="media/image53.wmf"/><Relationship Id="rId11" Type="http://schemas.openxmlformats.org/officeDocument/2006/relationships/image" Target="media/image2.png"/><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image" Target="media/image24.wmf"/><Relationship Id="rId58" Type="http://schemas.openxmlformats.org/officeDocument/2006/relationships/oleObject" Target="embeddings/oleObject23.bin"/><Relationship Id="rId74" Type="http://schemas.openxmlformats.org/officeDocument/2006/relationships/image" Target="media/image36.wmf"/><Relationship Id="rId79" Type="http://schemas.openxmlformats.org/officeDocument/2006/relationships/oleObject" Target="embeddings/oleObject32.bin"/><Relationship Id="rId102" Type="http://schemas.openxmlformats.org/officeDocument/2006/relationships/image" Target="media/image51.png"/><Relationship Id="rId123" Type="http://schemas.openxmlformats.org/officeDocument/2006/relationships/oleObject" Target="embeddings/oleObject54.bin"/><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44.wmf"/><Relationship Id="rId95" Type="http://schemas.openxmlformats.org/officeDocument/2006/relationships/oleObject" Target="embeddings/oleObject40.bin"/><Relationship Id="rId19" Type="http://schemas.openxmlformats.org/officeDocument/2006/relationships/oleObject" Target="embeddings/oleObject4.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2.wmf"/><Relationship Id="rId35" Type="http://schemas.openxmlformats.org/officeDocument/2006/relationships/oleObject" Target="embeddings/oleObject12.bin"/><Relationship Id="rId43" Type="http://schemas.openxmlformats.org/officeDocument/2006/relationships/image" Target="media/image19.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1.wmf"/><Relationship Id="rId69" Type="http://schemas.openxmlformats.org/officeDocument/2006/relationships/oleObject" Target="embeddings/oleObject27.bin"/><Relationship Id="rId77" Type="http://schemas.openxmlformats.org/officeDocument/2006/relationships/oleObject" Target="embeddings/oleObject31.bin"/><Relationship Id="rId100" Type="http://schemas.openxmlformats.org/officeDocument/2006/relationships/image" Target="media/image50.wmf"/><Relationship Id="rId105" Type="http://schemas.openxmlformats.org/officeDocument/2006/relationships/oleObject" Target="embeddings/oleObject44.bin"/><Relationship Id="rId113" Type="http://schemas.openxmlformats.org/officeDocument/2006/relationships/image" Target="media/image56.wmf"/><Relationship Id="rId118" Type="http://schemas.openxmlformats.org/officeDocument/2006/relationships/image" Target="media/image58.wmf"/><Relationship Id="rId126" Type="http://schemas.openxmlformats.org/officeDocument/2006/relationships/hyperlink" Target="http://www.physics.usyd.edu.au/teach_res/hsp/sp/spHome.htm"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5.wmf"/><Relationship Id="rId80" Type="http://schemas.openxmlformats.org/officeDocument/2006/relationships/image" Target="media/image39.wmf"/><Relationship Id="rId85" Type="http://schemas.openxmlformats.org/officeDocument/2006/relationships/oleObject" Target="embeddings/oleObject35.bin"/><Relationship Id="rId93" Type="http://schemas.openxmlformats.org/officeDocument/2006/relationships/oleObject" Target="embeddings/oleObject39.bin"/><Relationship Id="rId98" Type="http://schemas.openxmlformats.org/officeDocument/2006/relationships/oleObject" Target="embeddings/oleObject41.bin"/><Relationship Id="rId121" Type="http://schemas.openxmlformats.org/officeDocument/2006/relationships/oleObject" Target="embeddings/oleObject53.bin"/><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wmf"/><Relationship Id="rId46" Type="http://schemas.openxmlformats.org/officeDocument/2006/relationships/oleObject" Target="embeddings/oleObject17.bin"/><Relationship Id="rId59" Type="http://schemas.openxmlformats.org/officeDocument/2006/relationships/image" Target="media/image27.png"/><Relationship Id="rId67" Type="http://schemas.openxmlformats.org/officeDocument/2006/relationships/oleObject" Target="embeddings/oleObject26.bin"/><Relationship Id="rId103" Type="http://schemas.openxmlformats.org/officeDocument/2006/relationships/oleObject" Target="embeddings/oleObject43.bin"/><Relationship Id="rId108" Type="http://schemas.openxmlformats.org/officeDocument/2006/relationships/oleObject" Target="embeddings/oleObject46.bin"/><Relationship Id="rId116" Type="http://schemas.openxmlformats.org/officeDocument/2006/relationships/image" Target="media/image57.wmf"/><Relationship Id="rId124" Type="http://schemas.openxmlformats.org/officeDocument/2006/relationships/image" Target="media/image61.png"/><Relationship Id="rId129"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oleObject" Target="embeddings/oleObject15.bin"/><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4.wmf"/><Relationship Id="rId75" Type="http://schemas.openxmlformats.org/officeDocument/2006/relationships/oleObject" Target="embeddings/oleObject30.bin"/><Relationship Id="rId83" Type="http://schemas.openxmlformats.org/officeDocument/2006/relationships/oleObject" Target="embeddings/oleObject34.bin"/><Relationship Id="rId88" Type="http://schemas.openxmlformats.org/officeDocument/2006/relationships/image" Target="media/image43.png"/><Relationship Id="rId91" Type="http://schemas.openxmlformats.org/officeDocument/2006/relationships/oleObject" Target="embeddings/oleObject38.bin"/><Relationship Id="rId96" Type="http://schemas.openxmlformats.org/officeDocument/2006/relationships/image" Target="media/image47.png"/><Relationship Id="rId111"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9.bin"/><Relationship Id="rId57" Type="http://schemas.openxmlformats.org/officeDocument/2006/relationships/image" Target="media/image26.wmf"/><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oleObject" Target="embeddings/oleObject52.bin"/><Relationship Id="rId127" Type="http://schemas.openxmlformats.org/officeDocument/2006/relationships/hyperlink" Target="http://www.physics.usyd.edu.au/teach_res/hsp/sp/spHome.htm" TargetMode="External"/><Relationship Id="rId10" Type="http://schemas.openxmlformats.org/officeDocument/2006/relationships/hyperlink" Target="http://www.physics.usyd.edu.au/teach_res/hsp/sp/mod41/ex41A.pdf" TargetMode="External"/><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image" Target="media/image23.png"/><Relationship Id="rId60" Type="http://schemas.openxmlformats.org/officeDocument/2006/relationships/image" Target="media/image28.png"/><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8.wmf"/><Relationship Id="rId81" Type="http://schemas.openxmlformats.org/officeDocument/2006/relationships/oleObject" Target="embeddings/oleObject33.bin"/><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image" Target="media/image49.png"/><Relationship Id="rId101" Type="http://schemas.openxmlformats.org/officeDocument/2006/relationships/oleObject" Target="embeddings/oleObject42.bin"/><Relationship Id="rId122" Type="http://schemas.openxmlformats.org/officeDocument/2006/relationships/image" Target="media/image60.wmf"/><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hysics.usyd.edu.au/teach_res/hsp/sp/spHome.htm" TargetMode="External"/><Relationship Id="rId13" Type="http://schemas.openxmlformats.org/officeDocument/2006/relationships/oleObject" Target="embeddings/oleObject1.bin"/><Relationship Id="rId18" Type="http://schemas.openxmlformats.org/officeDocument/2006/relationships/image" Target="media/image6.wmf"/><Relationship Id="rId39" Type="http://schemas.openxmlformats.org/officeDocument/2006/relationships/oleObject" Target="embeddings/oleObject14.bin"/><Relationship Id="rId109" Type="http://schemas.openxmlformats.org/officeDocument/2006/relationships/image" Target="media/image54.wmf"/><Relationship Id="rId34" Type="http://schemas.openxmlformats.org/officeDocument/2006/relationships/image" Target="media/image14.wmf"/><Relationship Id="rId50" Type="http://schemas.openxmlformats.org/officeDocument/2006/relationships/oleObject" Target="embeddings/oleObject20.bin"/><Relationship Id="rId55" Type="http://schemas.openxmlformats.org/officeDocument/2006/relationships/image" Target="media/image25.wmf"/><Relationship Id="rId76" Type="http://schemas.openxmlformats.org/officeDocument/2006/relationships/image" Target="media/image37.wmf"/><Relationship Id="rId97" Type="http://schemas.openxmlformats.org/officeDocument/2006/relationships/image" Target="media/image48.wmf"/><Relationship Id="rId104" Type="http://schemas.openxmlformats.org/officeDocument/2006/relationships/image" Target="media/image52.wmf"/><Relationship Id="rId120" Type="http://schemas.openxmlformats.org/officeDocument/2006/relationships/image" Target="media/image59.wmf"/><Relationship Id="rId125" Type="http://schemas.openxmlformats.org/officeDocument/2006/relationships/hyperlink" Target="http://www.physics.usyd.edu.au/teach_res/hsp/sp/mod41/ex41A.pdf" TargetMode="External"/><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5.w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image" Target="media/image20.wmf"/><Relationship Id="rId66" Type="http://schemas.openxmlformats.org/officeDocument/2006/relationships/image" Target="media/image32.wmf"/><Relationship Id="rId87" Type="http://schemas.openxmlformats.org/officeDocument/2006/relationships/oleObject" Target="embeddings/oleObject36.bin"/><Relationship Id="rId110" Type="http://schemas.openxmlformats.org/officeDocument/2006/relationships/oleObject" Target="embeddings/oleObject47.bin"/><Relationship Id="rId115" Type="http://schemas.openxmlformats.org/officeDocument/2006/relationships/oleObject" Target="embeddings/oleObject50.bin"/><Relationship Id="rId61" Type="http://schemas.openxmlformats.org/officeDocument/2006/relationships/image" Target="media/image29.wmf"/><Relationship Id="rId82" Type="http://schemas.openxmlformats.org/officeDocument/2006/relationships/image" Target="media/image4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ADD9D-411F-4328-BA08-819372421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TotalTime>
  <Pages>18</Pages>
  <Words>1770</Words>
  <Characters>10094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Coulomb's law</vt:lpstr>
    </vt:vector>
  </TitlesOfParts>
  <Company/>
  <LinksUpToDate>false</LinksUpToDate>
  <CharactersWithSpaces>11841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Coulomb's law</dc:title>
  <dc:subject>electrostatics</dc:subject>
  <dc:creator>Ian Cooper</dc:creator>
  <cp:keywords>electrostatics, coulomb's law, NSW Syllabus for the Australian Curriculum Physics Stage 6, ischool physics, HSC Physics, high school physics, doing physics online</cp:keywords>
  <dc:description>m41.pptx_x000d_
m41_simulations.m_x000d_
m41_?? .m</dc:description>
  <cp:lastModifiedBy>Ian Cooper</cp:lastModifiedBy>
  <cp:revision>27</cp:revision>
  <cp:lastPrinted>2017-12-28T08:18:00Z</cp:lastPrinted>
  <dcterms:created xsi:type="dcterms:W3CDTF">2017-06-24T22:46:00Z</dcterms:created>
  <dcterms:modified xsi:type="dcterms:W3CDTF">2017-12-28T08:58:00Z</dcterms:modified>
  <cp:category>electrostatics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