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9E4B9B" w:rsidP="005A06DC">
      <w:pPr>
        <w:tabs>
          <w:tab w:val="left" w:pos="1701"/>
        </w:tabs>
      </w:pPr>
      <w:bookmarkStart w:id="0" w:name="_Hlk493067038"/>
      <w:bookmarkStart w:id="1" w:name="_GoBack"/>
      <w:bookmarkEnd w:id="0"/>
      <w:bookmarkEnd w:id="1"/>
      <w:r>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787D95" w:rsidP="005A06DC">
      <w:pPr>
        <w:tabs>
          <w:tab w:val="left" w:pos="1701"/>
        </w:tabs>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6B6E0E" w:rsidRDefault="009C215E" w:rsidP="006B6E0E">
      <w:pPr>
        <w:spacing w:line="276"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MODULE </w:t>
      </w:r>
      <w:r w:rsidR="0045721F">
        <w:rPr>
          <w:rFonts w:ascii="Bookman Old Style" w:hAnsi="Bookman Old Style"/>
          <w:b/>
          <w:color w:val="C45911" w:themeColor="accent2" w:themeShade="BF"/>
          <w:sz w:val="36"/>
          <w:szCs w:val="36"/>
        </w:rPr>
        <w:t>7</w:t>
      </w:r>
      <w:r w:rsidR="006B6E0E">
        <w:rPr>
          <w:rFonts w:ascii="Bookman Old Style" w:hAnsi="Bookman Old Style"/>
          <w:b/>
          <w:color w:val="C45911" w:themeColor="accent2" w:themeShade="BF"/>
          <w:sz w:val="36"/>
          <w:szCs w:val="36"/>
        </w:rPr>
        <w:t xml:space="preserve">    </w:t>
      </w:r>
      <w:r w:rsidR="0045721F">
        <w:rPr>
          <w:rFonts w:ascii="Bookman Old Style" w:hAnsi="Bookman Old Style"/>
          <w:b/>
          <w:color w:val="C45911" w:themeColor="accent2" w:themeShade="BF"/>
          <w:sz w:val="36"/>
          <w:szCs w:val="36"/>
        </w:rPr>
        <w:t>NATURE OF LIGHT</w:t>
      </w:r>
    </w:p>
    <w:p w:rsidR="005A06DC" w:rsidRDefault="005A06DC" w:rsidP="00C71CE0">
      <w:pPr>
        <w:spacing w:line="276" w:lineRule="auto"/>
        <w:rPr>
          <w:rFonts w:ascii="Bookman Old Style" w:hAnsi="Bookman Old Style"/>
          <w:b/>
          <w:color w:val="C45911" w:themeColor="accent2" w:themeShade="BF"/>
          <w:sz w:val="36"/>
          <w:szCs w:val="36"/>
        </w:rPr>
      </w:pPr>
    </w:p>
    <w:p w:rsidR="00122E89" w:rsidRDefault="00B14757" w:rsidP="00B14757">
      <w:pPr>
        <w:spacing w:line="360" w:lineRule="auto"/>
        <w:jc w:val="center"/>
        <w:rPr>
          <w:rFonts w:ascii="Bookman Old Style" w:hAnsi="Bookman Old Style"/>
          <w:b/>
          <w:color w:val="C45911" w:themeColor="accent2" w:themeShade="BF"/>
          <w:sz w:val="36"/>
          <w:szCs w:val="36"/>
        </w:rPr>
      </w:pPr>
      <w:r w:rsidRPr="00B14757">
        <w:rPr>
          <w:rFonts w:ascii="Bookman Old Style" w:hAnsi="Bookman Old Style"/>
          <w:b/>
          <w:noProof/>
          <w:color w:val="C45911" w:themeColor="accent2" w:themeShade="BF"/>
          <w:sz w:val="36"/>
          <w:szCs w:val="36"/>
          <w:lang w:eastAsia="zh-CN"/>
        </w:rPr>
        <w:drawing>
          <wp:inline distT="0" distB="0" distL="0" distR="0" wp14:anchorId="59567CFC" wp14:editId="6605ABEE">
            <wp:extent cx="2440920" cy="1549191"/>
            <wp:effectExtent l="0" t="0" r="0" b="0"/>
            <wp:docPr id="2054" name="Picture 6" descr="Image result for images gal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Image result for images galax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93" t="8675" r="3661" b="12263"/>
                    <a:stretch/>
                  </pic:blipFill>
                  <pic:spPr bwMode="auto">
                    <a:xfrm>
                      <a:off x="0" y="0"/>
                      <a:ext cx="2440920" cy="154919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B3F25" w:rsidRDefault="00EF58E0" w:rsidP="00C94266">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ELECTROMAGNETIC WAVES</w:t>
      </w:r>
    </w:p>
    <w:p w:rsidR="00FD267E" w:rsidRDefault="000241DA" w:rsidP="00C94266">
      <w:pPr>
        <w:spacing w:line="360" w:lineRule="auto"/>
        <w:rPr>
          <w:rFonts w:ascii="Bookman Old Style" w:hAnsi="Bookman Old Style"/>
          <w:b/>
          <w:color w:val="C45911" w:themeColor="accent2" w:themeShade="BF"/>
          <w:sz w:val="36"/>
          <w:szCs w:val="36"/>
        </w:rPr>
      </w:pPr>
      <w:r w:rsidRPr="000241DA">
        <w:rPr>
          <w:rFonts w:ascii="Bookman Old Style" w:hAnsi="Bookman Old Style"/>
          <w:b/>
          <w:color w:val="C45911" w:themeColor="accent2" w:themeShade="BF"/>
          <w:sz w:val="36"/>
          <w:szCs w:val="36"/>
        </w:rPr>
        <w:t>HERTZ’S EXPERIMENTS &amp;</w:t>
      </w:r>
      <w:r>
        <w:rPr>
          <w:rFonts w:ascii="Bookman Old Style" w:hAnsi="Bookman Old Style"/>
          <w:b/>
          <w:color w:val="C45911" w:themeColor="accent2" w:themeShade="BF"/>
          <w:sz w:val="36"/>
          <w:szCs w:val="36"/>
        </w:rPr>
        <w:t xml:space="preserve"> </w:t>
      </w:r>
      <w:r w:rsidRPr="000241DA">
        <w:rPr>
          <w:rFonts w:ascii="Bookman Old Style" w:hAnsi="Bookman Old Style"/>
          <w:b/>
          <w:color w:val="C45911" w:themeColor="accent2" w:themeShade="BF"/>
          <w:sz w:val="36"/>
          <w:szCs w:val="36"/>
        </w:rPr>
        <w:t>OBSERVATIONS</w:t>
      </w:r>
    </w:p>
    <w:p w:rsidR="000241DA" w:rsidRPr="00FF05A1" w:rsidRDefault="000241DA" w:rsidP="000241DA">
      <w:pPr>
        <w:spacing w:line="360" w:lineRule="auto"/>
        <w:rPr>
          <w:rFonts w:asciiTheme="minorHAnsi" w:hAnsiTheme="minorHAnsi" w:cstheme="minorHAnsi"/>
          <w:sz w:val="32"/>
          <w:szCs w:val="32"/>
        </w:rPr>
      </w:pPr>
    </w:p>
    <w:p w:rsidR="000241DA" w:rsidRPr="00FF05A1" w:rsidRDefault="000241DA" w:rsidP="000241DA">
      <w:pPr>
        <w:spacing w:line="360" w:lineRule="auto"/>
        <w:rPr>
          <w:rFonts w:asciiTheme="minorHAnsi" w:hAnsiTheme="minorHAnsi" w:cstheme="minorHAnsi"/>
          <w:b/>
          <w:color w:val="0000FF"/>
          <w:sz w:val="32"/>
          <w:szCs w:val="32"/>
        </w:rPr>
      </w:pPr>
      <w:r w:rsidRPr="00E3659F">
        <w:rPr>
          <w:rFonts w:asciiTheme="minorHAnsi" w:hAnsiTheme="minorHAnsi" w:cstheme="minorHAnsi"/>
          <w:b/>
          <w:color w:val="7030A0"/>
          <w:sz w:val="32"/>
          <w:szCs w:val="32"/>
        </w:rPr>
        <w:t>PRODUCTION &amp; RECEPTION OF RADIO WAVES</w:t>
      </w:r>
    </w:p>
    <w:p w:rsidR="000241DA" w:rsidRDefault="000241DA" w:rsidP="000241DA">
      <w:pPr>
        <w:spacing w:line="360" w:lineRule="auto"/>
        <w:rPr>
          <w:rFonts w:asciiTheme="minorHAnsi" w:hAnsiTheme="minorHAnsi" w:cstheme="minorHAnsi"/>
          <w:noProof/>
          <w:sz w:val="32"/>
          <w:szCs w:val="32"/>
          <w:lang w:val="en-US" w:eastAsia="zh-CN"/>
        </w:rPr>
      </w:pPr>
      <w:r w:rsidRPr="00FF05A1">
        <w:rPr>
          <w:rFonts w:asciiTheme="minorHAnsi" w:hAnsiTheme="minorHAnsi" w:cstheme="minorHAnsi"/>
          <w:sz w:val="32"/>
          <w:szCs w:val="32"/>
        </w:rPr>
        <w:t>Heinrich Rudolf Hertz (1857–1894) was a German physicist who first conclusively proved the existence of electromagnetic waves theorized by James Clerk Maxwell's electromagnetic theory of light. Hertz proved the theory by engineering instruments to transmit and receive radio pulses using experimental procedures that ruled out all other known wireless phenomena. The scientific unit of frequency – cycles per second – was named the "</w:t>
      </w:r>
      <w:r w:rsidRPr="00E3659F">
        <w:rPr>
          <w:rFonts w:asciiTheme="minorHAnsi" w:hAnsiTheme="minorHAnsi" w:cstheme="minorHAnsi"/>
          <w:b/>
          <w:color w:val="7030A0"/>
          <w:sz w:val="32"/>
          <w:szCs w:val="32"/>
        </w:rPr>
        <w:t>hertz</w:t>
      </w:r>
      <w:r w:rsidRPr="00FF05A1">
        <w:rPr>
          <w:rFonts w:asciiTheme="minorHAnsi" w:hAnsiTheme="minorHAnsi" w:cstheme="minorHAnsi"/>
          <w:sz w:val="32"/>
          <w:szCs w:val="32"/>
        </w:rPr>
        <w:t>" in his hono</w:t>
      </w:r>
      <w:r w:rsidR="00E3659F">
        <w:rPr>
          <w:rFonts w:asciiTheme="minorHAnsi" w:hAnsiTheme="minorHAnsi" w:cstheme="minorHAnsi"/>
          <w:sz w:val="32"/>
          <w:szCs w:val="32"/>
        </w:rPr>
        <w:t>u</w:t>
      </w:r>
      <w:r w:rsidRPr="00FF05A1">
        <w:rPr>
          <w:rFonts w:asciiTheme="minorHAnsi" w:hAnsiTheme="minorHAnsi" w:cstheme="minorHAnsi"/>
          <w:sz w:val="32"/>
          <w:szCs w:val="32"/>
        </w:rPr>
        <w:t>r.</w:t>
      </w:r>
    </w:p>
    <w:p w:rsidR="004B2A07" w:rsidRPr="00FF05A1" w:rsidRDefault="004B2A07" w:rsidP="004B2A07">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drawing>
          <wp:inline distT="0" distB="0" distL="0" distR="0" wp14:anchorId="30B39B96">
            <wp:extent cx="3343231" cy="1619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287" cy="1621699"/>
                    </a:xfrm>
                    <a:prstGeom prst="rect">
                      <a:avLst/>
                    </a:prstGeom>
                    <a:noFill/>
                  </pic:spPr>
                </pic:pic>
              </a:graphicData>
            </a:graphic>
          </wp:inline>
        </w:drawing>
      </w:r>
    </w:p>
    <w:p w:rsidR="000241DA" w:rsidRPr="00FF05A1" w:rsidRDefault="000241DA" w:rsidP="000241DA">
      <w:pPr>
        <w:spacing w:line="360" w:lineRule="auto"/>
        <w:rPr>
          <w:rFonts w:asciiTheme="minorHAnsi" w:hAnsiTheme="minorHAnsi" w:cstheme="minorHAnsi"/>
          <w:sz w:val="32"/>
          <w:szCs w:val="32"/>
        </w:rPr>
      </w:pPr>
    </w:p>
    <w:p w:rsidR="003D7F97" w:rsidRDefault="000241DA" w:rsidP="003D7F97">
      <w:pPr>
        <w:spacing w:line="360" w:lineRule="auto"/>
        <w:rPr>
          <w:rFonts w:asciiTheme="minorHAnsi" w:hAnsiTheme="minorHAnsi" w:cstheme="minorHAnsi"/>
          <w:sz w:val="32"/>
          <w:szCs w:val="32"/>
        </w:rPr>
      </w:pPr>
      <w:r w:rsidRPr="00FF05A1">
        <w:rPr>
          <w:rFonts w:asciiTheme="minorHAnsi" w:hAnsiTheme="minorHAnsi" w:cstheme="minorHAnsi"/>
          <w:sz w:val="32"/>
          <w:szCs w:val="32"/>
        </w:rPr>
        <w:lastRenderedPageBreak/>
        <w:t xml:space="preserve">In 1856, James Clerk Maxwell showed theoretically that electromagnetic radiation which is propagated with the velocity of light </w:t>
      </w:r>
      <w:proofErr w:type="gramStart"/>
      <w:r w:rsidRPr="00FF05A1">
        <w:rPr>
          <w:rFonts w:asciiTheme="minorHAnsi" w:hAnsiTheme="minorHAnsi" w:cstheme="minorHAnsi"/>
          <w:sz w:val="32"/>
          <w:szCs w:val="32"/>
        </w:rPr>
        <w:t xml:space="preserve">( </w:t>
      </w:r>
      <w:r w:rsidRPr="00E3659F">
        <w:rPr>
          <w:i/>
          <w:sz w:val="32"/>
          <w:szCs w:val="32"/>
        </w:rPr>
        <w:t>c</w:t>
      </w:r>
      <w:proofErr w:type="gramEnd"/>
      <w:r w:rsidRPr="00FF05A1">
        <w:rPr>
          <w:rFonts w:asciiTheme="minorHAnsi" w:hAnsiTheme="minorHAnsi" w:cstheme="minorHAnsi"/>
          <w:sz w:val="32"/>
          <w:szCs w:val="32"/>
        </w:rPr>
        <w:t xml:space="preserve"> = 3x10</w:t>
      </w:r>
      <w:r w:rsidRPr="00FF05A1">
        <w:rPr>
          <w:rFonts w:asciiTheme="minorHAnsi" w:hAnsiTheme="minorHAnsi" w:cstheme="minorHAnsi"/>
          <w:sz w:val="32"/>
          <w:szCs w:val="32"/>
          <w:vertAlign w:val="superscript"/>
        </w:rPr>
        <w:t>8</w:t>
      </w:r>
      <w:r w:rsidRPr="00FF05A1">
        <w:rPr>
          <w:rFonts w:asciiTheme="minorHAnsi" w:hAnsiTheme="minorHAnsi" w:cstheme="minorHAnsi"/>
          <w:sz w:val="32"/>
          <w:szCs w:val="32"/>
        </w:rPr>
        <w:t xml:space="preserve"> m.s</w:t>
      </w:r>
      <w:r w:rsidRPr="00FF05A1">
        <w:rPr>
          <w:rFonts w:asciiTheme="minorHAnsi" w:hAnsiTheme="minorHAnsi" w:cstheme="minorHAnsi"/>
          <w:sz w:val="32"/>
          <w:szCs w:val="32"/>
          <w:vertAlign w:val="superscript"/>
        </w:rPr>
        <w:t>-1</w:t>
      </w:r>
      <w:r w:rsidRPr="00FF05A1">
        <w:rPr>
          <w:rFonts w:asciiTheme="minorHAnsi" w:hAnsiTheme="minorHAnsi" w:cstheme="minorHAnsi"/>
          <w:sz w:val="32"/>
          <w:szCs w:val="32"/>
        </w:rPr>
        <w:t xml:space="preserve">), should be emitted from an oscillating electric circuit.  Maxwell’s mathematical theory showed that a changing electric field gives rise to a changing magnetic field and a changing magnetic field to a changing electric field. This electromagnetic radiation, consisting of changing electric and magnetic fields at right angles to each other is propagated with </w:t>
      </w:r>
      <w:r w:rsidR="003D7F97" w:rsidRPr="00FF05A1">
        <w:rPr>
          <w:rFonts w:asciiTheme="minorHAnsi" w:hAnsiTheme="minorHAnsi" w:cstheme="minorHAnsi"/>
          <w:sz w:val="32"/>
          <w:szCs w:val="32"/>
        </w:rPr>
        <w:t xml:space="preserve">the velocity of light </w:t>
      </w:r>
      <w:r w:rsidR="003D7F97" w:rsidRPr="00E3659F">
        <w:rPr>
          <w:i/>
          <w:sz w:val="32"/>
          <w:szCs w:val="32"/>
        </w:rPr>
        <w:t>c</w:t>
      </w:r>
      <w:r w:rsidR="003D7F97" w:rsidRPr="00FF05A1">
        <w:rPr>
          <w:rFonts w:asciiTheme="minorHAnsi" w:hAnsiTheme="minorHAnsi" w:cstheme="minorHAnsi"/>
          <w:sz w:val="32"/>
          <w:szCs w:val="32"/>
        </w:rPr>
        <w:t xml:space="preserve"> and should exhibit the wave-like characteristics of light propagation.</w:t>
      </w:r>
    </w:p>
    <w:p w:rsidR="003D7F97" w:rsidRDefault="003D7F97" w:rsidP="003D7F97">
      <w:pPr>
        <w:spacing w:line="360" w:lineRule="auto"/>
        <w:rPr>
          <w:rFonts w:asciiTheme="minorHAnsi" w:hAnsiTheme="minorHAnsi" w:cstheme="minorHAnsi"/>
          <w:sz w:val="32"/>
          <w:szCs w:val="32"/>
        </w:rPr>
      </w:pPr>
      <w:r w:rsidRPr="003D7F97">
        <w:rPr>
          <w:rFonts w:asciiTheme="minorHAnsi" w:hAnsiTheme="minorHAnsi" w:cstheme="minorHAnsi"/>
          <w:sz w:val="32"/>
          <w:szCs w:val="32"/>
        </w:rPr>
        <w:t>In 1887 Hertz designed a brilliant set of experiments to test Maxwell's hypothesis. He used an oscillator made of polished brass knobs, each connected to an induction coil and separated by a tiny gap over which sparks could leap.</w:t>
      </w:r>
    </w:p>
    <w:p w:rsidR="003D7F97" w:rsidRDefault="003D7F97" w:rsidP="003D7F97">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drawing>
          <wp:inline distT="0" distB="0" distL="0" distR="0" wp14:anchorId="2A7E1FD3">
            <wp:extent cx="32385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03" t="11907" r="17387" b="2803"/>
                    <a:stretch/>
                  </pic:blipFill>
                  <pic:spPr bwMode="auto">
                    <a:xfrm>
                      <a:off x="0" y="0"/>
                      <a:ext cx="3238500" cy="3343275"/>
                    </a:xfrm>
                    <a:prstGeom prst="rect">
                      <a:avLst/>
                    </a:prstGeom>
                    <a:noFill/>
                    <a:ln>
                      <a:noFill/>
                    </a:ln>
                    <a:extLst>
                      <a:ext uri="{53640926-AAD7-44D8-BBD7-CCE9431645EC}">
                        <a14:shadowObscured xmlns:a14="http://schemas.microsoft.com/office/drawing/2010/main"/>
                      </a:ext>
                    </a:extLst>
                  </pic:spPr>
                </pic:pic>
              </a:graphicData>
            </a:graphic>
          </wp:inline>
        </w:drawing>
      </w:r>
    </w:p>
    <w:p w:rsidR="000241DA" w:rsidRPr="00FF05A1" w:rsidRDefault="003D7F97" w:rsidP="000241DA">
      <w:pPr>
        <w:spacing w:line="360" w:lineRule="auto"/>
        <w:rPr>
          <w:rFonts w:asciiTheme="minorHAnsi" w:hAnsiTheme="minorHAnsi" w:cstheme="minorHAnsi"/>
          <w:sz w:val="32"/>
          <w:szCs w:val="32"/>
        </w:rPr>
      </w:pPr>
      <w:proofErr w:type="gramStart"/>
      <w:r w:rsidRPr="003D7F97">
        <w:rPr>
          <w:rFonts w:asciiTheme="minorHAnsi" w:hAnsiTheme="minorHAnsi" w:cstheme="minorHAnsi"/>
          <w:color w:val="000000"/>
          <w:sz w:val="32"/>
          <w:szCs w:val="32"/>
        </w:rPr>
        <w:t>Fig. 1.</w:t>
      </w:r>
      <w:proofErr w:type="gramEnd"/>
      <w:r w:rsidRPr="003D7F97">
        <w:rPr>
          <w:rFonts w:asciiTheme="minorHAnsi" w:hAnsiTheme="minorHAnsi" w:cstheme="minorHAnsi"/>
          <w:color w:val="000000"/>
          <w:sz w:val="32"/>
          <w:szCs w:val="32"/>
        </w:rPr>
        <w:t xml:space="preserve">   Sketch of the apparatus used by Hertz for producing and detecting radio waves.</w:t>
      </w:r>
      <w:r w:rsidRPr="00FF05A1">
        <w:rPr>
          <w:rFonts w:asciiTheme="minorHAnsi" w:hAnsiTheme="minorHAnsi" w:cstheme="minorHAnsi"/>
          <w:sz w:val="32"/>
          <w:szCs w:val="32"/>
        </w:rPr>
        <w:t xml:space="preserve"> </w:t>
      </w:r>
    </w:p>
    <w:p w:rsidR="000241DA" w:rsidRPr="00FF05A1" w:rsidRDefault="000241DA" w:rsidP="000241DA">
      <w:pPr>
        <w:spacing w:line="360" w:lineRule="auto"/>
        <w:rPr>
          <w:rFonts w:asciiTheme="minorHAnsi" w:hAnsiTheme="minorHAnsi" w:cstheme="minorHAnsi"/>
          <w:sz w:val="32"/>
          <w:szCs w:val="32"/>
        </w:rPr>
      </w:pPr>
      <w:r w:rsidRPr="00FF05A1">
        <w:rPr>
          <w:rFonts w:asciiTheme="minorHAnsi" w:hAnsiTheme="minorHAnsi" w:cstheme="minorHAnsi"/>
          <w:sz w:val="32"/>
          <w:szCs w:val="32"/>
        </w:rPr>
        <w:lastRenderedPageBreak/>
        <w:t xml:space="preserve">Hertz reasoned that, if Maxwell's predictions were correct, electromagnetic waves would be transmitted during each series of sparks. To confirm this, Hertz made a simple receiver of looped wire. At the ends of the loop were small knobs separated by a tiny gap. The receiver was placed several </w:t>
      </w:r>
      <w:r w:rsidR="003D7F97">
        <w:rPr>
          <w:rFonts w:asciiTheme="minorHAnsi" w:hAnsiTheme="minorHAnsi" w:cstheme="minorHAnsi"/>
          <w:sz w:val="32"/>
          <w:szCs w:val="32"/>
        </w:rPr>
        <w:t>metres</w:t>
      </w:r>
      <w:r w:rsidRPr="00FF05A1">
        <w:rPr>
          <w:rFonts w:asciiTheme="minorHAnsi" w:hAnsiTheme="minorHAnsi" w:cstheme="minorHAnsi"/>
          <w:sz w:val="32"/>
          <w:szCs w:val="32"/>
        </w:rPr>
        <w:t xml:space="preserve"> from the oscillator.   According to theory, if electromagnetic waves were spreading from the oscillator sparks, they would induce a current in the loop that would send sparks across the gap in the loop. This did occur when Hertz turned on the oscillator, producing the first transmission and reception of electromagnetic waves (radio waves). </w:t>
      </w:r>
    </w:p>
    <w:p w:rsidR="000241DA" w:rsidRPr="00FF05A1" w:rsidRDefault="000241DA" w:rsidP="000241DA">
      <w:pPr>
        <w:spacing w:line="360" w:lineRule="auto"/>
        <w:rPr>
          <w:rFonts w:asciiTheme="minorHAnsi" w:hAnsiTheme="minorHAnsi" w:cstheme="minorHAnsi"/>
          <w:sz w:val="32"/>
          <w:szCs w:val="32"/>
        </w:rPr>
      </w:pPr>
    </w:p>
    <w:p w:rsidR="004B2A07" w:rsidRDefault="000241DA" w:rsidP="000241DA">
      <w:pPr>
        <w:spacing w:line="360" w:lineRule="auto"/>
        <w:rPr>
          <w:rFonts w:asciiTheme="minorHAnsi" w:hAnsiTheme="minorHAnsi" w:cstheme="minorHAnsi"/>
          <w:sz w:val="32"/>
          <w:szCs w:val="32"/>
        </w:rPr>
      </w:pPr>
      <w:r w:rsidRPr="00FF05A1">
        <w:rPr>
          <w:rFonts w:asciiTheme="minorHAnsi" w:hAnsiTheme="minorHAnsi" w:cstheme="minorHAnsi"/>
          <w:sz w:val="32"/>
          <w:szCs w:val="32"/>
        </w:rPr>
        <w:t>Hertz also noted that electrical conductors reflected the waves and they could be focused by concave reflectors. He found that non-conductors allow most of the waves to pass through.</w:t>
      </w: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0241DA" w:rsidRPr="00FF05A1" w:rsidRDefault="000241DA" w:rsidP="000241DA">
      <w:pPr>
        <w:spacing w:line="360" w:lineRule="auto"/>
        <w:rPr>
          <w:rFonts w:asciiTheme="minorHAnsi" w:hAnsiTheme="minorHAnsi" w:cstheme="minorHAnsi"/>
          <w:sz w:val="32"/>
          <w:szCs w:val="32"/>
        </w:rPr>
      </w:pPr>
      <w:r w:rsidRPr="00FF05A1">
        <w:rPr>
          <w:rFonts w:asciiTheme="minorHAnsi" w:hAnsiTheme="minorHAnsi" w:cstheme="minorHAnsi"/>
          <w:sz w:val="32"/>
          <w:szCs w:val="32"/>
        </w:rPr>
        <w:lastRenderedPageBreak/>
        <w:t xml:space="preserve">In one of his experiments Hertz aimed the radiation at a wide metal sheet. The direct and reflected waves combined to form a standing wave. By moving the oscillator, Hertz found the positions of the nodes and antinodes of the standing wave. He measured the distance between the nodes and determined the wavelength </w:t>
      </w:r>
      <w:r w:rsidRPr="00FF05A1">
        <w:rPr>
          <w:rFonts w:asciiTheme="minorHAnsi" w:hAnsiTheme="minorHAnsi" w:cstheme="minorHAnsi"/>
          <w:i/>
          <w:sz w:val="32"/>
          <w:szCs w:val="32"/>
        </w:rPr>
        <w:sym w:font="Symbol" w:char="F06C"/>
      </w:r>
      <w:r w:rsidRPr="00FF05A1">
        <w:rPr>
          <w:rFonts w:asciiTheme="minorHAnsi" w:hAnsiTheme="minorHAnsi" w:cstheme="minorHAnsi"/>
          <w:sz w:val="32"/>
          <w:szCs w:val="32"/>
        </w:rPr>
        <w:t xml:space="preserve"> of the electromagnetic wave and calculated the frequency of the oscillator </w:t>
      </w:r>
      <w:r w:rsidRPr="00FF05A1">
        <w:rPr>
          <w:rFonts w:asciiTheme="minorHAnsi" w:hAnsiTheme="minorHAnsi" w:cstheme="minorHAnsi"/>
          <w:i/>
          <w:sz w:val="32"/>
          <w:szCs w:val="32"/>
        </w:rPr>
        <w:t>f</w:t>
      </w:r>
      <w:r w:rsidRPr="00FF05A1">
        <w:rPr>
          <w:rFonts w:asciiTheme="minorHAnsi" w:hAnsiTheme="minorHAnsi" w:cstheme="minorHAnsi"/>
          <w:sz w:val="32"/>
          <w:szCs w:val="32"/>
        </w:rPr>
        <w:t xml:space="preserve">, Thus, he </w:t>
      </w:r>
      <w:r w:rsidR="003D7F97" w:rsidRPr="00FF05A1">
        <w:rPr>
          <w:rFonts w:asciiTheme="minorHAnsi" w:hAnsiTheme="minorHAnsi" w:cstheme="minorHAnsi"/>
          <w:sz w:val="32"/>
          <w:szCs w:val="32"/>
        </w:rPr>
        <w:t>could</w:t>
      </w:r>
      <w:r w:rsidRPr="00FF05A1">
        <w:rPr>
          <w:rFonts w:asciiTheme="minorHAnsi" w:hAnsiTheme="minorHAnsi" w:cstheme="minorHAnsi"/>
          <w:sz w:val="32"/>
          <w:szCs w:val="32"/>
        </w:rPr>
        <w:t xml:space="preserve"> determine the speed of the wave </w:t>
      </w:r>
      <w:r w:rsidRPr="003D7F97">
        <w:rPr>
          <w:i/>
          <w:sz w:val="32"/>
          <w:szCs w:val="32"/>
        </w:rPr>
        <w:t>v</w:t>
      </w:r>
      <w:r w:rsidRPr="003D7F97">
        <w:rPr>
          <w:sz w:val="32"/>
          <w:szCs w:val="32"/>
        </w:rPr>
        <w:t xml:space="preserve"> = </w:t>
      </w:r>
      <w:proofErr w:type="gramStart"/>
      <w:r w:rsidRPr="003D7F97">
        <w:rPr>
          <w:i/>
          <w:sz w:val="32"/>
          <w:szCs w:val="32"/>
        </w:rPr>
        <w:t>f</w:t>
      </w:r>
      <w:r w:rsidRPr="003D7F97">
        <w:rPr>
          <w:i/>
          <w:sz w:val="32"/>
          <w:szCs w:val="32"/>
          <w:vertAlign w:val="subscript"/>
        </w:rPr>
        <w:t xml:space="preserve"> </w:t>
      </w:r>
      <w:proofErr w:type="gramEnd"/>
      <w:r w:rsidRPr="003D7F97">
        <w:rPr>
          <w:i/>
          <w:sz w:val="32"/>
          <w:szCs w:val="32"/>
        </w:rPr>
        <w:sym w:font="Symbol" w:char="F06C"/>
      </w:r>
      <w:r w:rsidRPr="00FF05A1">
        <w:rPr>
          <w:rFonts w:asciiTheme="minorHAnsi" w:hAnsiTheme="minorHAnsi" w:cstheme="minorHAnsi"/>
          <w:sz w:val="32"/>
          <w:szCs w:val="32"/>
        </w:rPr>
        <w:t xml:space="preserve">. The value he obtained was the same as the speed of light </w:t>
      </w:r>
      <w:r w:rsidRPr="003D7F97">
        <w:rPr>
          <w:i/>
          <w:sz w:val="32"/>
          <w:szCs w:val="32"/>
        </w:rPr>
        <w:t>c</w:t>
      </w:r>
      <w:r w:rsidRPr="00FF05A1">
        <w:rPr>
          <w:rFonts w:asciiTheme="minorHAnsi" w:hAnsiTheme="minorHAnsi" w:cstheme="minorHAnsi"/>
          <w:sz w:val="32"/>
          <w:szCs w:val="32"/>
        </w:rPr>
        <w:t xml:space="preserve">.  This was the first experimental evidence in support of Maxwell’s mathematical theory of electromagnetic radiation. </w:t>
      </w:r>
    </w:p>
    <w:p w:rsidR="000241DA" w:rsidRPr="00FF05A1" w:rsidRDefault="000241DA" w:rsidP="000241DA">
      <w:pPr>
        <w:spacing w:line="360" w:lineRule="auto"/>
        <w:rPr>
          <w:rFonts w:asciiTheme="minorHAnsi" w:hAnsiTheme="minorHAnsi" w:cstheme="minorHAnsi"/>
          <w:sz w:val="32"/>
          <w:szCs w:val="32"/>
        </w:rPr>
      </w:pPr>
    </w:p>
    <w:p w:rsidR="000241DA" w:rsidRPr="00FF05A1" w:rsidRDefault="004B2A07" w:rsidP="000241DA">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eastAsia="zh-CN"/>
        </w:rPr>
        <w:drawing>
          <wp:inline distT="0" distB="0" distL="0" distR="0" wp14:anchorId="5416095B">
            <wp:extent cx="5028030" cy="177927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471" cy="1782257"/>
                    </a:xfrm>
                    <a:prstGeom prst="rect">
                      <a:avLst/>
                    </a:prstGeom>
                    <a:noFill/>
                  </pic:spPr>
                </pic:pic>
              </a:graphicData>
            </a:graphic>
          </wp:inline>
        </w:drawing>
      </w:r>
    </w:p>
    <w:p w:rsidR="000241DA" w:rsidRDefault="003D7F97" w:rsidP="004B2A07">
      <w:pPr>
        <w:spacing w:line="276" w:lineRule="auto"/>
        <w:ind w:left="567" w:right="804"/>
        <w:rPr>
          <w:rFonts w:asciiTheme="minorHAnsi" w:hAnsiTheme="minorHAnsi" w:cstheme="minorHAnsi"/>
          <w:sz w:val="32"/>
          <w:szCs w:val="32"/>
        </w:rPr>
      </w:pPr>
      <w:proofErr w:type="gramStart"/>
      <w:r>
        <w:rPr>
          <w:rFonts w:asciiTheme="minorHAnsi" w:hAnsiTheme="minorHAnsi" w:cstheme="minorHAnsi"/>
          <w:sz w:val="32"/>
          <w:szCs w:val="32"/>
        </w:rPr>
        <w:t>Fig. 2</w:t>
      </w:r>
      <w:r w:rsidR="000241DA" w:rsidRPr="00FF05A1">
        <w:rPr>
          <w:rFonts w:asciiTheme="minorHAnsi" w:hAnsiTheme="minorHAnsi" w:cstheme="minorHAnsi"/>
          <w:sz w:val="32"/>
          <w:szCs w:val="32"/>
        </w:rPr>
        <w:t>.</w:t>
      </w:r>
      <w:proofErr w:type="gramEnd"/>
      <w:r w:rsidR="000241DA" w:rsidRPr="00FF05A1">
        <w:rPr>
          <w:rFonts w:asciiTheme="minorHAnsi" w:hAnsiTheme="minorHAnsi" w:cstheme="minorHAnsi"/>
          <w:sz w:val="32"/>
          <w:szCs w:val="32"/>
        </w:rPr>
        <w:t xml:space="preserve">   Standing wave created between source and screen. From the measurements of </w:t>
      </w:r>
      <w:r w:rsidR="000241DA" w:rsidRPr="00FF05A1">
        <w:rPr>
          <w:rFonts w:asciiTheme="minorHAnsi" w:hAnsiTheme="minorHAnsi" w:cstheme="minorHAnsi"/>
          <w:i/>
          <w:sz w:val="32"/>
          <w:szCs w:val="32"/>
        </w:rPr>
        <w:t>f</w:t>
      </w:r>
      <w:r w:rsidR="000241DA" w:rsidRPr="00FF05A1">
        <w:rPr>
          <w:rFonts w:asciiTheme="minorHAnsi" w:hAnsiTheme="minorHAnsi" w:cstheme="minorHAnsi"/>
          <w:sz w:val="32"/>
          <w:szCs w:val="32"/>
        </w:rPr>
        <w:t xml:space="preserve"> </w:t>
      </w:r>
      <w:proofErr w:type="gramStart"/>
      <w:r w:rsidR="000241DA" w:rsidRPr="00FF05A1">
        <w:rPr>
          <w:rFonts w:asciiTheme="minorHAnsi" w:hAnsiTheme="minorHAnsi" w:cstheme="minorHAnsi"/>
          <w:sz w:val="32"/>
          <w:szCs w:val="32"/>
        </w:rPr>
        <w:t xml:space="preserve">and </w:t>
      </w:r>
      <w:proofErr w:type="gramEnd"/>
      <w:r w:rsidR="000241DA" w:rsidRPr="00FF05A1">
        <w:rPr>
          <w:rFonts w:asciiTheme="minorHAnsi" w:hAnsiTheme="minorHAnsi" w:cstheme="minorHAnsi"/>
          <w:i/>
          <w:sz w:val="32"/>
          <w:szCs w:val="32"/>
        </w:rPr>
        <w:sym w:font="Symbol" w:char="F06C"/>
      </w:r>
      <w:r w:rsidR="000241DA" w:rsidRPr="00FF05A1">
        <w:rPr>
          <w:rFonts w:asciiTheme="minorHAnsi" w:hAnsiTheme="minorHAnsi" w:cstheme="minorHAnsi"/>
          <w:sz w:val="32"/>
          <w:szCs w:val="32"/>
        </w:rPr>
        <w:t xml:space="preserve">, the speed of light </w:t>
      </w:r>
      <w:r w:rsidR="000241DA" w:rsidRPr="00FF05A1">
        <w:rPr>
          <w:rFonts w:asciiTheme="minorHAnsi" w:hAnsiTheme="minorHAnsi" w:cstheme="minorHAnsi"/>
          <w:i/>
          <w:sz w:val="32"/>
          <w:szCs w:val="32"/>
        </w:rPr>
        <w:t>c</w:t>
      </w:r>
      <w:r w:rsidR="000241DA" w:rsidRPr="00FF05A1">
        <w:rPr>
          <w:rFonts w:asciiTheme="minorHAnsi" w:hAnsiTheme="minorHAnsi" w:cstheme="minorHAnsi"/>
          <w:sz w:val="32"/>
          <w:szCs w:val="32"/>
        </w:rPr>
        <w:t xml:space="preserve"> can be calculated from</w:t>
      </w:r>
      <w:r w:rsidR="004B2A07">
        <w:rPr>
          <w:rFonts w:asciiTheme="minorHAnsi" w:hAnsiTheme="minorHAnsi" w:cstheme="minorHAnsi"/>
          <w:sz w:val="32"/>
          <w:szCs w:val="32"/>
        </w:rPr>
        <w:t xml:space="preserve"> </w:t>
      </w:r>
      <w:r w:rsidR="000241DA" w:rsidRPr="00FF05A1">
        <w:rPr>
          <w:rFonts w:asciiTheme="minorHAnsi" w:hAnsiTheme="minorHAnsi" w:cstheme="minorHAnsi"/>
          <w:i/>
          <w:sz w:val="32"/>
          <w:szCs w:val="32"/>
        </w:rPr>
        <w:t>c</w:t>
      </w:r>
      <w:r w:rsidR="000241DA" w:rsidRPr="00FF05A1">
        <w:rPr>
          <w:rFonts w:asciiTheme="minorHAnsi" w:hAnsiTheme="minorHAnsi" w:cstheme="minorHAnsi"/>
          <w:sz w:val="32"/>
          <w:szCs w:val="32"/>
        </w:rPr>
        <w:t xml:space="preserve"> = </w:t>
      </w:r>
      <w:r w:rsidR="000241DA" w:rsidRPr="00FF05A1">
        <w:rPr>
          <w:rFonts w:asciiTheme="minorHAnsi" w:hAnsiTheme="minorHAnsi" w:cstheme="minorHAnsi"/>
          <w:i/>
          <w:sz w:val="32"/>
          <w:szCs w:val="32"/>
        </w:rPr>
        <w:t xml:space="preserve">f </w:t>
      </w:r>
      <w:r w:rsidR="000241DA" w:rsidRPr="00FF05A1">
        <w:rPr>
          <w:rFonts w:asciiTheme="minorHAnsi" w:hAnsiTheme="minorHAnsi" w:cstheme="minorHAnsi"/>
          <w:i/>
          <w:sz w:val="32"/>
          <w:szCs w:val="32"/>
        </w:rPr>
        <w:sym w:font="Symbol" w:char="F06C"/>
      </w:r>
      <w:r w:rsidR="000241DA" w:rsidRPr="00FF05A1">
        <w:rPr>
          <w:rFonts w:asciiTheme="minorHAnsi" w:hAnsiTheme="minorHAnsi" w:cstheme="minorHAnsi"/>
          <w:sz w:val="32"/>
          <w:szCs w:val="32"/>
        </w:rPr>
        <w:t>.</w:t>
      </w:r>
    </w:p>
    <w:p w:rsidR="004B2A07" w:rsidRDefault="004B2A07" w:rsidP="000241DA">
      <w:pPr>
        <w:spacing w:line="360" w:lineRule="auto"/>
        <w:ind w:left="567" w:right="804"/>
        <w:rPr>
          <w:rFonts w:asciiTheme="minorHAnsi" w:hAnsiTheme="minorHAnsi" w:cstheme="minorHAnsi"/>
          <w:sz w:val="32"/>
          <w:szCs w:val="32"/>
        </w:rPr>
      </w:pPr>
    </w:p>
    <w:p w:rsidR="004B2A07" w:rsidRPr="00FF05A1" w:rsidRDefault="004B2A07" w:rsidP="004B2A07">
      <w:pPr>
        <w:spacing w:line="360" w:lineRule="auto"/>
        <w:ind w:right="804"/>
        <w:rPr>
          <w:rFonts w:asciiTheme="minorHAnsi" w:hAnsiTheme="minorHAnsi" w:cstheme="minorHAnsi"/>
          <w:sz w:val="32"/>
          <w:szCs w:val="32"/>
        </w:rPr>
      </w:pPr>
    </w:p>
    <w:p w:rsidR="000241DA" w:rsidRPr="00FF05A1" w:rsidRDefault="000241DA" w:rsidP="000241DA">
      <w:pPr>
        <w:spacing w:after="200" w:line="360" w:lineRule="auto"/>
        <w:rPr>
          <w:rFonts w:asciiTheme="minorHAnsi" w:hAnsiTheme="minorHAnsi" w:cstheme="minorHAnsi"/>
          <w:color w:val="000000"/>
          <w:sz w:val="32"/>
          <w:szCs w:val="32"/>
          <w:lang w:val="en-US"/>
        </w:rPr>
      </w:pPr>
      <w:r w:rsidRPr="00FF05A1">
        <w:rPr>
          <w:rFonts w:asciiTheme="minorHAnsi" w:hAnsiTheme="minorHAnsi" w:cstheme="minorHAnsi"/>
          <w:color w:val="000000"/>
          <w:sz w:val="32"/>
          <w:szCs w:val="32"/>
          <w:lang w:val="en-US"/>
        </w:rPr>
        <w:br w:type="page"/>
      </w:r>
    </w:p>
    <w:p w:rsidR="00C50A71" w:rsidRDefault="000241DA" w:rsidP="000241DA">
      <w:pPr>
        <w:shd w:val="clear" w:color="auto" w:fill="FFFFFF"/>
        <w:spacing w:before="100" w:beforeAutospacing="1" w:after="100" w:afterAutospacing="1" w:line="360" w:lineRule="auto"/>
        <w:rPr>
          <w:rFonts w:asciiTheme="minorHAnsi" w:hAnsiTheme="minorHAnsi" w:cstheme="minorHAnsi"/>
          <w:color w:val="000000"/>
          <w:sz w:val="32"/>
          <w:szCs w:val="32"/>
          <w:lang w:val="en-US"/>
        </w:rPr>
      </w:pPr>
      <w:r w:rsidRPr="00FF05A1">
        <w:rPr>
          <w:rFonts w:asciiTheme="minorHAnsi" w:hAnsiTheme="minorHAnsi" w:cstheme="minorHAnsi"/>
          <w:color w:val="000000"/>
          <w:sz w:val="32"/>
          <w:szCs w:val="32"/>
          <w:lang w:val="en-US"/>
        </w:rPr>
        <w:lastRenderedPageBreak/>
        <w:t>In other experiments</w:t>
      </w:r>
      <w:r w:rsidR="004B2A07">
        <w:rPr>
          <w:rFonts w:asciiTheme="minorHAnsi" w:hAnsiTheme="minorHAnsi" w:cstheme="minorHAnsi"/>
          <w:color w:val="000000"/>
          <w:sz w:val="32"/>
          <w:szCs w:val="32"/>
          <w:lang w:val="en-US"/>
        </w:rPr>
        <w:t>,</w:t>
      </w:r>
      <w:r w:rsidRPr="00FF05A1">
        <w:rPr>
          <w:rFonts w:asciiTheme="minorHAnsi" w:hAnsiTheme="minorHAnsi" w:cstheme="minorHAnsi"/>
          <w:color w:val="000000"/>
          <w:sz w:val="32"/>
          <w:szCs w:val="32"/>
          <w:lang w:val="en-US"/>
        </w:rPr>
        <w:t xml:space="preserve"> he found that the small receiver spark was more vigorous if it was exposed to ultraviolet light from the transmitter spark.  He first checked for some kind of electromagnetic effect, but found a sheet of glass effectively shielded the spark. He then found a slab of quartz did not shield the spark, whereupon he used a quartz prism to break up the light from the big spark into its component wavelengths and discovered that the wavelength which made the little spark more powerful was beyond the visible, in the ultraviolet (UV passes through quartz but not through glass). In 1887, Hertz concluded what must have been months of investigation</w:t>
      </w:r>
    </w:p>
    <w:p w:rsidR="000241DA" w:rsidRPr="00FF05A1" w:rsidRDefault="000241DA" w:rsidP="000241DA">
      <w:pPr>
        <w:shd w:val="clear" w:color="auto" w:fill="FFFFFF"/>
        <w:spacing w:before="100" w:beforeAutospacing="1" w:after="100" w:afterAutospacing="1" w:line="360" w:lineRule="auto"/>
        <w:rPr>
          <w:rFonts w:asciiTheme="minorHAnsi" w:hAnsiTheme="minorHAnsi" w:cstheme="minorHAnsi"/>
          <w:color w:val="000000"/>
          <w:sz w:val="32"/>
          <w:szCs w:val="32"/>
          <w:lang w:val="en-US"/>
        </w:rPr>
      </w:pPr>
      <w:r w:rsidRPr="00FF05A1">
        <w:rPr>
          <w:rFonts w:asciiTheme="minorHAnsi" w:hAnsiTheme="minorHAnsi" w:cstheme="minorHAnsi"/>
          <w:color w:val="000000"/>
          <w:sz w:val="32"/>
          <w:szCs w:val="32"/>
          <w:lang w:val="en-US"/>
        </w:rPr>
        <w:t xml:space="preserve"> "… </w:t>
      </w:r>
      <w:r w:rsidRPr="00FF05A1">
        <w:rPr>
          <w:rFonts w:asciiTheme="minorHAnsi" w:hAnsiTheme="minorHAnsi" w:cstheme="minorHAnsi"/>
          <w:i/>
          <w:iCs/>
          <w:color w:val="000000"/>
          <w:sz w:val="32"/>
          <w:szCs w:val="32"/>
          <w:lang w:val="en-US"/>
        </w:rPr>
        <w:t>I confine myself at present to communicating the results obtained, without attempting any theory respecting the manner in which the observed phenomena are brought about</w:t>
      </w:r>
      <w:r w:rsidRPr="00FF05A1">
        <w:rPr>
          <w:rFonts w:asciiTheme="minorHAnsi" w:hAnsiTheme="minorHAnsi" w:cstheme="minorHAnsi"/>
          <w:color w:val="000000"/>
          <w:sz w:val="32"/>
          <w:szCs w:val="32"/>
          <w:lang w:val="en-US"/>
        </w:rPr>
        <w:t xml:space="preserve">." </w:t>
      </w:r>
    </w:p>
    <w:p w:rsidR="000241DA" w:rsidRPr="00FF05A1" w:rsidRDefault="004B2A07" w:rsidP="000241DA">
      <w:pPr>
        <w:shd w:val="clear" w:color="auto" w:fill="FFFFFF"/>
        <w:spacing w:before="100" w:beforeAutospacing="1" w:after="100" w:afterAutospacing="1" w:line="360" w:lineRule="auto"/>
        <w:rPr>
          <w:rFonts w:asciiTheme="minorHAnsi" w:hAnsiTheme="minorHAnsi" w:cstheme="minorHAnsi"/>
          <w:sz w:val="32"/>
          <w:szCs w:val="32"/>
        </w:rPr>
      </w:pPr>
      <w:r w:rsidRPr="00FF05A1">
        <w:rPr>
          <w:rFonts w:asciiTheme="minorHAnsi" w:hAnsiTheme="minorHAnsi" w:cstheme="minorHAnsi"/>
          <w:noProof/>
          <w:sz w:val="32"/>
          <w:szCs w:val="32"/>
          <w:lang w:eastAsia="zh-CN"/>
        </w:rPr>
        <w:drawing>
          <wp:anchor distT="0" distB="0" distL="114300" distR="114300" simplePos="0" relativeHeight="251658240" behindDoc="0" locked="0" layoutInCell="1" allowOverlap="1">
            <wp:simplePos x="0" y="0"/>
            <wp:positionH relativeFrom="column">
              <wp:posOffset>2510790</wp:posOffset>
            </wp:positionH>
            <wp:positionV relativeFrom="paragraph">
              <wp:posOffset>502920</wp:posOffset>
            </wp:positionV>
            <wp:extent cx="2682240" cy="1688465"/>
            <wp:effectExtent l="0" t="0" r="3810" b="6985"/>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l="2245" t="12030" r="10066" b="9398"/>
                    <a:stretch>
                      <a:fillRect/>
                    </a:stretch>
                  </pic:blipFill>
                  <pic:spPr bwMode="auto">
                    <a:xfrm>
                      <a:off x="0" y="0"/>
                      <a:ext cx="2682240" cy="16884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241DA" w:rsidRPr="00FF05A1">
        <w:rPr>
          <w:rFonts w:asciiTheme="minorHAnsi" w:hAnsiTheme="minorHAnsi" w:cstheme="minorHAnsi"/>
          <w:color w:val="000000"/>
          <w:sz w:val="32"/>
          <w:szCs w:val="32"/>
          <w:lang w:val="en-US"/>
        </w:rPr>
        <w:t xml:space="preserve">Hertz had discovered the </w:t>
      </w:r>
      <w:r w:rsidR="000241DA" w:rsidRPr="00FF05A1">
        <w:rPr>
          <w:rFonts w:asciiTheme="minorHAnsi" w:hAnsiTheme="minorHAnsi" w:cstheme="minorHAnsi"/>
          <w:sz w:val="32"/>
          <w:szCs w:val="32"/>
        </w:rPr>
        <w:t xml:space="preserve">the </w:t>
      </w:r>
      <w:r w:rsidR="000241DA" w:rsidRPr="00FF05A1">
        <w:rPr>
          <w:rFonts w:asciiTheme="minorHAnsi" w:hAnsiTheme="minorHAnsi" w:cstheme="minorHAnsi"/>
          <w:b/>
          <w:color w:val="FF0000"/>
          <w:sz w:val="32"/>
          <w:szCs w:val="32"/>
        </w:rPr>
        <w:t>photoelectric effect</w:t>
      </w:r>
      <w:r w:rsidR="000241DA" w:rsidRPr="00FF05A1">
        <w:rPr>
          <w:rFonts w:asciiTheme="minorHAnsi" w:hAnsiTheme="minorHAnsi" w:cstheme="minorHAnsi"/>
          <w:sz w:val="32"/>
          <w:szCs w:val="32"/>
        </w:rPr>
        <w:t xml:space="preserve">. </w:t>
      </w:r>
    </w:p>
    <w:p w:rsidR="000241DA" w:rsidRPr="00FF05A1" w:rsidRDefault="000241DA" w:rsidP="004B2A07">
      <w:pPr>
        <w:spacing w:line="276" w:lineRule="auto"/>
        <w:ind w:left="284" w:right="1088"/>
        <w:rPr>
          <w:rFonts w:asciiTheme="minorHAnsi" w:hAnsiTheme="minorHAnsi" w:cstheme="minorHAnsi"/>
          <w:sz w:val="32"/>
          <w:szCs w:val="32"/>
        </w:rPr>
      </w:pPr>
      <w:proofErr w:type="gramStart"/>
      <w:r w:rsidRPr="00FF05A1">
        <w:rPr>
          <w:rFonts w:asciiTheme="minorHAnsi" w:hAnsiTheme="minorHAnsi" w:cstheme="minorHAnsi"/>
          <w:sz w:val="32"/>
          <w:szCs w:val="32"/>
        </w:rPr>
        <w:t xml:space="preserve">Fig. </w:t>
      </w:r>
      <w:r w:rsidR="004B2A07">
        <w:rPr>
          <w:rFonts w:asciiTheme="minorHAnsi" w:hAnsiTheme="minorHAnsi" w:cstheme="minorHAnsi"/>
          <w:sz w:val="32"/>
          <w:szCs w:val="32"/>
        </w:rPr>
        <w:t>3</w:t>
      </w:r>
      <w:r w:rsidRPr="00FF05A1">
        <w:rPr>
          <w:rFonts w:asciiTheme="minorHAnsi" w:hAnsiTheme="minorHAnsi" w:cstheme="minorHAnsi"/>
          <w:sz w:val="32"/>
          <w:szCs w:val="32"/>
        </w:rPr>
        <w:t>.</w:t>
      </w:r>
      <w:proofErr w:type="gramEnd"/>
      <w:r w:rsidRPr="00FF05A1">
        <w:rPr>
          <w:rFonts w:asciiTheme="minorHAnsi" w:hAnsiTheme="minorHAnsi" w:cstheme="minorHAnsi"/>
          <w:sz w:val="32"/>
          <w:szCs w:val="32"/>
        </w:rPr>
        <w:t xml:space="preserve">   The photoelectric Effect – when light above a critical frequency hits a metal surface, electrons are releases.</w:t>
      </w:r>
    </w:p>
    <w:p w:rsidR="004B2A07" w:rsidRDefault="004B2A07"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0241DA" w:rsidRPr="00C50A71" w:rsidRDefault="004B2A07" w:rsidP="000241DA">
      <w:pPr>
        <w:spacing w:line="360" w:lineRule="auto"/>
        <w:rPr>
          <w:rFonts w:asciiTheme="minorHAnsi" w:hAnsiTheme="minorHAnsi" w:cstheme="minorHAnsi"/>
          <w:b/>
          <w:color w:val="7030A0"/>
          <w:sz w:val="32"/>
          <w:szCs w:val="32"/>
        </w:rPr>
      </w:pPr>
      <w:r w:rsidRPr="00C50A71">
        <w:rPr>
          <w:rFonts w:asciiTheme="minorHAnsi" w:hAnsiTheme="minorHAnsi" w:cstheme="minorHAnsi"/>
          <w:b/>
          <w:color w:val="7030A0"/>
          <w:sz w:val="32"/>
          <w:szCs w:val="32"/>
        </w:rPr>
        <w:t>The photoelectric effect was experimental evidence for the particle model of light.</w:t>
      </w:r>
    </w:p>
    <w:p w:rsidR="004B2A07" w:rsidRPr="00FF05A1" w:rsidRDefault="004B2A07" w:rsidP="000241DA">
      <w:pPr>
        <w:spacing w:line="360" w:lineRule="auto"/>
        <w:rPr>
          <w:rFonts w:asciiTheme="minorHAnsi" w:hAnsiTheme="minorHAnsi" w:cstheme="minorHAnsi"/>
          <w:sz w:val="32"/>
          <w:szCs w:val="32"/>
        </w:rPr>
      </w:pPr>
    </w:p>
    <w:p w:rsidR="000241DA" w:rsidRPr="00FF05A1" w:rsidRDefault="000241DA" w:rsidP="000241DA">
      <w:pPr>
        <w:spacing w:line="360" w:lineRule="auto"/>
        <w:rPr>
          <w:rFonts w:asciiTheme="minorHAnsi" w:hAnsiTheme="minorHAnsi" w:cstheme="minorHAnsi"/>
          <w:sz w:val="32"/>
          <w:szCs w:val="32"/>
        </w:rPr>
      </w:pPr>
    </w:p>
    <w:p w:rsidR="000241DA" w:rsidRDefault="000241DA" w:rsidP="000241DA">
      <w:pPr>
        <w:spacing w:line="360" w:lineRule="auto"/>
        <w:rPr>
          <w:rFonts w:asciiTheme="minorHAnsi" w:hAnsiTheme="minorHAnsi" w:cstheme="minorHAnsi"/>
          <w:sz w:val="32"/>
          <w:szCs w:val="32"/>
        </w:rPr>
      </w:pPr>
    </w:p>
    <w:p w:rsidR="004B2A07" w:rsidRDefault="004B2A07" w:rsidP="000241DA">
      <w:pPr>
        <w:spacing w:line="360" w:lineRule="auto"/>
        <w:rPr>
          <w:rFonts w:asciiTheme="minorHAnsi" w:hAnsiTheme="minorHAnsi" w:cstheme="minorHAnsi"/>
          <w:sz w:val="32"/>
          <w:szCs w:val="32"/>
        </w:rPr>
      </w:pPr>
    </w:p>
    <w:p w:rsidR="00FD267E" w:rsidRDefault="00FD267E" w:rsidP="00962A19">
      <w:pPr>
        <w:spacing w:line="360" w:lineRule="auto"/>
      </w:pPr>
    </w:p>
    <w:p w:rsidR="00010ED2" w:rsidRDefault="00787D95" w:rsidP="00962A19">
      <w:pPr>
        <w:spacing w:line="360" w:lineRule="auto"/>
        <w:rPr>
          <w:rStyle w:val="Hyperlink"/>
          <w:rFonts w:asciiTheme="minorHAnsi" w:hAnsiTheme="minorHAnsi" w:cstheme="minorHAnsi"/>
          <w:color w:val="0000FF"/>
          <w:sz w:val="32"/>
          <w:szCs w:val="32"/>
        </w:rPr>
      </w:pPr>
      <w:hyperlink r:id="rId15"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962A19">
      <w:pPr>
        <w:spacing w:line="360"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w:t>
      </w:r>
      <w:r w:rsidR="00766524">
        <w:rPr>
          <w:rFonts w:asciiTheme="minorHAnsi" w:hAnsiTheme="minorHAnsi" w:cstheme="minorHAnsi"/>
          <w:sz w:val="32"/>
          <w:szCs w:val="32"/>
        </w:rPr>
        <w:t>, links</w:t>
      </w:r>
      <w:r w:rsidRPr="00010ED2">
        <w:rPr>
          <w:rFonts w:asciiTheme="minorHAnsi" w:hAnsiTheme="minorHAnsi" w:cstheme="minorHAnsi"/>
          <w:sz w:val="32"/>
          <w:szCs w:val="32"/>
        </w:rPr>
        <w:t xml:space="preserve">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6"/>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D95" w:rsidRDefault="00787D95" w:rsidP="00874002">
      <w:r>
        <w:separator/>
      </w:r>
    </w:p>
  </w:endnote>
  <w:endnote w:type="continuationSeparator" w:id="0">
    <w:p w:rsidR="00787D95" w:rsidRDefault="00787D95"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77A" w:rsidRDefault="007417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177A" w:rsidRDefault="0074177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D95" w:rsidRDefault="00787D95" w:rsidP="00874002">
      <w:r>
        <w:separator/>
      </w:r>
    </w:p>
  </w:footnote>
  <w:footnote w:type="continuationSeparator" w:id="0">
    <w:p w:rsidR="00787D95" w:rsidRDefault="00787D95"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04964"/>
    <w:rsid w:val="0000734A"/>
    <w:rsid w:val="00010ED2"/>
    <w:rsid w:val="0001205C"/>
    <w:rsid w:val="00014571"/>
    <w:rsid w:val="000241DA"/>
    <w:rsid w:val="00024D68"/>
    <w:rsid w:val="00030465"/>
    <w:rsid w:val="000326EB"/>
    <w:rsid w:val="00037824"/>
    <w:rsid w:val="000403CC"/>
    <w:rsid w:val="000424E3"/>
    <w:rsid w:val="00051FA3"/>
    <w:rsid w:val="00054287"/>
    <w:rsid w:val="00055355"/>
    <w:rsid w:val="0006738D"/>
    <w:rsid w:val="00070B3B"/>
    <w:rsid w:val="00070F40"/>
    <w:rsid w:val="000753FA"/>
    <w:rsid w:val="00085DD3"/>
    <w:rsid w:val="000864C6"/>
    <w:rsid w:val="00087713"/>
    <w:rsid w:val="00091190"/>
    <w:rsid w:val="00092A06"/>
    <w:rsid w:val="00094376"/>
    <w:rsid w:val="00095C8C"/>
    <w:rsid w:val="00097299"/>
    <w:rsid w:val="000A4978"/>
    <w:rsid w:val="000B39F8"/>
    <w:rsid w:val="000B48C5"/>
    <w:rsid w:val="000B4BEC"/>
    <w:rsid w:val="000B5DA8"/>
    <w:rsid w:val="000B7B21"/>
    <w:rsid w:val="000D2242"/>
    <w:rsid w:val="000D3313"/>
    <w:rsid w:val="000D5132"/>
    <w:rsid w:val="000E276A"/>
    <w:rsid w:val="000F1E43"/>
    <w:rsid w:val="00103B09"/>
    <w:rsid w:val="00106494"/>
    <w:rsid w:val="00107249"/>
    <w:rsid w:val="001131FF"/>
    <w:rsid w:val="00115D76"/>
    <w:rsid w:val="00116C22"/>
    <w:rsid w:val="00122E89"/>
    <w:rsid w:val="00125474"/>
    <w:rsid w:val="001306F2"/>
    <w:rsid w:val="0013292D"/>
    <w:rsid w:val="001402E9"/>
    <w:rsid w:val="0014222B"/>
    <w:rsid w:val="00150FA1"/>
    <w:rsid w:val="00152A66"/>
    <w:rsid w:val="0015437E"/>
    <w:rsid w:val="00154EDD"/>
    <w:rsid w:val="00171405"/>
    <w:rsid w:val="00171746"/>
    <w:rsid w:val="00172288"/>
    <w:rsid w:val="0017351C"/>
    <w:rsid w:val="001805CA"/>
    <w:rsid w:val="00183AAB"/>
    <w:rsid w:val="001A27D1"/>
    <w:rsid w:val="001A35F8"/>
    <w:rsid w:val="001B0952"/>
    <w:rsid w:val="001B0F01"/>
    <w:rsid w:val="001B4B4D"/>
    <w:rsid w:val="001B5BBB"/>
    <w:rsid w:val="001B6BB0"/>
    <w:rsid w:val="001C58B1"/>
    <w:rsid w:val="001C6F59"/>
    <w:rsid w:val="001C74ED"/>
    <w:rsid w:val="001D2583"/>
    <w:rsid w:val="001D63C0"/>
    <w:rsid w:val="001E1624"/>
    <w:rsid w:val="001E2A56"/>
    <w:rsid w:val="001E45FB"/>
    <w:rsid w:val="001E7328"/>
    <w:rsid w:val="001F0B9F"/>
    <w:rsid w:val="001F53A9"/>
    <w:rsid w:val="00200032"/>
    <w:rsid w:val="00211614"/>
    <w:rsid w:val="002127F4"/>
    <w:rsid w:val="002209A9"/>
    <w:rsid w:val="00221F7C"/>
    <w:rsid w:val="0022701A"/>
    <w:rsid w:val="0023045F"/>
    <w:rsid w:val="002553E9"/>
    <w:rsid w:val="0025585D"/>
    <w:rsid w:val="00256D66"/>
    <w:rsid w:val="00262241"/>
    <w:rsid w:val="0026605C"/>
    <w:rsid w:val="00267822"/>
    <w:rsid w:val="00267A32"/>
    <w:rsid w:val="002702FD"/>
    <w:rsid w:val="00271F73"/>
    <w:rsid w:val="00272D5F"/>
    <w:rsid w:val="002745A3"/>
    <w:rsid w:val="00276126"/>
    <w:rsid w:val="00276ED8"/>
    <w:rsid w:val="00292E26"/>
    <w:rsid w:val="0029468E"/>
    <w:rsid w:val="002A345D"/>
    <w:rsid w:val="002B4688"/>
    <w:rsid w:val="002B484A"/>
    <w:rsid w:val="002B6844"/>
    <w:rsid w:val="002B7C86"/>
    <w:rsid w:val="002C4F3F"/>
    <w:rsid w:val="002C53F1"/>
    <w:rsid w:val="002C5C02"/>
    <w:rsid w:val="002C6926"/>
    <w:rsid w:val="002D6161"/>
    <w:rsid w:val="002D7CF9"/>
    <w:rsid w:val="002E7928"/>
    <w:rsid w:val="002F10B9"/>
    <w:rsid w:val="002F5026"/>
    <w:rsid w:val="002F5639"/>
    <w:rsid w:val="00300C26"/>
    <w:rsid w:val="00300F89"/>
    <w:rsid w:val="00305A90"/>
    <w:rsid w:val="00306085"/>
    <w:rsid w:val="00307DC5"/>
    <w:rsid w:val="00310063"/>
    <w:rsid w:val="00312969"/>
    <w:rsid w:val="00313DC1"/>
    <w:rsid w:val="003162A7"/>
    <w:rsid w:val="003163B8"/>
    <w:rsid w:val="00316F40"/>
    <w:rsid w:val="003177D6"/>
    <w:rsid w:val="003221EC"/>
    <w:rsid w:val="003260EF"/>
    <w:rsid w:val="003270E1"/>
    <w:rsid w:val="003331A1"/>
    <w:rsid w:val="0033337F"/>
    <w:rsid w:val="00336D77"/>
    <w:rsid w:val="00337B71"/>
    <w:rsid w:val="003450B7"/>
    <w:rsid w:val="00354EA5"/>
    <w:rsid w:val="00355DFB"/>
    <w:rsid w:val="0036043E"/>
    <w:rsid w:val="00363A2E"/>
    <w:rsid w:val="00364204"/>
    <w:rsid w:val="003658E3"/>
    <w:rsid w:val="003709FC"/>
    <w:rsid w:val="00372296"/>
    <w:rsid w:val="003725D3"/>
    <w:rsid w:val="00372F12"/>
    <w:rsid w:val="00375470"/>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D7F97"/>
    <w:rsid w:val="003E03D2"/>
    <w:rsid w:val="003E7BD6"/>
    <w:rsid w:val="003F3C7C"/>
    <w:rsid w:val="004016AC"/>
    <w:rsid w:val="0040363D"/>
    <w:rsid w:val="0040649C"/>
    <w:rsid w:val="00407E6F"/>
    <w:rsid w:val="00410261"/>
    <w:rsid w:val="0041624A"/>
    <w:rsid w:val="00416F5B"/>
    <w:rsid w:val="00425215"/>
    <w:rsid w:val="004263E0"/>
    <w:rsid w:val="0042779E"/>
    <w:rsid w:val="00430E86"/>
    <w:rsid w:val="004310AD"/>
    <w:rsid w:val="00432BAF"/>
    <w:rsid w:val="004332FD"/>
    <w:rsid w:val="00433360"/>
    <w:rsid w:val="004359A4"/>
    <w:rsid w:val="00437D61"/>
    <w:rsid w:val="00445907"/>
    <w:rsid w:val="0044743B"/>
    <w:rsid w:val="00451403"/>
    <w:rsid w:val="00453EC7"/>
    <w:rsid w:val="0045624D"/>
    <w:rsid w:val="0045721F"/>
    <w:rsid w:val="00465948"/>
    <w:rsid w:val="004704C1"/>
    <w:rsid w:val="00476464"/>
    <w:rsid w:val="00482733"/>
    <w:rsid w:val="004831A1"/>
    <w:rsid w:val="004865BF"/>
    <w:rsid w:val="00487A29"/>
    <w:rsid w:val="00487D08"/>
    <w:rsid w:val="00496ABD"/>
    <w:rsid w:val="00497085"/>
    <w:rsid w:val="004A0995"/>
    <w:rsid w:val="004A1329"/>
    <w:rsid w:val="004A42E3"/>
    <w:rsid w:val="004B2A07"/>
    <w:rsid w:val="004B3D26"/>
    <w:rsid w:val="004B4F70"/>
    <w:rsid w:val="004C1101"/>
    <w:rsid w:val="004C4DC4"/>
    <w:rsid w:val="004D7179"/>
    <w:rsid w:val="004D7590"/>
    <w:rsid w:val="004D7B26"/>
    <w:rsid w:val="004E019F"/>
    <w:rsid w:val="004E473D"/>
    <w:rsid w:val="004E50DC"/>
    <w:rsid w:val="004E5E24"/>
    <w:rsid w:val="004E627B"/>
    <w:rsid w:val="004F110C"/>
    <w:rsid w:val="004F2EBD"/>
    <w:rsid w:val="004F4C22"/>
    <w:rsid w:val="00503697"/>
    <w:rsid w:val="0051372D"/>
    <w:rsid w:val="0051686C"/>
    <w:rsid w:val="0052255E"/>
    <w:rsid w:val="00522DB4"/>
    <w:rsid w:val="0053017F"/>
    <w:rsid w:val="00532607"/>
    <w:rsid w:val="005433CD"/>
    <w:rsid w:val="0054423C"/>
    <w:rsid w:val="005455E2"/>
    <w:rsid w:val="00556DF6"/>
    <w:rsid w:val="00557225"/>
    <w:rsid w:val="00564A43"/>
    <w:rsid w:val="005665D0"/>
    <w:rsid w:val="00570CF8"/>
    <w:rsid w:val="00570F2A"/>
    <w:rsid w:val="00575FCB"/>
    <w:rsid w:val="0057725A"/>
    <w:rsid w:val="00577A84"/>
    <w:rsid w:val="005802B7"/>
    <w:rsid w:val="00581F31"/>
    <w:rsid w:val="005847FE"/>
    <w:rsid w:val="00584F1B"/>
    <w:rsid w:val="005869C4"/>
    <w:rsid w:val="005A06DC"/>
    <w:rsid w:val="005A44F8"/>
    <w:rsid w:val="005A61B3"/>
    <w:rsid w:val="005A7BA9"/>
    <w:rsid w:val="005B3557"/>
    <w:rsid w:val="005B493F"/>
    <w:rsid w:val="005B76A6"/>
    <w:rsid w:val="005C078F"/>
    <w:rsid w:val="005C1567"/>
    <w:rsid w:val="005C54E9"/>
    <w:rsid w:val="005D0019"/>
    <w:rsid w:val="005D17B7"/>
    <w:rsid w:val="005D1D1E"/>
    <w:rsid w:val="005D7D36"/>
    <w:rsid w:val="005E161B"/>
    <w:rsid w:val="00601E4A"/>
    <w:rsid w:val="0060397D"/>
    <w:rsid w:val="00605FC6"/>
    <w:rsid w:val="006257B3"/>
    <w:rsid w:val="006325C4"/>
    <w:rsid w:val="00632799"/>
    <w:rsid w:val="00642B2F"/>
    <w:rsid w:val="00642F59"/>
    <w:rsid w:val="00643DAD"/>
    <w:rsid w:val="00652BB6"/>
    <w:rsid w:val="0065446D"/>
    <w:rsid w:val="00655CEB"/>
    <w:rsid w:val="006561CB"/>
    <w:rsid w:val="00657C44"/>
    <w:rsid w:val="006604AD"/>
    <w:rsid w:val="006617A6"/>
    <w:rsid w:val="00661B4B"/>
    <w:rsid w:val="00671DC1"/>
    <w:rsid w:val="00683F9A"/>
    <w:rsid w:val="006868E2"/>
    <w:rsid w:val="006906ED"/>
    <w:rsid w:val="00697533"/>
    <w:rsid w:val="006976E5"/>
    <w:rsid w:val="006A2F26"/>
    <w:rsid w:val="006A3476"/>
    <w:rsid w:val="006A37B2"/>
    <w:rsid w:val="006A50B9"/>
    <w:rsid w:val="006B03D2"/>
    <w:rsid w:val="006B434C"/>
    <w:rsid w:val="006B49AD"/>
    <w:rsid w:val="006B545B"/>
    <w:rsid w:val="006B6B8E"/>
    <w:rsid w:val="006B6E0E"/>
    <w:rsid w:val="006C308C"/>
    <w:rsid w:val="006D118B"/>
    <w:rsid w:val="006D18B1"/>
    <w:rsid w:val="006D2F82"/>
    <w:rsid w:val="006D3281"/>
    <w:rsid w:val="006E06E7"/>
    <w:rsid w:val="006E222D"/>
    <w:rsid w:val="006E2B39"/>
    <w:rsid w:val="006E5818"/>
    <w:rsid w:val="006E698F"/>
    <w:rsid w:val="006F4193"/>
    <w:rsid w:val="006F5DB5"/>
    <w:rsid w:val="006F5F1B"/>
    <w:rsid w:val="00701AFA"/>
    <w:rsid w:val="00702710"/>
    <w:rsid w:val="00705081"/>
    <w:rsid w:val="0070770F"/>
    <w:rsid w:val="007141E9"/>
    <w:rsid w:val="007156BF"/>
    <w:rsid w:val="00717AD0"/>
    <w:rsid w:val="0072188C"/>
    <w:rsid w:val="007219BE"/>
    <w:rsid w:val="007228C7"/>
    <w:rsid w:val="00725E82"/>
    <w:rsid w:val="00733CAB"/>
    <w:rsid w:val="00740CE2"/>
    <w:rsid w:val="007412EA"/>
    <w:rsid w:val="00741697"/>
    <w:rsid w:val="0074177A"/>
    <w:rsid w:val="00742BB0"/>
    <w:rsid w:val="00745820"/>
    <w:rsid w:val="00747993"/>
    <w:rsid w:val="00754A13"/>
    <w:rsid w:val="0075755A"/>
    <w:rsid w:val="007616B7"/>
    <w:rsid w:val="00764CF7"/>
    <w:rsid w:val="00765C3D"/>
    <w:rsid w:val="00766524"/>
    <w:rsid w:val="00775A93"/>
    <w:rsid w:val="00777FBC"/>
    <w:rsid w:val="0078103A"/>
    <w:rsid w:val="007837A3"/>
    <w:rsid w:val="0078452E"/>
    <w:rsid w:val="00787D95"/>
    <w:rsid w:val="00791A73"/>
    <w:rsid w:val="00795D00"/>
    <w:rsid w:val="0079694D"/>
    <w:rsid w:val="00796A1A"/>
    <w:rsid w:val="007A008D"/>
    <w:rsid w:val="007A280F"/>
    <w:rsid w:val="007B0DD4"/>
    <w:rsid w:val="007B3F25"/>
    <w:rsid w:val="007C33F6"/>
    <w:rsid w:val="007C439C"/>
    <w:rsid w:val="007D0DDB"/>
    <w:rsid w:val="007D300E"/>
    <w:rsid w:val="007D3C1F"/>
    <w:rsid w:val="007D73D7"/>
    <w:rsid w:val="007E2C43"/>
    <w:rsid w:val="007F1326"/>
    <w:rsid w:val="007F6418"/>
    <w:rsid w:val="007F7E2D"/>
    <w:rsid w:val="0080224B"/>
    <w:rsid w:val="00805A18"/>
    <w:rsid w:val="00811958"/>
    <w:rsid w:val="00812305"/>
    <w:rsid w:val="008141C0"/>
    <w:rsid w:val="00815B7B"/>
    <w:rsid w:val="00817A1D"/>
    <w:rsid w:val="0082281A"/>
    <w:rsid w:val="00831C6B"/>
    <w:rsid w:val="008459D3"/>
    <w:rsid w:val="00845B5D"/>
    <w:rsid w:val="00847A57"/>
    <w:rsid w:val="0086238E"/>
    <w:rsid w:val="00867E53"/>
    <w:rsid w:val="00874002"/>
    <w:rsid w:val="00882A0B"/>
    <w:rsid w:val="00883BBD"/>
    <w:rsid w:val="00884CDD"/>
    <w:rsid w:val="00891132"/>
    <w:rsid w:val="00892D6C"/>
    <w:rsid w:val="008A1B3F"/>
    <w:rsid w:val="008A2CF1"/>
    <w:rsid w:val="008A56CF"/>
    <w:rsid w:val="008B1F56"/>
    <w:rsid w:val="008B42B6"/>
    <w:rsid w:val="008C2E71"/>
    <w:rsid w:val="008C3C04"/>
    <w:rsid w:val="008C3CB4"/>
    <w:rsid w:val="008C454B"/>
    <w:rsid w:val="008C6A05"/>
    <w:rsid w:val="008D6FDA"/>
    <w:rsid w:val="008E4CE5"/>
    <w:rsid w:val="008E6460"/>
    <w:rsid w:val="008E7B05"/>
    <w:rsid w:val="008F12E3"/>
    <w:rsid w:val="008F4FFB"/>
    <w:rsid w:val="008F55DD"/>
    <w:rsid w:val="008F7DCD"/>
    <w:rsid w:val="0091296F"/>
    <w:rsid w:val="00926F46"/>
    <w:rsid w:val="0093531C"/>
    <w:rsid w:val="00940DF5"/>
    <w:rsid w:val="009412A9"/>
    <w:rsid w:val="00942592"/>
    <w:rsid w:val="00953E84"/>
    <w:rsid w:val="00954C00"/>
    <w:rsid w:val="009570CF"/>
    <w:rsid w:val="00962A19"/>
    <w:rsid w:val="00971333"/>
    <w:rsid w:val="009716DB"/>
    <w:rsid w:val="0097587B"/>
    <w:rsid w:val="009828CC"/>
    <w:rsid w:val="009859B7"/>
    <w:rsid w:val="0099488F"/>
    <w:rsid w:val="00995C3B"/>
    <w:rsid w:val="00996E21"/>
    <w:rsid w:val="009978E2"/>
    <w:rsid w:val="009A0887"/>
    <w:rsid w:val="009A4C0F"/>
    <w:rsid w:val="009B6377"/>
    <w:rsid w:val="009C215E"/>
    <w:rsid w:val="009D0B38"/>
    <w:rsid w:val="009D138A"/>
    <w:rsid w:val="009D24C6"/>
    <w:rsid w:val="009D33A0"/>
    <w:rsid w:val="009D4ECC"/>
    <w:rsid w:val="009D6A17"/>
    <w:rsid w:val="009D7B9B"/>
    <w:rsid w:val="009E0408"/>
    <w:rsid w:val="009E4B9B"/>
    <w:rsid w:val="009E6973"/>
    <w:rsid w:val="009F13E2"/>
    <w:rsid w:val="009F249A"/>
    <w:rsid w:val="009F2FDD"/>
    <w:rsid w:val="009F5484"/>
    <w:rsid w:val="00A01416"/>
    <w:rsid w:val="00A0152D"/>
    <w:rsid w:val="00A03D0F"/>
    <w:rsid w:val="00A04A6E"/>
    <w:rsid w:val="00A05743"/>
    <w:rsid w:val="00A10B23"/>
    <w:rsid w:val="00A12EAA"/>
    <w:rsid w:val="00A13B38"/>
    <w:rsid w:val="00A14841"/>
    <w:rsid w:val="00A16766"/>
    <w:rsid w:val="00A2431F"/>
    <w:rsid w:val="00A263B3"/>
    <w:rsid w:val="00A2643E"/>
    <w:rsid w:val="00A30E2D"/>
    <w:rsid w:val="00A35E59"/>
    <w:rsid w:val="00A36B06"/>
    <w:rsid w:val="00A375C0"/>
    <w:rsid w:val="00A4042A"/>
    <w:rsid w:val="00A52A99"/>
    <w:rsid w:val="00A600E3"/>
    <w:rsid w:val="00A60941"/>
    <w:rsid w:val="00A60F20"/>
    <w:rsid w:val="00A63532"/>
    <w:rsid w:val="00A6375E"/>
    <w:rsid w:val="00A65B60"/>
    <w:rsid w:val="00A67656"/>
    <w:rsid w:val="00A70149"/>
    <w:rsid w:val="00A70E43"/>
    <w:rsid w:val="00A70F7D"/>
    <w:rsid w:val="00A7593E"/>
    <w:rsid w:val="00A75940"/>
    <w:rsid w:val="00A81377"/>
    <w:rsid w:val="00A863E8"/>
    <w:rsid w:val="00A914AB"/>
    <w:rsid w:val="00A951D8"/>
    <w:rsid w:val="00A96C80"/>
    <w:rsid w:val="00A97C88"/>
    <w:rsid w:val="00AA2BA0"/>
    <w:rsid w:val="00AB2B12"/>
    <w:rsid w:val="00AC1B88"/>
    <w:rsid w:val="00AC388D"/>
    <w:rsid w:val="00AC5323"/>
    <w:rsid w:val="00AC7889"/>
    <w:rsid w:val="00AD340E"/>
    <w:rsid w:val="00AE2F01"/>
    <w:rsid w:val="00AE2FC2"/>
    <w:rsid w:val="00AE57B2"/>
    <w:rsid w:val="00AF014A"/>
    <w:rsid w:val="00AF18D1"/>
    <w:rsid w:val="00AF2B7E"/>
    <w:rsid w:val="00B00D79"/>
    <w:rsid w:val="00B10100"/>
    <w:rsid w:val="00B14757"/>
    <w:rsid w:val="00B16127"/>
    <w:rsid w:val="00B218DF"/>
    <w:rsid w:val="00B22174"/>
    <w:rsid w:val="00B22B1C"/>
    <w:rsid w:val="00B24F0B"/>
    <w:rsid w:val="00B27A17"/>
    <w:rsid w:val="00B340F7"/>
    <w:rsid w:val="00B34E67"/>
    <w:rsid w:val="00B36024"/>
    <w:rsid w:val="00B36244"/>
    <w:rsid w:val="00B4021F"/>
    <w:rsid w:val="00B414CE"/>
    <w:rsid w:val="00B52013"/>
    <w:rsid w:val="00B52D43"/>
    <w:rsid w:val="00B60C6E"/>
    <w:rsid w:val="00B64731"/>
    <w:rsid w:val="00B65F3E"/>
    <w:rsid w:val="00B72AEA"/>
    <w:rsid w:val="00B768A2"/>
    <w:rsid w:val="00B76EBF"/>
    <w:rsid w:val="00B80AA3"/>
    <w:rsid w:val="00B83CD4"/>
    <w:rsid w:val="00B86636"/>
    <w:rsid w:val="00B86CD3"/>
    <w:rsid w:val="00B90692"/>
    <w:rsid w:val="00B92921"/>
    <w:rsid w:val="00B93417"/>
    <w:rsid w:val="00B94B7E"/>
    <w:rsid w:val="00B95D40"/>
    <w:rsid w:val="00B977E4"/>
    <w:rsid w:val="00BA3155"/>
    <w:rsid w:val="00BA3714"/>
    <w:rsid w:val="00BA3E45"/>
    <w:rsid w:val="00BA531E"/>
    <w:rsid w:val="00BA5550"/>
    <w:rsid w:val="00BB1938"/>
    <w:rsid w:val="00BB1F98"/>
    <w:rsid w:val="00BB4A81"/>
    <w:rsid w:val="00BD7E15"/>
    <w:rsid w:val="00BE33FA"/>
    <w:rsid w:val="00BF130C"/>
    <w:rsid w:val="00BF215A"/>
    <w:rsid w:val="00BF5CCF"/>
    <w:rsid w:val="00BF6E1E"/>
    <w:rsid w:val="00C05B36"/>
    <w:rsid w:val="00C103E5"/>
    <w:rsid w:val="00C11CFB"/>
    <w:rsid w:val="00C1272C"/>
    <w:rsid w:val="00C13783"/>
    <w:rsid w:val="00C13CA3"/>
    <w:rsid w:val="00C16797"/>
    <w:rsid w:val="00C2718B"/>
    <w:rsid w:val="00C27ABD"/>
    <w:rsid w:val="00C3497A"/>
    <w:rsid w:val="00C435E0"/>
    <w:rsid w:val="00C44A46"/>
    <w:rsid w:val="00C45791"/>
    <w:rsid w:val="00C461E8"/>
    <w:rsid w:val="00C50A71"/>
    <w:rsid w:val="00C518BD"/>
    <w:rsid w:val="00C52C96"/>
    <w:rsid w:val="00C55674"/>
    <w:rsid w:val="00C609EB"/>
    <w:rsid w:val="00C65235"/>
    <w:rsid w:val="00C71432"/>
    <w:rsid w:val="00C719A9"/>
    <w:rsid w:val="00C71CE0"/>
    <w:rsid w:val="00C752A3"/>
    <w:rsid w:val="00C81AE0"/>
    <w:rsid w:val="00C87717"/>
    <w:rsid w:val="00C908EC"/>
    <w:rsid w:val="00C93CEC"/>
    <w:rsid w:val="00C94266"/>
    <w:rsid w:val="00CA206E"/>
    <w:rsid w:val="00CA69F4"/>
    <w:rsid w:val="00CB4A23"/>
    <w:rsid w:val="00CB6274"/>
    <w:rsid w:val="00CC691F"/>
    <w:rsid w:val="00CE3722"/>
    <w:rsid w:val="00CF01C5"/>
    <w:rsid w:val="00CF0487"/>
    <w:rsid w:val="00CF0CCB"/>
    <w:rsid w:val="00CF406C"/>
    <w:rsid w:val="00CF63A8"/>
    <w:rsid w:val="00CF67B2"/>
    <w:rsid w:val="00CF6B84"/>
    <w:rsid w:val="00D0379B"/>
    <w:rsid w:val="00D05C2D"/>
    <w:rsid w:val="00D061DE"/>
    <w:rsid w:val="00D1328F"/>
    <w:rsid w:val="00D23A5D"/>
    <w:rsid w:val="00D244FF"/>
    <w:rsid w:val="00D32BCF"/>
    <w:rsid w:val="00D36501"/>
    <w:rsid w:val="00D36BE6"/>
    <w:rsid w:val="00D4040E"/>
    <w:rsid w:val="00D42DE5"/>
    <w:rsid w:val="00D44ECC"/>
    <w:rsid w:val="00D47BFB"/>
    <w:rsid w:val="00D513AE"/>
    <w:rsid w:val="00D51D3D"/>
    <w:rsid w:val="00D55440"/>
    <w:rsid w:val="00D5602B"/>
    <w:rsid w:val="00D5619C"/>
    <w:rsid w:val="00D6503C"/>
    <w:rsid w:val="00D72A7B"/>
    <w:rsid w:val="00D73FCC"/>
    <w:rsid w:val="00D75C91"/>
    <w:rsid w:val="00D76A14"/>
    <w:rsid w:val="00D76D30"/>
    <w:rsid w:val="00D84358"/>
    <w:rsid w:val="00D86133"/>
    <w:rsid w:val="00DA0624"/>
    <w:rsid w:val="00DA19D7"/>
    <w:rsid w:val="00DA4195"/>
    <w:rsid w:val="00DA51BA"/>
    <w:rsid w:val="00DA56D4"/>
    <w:rsid w:val="00DB42CE"/>
    <w:rsid w:val="00DC0E43"/>
    <w:rsid w:val="00DC752E"/>
    <w:rsid w:val="00DD1F8C"/>
    <w:rsid w:val="00DD3E5B"/>
    <w:rsid w:val="00DD53EC"/>
    <w:rsid w:val="00DE7EA5"/>
    <w:rsid w:val="00DF68F8"/>
    <w:rsid w:val="00DF7271"/>
    <w:rsid w:val="00E0290D"/>
    <w:rsid w:val="00E02A7A"/>
    <w:rsid w:val="00E05DB8"/>
    <w:rsid w:val="00E067AA"/>
    <w:rsid w:val="00E143E8"/>
    <w:rsid w:val="00E24A2A"/>
    <w:rsid w:val="00E33B95"/>
    <w:rsid w:val="00E340C2"/>
    <w:rsid w:val="00E350EA"/>
    <w:rsid w:val="00E3659F"/>
    <w:rsid w:val="00E37476"/>
    <w:rsid w:val="00E4541B"/>
    <w:rsid w:val="00E50064"/>
    <w:rsid w:val="00E508A9"/>
    <w:rsid w:val="00E50AD7"/>
    <w:rsid w:val="00E50DBB"/>
    <w:rsid w:val="00E53296"/>
    <w:rsid w:val="00E61DB9"/>
    <w:rsid w:val="00E65A83"/>
    <w:rsid w:val="00E70457"/>
    <w:rsid w:val="00E70EC5"/>
    <w:rsid w:val="00E752C9"/>
    <w:rsid w:val="00E84B1E"/>
    <w:rsid w:val="00E87856"/>
    <w:rsid w:val="00E906B7"/>
    <w:rsid w:val="00EA12BB"/>
    <w:rsid w:val="00EA3D7F"/>
    <w:rsid w:val="00EA7059"/>
    <w:rsid w:val="00EA7540"/>
    <w:rsid w:val="00EB42AA"/>
    <w:rsid w:val="00EB5471"/>
    <w:rsid w:val="00EB587D"/>
    <w:rsid w:val="00EC0A92"/>
    <w:rsid w:val="00EC12E4"/>
    <w:rsid w:val="00EC706B"/>
    <w:rsid w:val="00ED0CFE"/>
    <w:rsid w:val="00ED0E19"/>
    <w:rsid w:val="00ED74E3"/>
    <w:rsid w:val="00EE126A"/>
    <w:rsid w:val="00EE2352"/>
    <w:rsid w:val="00EE2A4F"/>
    <w:rsid w:val="00EE40D5"/>
    <w:rsid w:val="00EE468D"/>
    <w:rsid w:val="00EF57DB"/>
    <w:rsid w:val="00EF58E0"/>
    <w:rsid w:val="00F00149"/>
    <w:rsid w:val="00F00D67"/>
    <w:rsid w:val="00F0202E"/>
    <w:rsid w:val="00F0472A"/>
    <w:rsid w:val="00F07CD1"/>
    <w:rsid w:val="00F104C0"/>
    <w:rsid w:val="00F10CC6"/>
    <w:rsid w:val="00F13EE4"/>
    <w:rsid w:val="00F206BF"/>
    <w:rsid w:val="00F23AD0"/>
    <w:rsid w:val="00F26DBE"/>
    <w:rsid w:val="00F35B24"/>
    <w:rsid w:val="00F365D8"/>
    <w:rsid w:val="00F4225B"/>
    <w:rsid w:val="00F4421E"/>
    <w:rsid w:val="00F45221"/>
    <w:rsid w:val="00F4543A"/>
    <w:rsid w:val="00F501D5"/>
    <w:rsid w:val="00F54291"/>
    <w:rsid w:val="00F610AD"/>
    <w:rsid w:val="00F65C9C"/>
    <w:rsid w:val="00F66603"/>
    <w:rsid w:val="00F66714"/>
    <w:rsid w:val="00F717A9"/>
    <w:rsid w:val="00F77293"/>
    <w:rsid w:val="00F77921"/>
    <w:rsid w:val="00FA2EC4"/>
    <w:rsid w:val="00FA2FE6"/>
    <w:rsid w:val="00FC78B4"/>
    <w:rsid w:val="00FC7A79"/>
    <w:rsid w:val="00FD267E"/>
    <w:rsid w:val="00FE41A5"/>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paragraph" w:styleId="BalloonText">
    <w:name w:val="Balloon Text"/>
    <w:basedOn w:val="Normal"/>
    <w:link w:val="BalloonTextChar"/>
    <w:rsid w:val="00C94266"/>
    <w:rPr>
      <w:rFonts w:ascii="Tahoma" w:hAnsi="Tahoma" w:cs="Tahoma"/>
      <w:sz w:val="16"/>
      <w:szCs w:val="16"/>
    </w:rPr>
  </w:style>
  <w:style w:type="character" w:customStyle="1" w:styleId="BalloonTextChar">
    <w:name w:val="Balloon Text Char"/>
    <w:basedOn w:val="DefaultParagraphFont"/>
    <w:link w:val="BalloonText"/>
    <w:rsid w:val="00C94266"/>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paragraph" w:styleId="BalloonText">
    <w:name w:val="Balloon Text"/>
    <w:basedOn w:val="Normal"/>
    <w:link w:val="BalloonTextChar"/>
    <w:rsid w:val="00C94266"/>
    <w:rPr>
      <w:rFonts w:ascii="Tahoma" w:hAnsi="Tahoma" w:cs="Tahoma"/>
      <w:sz w:val="16"/>
      <w:szCs w:val="16"/>
    </w:rPr>
  </w:style>
  <w:style w:type="character" w:customStyle="1" w:styleId="BalloonTextChar">
    <w:name w:val="Balloon Text Char"/>
    <w:basedOn w:val="DefaultParagraphFont"/>
    <w:link w:val="BalloonText"/>
    <w:rsid w:val="00C94266"/>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physics.usyd.edu.au/teach_res/hsp/sp/spHome.htm" TargetMode="Externa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physics.usyd.edu.au/teach_res/hsp/sp/spHome.htm"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D3E7D-8E5D-4E93-8104-5F7290CCC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Hertz's experiments, electromagnetic waves, electromagnetic spectrum, NSW Syllabus for the Australian Curriculum Physics Stage 6, ischool physics, HSC Physics, high school physics, doing physics online</cp:keywords>
  <dc:description>m7.pptx</dc:description>
  <cp:lastModifiedBy>Owner</cp:lastModifiedBy>
  <cp:revision>6</cp:revision>
  <cp:lastPrinted>2019-10-01T23:27:00Z</cp:lastPrinted>
  <dcterms:created xsi:type="dcterms:W3CDTF">2017-09-12T22:51:00Z</dcterms:created>
  <dcterms:modified xsi:type="dcterms:W3CDTF">2019-10-01T23:27:00Z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