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7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40"/>
        <w:gridCol w:w="7435"/>
      </w:tblGrid>
      <w:tr w:rsidR="00C57074" w:rsidRPr="00C57074" w14:paraId="2BCE4576" w14:textId="77777777" w:rsidTr="005E3C10">
        <w:trPr>
          <w:trHeight w:val="576"/>
        </w:trPr>
        <w:tc>
          <w:tcPr>
            <w:tcW w:w="9675" w:type="dxa"/>
            <w:gridSpan w:val="2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DEF79E" w14:textId="562DBECB" w:rsidR="00C57074" w:rsidRPr="00C57074" w:rsidRDefault="00C57074" w:rsidP="004E0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28"/>
                <w:szCs w:val="28"/>
                <w:lang w:eastAsia="en-CA"/>
              </w:rPr>
            </w:pPr>
            <w:r>
              <w:rPr>
                <w:rFonts w:ascii="Arial" w:eastAsia="Arial" w:hAnsi="Arial" w:cs="Arial"/>
                <w:b/>
                <w:color w:val="000000"/>
                <w:sz w:val="28"/>
                <w:szCs w:val="28"/>
                <w:lang w:eastAsia="en-CA"/>
              </w:rPr>
              <w:t>BUSINESS CASE</w:t>
            </w:r>
          </w:p>
        </w:tc>
      </w:tr>
      <w:tr w:rsidR="00C57074" w:rsidRPr="00C57074" w14:paraId="570CA782" w14:textId="77777777" w:rsidTr="00AB6ADE">
        <w:trPr>
          <w:trHeight w:val="400"/>
        </w:trPr>
        <w:tc>
          <w:tcPr>
            <w:tcW w:w="2240" w:type="dxa"/>
            <w:tcBorders>
              <w:right w:val="nil"/>
            </w:tcBorders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B8A46" w14:textId="77777777" w:rsidR="00C57074" w:rsidRPr="00C57074" w:rsidRDefault="00C57074" w:rsidP="004E0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/>
                <w:color w:val="000000"/>
                <w:sz w:val="24"/>
                <w:szCs w:val="24"/>
                <w:lang w:eastAsia="en-CA"/>
              </w:rPr>
            </w:pPr>
            <w:r w:rsidRPr="00C57074">
              <w:rPr>
                <w:rFonts w:ascii="Arial" w:eastAsia="Arial" w:hAnsi="Arial" w:cs="Arial"/>
                <w:b/>
                <w:color w:val="000000"/>
                <w:sz w:val="24"/>
                <w:szCs w:val="24"/>
                <w:lang w:eastAsia="en-CA"/>
              </w:rPr>
              <w:t>Proposed Project</w:t>
            </w:r>
          </w:p>
        </w:tc>
        <w:tc>
          <w:tcPr>
            <w:tcW w:w="7435" w:type="dxa"/>
            <w:tcBorders>
              <w:lef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046112" w14:textId="63ADD38D" w:rsidR="00C57074" w:rsidRPr="00C57074" w:rsidRDefault="00406CD0" w:rsidP="004E0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color w:val="000000"/>
                <w:lang w:eastAsia="en-CA"/>
              </w:rPr>
              <w:t>Habit Tracker</w:t>
            </w:r>
          </w:p>
        </w:tc>
      </w:tr>
      <w:tr w:rsidR="00C57074" w:rsidRPr="00C57074" w14:paraId="3AF656D8" w14:textId="77777777" w:rsidTr="00AB6ADE">
        <w:trPr>
          <w:trHeight w:val="400"/>
        </w:trPr>
        <w:tc>
          <w:tcPr>
            <w:tcW w:w="2240" w:type="dxa"/>
            <w:tcBorders>
              <w:right w:val="nil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831A5E" w14:textId="77777777" w:rsidR="00C57074" w:rsidRPr="00C57074" w:rsidRDefault="00C57074" w:rsidP="004E0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/>
                <w:color w:val="000000"/>
                <w:sz w:val="24"/>
                <w:szCs w:val="24"/>
                <w:lang w:eastAsia="en-CA"/>
              </w:rPr>
            </w:pPr>
            <w:r w:rsidRPr="00C57074">
              <w:rPr>
                <w:rFonts w:ascii="Arial" w:eastAsia="Arial" w:hAnsi="Arial" w:cs="Arial"/>
                <w:b/>
                <w:color w:val="000000"/>
                <w:sz w:val="24"/>
                <w:szCs w:val="24"/>
                <w:lang w:eastAsia="en-CA"/>
              </w:rPr>
              <w:t>Date Produced</w:t>
            </w:r>
          </w:p>
        </w:tc>
        <w:tc>
          <w:tcPr>
            <w:tcW w:w="7435" w:type="dxa"/>
            <w:tcBorders>
              <w:lef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975075" w14:textId="057E62F0" w:rsidR="00C57074" w:rsidRPr="00C57074" w:rsidRDefault="00406CD0" w:rsidP="004E0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color w:val="000000"/>
                <w:lang w:eastAsia="en-CA"/>
              </w:rPr>
              <w:t>September 10, 2026</w:t>
            </w:r>
          </w:p>
        </w:tc>
      </w:tr>
      <w:tr w:rsidR="00C57074" w:rsidRPr="00C57074" w14:paraId="2A733CE8" w14:textId="77777777" w:rsidTr="00AB6ADE">
        <w:trPr>
          <w:trHeight w:val="400"/>
        </w:trPr>
        <w:tc>
          <w:tcPr>
            <w:tcW w:w="2240" w:type="dxa"/>
            <w:tcBorders>
              <w:right w:val="nil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E7B1B" w14:textId="77777777" w:rsidR="00C57074" w:rsidRPr="00C57074" w:rsidRDefault="00C57074" w:rsidP="004E0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/>
                <w:color w:val="000000"/>
                <w:sz w:val="24"/>
                <w:szCs w:val="24"/>
                <w:lang w:eastAsia="en-CA"/>
              </w:rPr>
            </w:pPr>
            <w:r w:rsidRPr="00C57074">
              <w:rPr>
                <w:rFonts w:ascii="Arial" w:eastAsia="Arial" w:hAnsi="Arial" w:cs="Arial"/>
                <w:b/>
                <w:color w:val="000000"/>
                <w:sz w:val="24"/>
                <w:szCs w:val="24"/>
                <w:lang w:eastAsia="en-CA"/>
              </w:rPr>
              <w:t>Background</w:t>
            </w:r>
          </w:p>
        </w:tc>
        <w:tc>
          <w:tcPr>
            <w:tcW w:w="7435" w:type="dxa"/>
            <w:tcBorders>
              <w:lef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57E19" w14:textId="7C3A0C32" w:rsidR="00C57074" w:rsidRPr="00C57074" w:rsidRDefault="00406CD0" w:rsidP="004E0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lang w:eastAsia="en-CA"/>
              </w:rPr>
            </w:pPr>
            <w:r w:rsidRPr="00406CD0">
              <w:rPr>
                <w:rFonts w:ascii="Arial" w:eastAsia="Arial" w:hAnsi="Arial" w:cs="Arial"/>
                <w:color w:val="000000"/>
                <w:lang w:eastAsia="en-CA"/>
              </w:rPr>
              <w:t>Maintaining consistent habits is a common challenge</w:t>
            </w:r>
            <w:r>
              <w:rPr>
                <w:rFonts w:ascii="Arial" w:eastAsia="Arial" w:hAnsi="Arial" w:cs="Arial"/>
                <w:color w:val="000000"/>
                <w:lang w:eastAsia="en-CA"/>
              </w:rPr>
              <w:t xml:space="preserve"> that can be brought about by the</w:t>
            </w:r>
            <w:r w:rsidRPr="00406CD0">
              <w:rPr>
                <w:rFonts w:ascii="Arial" w:eastAsia="Arial" w:hAnsi="Arial" w:cs="Arial"/>
                <w:color w:val="000000"/>
                <w:lang w:eastAsia="en-CA"/>
              </w:rPr>
              <w:t xml:space="preserve"> struggle to sustain routines due to lack of structure</w:t>
            </w:r>
            <w:r>
              <w:rPr>
                <w:rFonts w:ascii="Arial" w:eastAsia="Arial" w:hAnsi="Arial" w:cs="Arial"/>
                <w:color w:val="000000"/>
                <w:lang w:eastAsia="en-CA"/>
              </w:rPr>
              <w:t xml:space="preserve"> or </w:t>
            </w:r>
            <w:r w:rsidRPr="00406CD0">
              <w:rPr>
                <w:rFonts w:ascii="Arial" w:eastAsia="Arial" w:hAnsi="Arial" w:cs="Arial"/>
                <w:color w:val="000000"/>
                <w:lang w:eastAsia="en-CA"/>
              </w:rPr>
              <w:t>accountability</w:t>
            </w:r>
            <w:r>
              <w:rPr>
                <w:rFonts w:ascii="Arial" w:eastAsia="Arial" w:hAnsi="Arial" w:cs="Arial"/>
                <w:color w:val="000000"/>
                <w:lang w:eastAsia="en-CA"/>
              </w:rPr>
              <w:t xml:space="preserve">. </w:t>
            </w:r>
            <w:r w:rsidRPr="00406CD0">
              <w:rPr>
                <w:rFonts w:ascii="Arial" w:eastAsia="Arial" w:hAnsi="Arial" w:cs="Arial"/>
                <w:color w:val="000000"/>
                <w:lang w:eastAsia="en-CA"/>
              </w:rPr>
              <w:t>A habit tracker provides a structured system for users to record, monitor, and analyze their daily behavior</w:t>
            </w:r>
            <w:r>
              <w:rPr>
                <w:rFonts w:ascii="Arial" w:eastAsia="Arial" w:hAnsi="Arial" w:cs="Arial"/>
                <w:color w:val="000000"/>
                <w:lang w:eastAsia="en-CA"/>
              </w:rPr>
              <w:t>s through using streaks, reminders and charts to</w:t>
            </w:r>
            <w:r w:rsidRPr="00406CD0">
              <w:rPr>
                <w:rFonts w:ascii="Arial" w:eastAsia="Arial" w:hAnsi="Arial" w:cs="Arial"/>
                <w:color w:val="000000"/>
                <w:lang w:eastAsia="en-CA"/>
              </w:rPr>
              <w:t xml:space="preserve"> visualiz</w:t>
            </w:r>
            <w:r>
              <w:rPr>
                <w:rFonts w:ascii="Arial" w:eastAsia="Arial" w:hAnsi="Arial" w:cs="Arial"/>
                <w:color w:val="000000"/>
                <w:lang w:eastAsia="en-CA"/>
              </w:rPr>
              <w:t>e and</w:t>
            </w:r>
            <w:r w:rsidRPr="00406CD0">
              <w:rPr>
                <w:rFonts w:ascii="Arial" w:eastAsia="Arial" w:hAnsi="Arial" w:cs="Arial"/>
                <w:color w:val="000000"/>
                <w:lang w:eastAsia="en-CA"/>
              </w:rPr>
              <w:t xml:space="preserve"> build positive reinforcement that encourage consistency.</w:t>
            </w:r>
            <w:r>
              <w:rPr>
                <w:rFonts w:ascii="Arial" w:eastAsia="Arial" w:hAnsi="Arial" w:cs="Arial"/>
                <w:color w:val="000000"/>
                <w:lang w:eastAsia="en-CA"/>
              </w:rPr>
              <w:t xml:space="preserve"> </w:t>
            </w:r>
            <w:r w:rsidRPr="00406CD0">
              <w:rPr>
                <w:rFonts w:ascii="Arial" w:eastAsia="Arial" w:hAnsi="Arial" w:cs="Arial"/>
                <w:color w:val="000000"/>
                <w:lang w:eastAsia="en-CA"/>
              </w:rPr>
              <w:t>The project aims to support users in sustain</w:t>
            </w:r>
            <w:r>
              <w:rPr>
                <w:rFonts w:ascii="Arial" w:eastAsia="Arial" w:hAnsi="Arial" w:cs="Arial"/>
                <w:color w:val="000000"/>
                <w:lang w:eastAsia="en-CA"/>
              </w:rPr>
              <w:t>ing</w:t>
            </w:r>
            <w:r w:rsidRPr="00406CD0">
              <w:rPr>
                <w:rFonts w:ascii="Arial" w:eastAsia="Arial" w:hAnsi="Arial" w:cs="Arial"/>
                <w:color w:val="000000"/>
                <w:lang w:eastAsia="en-CA"/>
              </w:rPr>
              <w:t xml:space="preserve"> habits across</w:t>
            </w:r>
            <w:r>
              <w:rPr>
                <w:rFonts w:ascii="Arial" w:eastAsia="Arial" w:hAnsi="Arial" w:cs="Arial"/>
                <w:color w:val="000000"/>
                <w:lang w:eastAsia="en-CA"/>
              </w:rPr>
              <w:t xml:space="preserve"> various areas.</w:t>
            </w:r>
          </w:p>
        </w:tc>
      </w:tr>
      <w:tr w:rsidR="00C57074" w:rsidRPr="00C57074" w14:paraId="3FC43A27" w14:textId="77777777" w:rsidTr="00AB6ADE">
        <w:trPr>
          <w:trHeight w:val="400"/>
        </w:trPr>
        <w:tc>
          <w:tcPr>
            <w:tcW w:w="2240" w:type="dxa"/>
            <w:tcBorders>
              <w:right w:val="nil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F4501F" w14:textId="77777777" w:rsidR="00C57074" w:rsidRPr="00C57074" w:rsidRDefault="00C57074" w:rsidP="004E0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/>
                <w:color w:val="000000"/>
                <w:sz w:val="24"/>
                <w:szCs w:val="24"/>
                <w:lang w:eastAsia="en-CA"/>
              </w:rPr>
            </w:pPr>
            <w:r w:rsidRPr="00C57074">
              <w:rPr>
                <w:rFonts w:ascii="Arial" w:eastAsia="Arial" w:hAnsi="Arial" w:cs="Arial"/>
                <w:b/>
                <w:color w:val="000000"/>
                <w:sz w:val="24"/>
                <w:szCs w:val="24"/>
                <w:lang w:eastAsia="en-CA"/>
              </w:rPr>
              <w:t>Business Need/ Opportunity</w:t>
            </w:r>
          </w:p>
        </w:tc>
        <w:tc>
          <w:tcPr>
            <w:tcW w:w="7435" w:type="dxa"/>
            <w:tcBorders>
              <w:lef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285D0" w14:textId="38DAFB60" w:rsidR="00C57074" w:rsidRPr="00406CD0" w:rsidRDefault="00406CD0" w:rsidP="004E0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lang w:val="en-JM" w:eastAsia="en-CA"/>
              </w:rPr>
            </w:pPr>
            <w:r w:rsidRPr="00406CD0">
              <w:rPr>
                <w:rFonts w:ascii="Arial" w:eastAsia="Arial" w:hAnsi="Arial" w:cs="Arial"/>
                <w:color w:val="000000"/>
                <w:lang w:val="en-JM" w:eastAsia="en-CA"/>
              </w:rPr>
              <w:t>People struggle to build and maintain consistent habits because motivation fluctuates</w:t>
            </w:r>
            <w:r>
              <w:rPr>
                <w:rFonts w:ascii="Arial" w:eastAsia="Arial" w:hAnsi="Arial" w:cs="Arial"/>
                <w:color w:val="000000"/>
                <w:lang w:val="en-JM" w:eastAsia="en-CA"/>
              </w:rPr>
              <w:t xml:space="preserve"> and</w:t>
            </w:r>
            <w:r w:rsidRPr="00406CD0">
              <w:rPr>
                <w:rFonts w:ascii="Arial" w:eastAsia="Arial" w:hAnsi="Arial" w:cs="Arial"/>
                <w:color w:val="000000"/>
                <w:lang w:val="en-JM" w:eastAsia="en-CA"/>
              </w:rPr>
              <w:t xml:space="preserve"> progress </w:t>
            </w:r>
            <w:r>
              <w:rPr>
                <w:rFonts w:ascii="Arial" w:eastAsia="Arial" w:hAnsi="Arial" w:cs="Arial"/>
                <w:color w:val="000000"/>
                <w:lang w:val="en-JM" w:eastAsia="en-CA"/>
              </w:rPr>
              <w:t>seems</w:t>
            </w:r>
            <w:r w:rsidRPr="00406CD0">
              <w:rPr>
                <w:rFonts w:ascii="Arial" w:eastAsia="Arial" w:hAnsi="Arial" w:cs="Arial"/>
                <w:color w:val="000000"/>
                <w:lang w:val="en-JM" w:eastAsia="en-CA"/>
              </w:rPr>
              <w:t xml:space="preserve"> invisible. A habit tracker addresses this by making progress visible, structured, and rewarding.</w:t>
            </w:r>
            <w:r>
              <w:rPr>
                <w:rFonts w:ascii="Arial" w:eastAsia="Arial" w:hAnsi="Arial" w:cs="Arial"/>
                <w:color w:val="000000"/>
                <w:lang w:val="en-JM" w:eastAsia="en-CA"/>
              </w:rPr>
              <w:t xml:space="preserve"> It allows users to have measurable and tangible goals.</w:t>
            </w:r>
          </w:p>
        </w:tc>
      </w:tr>
      <w:tr w:rsidR="00C57074" w:rsidRPr="00C57074" w14:paraId="2806472C" w14:textId="77777777" w:rsidTr="00AB6ADE">
        <w:trPr>
          <w:trHeight w:val="400"/>
        </w:trPr>
        <w:tc>
          <w:tcPr>
            <w:tcW w:w="2240" w:type="dxa"/>
            <w:tcBorders>
              <w:right w:val="nil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F7CFD8" w14:textId="77777777" w:rsidR="00C57074" w:rsidRPr="00C57074" w:rsidRDefault="00C57074" w:rsidP="004E0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/>
                <w:color w:val="000000"/>
                <w:sz w:val="24"/>
                <w:szCs w:val="24"/>
                <w:lang w:eastAsia="en-CA"/>
              </w:rPr>
            </w:pPr>
            <w:r w:rsidRPr="00C57074">
              <w:rPr>
                <w:rFonts w:ascii="Arial" w:eastAsia="Arial" w:hAnsi="Arial" w:cs="Arial"/>
                <w:b/>
                <w:color w:val="000000"/>
                <w:sz w:val="24"/>
                <w:szCs w:val="24"/>
                <w:lang w:eastAsia="en-CA"/>
              </w:rPr>
              <w:t>Options</w:t>
            </w:r>
          </w:p>
        </w:tc>
        <w:tc>
          <w:tcPr>
            <w:tcW w:w="7435" w:type="dxa"/>
            <w:tcBorders>
              <w:lef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01E6B0" w14:textId="77777777" w:rsidR="00406CD0" w:rsidRDefault="00406CD0" w:rsidP="004E0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lang w:eastAsia="en-CA"/>
              </w:rPr>
            </w:pPr>
            <w:r w:rsidRPr="00406CD0">
              <w:rPr>
                <w:rFonts w:ascii="Arial" w:eastAsia="Arial" w:hAnsi="Arial" w:cs="Arial"/>
                <w:color w:val="000000"/>
                <w:lang w:eastAsia="en-CA"/>
              </w:rPr>
              <w:t xml:space="preserve">Option A: Do nothing </w:t>
            </w:r>
          </w:p>
          <w:p w14:paraId="6A28B812" w14:textId="012456BA" w:rsidR="00406CD0" w:rsidRDefault="00406CD0" w:rsidP="004E0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lang w:eastAsia="en-CA"/>
              </w:rPr>
            </w:pPr>
            <w:r w:rsidRPr="00406CD0">
              <w:rPr>
                <w:rFonts w:ascii="Arial" w:eastAsia="Arial" w:hAnsi="Arial" w:cs="Arial"/>
                <w:color w:val="000000"/>
                <w:lang w:eastAsia="en-CA"/>
              </w:rPr>
              <w:t xml:space="preserve">Option B: Build </w:t>
            </w:r>
            <w:r w:rsidR="00610785">
              <w:rPr>
                <w:rFonts w:ascii="Arial" w:eastAsia="Arial" w:hAnsi="Arial" w:cs="Arial"/>
                <w:color w:val="000000"/>
                <w:lang w:eastAsia="en-CA"/>
              </w:rPr>
              <w:t>MVP of habit tracking, reminders and visualization</w:t>
            </w:r>
          </w:p>
          <w:p w14:paraId="6EED7DF6" w14:textId="2266054E" w:rsidR="00C57074" w:rsidRPr="00C57074" w:rsidRDefault="00406CD0" w:rsidP="004E0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lang w:eastAsia="en-CA"/>
              </w:rPr>
            </w:pPr>
            <w:r w:rsidRPr="00406CD0">
              <w:rPr>
                <w:rFonts w:ascii="Arial" w:eastAsia="Arial" w:hAnsi="Arial" w:cs="Arial"/>
                <w:color w:val="000000"/>
                <w:lang w:eastAsia="en-CA"/>
              </w:rPr>
              <w:t xml:space="preserve">Option C: Add </w:t>
            </w:r>
            <w:r w:rsidR="00610785">
              <w:rPr>
                <w:rFonts w:ascii="Arial" w:eastAsia="Arial" w:hAnsi="Arial" w:cs="Arial"/>
                <w:color w:val="000000"/>
                <w:lang w:eastAsia="en-CA"/>
              </w:rPr>
              <w:t>gamification features</w:t>
            </w:r>
          </w:p>
        </w:tc>
      </w:tr>
      <w:tr w:rsidR="00C57074" w:rsidRPr="00C57074" w14:paraId="57FFEE80" w14:textId="77777777" w:rsidTr="005E3C10">
        <w:trPr>
          <w:trHeight w:val="400"/>
        </w:trPr>
        <w:tc>
          <w:tcPr>
            <w:tcW w:w="9675" w:type="dxa"/>
            <w:gridSpan w:val="2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E51FC1" w14:textId="77777777" w:rsidR="00C57074" w:rsidRPr="00C57074" w:rsidRDefault="00C57074" w:rsidP="004E0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/>
                <w:color w:val="000000"/>
                <w:sz w:val="24"/>
                <w:szCs w:val="24"/>
                <w:lang w:eastAsia="en-CA"/>
              </w:rPr>
            </w:pPr>
            <w:r w:rsidRPr="00C57074">
              <w:rPr>
                <w:rFonts w:ascii="Arial" w:eastAsia="Arial" w:hAnsi="Arial" w:cs="Arial"/>
                <w:b/>
                <w:color w:val="000000"/>
                <w:sz w:val="24"/>
                <w:szCs w:val="24"/>
                <w:lang w:eastAsia="en-CA"/>
              </w:rPr>
              <w:t>Cost-Benefit Analysis</w:t>
            </w:r>
          </w:p>
        </w:tc>
      </w:tr>
      <w:tr w:rsidR="00C57074" w:rsidRPr="00C57074" w14:paraId="576BB50C" w14:textId="77777777" w:rsidTr="004E00B0">
        <w:trPr>
          <w:trHeight w:val="400"/>
        </w:trPr>
        <w:tc>
          <w:tcPr>
            <w:tcW w:w="9675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4A7A8" w14:textId="77777777" w:rsidR="00406CD0" w:rsidRPr="00406CD0" w:rsidRDefault="00406CD0" w:rsidP="00406C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u w:val="single"/>
                <w:lang w:val="en-JM" w:eastAsia="en-CA"/>
              </w:rPr>
            </w:pPr>
            <w:r w:rsidRPr="00406CD0">
              <w:rPr>
                <w:rFonts w:ascii="Arial" w:eastAsia="Arial" w:hAnsi="Arial" w:cs="Arial"/>
                <w:color w:val="000000"/>
                <w:u w:val="single"/>
                <w:lang w:val="en-JM" w:eastAsia="en-CA"/>
              </w:rPr>
              <w:t>Option A</w:t>
            </w:r>
          </w:p>
          <w:p w14:paraId="4EC0AE59" w14:textId="77777777" w:rsidR="00406CD0" w:rsidRPr="00406CD0" w:rsidRDefault="00406CD0" w:rsidP="00406C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lang w:val="en-JM" w:eastAsia="en-CA"/>
              </w:rPr>
            </w:pPr>
            <w:r w:rsidRPr="00406CD0">
              <w:rPr>
                <w:rFonts w:ascii="Arial" w:eastAsia="Arial" w:hAnsi="Arial" w:cs="Arial"/>
                <w:color w:val="000000"/>
                <w:lang w:val="en-JM" w:eastAsia="en-CA"/>
              </w:rPr>
              <w:t>Cost:</w:t>
            </w:r>
          </w:p>
          <w:p w14:paraId="3FE5671A" w14:textId="57CBE9E4" w:rsidR="00406CD0" w:rsidRDefault="00406CD0" w:rsidP="00406C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lang w:val="en-JM" w:eastAsia="en-CA"/>
              </w:rPr>
            </w:pPr>
            <w:r w:rsidRPr="00406CD0">
              <w:rPr>
                <w:rFonts w:ascii="Arial" w:eastAsia="Arial" w:hAnsi="Arial" w:cs="Arial"/>
                <w:color w:val="000000"/>
                <w:lang w:val="en-JM" w:eastAsia="en-CA"/>
              </w:rPr>
              <w:t>No time is required</w:t>
            </w:r>
            <w:r>
              <w:rPr>
                <w:rFonts w:ascii="Arial" w:eastAsia="Arial" w:hAnsi="Arial" w:cs="Arial"/>
                <w:color w:val="000000"/>
                <w:lang w:val="en-JM" w:eastAsia="en-CA"/>
              </w:rPr>
              <w:t xml:space="preserve"> and there are no </w:t>
            </w:r>
            <w:r w:rsidRPr="00406CD0">
              <w:rPr>
                <w:rFonts w:ascii="Arial" w:eastAsia="Arial" w:hAnsi="Arial" w:cs="Arial"/>
                <w:color w:val="000000"/>
                <w:lang w:val="en-JM" w:eastAsia="en-CA"/>
              </w:rPr>
              <w:t>possible risks</w:t>
            </w:r>
          </w:p>
          <w:p w14:paraId="48E1BF2A" w14:textId="77777777" w:rsidR="00406CD0" w:rsidRPr="00406CD0" w:rsidRDefault="00406CD0" w:rsidP="00406C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lang w:val="en-JM" w:eastAsia="en-CA"/>
              </w:rPr>
            </w:pPr>
          </w:p>
          <w:p w14:paraId="5EB1336D" w14:textId="77777777" w:rsidR="00406CD0" w:rsidRPr="00406CD0" w:rsidRDefault="00406CD0" w:rsidP="00406C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lang w:val="en-JM" w:eastAsia="en-CA"/>
              </w:rPr>
            </w:pPr>
            <w:r w:rsidRPr="00406CD0">
              <w:rPr>
                <w:rFonts w:ascii="Arial" w:eastAsia="Arial" w:hAnsi="Arial" w:cs="Arial"/>
                <w:color w:val="000000"/>
                <w:lang w:val="en-JM" w:eastAsia="en-CA"/>
              </w:rPr>
              <w:t>Benefits:</w:t>
            </w:r>
          </w:p>
          <w:p w14:paraId="71354FC3" w14:textId="5EC4EA2B" w:rsidR="00406CD0" w:rsidRDefault="00406CD0" w:rsidP="00406C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lang w:val="en-JM" w:eastAsia="en-CA"/>
              </w:rPr>
            </w:pPr>
            <w:r w:rsidRPr="00406CD0">
              <w:rPr>
                <w:rFonts w:ascii="Arial" w:eastAsia="Arial" w:hAnsi="Arial" w:cs="Arial"/>
                <w:color w:val="000000"/>
                <w:lang w:val="en-JM" w:eastAsia="en-CA"/>
              </w:rPr>
              <w:t>Zero benefit</w:t>
            </w:r>
            <w:r>
              <w:rPr>
                <w:rFonts w:ascii="Arial" w:eastAsia="Arial" w:hAnsi="Arial" w:cs="Arial"/>
                <w:color w:val="000000"/>
                <w:lang w:val="en-JM" w:eastAsia="en-CA"/>
              </w:rPr>
              <w:t xml:space="preserve"> as no </w:t>
            </w:r>
            <w:r w:rsidRPr="00406CD0">
              <w:rPr>
                <w:rFonts w:ascii="Arial" w:eastAsia="Arial" w:hAnsi="Arial" w:cs="Arial"/>
                <w:color w:val="000000"/>
                <w:lang w:val="en-JM" w:eastAsia="en-CA"/>
              </w:rPr>
              <w:t>problem is solved</w:t>
            </w:r>
            <w:r>
              <w:rPr>
                <w:rFonts w:ascii="Arial" w:eastAsia="Arial" w:hAnsi="Arial" w:cs="Arial"/>
                <w:color w:val="000000"/>
                <w:lang w:val="en-JM" w:eastAsia="en-CA"/>
              </w:rPr>
              <w:t xml:space="preserve"> and nothing </w:t>
            </w:r>
            <w:r w:rsidRPr="00406CD0">
              <w:rPr>
                <w:rFonts w:ascii="Arial" w:eastAsia="Arial" w:hAnsi="Arial" w:cs="Arial"/>
                <w:color w:val="000000"/>
                <w:lang w:val="en-JM" w:eastAsia="en-CA"/>
              </w:rPr>
              <w:t>is achieved</w:t>
            </w:r>
          </w:p>
          <w:p w14:paraId="2E16543D" w14:textId="77777777" w:rsidR="00406CD0" w:rsidRPr="00406CD0" w:rsidRDefault="00406CD0" w:rsidP="00406C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lang w:val="en-JM" w:eastAsia="en-CA"/>
              </w:rPr>
            </w:pPr>
          </w:p>
          <w:p w14:paraId="2541D651" w14:textId="77777777" w:rsidR="00406CD0" w:rsidRPr="00406CD0" w:rsidRDefault="00406CD0" w:rsidP="00406C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u w:val="single"/>
                <w:lang w:val="en-JM" w:eastAsia="en-CA"/>
              </w:rPr>
            </w:pPr>
            <w:r w:rsidRPr="00406CD0">
              <w:rPr>
                <w:rFonts w:ascii="Arial" w:eastAsia="Arial" w:hAnsi="Arial" w:cs="Arial"/>
                <w:color w:val="000000"/>
                <w:u w:val="single"/>
                <w:lang w:val="en-JM" w:eastAsia="en-CA"/>
              </w:rPr>
              <w:t>Option B</w:t>
            </w:r>
          </w:p>
          <w:p w14:paraId="2AA89112" w14:textId="77777777" w:rsidR="00406CD0" w:rsidRDefault="00406CD0" w:rsidP="00406C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lang w:val="en-JM" w:eastAsia="en-CA"/>
              </w:rPr>
            </w:pPr>
            <w:r w:rsidRPr="00406CD0">
              <w:rPr>
                <w:rFonts w:ascii="Arial" w:eastAsia="Arial" w:hAnsi="Arial" w:cs="Arial"/>
                <w:color w:val="000000"/>
                <w:lang w:val="en-JM" w:eastAsia="en-CA"/>
              </w:rPr>
              <w:t>Cost:</w:t>
            </w:r>
            <w:r>
              <w:rPr>
                <w:rFonts w:ascii="Arial" w:eastAsia="Arial" w:hAnsi="Arial" w:cs="Arial"/>
                <w:color w:val="000000"/>
                <w:lang w:val="en-JM" w:eastAsia="en-CA"/>
              </w:rPr>
              <w:t xml:space="preserve"> </w:t>
            </w:r>
          </w:p>
          <w:p w14:paraId="6F02D6A7" w14:textId="2A7619E7" w:rsidR="00406CD0" w:rsidRDefault="00406CD0" w:rsidP="00406C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lang w:val="en-JM" w:eastAsia="en-CA"/>
              </w:rPr>
            </w:pPr>
            <w:r w:rsidRPr="00406CD0">
              <w:rPr>
                <w:rFonts w:ascii="Arial" w:eastAsia="Arial" w:hAnsi="Arial" w:cs="Arial"/>
                <w:color w:val="000000"/>
                <w:lang w:val="en-JM" w:eastAsia="en-CA"/>
              </w:rPr>
              <w:t>Approximately 2-3 months of learning and applying skills needed</w:t>
            </w:r>
            <w:r w:rsidR="00610785">
              <w:rPr>
                <w:rFonts w:ascii="Arial" w:eastAsia="Arial" w:hAnsi="Arial" w:cs="Arial"/>
                <w:color w:val="000000"/>
                <w:lang w:val="en-JM" w:eastAsia="en-CA"/>
              </w:rPr>
              <w:t xml:space="preserve"> for building and testing</w:t>
            </w:r>
            <w:r>
              <w:rPr>
                <w:rFonts w:ascii="Arial" w:eastAsia="Arial" w:hAnsi="Arial" w:cs="Arial"/>
                <w:color w:val="000000"/>
                <w:lang w:val="en-JM" w:eastAsia="en-CA"/>
              </w:rPr>
              <w:t xml:space="preserve">. </w:t>
            </w:r>
          </w:p>
          <w:p w14:paraId="65E345C4" w14:textId="77777777" w:rsidR="00406CD0" w:rsidRDefault="00406CD0" w:rsidP="00406C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lang w:val="en-JM" w:eastAsia="en-CA"/>
              </w:rPr>
            </w:pPr>
            <w:r w:rsidRPr="00406CD0">
              <w:rPr>
                <w:rFonts w:ascii="Arial" w:eastAsia="Arial" w:hAnsi="Arial" w:cs="Arial"/>
                <w:color w:val="000000"/>
                <w:lang w:val="en-JM" w:eastAsia="en-CA"/>
              </w:rPr>
              <w:t>Time required for team meetings and administrative project work</w:t>
            </w:r>
            <w:r>
              <w:rPr>
                <w:rFonts w:ascii="Arial" w:eastAsia="Arial" w:hAnsi="Arial" w:cs="Arial"/>
                <w:color w:val="000000"/>
                <w:lang w:val="en-JM" w:eastAsia="en-CA"/>
              </w:rPr>
              <w:t>.</w:t>
            </w:r>
          </w:p>
          <w:p w14:paraId="05C3F110" w14:textId="77777777" w:rsidR="00406CD0" w:rsidRPr="00406CD0" w:rsidRDefault="00406CD0" w:rsidP="00406C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lang w:val="en-JM" w:eastAsia="en-CA"/>
              </w:rPr>
            </w:pPr>
          </w:p>
          <w:p w14:paraId="6E400A99" w14:textId="77777777" w:rsidR="00406CD0" w:rsidRPr="00406CD0" w:rsidRDefault="00406CD0" w:rsidP="00406C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lang w:val="en-JM" w:eastAsia="en-CA"/>
              </w:rPr>
            </w:pPr>
            <w:r w:rsidRPr="00406CD0">
              <w:rPr>
                <w:rFonts w:ascii="Arial" w:eastAsia="Arial" w:hAnsi="Arial" w:cs="Arial"/>
                <w:color w:val="000000"/>
                <w:lang w:val="en-JM" w:eastAsia="en-CA"/>
              </w:rPr>
              <w:t>Benefits:</w:t>
            </w:r>
          </w:p>
          <w:p w14:paraId="13E56F5E" w14:textId="3667676A" w:rsidR="00610785" w:rsidRDefault="00610785" w:rsidP="00406C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lang w:eastAsia="en-CA"/>
              </w:rPr>
            </w:pPr>
            <w:r w:rsidRPr="00610785">
              <w:rPr>
                <w:rFonts w:ascii="Arial" w:eastAsia="Arial" w:hAnsi="Arial" w:cs="Arial"/>
                <w:color w:val="000000"/>
                <w:lang w:eastAsia="en-CA"/>
              </w:rPr>
              <w:t>Provides essential habit</w:t>
            </w:r>
            <w:r w:rsidRPr="00610785">
              <w:rPr>
                <w:rFonts w:ascii="Arial" w:eastAsia="Arial" w:hAnsi="Arial" w:cs="Arial"/>
                <w:color w:val="000000"/>
                <w:lang w:eastAsia="en-CA"/>
              </w:rPr>
              <w:noBreakHyphen/>
              <w:t>tracking features, user engagement, and data for future improvements</w:t>
            </w:r>
          </w:p>
          <w:p w14:paraId="59258F80" w14:textId="77777777" w:rsidR="00610785" w:rsidRPr="00406CD0" w:rsidRDefault="00610785" w:rsidP="00406C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lang w:val="en-JM" w:eastAsia="en-CA"/>
              </w:rPr>
            </w:pPr>
          </w:p>
          <w:p w14:paraId="4B124D1B" w14:textId="77777777" w:rsidR="00406CD0" w:rsidRPr="00610785" w:rsidRDefault="00406CD0" w:rsidP="00406C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u w:val="single"/>
                <w:lang w:val="en-JM" w:eastAsia="en-CA"/>
              </w:rPr>
            </w:pPr>
            <w:r w:rsidRPr="00610785">
              <w:rPr>
                <w:rFonts w:ascii="Arial" w:eastAsia="Arial" w:hAnsi="Arial" w:cs="Arial"/>
                <w:color w:val="000000"/>
                <w:u w:val="single"/>
                <w:lang w:val="en-JM" w:eastAsia="en-CA"/>
              </w:rPr>
              <w:t>Option C</w:t>
            </w:r>
          </w:p>
          <w:p w14:paraId="1824E3E5" w14:textId="77777777" w:rsidR="00406CD0" w:rsidRPr="00406CD0" w:rsidRDefault="00406CD0" w:rsidP="00406C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lang w:val="en-JM" w:eastAsia="en-CA"/>
              </w:rPr>
            </w:pPr>
            <w:r w:rsidRPr="00406CD0">
              <w:rPr>
                <w:rFonts w:ascii="Arial" w:eastAsia="Arial" w:hAnsi="Arial" w:cs="Arial"/>
                <w:color w:val="000000"/>
                <w:lang w:val="en-JM" w:eastAsia="en-CA"/>
              </w:rPr>
              <w:t>Cost:</w:t>
            </w:r>
          </w:p>
          <w:p w14:paraId="40D2B78A" w14:textId="10FF04DC" w:rsidR="00610785" w:rsidRPr="00610785" w:rsidRDefault="00406CD0" w:rsidP="004E0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lang w:val="en-JM" w:eastAsia="en-CA"/>
              </w:rPr>
            </w:pPr>
            <w:r w:rsidRPr="00406CD0">
              <w:rPr>
                <w:rFonts w:ascii="Arial" w:eastAsia="Arial" w:hAnsi="Arial" w:cs="Arial"/>
                <w:color w:val="000000"/>
                <w:lang w:val="en-JM" w:eastAsia="en-CA"/>
              </w:rPr>
              <w:t>Greater effort required due to greater programming learning curve</w:t>
            </w:r>
            <w:r w:rsidR="00610785">
              <w:rPr>
                <w:rFonts w:ascii="Arial" w:eastAsia="Arial" w:hAnsi="Arial" w:cs="Arial"/>
                <w:color w:val="000000"/>
                <w:lang w:val="en-JM" w:eastAsia="en-CA"/>
              </w:rPr>
              <w:t xml:space="preserve"> and </w:t>
            </w:r>
            <w:r w:rsidR="00610785">
              <w:rPr>
                <w:rFonts w:ascii="Arial" w:eastAsia="Arial" w:hAnsi="Arial" w:cs="Arial"/>
                <w:color w:val="000000"/>
                <w:lang w:eastAsia="en-CA"/>
              </w:rPr>
              <w:t>c</w:t>
            </w:r>
            <w:r w:rsidRPr="00406CD0">
              <w:rPr>
                <w:rFonts w:ascii="Arial" w:eastAsia="Arial" w:hAnsi="Arial" w:cs="Arial"/>
                <w:color w:val="000000"/>
                <w:lang w:eastAsia="en-CA"/>
              </w:rPr>
              <w:t xml:space="preserve">osts more time </w:t>
            </w:r>
          </w:p>
          <w:p w14:paraId="6EA96B21" w14:textId="77777777" w:rsidR="00610785" w:rsidRDefault="00610785" w:rsidP="004E0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lang w:eastAsia="en-CA"/>
              </w:rPr>
            </w:pPr>
          </w:p>
          <w:p w14:paraId="69DDE43A" w14:textId="2DCA7107" w:rsidR="00610785" w:rsidRDefault="00406CD0" w:rsidP="004E0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lang w:eastAsia="en-CA"/>
              </w:rPr>
            </w:pPr>
            <w:r w:rsidRPr="00406CD0">
              <w:rPr>
                <w:rFonts w:ascii="Arial" w:eastAsia="Arial" w:hAnsi="Arial" w:cs="Arial"/>
                <w:color w:val="000000"/>
                <w:lang w:eastAsia="en-CA"/>
              </w:rPr>
              <w:t xml:space="preserve">Benefits: </w:t>
            </w:r>
            <w:r w:rsidR="00610785" w:rsidRPr="00610785">
              <w:rPr>
                <w:rFonts w:ascii="Arial" w:eastAsia="Arial" w:hAnsi="Arial" w:cs="Arial"/>
                <w:color w:val="000000"/>
                <w:lang w:eastAsia="en-CA"/>
              </w:rPr>
              <w:t xml:space="preserve">Increases user retention, motivation and </w:t>
            </w:r>
            <w:r w:rsidR="00610785">
              <w:rPr>
                <w:rFonts w:ascii="Arial" w:eastAsia="Arial" w:hAnsi="Arial" w:cs="Arial"/>
                <w:color w:val="000000"/>
                <w:lang w:eastAsia="en-CA"/>
              </w:rPr>
              <w:t xml:space="preserve">has </w:t>
            </w:r>
            <w:r w:rsidR="00610785" w:rsidRPr="00610785">
              <w:rPr>
                <w:rFonts w:ascii="Arial" w:eastAsia="Arial" w:hAnsi="Arial" w:cs="Arial"/>
                <w:color w:val="000000"/>
                <w:lang w:eastAsia="en-CA"/>
              </w:rPr>
              <w:t>potential for monetization</w:t>
            </w:r>
          </w:p>
          <w:p w14:paraId="37558C27" w14:textId="77777777" w:rsidR="00610785" w:rsidRDefault="00610785" w:rsidP="004E0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lang w:eastAsia="en-CA"/>
              </w:rPr>
            </w:pPr>
          </w:p>
          <w:p w14:paraId="106D97F8" w14:textId="20A80BEA" w:rsidR="00C57074" w:rsidRPr="00C57074" w:rsidRDefault="00406CD0" w:rsidP="004E0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lang w:eastAsia="en-CA"/>
              </w:rPr>
            </w:pPr>
            <w:r w:rsidRPr="00406CD0">
              <w:rPr>
                <w:rFonts w:ascii="Arial" w:eastAsia="Arial" w:hAnsi="Arial" w:cs="Arial"/>
                <w:color w:val="000000"/>
                <w:lang w:eastAsia="en-CA"/>
              </w:rPr>
              <w:t>*As the project currently has a budget of $0, financial expenditures for each option are set at $0</w:t>
            </w:r>
          </w:p>
        </w:tc>
      </w:tr>
      <w:tr w:rsidR="00C57074" w:rsidRPr="00C57074" w14:paraId="50ACD0A5" w14:textId="77777777" w:rsidTr="004E00B0">
        <w:trPr>
          <w:trHeight w:val="400"/>
        </w:trPr>
        <w:tc>
          <w:tcPr>
            <w:tcW w:w="9675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0D70CA" w14:textId="77777777" w:rsidR="00C57074" w:rsidRPr="00C57074" w:rsidRDefault="00C57074" w:rsidP="004E0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lang w:eastAsia="en-CA"/>
              </w:rPr>
            </w:pPr>
          </w:p>
        </w:tc>
      </w:tr>
      <w:tr w:rsidR="00C57074" w:rsidRPr="00C57074" w14:paraId="2A41318D" w14:textId="77777777" w:rsidTr="005E3C10">
        <w:trPr>
          <w:trHeight w:val="400"/>
        </w:trPr>
        <w:tc>
          <w:tcPr>
            <w:tcW w:w="9675" w:type="dxa"/>
            <w:gridSpan w:val="2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CD2CED" w14:textId="77777777" w:rsidR="00C57074" w:rsidRPr="00C57074" w:rsidRDefault="00C57074" w:rsidP="004E0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/>
                <w:color w:val="000000"/>
                <w:sz w:val="24"/>
                <w:szCs w:val="24"/>
                <w:lang w:eastAsia="en-CA"/>
              </w:rPr>
            </w:pPr>
            <w:r w:rsidRPr="00C57074">
              <w:rPr>
                <w:rFonts w:ascii="Arial" w:eastAsia="Arial" w:hAnsi="Arial" w:cs="Arial"/>
                <w:b/>
                <w:color w:val="000000"/>
                <w:sz w:val="24"/>
                <w:szCs w:val="24"/>
                <w:lang w:eastAsia="en-CA"/>
              </w:rPr>
              <w:t>Recommendation</w:t>
            </w:r>
          </w:p>
        </w:tc>
      </w:tr>
      <w:tr w:rsidR="00C57074" w:rsidRPr="00C57074" w14:paraId="5E59673E" w14:textId="77777777" w:rsidTr="004E00B0">
        <w:trPr>
          <w:trHeight w:val="400"/>
        </w:trPr>
        <w:tc>
          <w:tcPr>
            <w:tcW w:w="9675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8F095C" w14:textId="77777777" w:rsidR="00610785" w:rsidRPr="00610785" w:rsidRDefault="00610785" w:rsidP="00610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/>
                <w:bCs/>
                <w:color w:val="000000"/>
                <w:lang w:val="en-JM" w:eastAsia="en-CA"/>
              </w:rPr>
            </w:pPr>
            <w:r w:rsidRPr="00610785">
              <w:rPr>
                <w:rFonts w:ascii="Arial" w:eastAsia="Arial" w:hAnsi="Arial" w:cs="Arial"/>
                <w:b/>
                <w:bCs/>
                <w:color w:val="000000"/>
                <w:lang w:val="en-JM" w:eastAsia="en-CA"/>
              </w:rPr>
              <w:t>Option B</w:t>
            </w:r>
          </w:p>
          <w:p w14:paraId="2216C391" w14:textId="67EE9619" w:rsidR="00C57074" w:rsidRPr="00610785" w:rsidRDefault="00610785" w:rsidP="004E0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lang w:val="en-JM" w:eastAsia="en-CA"/>
              </w:rPr>
            </w:pPr>
            <w:r w:rsidRPr="00610785">
              <w:rPr>
                <w:rFonts w:ascii="Arial" w:eastAsia="Arial" w:hAnsi="Arial" w:cs="Arial"/>
                <w:color w:val="000000"/>
                <w:lang w:val="en-JM" w:eastAsia="en-CA"/>
              </w:rPr>
              <w:t xml:space="preserve">This option has a manageable scope and </w:t>
            </w:r>
            <w:r>
              <w:rPr>
                <w:rFonts w:ascii="Arial" w:eastAsia="Arial" w:hAnsi="Arial" w:cs="Arial"/>
                <w:color w:val="000000"/>
                <w:lang w:val="en-JM" w:eastAsia="en-CA"/>
              </w:rPr>
              <w:t xml:space="preserve">will </w:t>
            </w:r>
            <w:r w:rsidRPr="00610785">
              <w:rPr>
                <w:rFonts w:ascii="Arial" w:eastAsia="Arial" w:hAnsi="Arial" w:cs="Arial"/>
                <w:color w:val="000000"/>
                <w:lang w:val="en-JM" w:eastAsia="en-CA"/>
              </w:rPr>
              <w:t>successfully solve the</w:t>
            </w:r>
            <w:r>
              <w:rPr>
                <w:rFonts w:ascii="Arial" w:eastAsia="Arial" w:hAnsi="Arial" w:cs="Arial"/>
                <w:color w:val="000000"/>
                <w:lang w:val="en-JM" w:eastAsia="en-CA"/>
              </w:rPr>
              <w:t xml:space="preserve"> </w:t>
            </w:r>
            <w:r w:rsidRPr="00610785">
              <w:rPr>
                <w:rFonts w:ascii="Arial" w:eastAsia="Arial" w:hAnsi="Arial" w:cs="Arial"/>
                <w:color w:val="000000"/>
                <w:lang w:val="en-JM" w:eastAsia="en-CA"/>
              </w:rPr>
              <w:t>business problem</w:t>
            </w:r>
          </w:p>
        </w:tc>
      </w:tr>
    </w:tbl>
    <w:p w14:paraId="1BB999A0" w14:textId="77777777" w:rsidR="00C57074" w:rsidRDefault="00C57074"/>
    <w:sectPr w:rsidR="00C570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074"/>
    <w:rsid w:val="001504B5"/>
    <w:rsid w:val="00364DE5"/>
    <w:rsid w:val="00406CD0"/>
    <w:rsid w:val="005E3C10"/>
    <w:rsid w:val="00610785"/>
    <w:rsid w:val="007626C3"/>
    <w:rsid w:val="00AB6ADE"/>
    <w:rsid w:val="00B0484D"/>
    <w:rsid w:val="00B743F4"/>
    <w:rsid w:val="00C57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1DBD0"/>
  <w15:chartTrackingRefBased/>
  <w15:docId w15:val="{DB0B3493-388F-475B-ADDA-8137823C3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7074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C5707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5707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57074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5707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707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270</Words>
  <Characters>1544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Conestoga College</Company>
  <LinksUpToDate>false</LinksUpToDate>
  <CharactersWithSpaces>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Dave Barrett</dc:creator>
  <cp:keywords/>
  <dc:description/>
  <cp:lastModifiedBy>Deran Cross</cp:lastModifiedBy>
  <cp:revision>2</cp:revision>
  <cp:lastPrinted>2026-09-18T03:59:00Z</cp:lastPrinted>
  <dcterms:created xsi:type="dcterms:W3CDTF">2026-09-18T04:00:00Z</dcterms:created>
  <dcterms:modified xsi:type="dcterms:W3CDTF">2026-09-18T04:00:00Z</dcterms:modified>
</cp:coreProperties>
</file>