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9"/>
        <w:rPr>
          <w:rFonts w:ascii="Times New Roman"/>
          <w:sz w:val="4"/>
        </w:rPr>
      </w:pPr>
    </w:p>
    <w:tbl>
      <w:tblPr>
        <w:tblW w:w="0" w:type="auto"/>
        <w:jc w:val="left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6"/>
        <w:gridCol w:w="7233"/>
      </w:tblGrid>
      <w:tr>
        <w:trPr>
          <w:trHeight w:val="775" w:hRule="atLeast"/>
        </w:trPr>
        <w:tc>
          <w:tcPr>
            <w:tcW w:w="9679" w:type="dxa"/>
            <w:gridSpan w:val="2"/>
            <w:shd w:val="clear" w:color="auto" w:fill="D9D9D9"/>
          </w:tcPr>
          <w:p>
            <w:pPr>
              <w:pStyle w:val="TableParagraph"/>
              <w:spacing w:before="227"/>
              <w:ind w:left="9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PROJECT</w:t>
            </w:r>
            <w:r>
              <w:rPr>
                <w:rFonts w:ascii="Arial"/>
                <w:b/>
                <w:spacing w:val="-4"/>
                <w:sz w:val="28"/>
              </w:rPr>
              <w:t> </w:t>
            </w:r>
            <w:r>
              <w:rPr>
                <w:rFonts w:ascii="Arial"/>
                <w:b/>
                <w:spacing w:val="-2"/>
                <w:sz w:val="28"/>
              </w:rPr>
              <w:t>CHARTER</w:t>
            </w:r>
          </w:p>
        </w:tc>
      </w:tr>
      <w:tr>
        <w:trPr>
          <w:trHeight w:val="600" w:hRule="atLeast"/>
        </w:trPr>
        <w:tc>
          <w:tcPr>
            <w:tcW w:w="2446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Project</w:t>
            </w:r>
            <w:r>
              <w:rPr>
                <w:rFonts w:ascii="Arial"/>
                <w:b/>
                <w:spacing w:val="-4"/>
                <w:sz w:val="24"/>
              </w:rPr>
              <w:t> Name</w:t>
            </w:r>
          </w:p>
        </w:tc>
        <w:tc>
          <w:tcPr>
            <w:tcW w:w="7233" w:type="dxa"/>
            <w:tcBorders>
              <w:left w:val="nil"/>
            </w:tcBorders>
          </w:tcPr>
          <w:p>
            <w:pPr>
              <w:pStyle w:val="TableParagraph"/>
              <w:spacing w:before="103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KitchenSync</w:t>
            </w:r>
          </w:p>
        </w:tc>
      </w:tr>
      <w:tr>
        <w:trPr>
          <w:trHeight w:val="600" w:hRule="atLeast"/>
        </w:trPr>
        <w:tc>
          <w:tcPr>
            <w:tcW w:w="2446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Date </w:t>
            </w:r>
            <w:r>
              <w:rPr>
                <w:rFonts w:ascii="Arial"/>
                <w:b/>
                <w:spacing w:val="-2"/>
                <w:sz w:val="24"/>
              </w:rPr>
              <w:t>Produced</w:t>
            </w:r>
          </w:p>
        </w:tc>
        <w:tc>
          <w:tcPr>
            <w:tcW w:w="7233" w:type="dxa"/>
            <w:tcBorders>
              <w:left w:val="nil"/>
            </w:tcBorders>
          </w:tcPr>
          <w:p>
            <w:pPr>
              <w:pStyle w:val="TableParagraph"/>
              <w:spacing w:before="103"/>
              <w:ind w:left="110"/>
              <w:rPr>
                <w:sz w:val="22"/>
              </w:rPr>
            </w:pPr>
            <w:r>
              <w:rPr>
                <w:sz w:val="22"/>
              </w:rPr>
              <w:t>January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21,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1215" w:hRule="atLeast"/>
        </w:trPr>
        <w:tc>
          <w:tcPr>
            <w:tcW w:w="2446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Project</w:t>
            </w:r>
            <w:r>
              <w:rPr>
                <w:rFonts w:ascii="Arial"/>
                <w:b/>
                <w:spacing w:val="-4"/>
                <w:sz w:val="24"/>
              </w:rPr>
              <w:t> Goals</w:t>
            </w:r>
          </w:p>
        </w:tc>
        <w:tc>
          <w:tcPr>
            <w:tcW w:w="7233" w:type="dxa"/>
            <w:tcBorders>
              <w:left w:val="nil"/>
            </w:tcBorders>
          </w:tcPr>
          <w:p>
            <w:pPr>
              <w:pStyle w:val="TableParagraph"/>
              <w:spacing w:before="103"/>
              <w:ind w:left="110"/>
              <w:rPr>
                <w:sz w:val="22"/>
              </w:rPr>
            </w:pPr>
            <w:r>
              <w:rPr>
                <w:sz w:val="22"/>
              </w:rPr>
              <w:t>Reduce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Household Food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Waste</w:t>
            </w:r>
          </w:p>
          <w:p>
            <w:pPr>
              <w:pStyle w:val="TableParagraph"/>
              <w:spacing w:line="237" w:lineRule="auto" w:before="4"/>
              <w:ind w:left="110" w:right="1219"/>
              <w:rPr>
                <w:sz w:val="22"/>
              </w:rPr>
            </w:pPr>
            <w:r>
              <w:rPr>
                <w:sz w:val="22"/>
              </w:rPr>
              <w:t>Increase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Awareness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Inventory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Expiry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Dates Help Improve Meal Planning and Budgeting</w:t>
            </w:r>
          </w:p>
          <w:p>
            <w:pPr>
              <w:pStyle w:val="TableParagraph"/>
              <w:spacing w:before="2"/>
              <w:ind w:left="110"/>
              <w:rPr>
                <w:sz w:val="22"/>
              </w:rPr>
            </w:pPr>
            <w:r>
              <w:rPr>
                <w:sz w:val="22"/>
              </w:rPr>
              <w:t>Create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User-Friendly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App</w:t>
            </w:r>
          </w:p>
        </w:tc>
      </w:tr>
      <w:tr>
        <w:trPr>
          <w:trHeight w:val="1465" w:hRule="atLeast"/>
        </w:trPr>
        <w:tc>
          <w:tcPr>
            <w:tcW w:w="2446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Project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Objectives</w:t>
            </w:r>
          </w:p>
        </w:tc>
        <w:tc>
          <w:tcPr>
            <w:tcW w:w="7233" w:type="dxa"/>
            <w:tcBorders>
              <w:left w:val="nil"/>
            </w:tcBorders>
          </w:tcPr>
          <w:p>
            <w:pPr>
              <w:pStyle w:val="TableParagraph"/>
              <w:spacing w:before="98"/>
              <w:ind w:left="110"/>
              <w:rPr>
                <w:sz w:val="22"/>
              </w:rPr>
            </w:pPr>
            <w:r>
              <w:rPr>
                <w:sz w:val="22"/>
              </w:rPr>
              <w:t>Develop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 App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 MVC</w:t>
            </w:r>
            <w:r>
              <w:rPr>
                <w:spacing w:val="-2"/>
                <w:sz w:val="22"/>
              </w:rPr>
              <w:t> Architecture</w:t>
            </w:r>
          </w:p>
          <w:p>
            <w:pPr>
              <w:pStyle w:val="TableParagraph"/>
              <w:spacing w:line="242" w:lineRule="auto" w:before="3"/>
              <w:ind w:left="110" w:right="1219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CRUD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Functionality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Food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Items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Storage Enable Expiry-date Tracking and Status</w:t>
            </w:r>
          </w:p>
          <w:p>
            <w:pPr>
              <w:pStyle w:val="TableParagraph"/>
              <w:spacing w:line="242" w:lineRule="auto" w:before="0"/>
              <w:ind w:left="110"/>
              <w:rPr>
                <w:sz w:val="22"/>
              </w:rPr>
            </w:pPr>
            <w:r>
              <w:rPr>
                <w:sz w:val="22"/>
              </w:rPr>
              <w:t>Generate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Basic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Recipes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Available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Ingredients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Expired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Items Deliver Working MVP within Constraints</w:t>
            </w:r>
          </w:p>
        </w:tc>
      </w:tr>
      <w:tr>
        <w:trPr>
          <w:trHeight w:val="600" w:hRule="atLeast"/>
        </w:trPr>
        <w:tc>
          <w:tcPr>
            <w:tcW w:w="2446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Project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Budget</w:t>
            </w:r>
          </w:p>
        </w:tc>
        <w:tc>
          <w:tcPr>
            <w:tcW w:w="7233" w:type="dxa"/>
            <w:tcBorders>
              <w:left w:val="nil"/>
            </w:tcBorders>
          </w:tcPr>
          <w:p>
            <w:pPr>
              <w:pStyle w:val="TableParagraph"/>
              <w:spacing w:before="98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$0</w:t>
            </w:r>
          </w:p>
        </w:tc>
      </w:tr>
      <w:tr>
        <w:trPr>
          <w:trHeight w:val="600" w:hRule="atLeast"/>
        </w:trPr>
        <w:tc>
          <w:tcPr>
            <w:tcW w:w="2446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Project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Sponsor</w:t>
            </w:r>
          </w:p>
        </w:tc>
        <w:tc>
          <w:tcPr>
            <w:tcW w:w="7233" w:type="dxa"/>
            <w:tcBorders>
              <w:left w:val="nil"/>
            </w:tcBorders>
          </w:tcPr>
          <w:p>
            <w:pPr>
              <w:pStyle w:val="TableParagraph"/>
              <w:spacing w:before="98"/>
              <w:ind w:left="110"/>
              <w:rPr>
                <w:sz w:val="22"/>
              </w:rPr>
            </w:pPr>
            <w:r>
              <w:rPr>
                <w:sz w:val="22"/>
              </w:rPr>
              <w:t>Dr.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Timothy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Maciag</w:t>
            </w:r>
          </w:p>
        </w:tc>
      </w:tr>
      <w:tr>
        <w:trPr>
          <w:trHeight w:val="600" w:hRule="atLeast"/>
        </w:trPr>
        <w:tc>
          <w:tcPr>
            <w:tcW w:w="2446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Project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Manager</w:t>
            </w:r>
          </w:p>
        </w:tc>
        <w:tc>
          <w:tcPr>
            <w:tcW w:w="7233" w:type="dxa"/>
            <w:tcBorders>
              <w:left w:val="nil"/>
            </w:tcBorders>
          </w:tcPr>
          <w:p>
            <w:pPr>
              <w:pStyle w:val="TableParagraph"/>
              <w:spacing w:before="98"/>
              <w:ind w:left="110"/>
              <w:rPr>
                <w:sz w:val="22"/>
              </w:rPr>
            </w:pPr>
            <w:r>
              <w:rPr>
                <w:sz w:val="22"/>
              </w:rPr>
              <w:t>Deran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Cross</w:t>
            </w:r>
          </w:p>
        </w:tc>
      </w:tr>
      <w:tr>
        <w:trPr>
          <w:trHeight w:val="600" w:hRule="atLeast"/>
        </w:trPr>
        <w:tc>
          <w:tcPr>
            <w:tcW w:w="9679" w:type="dxa"/>
            <w:gridSpan w:val="2"/>
            <w:shd w:val="clear" w:color="auto" w:fill="D9D9D9"/>
          </w:tcPr>
          <w:p>
            <w:pPr>
              <w:pStyle w:val="TableParagraph"/>
              <w:spacing w:before="16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Additional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Key</w:t>
            </w:r>
            <w:r>
              <w:rPr>
                <w:rFonts w:ascii="Arial"/>
                <w:b/>
                <w:spacing w:val="-6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Project</w:t>
            </w:r>
            <w:r>
              <w:rPr>
                <w:rFonts w:ascii="Arial"/>
                <w:b/>
                <w:spacing w:val="-2"/>
                <w:sz w:val="24"/>
              </w:rPr>
              <w:t> Stakeholders</w:t>
            </w:r>
          </w:p>
        </w:tc>
      </w:tr>
      <w:tr>
        <w:trPr>
          <w:trHeight w:val="2000" w:hRule="atLeast"/>
        </w:trPr>
        <w:tc>
          <w:tcPr>
            <w:tcW w:w="9679" w:type="dxa"/>
            <w:gridSpan w:val="2"/>
          </w:tcPr>
          <w:p>
            <w:pPr>
              <w:pStyle w:val="TableParagraph"/>
              <w:spacing w:before="9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Internal</w:t>
            </w:r>
            <w:r>
              <w:rPr>
                <w:rFonts w:ascii="Arial"/>
                <w:b/>
                <w:spacing w:val="-1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Stakeholders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0" w:val="left" w:leader="none"/>
              </w:tabs>
              <w:spacing w:line="232" w:lineRule="auto" w:before="8" w:after="0"/>
              <w:ind w:left="820" w:right="343" w:hanging="360"/>
              <w:jc w:val="left"/>
              <w:rPr>
                <w:rFonts w:ascii="Segoe UI"/>
                <w:color w:val="DFE0E3"/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Members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Zifran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Chowdhury,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Deran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Cross,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Emmanuel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Dairo,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Ikechukwu </w:t>
            </w:r>
            <w:r>
              <w:rPr>
                <w:spacing w:val="-2"/>
                <w:sz w:val="22"/>
              </w:rPr>
              <w:t>Ogowuihe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18" w:val="left" w:leader="none"/>
              </w:tabs>
              <w:spacing w:line="240" w:lineRule="auto" w:before="1" w:after="0"/>
              <w:ind w:left="818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Sponsors – Dr.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Timothy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Maciag</w:t>
            </w:r>
          </w:p>
          <w:p>
            <w:pPr>
              <w:pStyle w:val="TableParagraph"/>
              <w:spacing w:before="3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51" w:lineRule="exact" w:before="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External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Stakeholders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18" w:val="left" w:leader="none"/>
              </w:tabs>
              <w:spacing w:line="251" w:lineRule="exact" w:before="0" w:after="0"/>
              <w:ind w:left="818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Potential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Customers</w:t>
            </w:r>
          </w:p>
        </w:tc>
      </w:tr>
      <w:tr>
        <w:trPr>
          <w:trHeight w:val="600" w:hRule="atLeast"/>
        </w:trPr>
        <w:tc>
          <w:tcPr>
            <w:tcW w:w="9679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600" w:hRule="atLeast"/>
        </w:trPr>
        <w:tc>
          <w:tcPr>
            <w:tcW w:w="9679" w:type="dxa"/>
            <w:gridSpan w:val="2"/>
            <w:shd w:val="clear" w:color="auto" w:fill="D9D9D9"/>
          </w:tcPr>
          <w:p>
            <w:pPr>
              <w:pStyle w:val="TableParagraph"/>
              <w:tabs>
                <w:tab w:pos="5502" w:val="left" w:leader="none"/>
              </w:tabs>
              <w:spacing w:before="105"/>
              <w:rPr>
                <w:rFonts w:ascii="Arial"/>
                <w:b/>
                <w:position w:val="6"/>
                <w:sz w:val="24"/>
              </w:rPr>
            </w:pPr>
            <w:r>
              <w:rPr>
                <w:rFonts w:ascii="Arial"/>
                <w:b/>
                <w:sz w:val="24"/>
              </w:rPr>
              <w:t>Overall</w:t>
            </w:r>
            <w:r>
              <w:rPr>
                <w:rFonts w:ascii="Arial"/>
                <w:b/>
                <w:spacing w:val="-5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Project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Milestones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2"/>
                <w:position w:val="6"/>
                <w:sz w:val="24"/>
              </w:rPr>
              <w:t>Dates</w:t>
            </w:r>
          </w:p>
        </w:tc>
      </w:tr>
      <w:tr>
        <w:trPr>
          <w:trHeight w:val="1215" w:hRule="atLeast"/>
        </w:trPr>
        <w:tc>
          <w:tcPr>
            <w:tcW w:w="9679" w:type="dxa"/>
            <w:gridSpan w:val="2"/>
          </w:tcPr>
          <w:p>
            <w:pPr>
              <w:pStyle w:val="TableParagraph"/>
              <w:tabs>
                <w:tab w:pos="5502" w:val="left" w:leader="none"/>
              </w:tabs>
              <w:spacing w:line="251" w:lineRule="exact" w:before="103"/>
              <w:rPr>
                <w:sz w:val="22"/>
              </w:rPr>
            </w:pPr>
            <w:r>
              <w:rPr>
                <w:sz w:val="22"/>
              </w:rPr>
              <w:t>Planning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2"/>
                <w:sz w:val="22"/>
              </w:rPr>
              <w:t> Research</w:t>
            </w:r>
            <w:r>
              <w:rPr>
                <w:sz w:val="22"/>
              </w:rPr>
              <w:tab/>
              <w:t>January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28,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  <w:p>
            <w:pPr>
              <w:pStyle w:val="TableParagraph"/>
              <w:tabs>
                <w:tab w:pos="5502" w:val="left" w:leader="none"/>
              </w:tabs>
              <w:spacing w:line="251" w:lineRule="exact" w:before="0"/>
              <w:rPr>
                <w:sz w:val="22"/>
              </w:rPr>
            </w:pPr>
            <w:r>
              <w:rPr>
                <w:sz w:val="22"/>
              </w:rPr>
              <w:t>Prerequisites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Design</w:t>
            </w:r>
            <w:r>
              <w:rPr>
                <w:sz w:val="22"/>
              </w:rPr>
              <w:tab/>
              <w:t>March 04,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  <w:p>
            <w:pPr>
              <w:pStyle w:val="TableParagraph"/>
              <w:tabs>
                <w:tab w:pos="5502" w:val="left" w:leader="none"/>
              </w:tabs>
              <w:spacing w:before="2"/>
              <w:rPr>
                <w:sz w:val="22"/>
              </w:rPr>
            </w:pPr>
            <w:r>
              <w:rPr>
                <w:sz w:val="22"/>
              </w:rPr>
              <w:t>Progress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Scrum</w:t>
            </w:r>
            <w:r>
              <w:rPr>
                <w:sz w:val="22"/>
              </w:rPr>
              <w:tab/>
              <w:t>March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18,</w:t>
            </w:r>
            <w:r>
              <w:rPr>
                <w:spacing w:val="-4"/>
                <w:sz w:val="22"/>
              </w:rPr>
              <w:t> 2026</w:t>
            </w:r>
          </w:p>
          <w:p>
            <w:pPr>
              <w:pStyle w:val="TableParagraph"/>
              <w:tabs>
                <w:tab w:pos="5502" w:val="left" w:leader="none"/>
              </w:tabs>
              <w:spacing w:before="3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Delivery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Closing</w:t>
            </w:r>
            <w:r>
              <w:rPr>
                <w:sz w:val="22"/>
              </w:rPr>
              <w:tab/>
              <w:t>April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08,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599" w:hRule="atLeast"/>
        </w:trPr>
        <w:tc>
          <w:tcPr>
            <w:tcW w:w="9679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type w:val="continuous"/>
          <w:pgSz w:w="12240" w:h="15840"/>
          <w:pgMar w:top="1820" w:bottom="280" w:left="1440" w:right="720"/>
        </w:sectPr>
      </w:pPr>
    </w:p>
    <w:p>
      <w:pPr>
        <w:spacing w:line="240" w:lineRule="auto"/>
        <w:ind w:left="10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159500" cy="1350010"/>
                <wp:effectExtent l="0" t="0" r="0" b="254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159500" cy="1350010"/>
                          <a:chExt cx="6159500" cy="1350010"/>
                        </a:xfrm>
                      </wpg:grpSpPr>
                      <wps:wsp>
                        <wps:cNvPr id="2" name="Textbox 2"/>
                        <wps:cNvSpPr txBox="1"/>
                        <wps:spPr>
                          <a:xfrm>
                            <a:off x="6350" y="400050"/>
                            <a:ext cx="6146800" cy="94361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808" w:val="left" w:leader="none"/>
                                </w:tabs>
                                <w:spacing w:line="251" w:lineRule="exact" w:before="104"/>
                                <w:ind w:left="808" w:right="0" w:hanging="358"/>
                                <w:jc w:val="left"/>
                                <w:rPr>
                                  <w:rFonts w:ascii="Arial MT"/>
                                  <w:sz w:val="22"/>
                                </w:rPr>
                              </w:pPr>
                              <w:r>
                                <w:rPr>
                                  <w:rFonts w:ascii="Arial MT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secure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database for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recipe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2"/>
                                </w:rPr>
                                <w:t>suggestion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808" w:val="left" w:leader="none"/>
                                </w:tabs>
                                <w:spacing w:line="251" w:lineRule="exact" w:before="0"/>
                                <w:ind w:left="808" w:right="0" w:hanging="358"/>
                                <w:jc w:val="left"/>
                                <w:rPr>
                                  <w:rFonts w:ascii="Arial MT"/>
                                  <w:sz w:val="22"/>
                                </w:rPr>
                              </w:pPr>
                              <w:r>
                                <w:rPr>
                                  <w:rFonts w:ascii="Arial MT"/>
                                  <w:sz w:val="22"/>
                                </w:rPr>
                                <w:t>Learning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curve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regarding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technology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be used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front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back-end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2"/>
                                </w:rPr>
                                <w:t>development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808" w:val="left" w:leader="none"/>
                                </w:tabs>
                                <w:spacing w:line="251" w:lineRule="exact" w:before="2"/>
                                <w:ind w:left="808" w:right="0" w:hanging="358"/>
                                <w:jc w:val="left"/>
                                <w:rPr>
                                  <w:rFonts w:ascii="Arial MT"/>
                                  <w:sz w:val="22"/>
                                </w:rPr>
                              </w:pPr>
                              <w:r>
                                <w:rPr>
                                  <w:rFonts w:ascii="Arial MT"/>
                                  <w:sz w:val="22"/>
                                </w:rPr>
                                <w:t>Features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such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barcode scanning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external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APIs</w:t>
                              </w:r>
                              <w:r>
                                <w:rPr>
                                  <w:rFonts w:ascii="Arial MT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added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beyond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the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22"/>
                                </w:rPr>
                                <w:t>MVP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808" w:val="left" w:leader="none"/>
                                </w:tabs>
                                <w:spacing w:line="251" w:lineRule="exact" w:before="0"/>
                                <w:ind w:left="808" w:right="0" w:hanging="358"/>
                                <w:jc w:val="left"/>
                                <w:rPr>
                                  <w:rFonts w:ascii="Arial MT"/>
                                  <w:sz w:val="22"/>
                                </w:rPr>
                              </w:pPr>
                              <w:r>
                                <w:rPr>
                                  <w:rFonts w:ascii="Arial MT"/>
                                  <w:sz w:val="22"/>
                                </w:rPr>
                                <w:t>Fixed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two-month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development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2"/>
                                </w:rPr>
                                <w:t>timeframe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808" w:val="left" w:leader="none"/>
                                </w:tabs>
                                <w:spacing w:before="2"/>
                                <w:ind w:left="808" w:right="0" w:hanging="358"/>
                                <w:jc w:val="left"/>
                                <w:rPr>
                                  <w:rFonts w:ascii="Arial MT"/>
                                  <w:sz w:val="22"/>
                                </w:rPr>
                              </w:pPr>
                              <w:r>
                                <w:rPr>
                                  <w:rFonts w:ascii="Arial MT"/>
                                  <w:sz w:val="22"/>
                                </w:rPr>
                                <w:t>Team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coordination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2"/>
                                </w:rPr>
                                <w:t> integration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6350" y="6350"/>
                            <a:ext cx="6146800" cy="39370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0"/>
                                <w:ind w:left="9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24"/>
                                </w:rPr>
                                <w:t>Overall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24"/>
                                </w:rPr>
                                <w:t>Project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Risks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5pt;height:106.3pt;mso-position-horizontal-relative:char;mso-position-vertical-relative:line" id="docshapegroup1" coordorigin="0,0" coordsize="9700,2126"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;top:630;width:9680;height:1486" type="#_x0000_t202" id="docshape2" filled="false" stroked="true" strokeweight="1pt" strokecolor="#000000">
                  <v:textbox inset="0,0,0,0">
                    <w:txbxContent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808" w:val="left" w:leader="none"/>
                          </w:tabs>
                          <w:spacing w:line="251" w:lineRule="exact" w:before="104"/>
                          <w:ind w:left="808" w:right="0" w:hanging="358"/>
                          <w:jc w:val="left"/>
                          <w:rPr>
                            <w:rFonts w:ascii="Arial MT"/>
                            <w:sz w:val="22"/>
                          </w:rPr>
                        </w:pPr>
                        <w:r>
                          <w:rPr>
                            <w:rFonts w:ascii="Arial MT"/>
                            <w:sz w:val="22"/>
                          </w:rPr>
                          <w:t>A</w:t>
                        </w:r>
                        <w:r>
                          <w:rPr>
                            <w:rFonts w:ascii="Arial MT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secure</w:t>
                        </w:r>
                        <w:r>
                          <w:rPr>
                            <w:rFonts w:ascii="Arial MT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database for</w:t>
                        </w:r>
                        <w:r>
                          <w:rPr>
                            <w:rFonts w:ascii="Arial MT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the</w:t>
                        </w:r>
                        <w:r>
                          <w:rPr>
                            <w:rFonts w:ascii="Arial MT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recipe </w:t>
                        </w:r>
                        <w:r>
                          <w:rPr>
                            <w:rFonts w:ascii="Arial MT"/>
                            <w:spacing w:val="-2"/>
                            <w:sz w:val="22"/>
                          </w:rPr>
                          <w:t>suggestion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808" w:val="left" w:leader="none"/>
                          </w:tabs>
                          <w:spacing w:line="251" w:lineRule="exact" w:before="0"/>
                          <w:ind w:left="808" w:right="0" w:hanging="358"/>
                          <w:jc w:val="left"/>
                          <w:rPr>
                            <w:rFonts w:ascii="Arial MT"/>
                            <w:sz w:val="22"/>
                          </w:rPr>
                        </w:pPr>
                        <w:r>
                          <w:rPr>
                            <w:rFonts w:ascii="Arial MT"/>
                            <w:sz w:val="22"/>
                          </w:rPr>
                          <w:t>Learning</w:t>
                        </w:r>
                        <w:r>
                          <w:rPr>
                            <w:rFonts w:ascii="Arial MT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curve</w:t>
                        </w:r>
                        <w:r>
                          <w:rPr>
                            <w:rFonts w:ascii="Arial MT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regarding</w:t>
                        </w:r>
                        <w:r>
                          <w:rPr>
                            <w:rFonts w:ascii="Arial MT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technology</w:t>
                        </w:r>
                        <w:r>
                          <w:rPr>
                            <w:rFonts w:ascii="Arial MT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to</w:t>
                        </w:r>
                        <w:r>
                          <w:rPr>
                            <w:rFonts w:ascii="Arial MT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be used</w:t>
                        </w:r>
                        <w:r>
                          <w:rPr>
                            <w:rFonts w:ascii="Arial MT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for</w:t>
                        </w:r>
                        <w:r>
                          <w:rPr>
                            <w:rFonts w:ascii="Arial MT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front</w:t>
                        </w:r>
                        <w:r>
                          <w:rPr>
                            <w:rFonts w:ascii="Arial MT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and</w:t>
                        </w:r>
                        <w:r>
                          <w:rPr>
                            <w:rFonts w:ascii="Arial MT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back-end</w:t>
                        </w:r>
                        <w:r>
                          <w:rPr>
                            <w:rFonts w:ascii="Arial MT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22"/>
                          </w:rPr>
                          <w:t>development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808" w:val="left" w:leader="none"/>
                          </w:tabs>
                          <w:spacing w:line="251" w:lineRule="exact" w:before="2"/>
                          <w:ind w:left="808" w:right="0" w:hanging="358"/>
                          <w:jc w:val="left"/>
                          <w:rPr>
                            <w:rFonts w:ascii="Arial MT"/>
                            <w:sz w:val="22"/>
                          </w:rPr>
                        </w:pPr>
                        <w:r>
                          <w:rPr>
                            <w:rFonts w:ascii="Arial MT"/>
                            <w:sz w:val="22"/>
                          </w:rPr>
                          <w:t>Features</w:t>
                        </w:r>
                        <w:r>
                          <w:rPr>
                            <w:rFonts w:ascii="Arial MT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such</w:t>
                        </w:r>
                        <w:r>
                          <w:rPr>
                            <w:rFonts w:ascii="Arial MT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as</w:t>
                        </w:r>
                        <w:r>
                          <w:rPr>
                            <w:rFonts w:ascii="Arial MT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barcode scanning</w:t>
                        </w:r>
                        <w:r>
                          <w:rPr>
                            <w:rFonts w:ascii="Arial MT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and</w:t>
                        </w:r>
                        <w:r>
                          <w:rPr>
                            <w:rFonts w:ascii="Arial MT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external</w:t>
                        </w:r>
                        <w:r>
                          <w:rPr>
                            <w:rFonts w:ascii="Arial MT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APIs</w:t>
                        </w:r>
                        <w:r>
                          <w:rPr>
                            <w:rFonts w:ascii="Arial MT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added</w:t>
                        </w:r>
                        <w:r>
                          <w:rPr>
                            <w:rFonts w:ascii="Arial MT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beyond</w:t>
                        </w:r>
                        <w:r>
                          <w:rPr>
                            <w:rFonts w:ascii="Arial MT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the </w:t>
                        </w:r>
                        <w:r>
                          <w:rPr>
                            <w:rFonts w:ascii="Arial MT"/>
                            <w:spacing w:val="-5"/>
                            <w:sz w:val="22"/>
                          </w:rPr>
                          <w:t>MVP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808" w:val="left" w:leader="none"/>
                          </w:tabs>
                          <w:spacing w:line="251" w:lineRule="exact" w:before="0"/>
                          <w:ind w:left="808" w:right="0" w:hanging="358"/>
                          <w:jc w:val="left"/>
                          <w:rPr>
                            <w:rFonts w:ascii="Arial MT"/>
                            <w:sz w:val="22"/>
                          </w:rPr>
                        </w:pPr>
                        <w:r>
                          <w:rPr>
                            <w:rFonts w:ascii="Arial MT"/>
                            <w:sz w:val="22"/>
                          </w:rPr>
                          <w:t>Fixed</w:t>
                        </w:r>
                        <w:r>
                          <w:rPr>
                            <w:rFonts w:ascii="Arial MT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two-month</w:t>
                        </w:r>
                        <w:r>
                          <w:rPr>
                            <w:rFonts w:ascii="Arial MT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development</w:t>
                        </w:r>
                        <w:r>
                          <w:rPr>
                            <w:rFonts w:ascii="Arial MT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22"/>
                          </w:rPr>
                          <w:t>timeframe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808" w:val="left" w:leader="none"/>
                          </w:tabs>
                          <w:spacing w:before="2"/>
                          <w:ind w:left="808" w:right="0" w:hanging="358"/>
                          <w:jc w:val="left"/>
                          <w:rPr>
                            <w:rFonts w:ascii="Arial MT"/>
                            <w:sz w:val="22"/>
                          </w:rPr>
                        </w:pPr>
                        <w:r>
                          <w:rPr>
                            <w:rFonts w:ascii="Arial MT"/>
                            <w:sz w:val="22"/>
                          </w:rPr>
                          <w:t>Team</w:t>
                        </w:r>
                        <w:r>
                          <w:rPr>
                            <w:rFonts w:ascii="Arial MT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coordination</w:t>
                        </w:r>
                        <w:r>
                          <w:rPr>
                            <w:rFonts w:ascii="Arial MT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z w:val="22"/>
                          </w:rPr>
                          <w:t>and</w:t>
                        </w:r>
                        <w:r>
                          <w:rPr>
                            <w:rFonts w:ascii="Arial MT"/>
                            <w:spacing w:val="-2"/>
                            <w:sz w:val="22"/>
                          </w:rPr>
                          <w:t> integration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;top:10;width:9680;height:620" type="#_x0000_t202" id="docshape3" filled="true" fillcolor="#d9d9d9" stroked="true" strokeweight="1pt" strokecolor="#000000">
                  <v:textbox inset="0,0,0,0">
                    <w:txbxContent>
                      <w:p>
                        <w:pPr>
                          <w:spacing w:before="160"/>
                          <w:ind w:left="9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z w:val="24"/>
                          </w:rPr>
                          <w:t>Overall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z w:val="24"/>
                          </w:rPr>
                          <w:t>Project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sz w:val="24"/>
                          </w:rPr>
                          <w:t>Risks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sectPr>
      <w:pgSz w:w="12240" w:h="15840"/>
      <w:pgMar w:top="1440" w:bottom="2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egoe UI">
    <w:altName w:val="Segoe U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81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1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1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1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0"/>
      <w:ind w:left="10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Dave Barrett</dc:creator>
  <dcterms:created xsi:type="dcterms:W3CDTF">2026-03-04T06:11:25Z</dcterms:created>
  <dcterms:modified xsi:type="dcterms:W3CDTF">2026-03-04T06:11:25Z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2026-03-04T00:00:00Z</vt:filetime>
  </property>
</Properties>
</file>