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FDCF" w14:textId="77777777" w:rsidR="00A27BB9" w:rsidRDefault="00A27BB9" w:rsidP="00A27BB9">
      <w:pPr>
        <w:pStyle w:val="Titre"/>
        <w:jc w:val="center"/>
        <w:rPr>
          <w:color w:val="2F5496" w:themeColor="accent1" w:themeShade="BF"/>
        </w:rPr>
      </w:pPr>
      <w:r w:rsidRPr="00B74E77">
        <w:rPr>
          <w:color w:val="2F5496" w:themeColor="accent1" w:themeShade="BF"/>
        </w:rPr>
        <w:t>COURSES DE CHEVAUX</w:t>
      </w:r>
    </w:p>
    <w:p w14:paraId="3D0C19BD" w14:textId="44B50449" w:rsidR="000505BF" w:rsidRPr="00AF7B64" w:rsidRDefault="00AF7B64" w:rsidP="00050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u w:val="single"/>
          <w:lang w:eastAsia="fr-FR"/>
        </w:rPr>
      </w:pPr>
      <w:r w:rsidRPr="00AF7B64">
        <w:rPr>
          <w:rFonts w:ascii="Times New Roman" w:eastAsia="Times New Roman" w:hAnsi="Times New Roman" w:cs="Times New Roman"/>
          <w:color w:val="2F5496" w:themeColor="accent1" w:themeShade="BF"/>
          <w:sz w:val="36"/>
          <w:szCs w:val="36"/>
          <w:u w:val="single"/>
          <w:lang w:eastAsia="fr-FR"/>
        </w:rPr>
        <w:t>RECOLTE DES BESOINS :</w:t>
      </w:r>
    </w:p>
    <w:p w14:paraId="7A7293CD" w14:textId="4A29B4DB" w:rsidR="000505BF" w:rsidRPr="00AF7B64" w:rsidRDefault="000505BF" w:rsidP="00050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>Un parieur assidu des champs de courses et des bases de données, voudrait mémoriser, dans une base de données relationnelle, les courses de chevaux, les paris qu’il a faits et les résultats.</w:t>
      </w:r>
    </w:p>
    <w:p w14:paraId="189D2A18" w14:textId="77777777" w:rsidR="000505BF" w:rsidRPr="00AF7B64" w:rsidRDefault="000505BF" w:rsidP="00050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Plus précisément, il veut enregistrer les informations suivantes pour chaque </w:t>
      </w:r>
      <w:r w:rsidRPr="00AF7B64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course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:</w:t>
      </w:r>
    </w:p>
    <w:p w14:paraId="60648FB1" w14:textId="77777777" w:rsidR="000505BF" w:rsidRPr="00AF7B64" w:rsidRDefault="000505BF" w:rsidP="00050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et la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date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(ex : Prix d’Amérique, 21-07-92)</w:t>
      </w:r>
    </w:p>
    <w:p w14:paraId="0CE96341" w14:textId="77777777" w:rsidR="000505BF" w:rsidRPr="00AF7B64" w:rsidRDefault="000505BF" w:rsidP="00050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, le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nom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Pr="00AF7B64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chevaux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partants</w:t>
      </w:r>
    </w:p>
    <w:p w14:paraId="709161F1" w14:textId="77777777" w:rsidR="000505BF" w:rsidRPr="00AF7B64" w:rsidRDefault="000505BF" w:rsidP="00050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Ses </w:t>
      </w:r>
      <w:r w:rsidRPr="00AF7B64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paris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>, avec pour chacun :</w:t>
      </w:r>
    </w:p>
    <w:p w14:paraId="146756A3" w14:textId="77777777" w:rsidR="000505BF" w:rsidRPr="00AF7B64" w:rsidRDefault="000505BF" w:rsidP="00050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type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de pari (couplé, tiercé, quarté, quinté…).</w:t>
      </w:r>
    </w:p>
    <w:p w14:paraId="5B7356E6" w14:textId="77777777" w:rsidR="000505BF" w:rsidRPr="00AF7B64" w:rsidRDefault="000505BF" w:rsidP="000505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>Couplé = Pari sur 2 chevaux (1er et 2nd)</w:t>
      </w:r>
    </w:p>
    <w:p w14:paraId="72D98B6B" w14:textId="77777777" w:rsidR="000505BF" w:rsidRPr="00AF7B64" w:rsidRDefault="000505BF" w:rsidP="000505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>Tiercé = Pari sur 3 chevaux (1er, 2ème et 3ème)</w:t>
      </w:r>
    </w:p>
    <w:p w14:paraId="1EC68E38" w14:textId="77777777" w:rsidR="000505BF" w:rsidRPr="00AF7B64" w:rsidRDefault="000505BF" w:rsidP="000505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>Etc…</w:t>
      </w:r>
    </w:p>
    <w:p w14:paraId="424AC80B" w14:textId="77777777" w:rsidR="000505BF" w:rsidRPr="00AF7B64" w:rsidRDefault="000505BF" w:rsidP="000505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La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somme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jouée et les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numéros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de chevaux dans l’ordre du pari.</w:t>
      </w:r>
    </w:p>
    <w:p w14:paraId="49E935B2" w14:textId="77777777" w:rsidR="000505BF" w:rsidRPr="00AF7B64" w:rsidRDefault="000505BF" w:rsidP="00050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Une fois la </w:t>
      </w:r>
      <w:r w:rsidRPr="00AF7B64">
        <w:rPr>
          <w:rFonts w:ascii="Times New Roman" w:eastAsia="Times New Roman" w:hAnsi="Times New Roman" w:cs="Times New Roman"/>
          <w:color w:val="000000"/>
          <w:highlight w:val="green"/>
          <w:lang w:eastAsia="fr-FR"/>
        </w:rPr>
        <w:t>course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jouée, on enregistre aussi :</w:t>
      </w:r>
    </w:p>
    <w:p w14:paraId="12BDD67E" w14:textId="77777777" w:rsidR="000505BF" w:rsidRPr="00AF7B64" w:rsidRDefault="000505BF" w:rsidP="0005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résultat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: l’ordre d’arrivée des chevaux.</w:t>
      </w:r>
    </w:p>
    <w:p w14:paraId="17DA57AC" w14:textId="77777777" w:rsidR="000505BF" w:rsidRPr="00AF7B64" w:rsidRDefault="000505BF" w:rsidP="00050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Le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gain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Pr="00AF7B64">
        <w:rPr>
          <w:rFonts w:ascii="Times New Roman" w:eastAsia="Times New Roman" w:hAnsi="Times New Roman" w:cs="Times New Roman"/>
          <w:color w:val="000000"/>
          <w:highlight w:val="yellow"/>
          <w:lang w:eastAsia="fr-FR"/>
        </w:rPr>
        <w:t>total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du parieur pour la course (couplé = somme jouée x 2, tiercé = somme jouée * 3, etc…).</w:t>
      </w:r>
    </w:p>
    <w:p w14:paraId="2E62284B" w14:textId="161D691D" w:rsidR="000505BF" w:rsidRPr="00AF7B64" w:rsidRDefault="000505BF" w:rsidP="00050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fr-FR"/>
        </w:rPr>
      </w:pP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Les </w:t>
      </w:r>
      <w:r w:rsidRPr="00AF7B64">
        <w:rPr>
          <w:rFonts w:ascii="Times New Roman" w:eastAsia="Times New Roman" w:hAnsi="Times New Roman" w:cs="Times New Roman"/>
          <w:color w:val="000000"/>
          <w:highlight w:val="cyan"/>
          <w:lang w:eastAsia="fr-FR"/>
        </w:rPr>
        <w:t>noms de chevaux sont uniques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et </w:t>
      </w:r>
      <w:r w:rsidRPr="00AF7B64">
        <w:rPr>
          <w:rFonts w:ascii="Times New Roman" w:eastAsia="Times New Roman" w:hAnsi="Times New Roman" w:cs="Times New Roman"/>
          <w:color w:val="000000"/>
          <w:highlight w:val="cyan"/>
          <w:lang w:eastAsia="fr-FR"/>
        </w:rPr>
        <w:t>les noms de courses sont uniques</w:t>
      </w:r>
      <w:r w:rsidRPr="00AF7B64">
        <w:rPr>
          <w:rFonts w:ascii="Times New Roman" w:eastAsia="Times New Roman" w:hAnsi="Times New Roman" w:cs="Times New Roman"/>
          <w:color w:val="000000"/>
          <w:lang w:eastAsia="fr-FR"/>
        </w:rPr>
        <w:t xml:space="preserve"> (à un instant donné).</w:t>
      </w:r>
    </w:p>
    <w:p w14:paraId="18BA06E0" w14:textId="77777777" w:rsidR="000505BF" w:rsidRPr="000505BF" w:rsidRDefault="000505BF" w:rsidP="00050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3E7D8727" w14:textId="77777777" w:rsidR="001B0177" w:rsidRDefault="00000000"/>
    <w:sectPr w:rsidR="001B0177" w:rsidSect="000505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01DB"/>
    <w:multiLevelType w:val="multilevel"/>
    <w:tmpl w:val="DB7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42180"/>
    <w:multiLevelType w:val="multilevel"/>
    <w:tmpl w:val="AF58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3712">
    <w:abstractNumId w:val="0"/>
  </w:num>
  <w:num w:numId="2" w16cid:durableId="2247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BF"/>
    <w:rsid w:val="000505BF"/>
    <w:rsid w:val="002D1369"/>
    <w:rsid w:val="00443798"/>
    <w:rsid w:val="006F512F"/>
    <w:rsid w:val="00A27BB9"/>
    <w:rsid w:val="00AF7B64"/>
    <w:rsid w:val="00C91982"/>
    <w:rsid w:val="00D67633"/>
    <w:rsid w:val="00F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005C"/>
  <w15:chartTrackingRefBased/>
  <w15:docId w15:val="{C561EF7B-8DD1-40E0-A117-3A70E4B0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27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5</cp:revision>
  <dcterms:created xsi:type="dcterms:W3CDTF">2022-07-30T09:30:00Z</dcterms:created>
  <dcterms:modified xsi:type="dcterms:W3CDTF">2022-07-30T10:00:00Z</dcterms:modified>
</cp:coreProperties>
</file>