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825D" w14:textId="724EEE56" w:rsidR="001B0177" w:rsidRDefault="00682495" w:rsidP="00682495">
      <w:pPr>
        <w:pStyle w:val="Titre"/>
        <w:jc w:val="center"/>
        <w:rPr>
          <w:color w:val="2F5496" w:themeColor="accent1" w:themeShade="BF"/>
        </w:rPr>
      </w:pPr>
      <w:r w:rsidRPr="00682495">
        <w:rPr>
          <w:color w:val="2F5496" w:themeColor="accent1" w:themeShade="BF"/>
        </w:rPr>
        <w:t>CLUB VIDEO</w:t>
      </w:r>
    </w:p>
    <w:p w14:paraId="6305DAD0" w14:textId="77777777" w:rsidR="00682495" w:rsidRPr="00682495" w:rsidRDefault="00682495" w:rsidP="00682495"/>
    <w:p w14:paraId="006C2502" w14:textId="13D4144B" w:rsidR="000A2D69" w:rsidRPr="00682495" w:rsidRDefault="00682495">
      <w:pPr>
        <w:rPr>
          <w:color w:val="2F5496" w:themeColor="accent1" w:themeShade="BF"/>
          <w:sz w:val="36"/>
          <w:szCs w:val="36"/>
          <w:u w:val="single"/>
        </w:rPr>
      </w:pPr>
      <w:r w:rsidRPr="00682495">
        <w:rPr>
          <w:color w:val="2F5496" w:themeColor="accent1" w:themeShade="BF"/>
          <w:sz w:val="36"/>
          <w:szCs w:val="36"/>
          <w:u w:val="single"/>
        </w:rPr>
        <w:t>RECOLTE DES BESOINS :</w:t>
      </w:r>
    </w:p>
    <w:p w14:paraId="5CB4986A" w14:textId="77777777" w:rsidR="001942F1" w:rsidRPr="001942F1" w:rsidRDefault="001942F1" w:rsidP="0019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Dix magasins de location de cassettes vidéo se sont regroupés pour mettre en commun les cassettes dont ils disposent et ont fondé un club de location. À la suite d’une rencontre avec les représentants de ce club, il ressort que chaque point de vente disposera d’un terminal clavier-écran relié à un site central et qu’il faudra pouvoir prendre en compte les éléments suivants :</w:t>
      </w:r>
    </w:p>
    <w:p w14:paraId="17480ECD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qui s’inscrit au club verse une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caution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426C7E5A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Suivant le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montant de cette caution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il aura le droit d’emprunter en même temps de 1 à 6 cassettes.</w:t>
      </w:r>
    </w:p>
    <w:p w14:paraId="57381F28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Les cassettes empruntées doivent être retournées dans sous 3 jours dans n’importe quelle boutique du club.</w:t>
      </w:r>
    </w:p>
    <w:p w14:paraId="1F1020EB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highlight w:val="magenta"/>
          <w:lang w:eastAsia="fr-FR"/>
        </w:rPr>
        <w:t>Plusieurs cassettes peuvent contenir le même 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14:paraId="48CB939D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est rattaché à 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genre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cinématographique (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type de public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) et est caractérisé par sa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durée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réalisateur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la liste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acteurs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principaux.</w:t>
      </w:r>
    </w:p>
    <w:p w14:paraId="44EAC95F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Une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location n’est permise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que si le client est en règle (pas de dépassement du nombre d’emprunts maximum, pas de cassette en retard).</w:t>
      </w:r>
    </w:p>
    <w:p w14:paraId="7E3C2B75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La consultation d’un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permettra d’obtenir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adresse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son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nombre d’emprunts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en cours, la liste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numéros de cassettes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des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titres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qu’il a actuellement empruntés.</w:t>
      </w:r>
    </w:p>
    <w:p w14:paraId="655C218F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La consultation d’un genre permettra d’obtenir la liste des films de ce genre disponibles dans le magasin.</w:t>
      </w:r>
    </w:p>
    <w:p w14:paraId="1A80671C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Périodiquement, on veut obtenir la liste des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retardataires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; on veut pour chaque cassette non retournée à temps les informations suivantes :</w:t>
      </w:r>
    </w:p>
    <w:p w14:paraId="4B004FD3" w14:textId="77777777" w:rsidR="001942F1" w:rsidRPr="001942F1" w:rsidRDefault="001942F1" w:rsidP="001942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Nom, adresse du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client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date de l’emprunt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numéro(s) de cassette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titre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du (des)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film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>(s) concerné(s).</w:t>
      </w:r>
    </w:p>
    <w:p w14:paraId="66032366" w14:textId="77777777" w:rsidR="001942F1" w:rsidRPr="001942F1" w:rsidRDefault="001942F1" w:rsidP="00194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On veut pouvoir connaître pour chaque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cassette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(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identifiée par une numérotation commune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aux dix </w:t>
      </w:r>
      <w:r w:rsidRPr="001942F1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magasins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)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où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elle est, quand elle a été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mise en service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quel film y est enregistré, </w:t>
      </w:r>
      <w:r w:rsidRPr="001942F1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combien de fois elle a déjà été louée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, et quel est son </w:t>
      </w:r>
      <w:r w:rsidRPr="001942F1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état</w:t>
      </w:r>
      <w:r w:rsidRPr="001942F1">
        <w:rPr>
          <w:rFonts w:ascii="Times New Roman" w:eastAsia="Times New Roman" w:hAnsi="Times New Roman" w:cs="Times New Roman"/>
          <w:color w:val="000000"/>
          <w:lang w:eastAsia="fr-FR"/>
        </w:rPr>
        <w:t xml:space="preserve"> (de très bon à mauvais).</w:t>
      </w:r>
    </w:p>
    <w:p w14:paraId="68B3811E" w14:textId="0517607F" w:rsidR="009D42F6" w:rsidRDefault="004278D4">
      <w:pPr>
        <w:rPr>
          <w:color w:val="2F5496" w:themeColor="accent1" w:themeShade="BF"/>
          <w:sz w:val="36"/>
          <w:szCs w:val="36"/>
          <w:u w:val="single"/>
        </w:rPr>
      </w:pPr>
      <w:r w:rsidRPr="004278D4">
        <w:rPr>
          <w:color w:val="2F5496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984"/>
        <w:gridCol w:w="2523"/>
      </w:tblGrid>
      <w:tr w:rsidR="000A130B" w14:paraId="3C31FD4D" w14:textId="77777777" w:rsidTr="000A1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2ED60" w14:textId="4FF8988B" w:rsidR="00677F0A" w:rsidRDefault="00677F0A" w:rsidP="00677F0A">
            <w:pPr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MNEMONIQUE</w:t>
            </w:r>
          </w:p>
        </w:tc>
        <w:tc>
          <w:tcPr>
            <w:tcW w:w="3969" w:type="dxa"/>
          </w:tcPr>
          <w:p w14:paraId="381948D4" w14:textId="0F00FE51" w:rsidR="00677F0A" w:rsidRDefault="00677F0A" w:rsidP="0067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SIGNIFICATION</w:t>
            </w:r>
          </w:p>
        </w:tc>
        <w:tc>
          <w:tcPr>
            <w:tcW w:w="1984" w:type="dxa"/>
          </w:tcPr>
          <w:p w14:paraId="3D0BB566" w14:textId="34291988" w:rsidR="00677F0A" w:rsidRDefault="00677F0A" w:rsidP="0067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TYPE (LONGUEUR)</w:t>
            </w:r>
          </w:p>
        </w:tc>
        <w:tc>
          <w:tcPr>
            <w:tcW w:w="2523" w:type="dxa"/>
          </w:tcPr>
          <w:p w14:paraId="053ACF5E" w14:textId="27C54169" w:rsidR="00677F0A" w:rsidRDefault="00677F0A" w:rsidP="0067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36"/>
                <w:szCs w:val="36"/>
                <w:u w:val="single"/>
              </w:rPr>
            </w:pPr>
            <w:r w:rsidRPr="00B11AEF">
              <w:t>CONTRAINTES</w:t>
            </w:r>
          </w:p>
        </w:tc>
      </w:tr>
      <w:tr w:rsidR="007C6215" w:rsidRPr="007C6215" w14:paraId="7A8FBEF5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832130" w14:textId="3CDEEF4C" w:rsidR="00A878BA" w:rsidRPr="007C6215" w:rsidRDefault="00604DAE" w:rsidP="00677F0A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7C6215">
              <w:rPr>
                <w:b w:val="0"/>
                <w:bCs w:val="0"/>
                <w:color w:val="2F5496" w:themeColor="accent1" w:themeShade="BF"/>
              </w:rPr>
              <w:t>Genre_id</w:t>
            </w:r>
            <w:proofErr w:type="spellEnd"/>
          </w:p>
        </w:tc>
        <w:tc>
          <w:tcPr>
            <w:tcW w:w="3969" w:type="dxa"/>
          </w:tcPr>
          <w:p w14:paraId="259CF745" w14:textId="336FC4F9" w:rsidR="00A878BA" w:rsidRPr="007C6215" w:rsidRDefault="00671F08" w:rsidP="0067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7C6215">
              <w:rPr>
                <w:color w:val="2F5496" w:themeColor="accent1" w:themeShade="BF"/>
              </w:rPr>
              <w:t>Identifiant du genre</w:t>
            </w:r>
          </w:p>
        </w:tc>
        <w:tc>
          <w:tcPr>
            <w:tcW w:w="1984" w:type="dxa"/>
          </w:tcPr>
          <w:p w14:paraId="11C6DAD3" w14:textId="4C686151" w:rsidR="00A878BA" w:rsidRPr="007C6215" w:rsidRDefault="007C6215" w:rsidP="0067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7C6215">
              <w:rPr>
                <w:color w:val="2F5496" w:themeColor="accent1" w:themeShade="BF"/>
              </w:rPr>
              <w:t>INT (11)</w:t>
            </w:r>
          </w:p>
        </w:tc>
        <w:tc>
          <w:tcPr>
            <w:tcW w:w="2523" w:type="dxa"/>
          </w:tcPr>
          <w:p w14:paraId="14C59271" w14:textId="3C5ACDA8" w:rsidR="00A878BA" w:rsidRPr="007C6215" w:rsidRDefault="007C6215" w:rsidP="0067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7C6215">
              <w:rPr>
                <w:color w:val="2F5496" w:themeColor="accent1" w:themeShade="BF"/>
              </w:rPr>
              <w:t>Identifiant, ai</w:t>
            </w:r>
          </w:p>
        </w:tc>
      </w:tr>
      <w:tr w:rsidR="00EC4CF5" w:rsidRPr="00EC4CF5" w14:paraId="751630BA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17DF27" w14:textId="4E5BCB93" w:rsidR="00AA0F6D" w:rsidRPr="00EC4CF5" w:rsidRDefault="00137708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Genre_nom</w:t>
            </w:r>
            <w:proofErr w:type="spellEnd"/>
          </w:p>
        </w:tc>
        <w:tc>
          <w:tcPr>
            <w:tcW w:w="3969" w:type="dxa"/>
          </w:tcPr>
          <w:p w14:paraId="4DD8B68B" w14:textId="406CEF1B" w:rsidR="00AA0F6D" w:rsidRPr="00EC4CF5" w:rsidRDefault="002C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Nom du genre</w:t>
            </w:r>
          </w:p>
        </w:tc>
        <w:tc>
          <w:tcPr>
            <w:tcW w:w="1984" w:type="dxa"/>
          </w:tcPr>
          <w:p w14:paraId="0DDFCCC0" w14:textId="77038046" w:rsidR="00AA0F6D" w:rsidRPr="00EC4CF5" w:rsidRDefault="00721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</w:t>
            </w:r>
            <w:r w:rsidR="00797899">
              <w:rPr>
                <w:color w:val="2F5496" w:themeColor="accent1" w:themeShade="BF"/>
              </w:rPr>
              <w:t>50)</w:t>
            </w:r>
          </w:p>
        </w:tc>
        <w:tc>
          <w:tcPr>
            <w:tcW w:w="2523" w:type="dxa"/>
          </w:tcPr>
          <w:p w14:paraId="5DBEA03D" w14:textId="77777777" w:rsidR="00AA0F6D" w:rsidRPr="00EC4CF5" w:rsidRDefault="00AA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EC4CF5" w:rsidRPr="00EC4CF5" w14:paraId="07017B82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585756" w14:textId="44128B1F" w:rsidR="00AA0F6D" w:rsidRPr="00EC4CF5" w:rsidRDefault="00137708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Genre_public</w:t>
            </w:r>
            <w:proofErr w:type="spellEnd"/>
          </w:p>
        </w:tc>
        <w:tc>
          <w:tcPr>
            <w:tcW w:w="3969" w:type="dxa"/>
          </w:tcPr>
          <w:p w14:paraId="2B1B838B" w14:textId="11679BA5" w:rsidR="00AA0F6D" w:rsidRPr="00EC4CF5" w:rsidRDefault="00137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Type de public du genre</w:t>
            </w:r>
          </w:p>
        </w:tc>
        <w:tc>
          <w:tcPr>
            <w:tcW w:w="1984" w:type="dxa"/>
          </w:tcPr>
          <w:p w14:paraId="5992245E" w14:textId="5CF19307" w:rsidR="00AA0F6D" w:rsidRPr="00EC4CF5" w:rsidRDefault="00797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(50)</w:t>
            </w:r>
          </w:p>
        </w:tc>
        <w:tc>
          <w:tcPr>
            <w:tcW w:w="2523" w:type="dxa"/>
          </w:tcPr>
          <w:p w14:paraId="5689FED1" w14:textId="77777777" w:rsidR="00AA0F6D" w:rsidRPr="00EC4CF5" w:rsidRDefault="00A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3D160B" w:rsidRPr="00EC4CF5" w14:paraId="4B08EDB7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0ED9F" w14:textId="3227F53A" w:rsidR="003D160B" w:rsidRDefault="003D160B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Film_titre</w:t>
            </w:r>
            <w:proofErr w:type="spellEnd"/>
          </w:p>
        </w:tc>
        <w:tc>
          <w:tcPr>
            <w:tcW w:w="3969" w:type="dxa"/>
          </w:tcPr>
          <w:p w14:paraId="6B48CCF8" w14:textId="67DB4088" w:rsidR="003D160B" w:rsidRDefault="003D1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Titre du film</w:t>
            </w:r>
          </w:p>
        </w:tc>
        <w:tc>
          <w:tcPr>
            <w:tcW w:w="1984" w:type="dxa"/>
          </w:tcPr>
          <w:p w14:paraId="62EC289F" w14:textId="6B64C94C" w:rsidR="003D160B" w:rsidRPr="00EC4CF5" w:rsidRDefault="0079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18DF5692" w14:textId="77777777" w:rsidR="003D160B" w:rsidRPr="00EC4CF5" w:rsidRDefault="003D1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7C6215" w:rsidRPr="00204413" w14:paraId="4A89771E" w14:textId="77777777" w:rsidTr="0061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E1C4C3" w14:textId="77777777" w:rsidR="007C6215" w:rsidRPr="00204413" w:rsidRDefault="007C6215" w:rsidP="006101F4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Film_realisateur</w:t>
            </w:r>
            <w:proofErr w:type="spellEnd"/>
          </w:p>
        </w:tc>
        <w:tc>
          <w:tcPr>
            <w:tcW w:w="3969" w:type="dxa"/>
          </w:tcPr>
          <w:p w14:paraId="1A464482" w14:textId="77777777" w:rsidR="007C6215" w:rsidRPr="00204413" w:rsidRDefault="007C621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Réalisateur du film</w:t>
            </w:r>
          </w:p>
        </w:tc>
        <w:tc>
          <w:tcPr>
            <w:tcW w:w="1984" w:type="dxa"/>
          </w:tcPr>
          <w:p w14:paraId="14BEF6A3" w14:textId="77777777" w:rsidR="007C6215" w:rsidRPr="00204413" w:rsidRDefault="007C621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(100)</w:t>
            </w:r>
          </w:p>
        </w:tc>
        <w:tc>
          <w:tcPr>
            <w:tcW w:w="2523" w:type="dxa"/>
          </w:tcPr>
          <w:p w14:paraId="7D0882A9" w14:textId="77777777" w:rsidR="007C6215" w:rsidRPr="00204413" w:rsidRDefault="007C621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204413" w:rsidRPr="00204413" w14:paraId="4464314C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EBED10" w14:textId="5C6B58B9" w:rsidR="00AA0F6D" w:rsidRPr="00204413" w:rsidRDefault="00DD72D2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</w:t>
            </w:r>
            <w:r w:rsidR="00146146">
              <w:rPr>
                <w:b w:val="0"/>
                <w:bCs w:val="0"/>
                <w:color w:val="2F5496" w:themeColor="accent1" w:themeShade="BF"/>
              </w:rPr>
              <w:t>duree</w:t>
            </w:r>
            <w:proofErr w:type="spellEnd"/>
          </w:p>
        </w:tc>
        <w:tc>
          <w:tcPr>
            <w:tcW w:w="3969" w:type="dxa"/>
          </w:tcPr>
          <w:p w14:paraId="1BF2598E" w14:textId="7DB8960A" w:rsidR="00AA0F6D" w:rsidRPr="00204413" w:rsidRDefault="0049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Durée du film</w:t>
            </w:r>
          </w:p>
        </w:tc>
        <w:tc>
          <w:tcPr>
            <w:tcW w:w="1984" w:type="dxa"/>
          </w:tcPr>
          <w:p w14:paraId="3B624ECA" w14:textId="39E21105" w:rsidR="00AA0F6D" w:rsidRPr="00204413" w:rsidRDefault="002D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TIME</w:t>
            </w:r>
          </w:p>
        </w:tc>
        <w:tc>
          <w:tcPr>
            <w:tcW w:w="2523" w:type="dxa"/>
          </w:tcPr>
          <w:p w14:paraId="457569AF" w14:textId="77777777" w:rsidR="00AA0F6D" w:rsidRPr="00204413" w:rsidRDefault="00AA0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204413" w:rsidRPr="00204413" w14:paraId="442D04BB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D15BEC" w14:textId="41A04C9A" w:rsidR="00AA0F6D" w:rsidRPr="00204413" w:rsidRDefault="0014614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Film_acteurs</w:t>
            </w:r>
            <w:proofErr w:type="spellEnd"/>
          </w:p>
        </w:tc>
        <w:tc>
          <w:tcPr>
            <w:tcW w:w="3969" w:type="dxa"/>
          </w:tcPr>
          <w:p w14:paraId="37C05868" w14:textId="09DF4CC0" w:rsidR="00AA0F6D" w:rsidRPr="00204413" w:rsidRDefault="0097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Acteurs principaux du film</w:t>
            </w:r>
          </w:p>
        </w:tc>
        <w:tc>
          <w:tcPr>
            <w:tcW w:w="1984" w:type="dxa"/>
          </w:tcPr>
          <w:p w14:paraId="690C684B" w14:textId="71B3BB12" w:rsidR="00AA0F6D" w:rsidRPr="00204413" w:rsidRDefault="00A6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1C09EF46" w14:textId="77777777" w:rsidR="00AA0F6D" w:rsidRPr="00204413" w:rsidRDefault="00A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204413" w14:paraId="4A218AE6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7F62D0" w14:textId="25CEF8E6" w:rsidR="00B92349" w:rsidRDefault="00666E7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Client_nom</w:t>
            </w:r>
            <w:proofErr w:type="spellEnd"/>
          </w:p>
        </w:tc>
        <w:tc>
          <w:tcPr>
            <w:tcW w:w="3969" w:type="dxa"/>
          </w:tcPr>
          <w:p w14:paraId="0AFE9178" w14:textId="53558212" w:rsidR="00B92349" w:rsidRDefault="00B9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Nom du client</w:t>
            </w:r>
          </w:p>
        </w:tc>
        <w:tc>
          <w:tcPr>
            <w:tcW w:w="1984" w:type="dxa"/>
          </w:tcPr>
          <w:p w14:paraId="631F5C25" w14:textId="0765A6A7" w:rsidR="00B92349" w:rsidRPr="00204413" w:rsidRDefault="00A6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(50)</w:t>
            </w:r>
          </w:p>
        </w:tc>
        <w:tc>
          <w:tcPr>
            <w:tcW w:w="2523" w:type="dxa"/>
          </w:tcPr>
          <w:p w14:paraId="451ED015" w14:textId="77777777" w:rsidR="00B92349" w:rsidRPr="00204413" w:rsidRDefault="00B9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204413" w14:paraId="35FBD2C2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1B4B89" w14:textId="484612B6" w:rsidR="00AA0F6D" w:rsidRPr="00204413" w:rsidRDefault="00666E7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>
              <w:rPr>
                <w:b w:val="0"/>
                <w:bCs w:val="0"/>
                <w:color w:val="2F5496" w:themeColor="accent1" w:themeShade="BF"/>
              </w:rPr>
              <w:t>Client_adresse</w:t>
            </w:r>
            <w:proofErr w:type="spellEnd"/>
          </w:p>
        </w:tc>
        <w:tc>
          <w:tcPr>
            <w:tcW w:w="3969" w:type="dxa"/>
          </w:tcPr>
          <w:p w14:paraId="482D72D4" w14:textId="5DB29459" w:rsidR="00AA0F6D" w:rsidRPr="00204413" w:rsidRDefault="00B92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Adresse du client</w:t>
            </w:r>
          </w:p>
        </w:tc>
        <w:tc>
          <w:tcPr>
            <w:tcW w:w="1984" w:type="dxa"/>
          </w:tcPr>
          <w:p w14:paraId="129B015D" w14:textId="1E198480" w:rsidR="00AA0F6D" w:rsidRPr="00204413" w:rsidRDefault="00A6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5F901829" w14:textId="77777777" w:rsidR="00AA0F6D" w:rsidRPr="00204413" w:rsidRDefault="00AA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A878BA" w:rsidRPr="00EC4CF5" w14:paraId="5521EC71" w14:textId="77777777" w:rsidTr="006C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368CB4" w14:textId="77777777" w:rsidR="00F632CC" w:rsidRPr="00EC4CF5" w:rsidRDefault="00F632CC" w:rsidP="006C003B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EC4CF5">
              <w:rPr>
                <w:b w:val="0"/>
                <w:bCs w:val="0"/>
                <w:color w:val="2F5496" w:themeColor="accent1" w:themeShade="BF"/>
              </w:rPr>
              <w:t>Cli</w:t>
            </w:r>
            <w:r>
              <w:rPr>
                <w:b w:val="0"/>
                <w:bCs w:val="0"/>
                <w:color w:val="2F5496" w:themeColor="accent1" w:themeShade="BF"/>
              </w:rPr>
              <w:t>ent_caution</w:t>
            </w:r>
            <w:proofErr w:type="spellEnd"/>
          </w:p>
        </w:tc>
        <w:tc>
          <w:tcPr>
            <w:tcW w:w="3969" w:type="dxa"/>
          </w:tcPr>
          <w:p w14:paraId="02C0BF6B" w14:textId="77777777" w:rsidR="00F632CC" w:rsidRPr="00EC4CF5" w:rsidRDefault="00F632CC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C4CF5">
              <w:rPr>
                <w:color w:val="2F5496" w:themeColor="accent1" w:themeShade="BF"/>
              </w:rPr>
              <w:t>Caution du client</w:t>
            </w:r>
          </w:p>
        </w:tc>
        <w:tc>
          <w:tcPr>
            <w:tcW w:w="1984" w:type="dxa"/>
          </w:tcPr>
          <w:p w14:paraId="377C203F" w14:textId="77777777" w:rsidR="00F632CC" w:rsidRPr="00EC4CF5" w:rsidRDefault="00F632CC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TINY INT (3)</w:t>
            </w:r>
          </w:p>
        </w:tc>
        <w:tc>
          <w:tcPr>
            <w:tcW w:w="2523" w:type="dxa"/>
          </w:tcPr>
          <w:p w14:paraId="2FEDE975" w14:textId="77777777" w:rsidR="00F632CC" w:rsidRPr="00EC4CF5" w:rsidRDefault="00F632CC" w:rsidP="006C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47370B" w14:paraId="6BE98141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3D8D63" w14:textId="535B14BF" w:rsidR="00146146" w:rsidRPr="0047370B" w:rsidRDefault="0047370B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47370B">
              <w:rPr>
                <w:b w:val="0"/>
                <w:bCs w:val="0"/>
                <w:color w:val="2F5496" w:themeColor="accent1" w:themeShade="BF"/>
              </w:rPr>
              <w:t>Cassette_numero</w:t>
            </w:r>
            <w:proofErr w:type="spellEnd"/>
          </w:p>
        </w:tc>
        <w:tc>
          <w:tcPr>
            <w:tcW w:w="3969" w:type="dxa"/>
          </w:tcPr>
          <w:p w14:paraId="60661802" w14:textId="532994D4" w:rsidR="00146146" w:rsidRPr="0047370B" w:rsidRDefault="00473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47370B">
              <w:rPr>
                <w:color w:val="2F5496" w:themeColor="accent1" w:themeShade="BF"/>
              </w:rPr>
              <w:t>Numéro de la cassette</w:t>
            </w:r>
          </w:p>
        </w:tc>
        <w:tc>
          <w:tcPr>
            <w:tcW w:w="1984" w:type="dxa"/>
          </w:tcPr>
          <w:p w14:paraId="47B3E71B" w14:textId="5543ED7A" w:rsidR="00146146" w:rsidRPr="0047370B" w:rsidRDefault="00623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INT (</w:t>
            </w:r>
            <w:r w:rsidR="00671F08">
              <w:rPr>
                <w:color w:val="2F5496" w:themeColor="accent1" w:themeShade="BF"/>
              </w:rPr>
              <w:t>11</w:t>
            </w:r>
            <w:r>
              <w:rPr>
                <w:color w:val="2F5496" w:themeColor="accent1" w:themeShade="BF"/>
              </w:rPr>
              <w:t>)</w:t>
            </w:r>
          </w:p>
        </w:tc>
        <w:tc>
          <w:tcPr>
            <w:tcW w:w="2523" w:type="dxa"/>
          </w:tcPr>
          <w:p w14:paraId="5BB5E39A" w14:textId="2BB8163E" w:rsidR="00146146" w:rsidRPr="0047370B" w:rsidRDefault="0022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Identifiant</w:t>
            </w:r>
            <w:r w:rsidR="00671F08">
              <w:rPr>
                <w:color w:val="2F5496" w:themeColor="accent1" w:themeShade="BF"/>
              </w:rPr>
              <w:t>, ai</w:t>
            </w:r>
          </w:p>
        </w:tc>
      </w:tr>
      <w:tr w:rsidR="00903F29" w:rsidRPr="00A617F6" w14:paraId="5CB5F8F2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5FB9C" w14:textId="188461B8" w:rsidR="00AC5CE4" w:rsidRPr="00A617F6" w:rsidRDefault="00197561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A617F6">
              <w:rPr>
                <w:b w:val="0"/>
                <w:bCs w:val="0"/>
                <w:color w:val="2F5496" w:themeColor="accent1" w:themeShade="BF"/>
              </w:rPr>
              <w:t>Cassette_</w:t>
            </w:r>
            <w:r w:rsidR="00C82F0D" w:rsidRPr="00A617F6">
              <w:rPr>
                <w:b w:val="0"/>
                <w:bCs w:val="0"/>
                <w:color w:val="2F5496" w:themeColor="accent1" w:themeShade="BF"/>
              </w:rPr>
              <w:t>lieu</w:t>
            </w:r>
            <w:proofErr w:type="spellEnd"/>
          </w:p>
        </w:tc>
        <w:tc>
          <w:tcPr>
            <w:tcW w:w="3969" w:type="dxa"/>
          </w:tcPr>
          <w:p w14:paraId="26724E17" w14:textId="0CE6EDA4" w:rsidR="00AC5CE4" w:rsidRPr="00A617F6" w:rsidRDefault="00C2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Lieu de mise en service de la cassette</w:t>
            </w:r>
          </w:p>
        </w:tc>
        <w:tc>
          <w:tcPr>
            <w:tcW w:w="1984" w:type="dxa"/>
          </w:tcPr>
          <w:p w14:paraId="0A2A8799" w14:textId="4E9DB86A" w:rsidR="00AC5CE4" w:rsidRPr="00A617F6" w:rsidRDefault="00D7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(255)</w:t>
            </w:r>
          </w:p>
        </w:tc>
        <w:tc>
          <w:tcPr>
            <w:tcW w:w="2523" w:type="dxa"/>
          </w:tcPr>
          <w:p w14:paraId="1CA0B7C0" w14:textId="77777777" w:rsidR="00AC5CE4" w:rsidRPr="00A617F6" w:rsidRDefault="00AC5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A617F6" w14:paraId="5C11AA1B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EC9D8" w14:textId="7D3EA453" w:rsidR="00C26289" w:rsidRPr="00A617F6" w:rsidRDefault="00C82F0D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A617F6">
              <w:rPr>
                <w:b w:val="0"/>
                <w:bCs w:val="0"/>
                <w:color w:val="2F5496" w:themeColor="accent1" w:themeShade="BF"/>
              </w:rPr>
              <w:t>Cassette_date</w:t>
            </w:r>
            <w:proofErr w:type="spellEnd"/>
          </w:p>
        </w:tc>
        <w:tc>
          <w:tcPr>
            <w:tcW w:w="3969" w:type="dxa"/>
          </w:tcPr>
          <w:p w14:paraId="46222136" w14:textId="31AF0492" w:rsidR="00C26289" w:rsidRPr="00A617F6" w:rsidRDefault="00C2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Date de mise en service de la cassette</w:t>
            </w:r>
          </w:p>
        </w:tc>
        <w:tc>
          <w:tcPr>
            <w:tcW w:w="1984" w:type="dxa"/>
          </w:tcPr>
          <w:p w14:paraId="2660E1DF" w14:textId="1FABF4B8" w:rsidR="00C26289" w:rsidRPr="00A617F6" w:rsidRDefault="00CB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  <w:tc>
          <w:tcPr>
            <w:tcW w:w="2523" w:type="dxa"/>
          </w:tcPr>
          <w:p w14:paraId="6DC5E5E6" w14:textId="77777777" w:rsidR="00C26289" w:rsidRPr="00A617F6" w:rsidRDefault="00C2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903F29" w:rsidRPr="00A617F6" w14:paraId="21B8B9C5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C51E4" w14:textId="016B2267" w:rsidR="00575C5A" w:rsidRPr="00A617F6" w:rsidRDefault="00967806">
            <w:pPr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A617F6">
              <w:rPr>
                <w:b w:val="0"/>
                <w:bCs w:val="0"/>
                <w:color w:val="2F5496" w:themeColor="accent1" w:themeShade="BF"/>
              </w:rPr>
              <w:t>Cassette_etat</w:t>
            </w:r>
            <w:proofErr w:type="spellEnd"/>
          </w:p>
        </w:tc>
        <w:tc>
          <w:tcPr>
            <w:tcW w:w="3969" w:type="dxa"/>
          </w:tcPr>
          <w:p w14:paraId="3DDE98DB" w14:textId="0078651E" w:rsidR="00575C5A" w:rsidRPr="00A617F6" w:rsidRDefault="00967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Etat de la cassette</w:t>
            </w:r>
          </w:p>
        </w:tc>
        <w:tc>
          <w:tcPr>
            <w:tcW w:w="1984" w:type="dxa"/>
          </w:tcPr>
          <w:p w14:paraId="1F9ADB4F" w14:textId="331AF3C4" w:rsidR="00575C5A" w:rsidRPr="00A617F6" w:rsidRDefault="00CB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VARCHAR (50)</w:t>
            </w:r>
          </w:p>
        </w:tc>
        <w:tc>
          <w:tcPr>
            <w:tcW w:w="2523" w:type="dxa"/>
          </w:tcPr>
          <w:p w14:paraId="12DC1FB2" w14:textId="77777777" w:rsidR="00575C5A" w:rsidRPr="00A617F6" w:rsidRDefault="00575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0A130B" w:rsidRPr="00A617F6" w14:paraId="689626FC" w14:textId="77777777" w:rsidTr="000A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AF1A0" w14:textId="77777777" w:rsidR="000A130B" w:rsidRPr="00A617F6" w:rsidRDefault="000A130B">
            <w:pPr>
              <w:rPr>
                <w:b w:val="0"/>
                <w:bCs w:val="0"/>
                <w:color w:val="2F5496" w:themeColor="accent1" w:themeShade="BF"/>
              </w:rPr>
            </w:pPr>
          </w:p>
        </w:tc>
        <w:tc>
          <w:tcPr>
            <w:tcW w:w="3969" w:type="dxa"/>
          </w:tcPr>
          <w:p w14:paraId="5A245A85" w14:textId="613050F1" w:rsidR="000A130B" w:rsidRPr="00A617F6" w:rsidRDefault="0065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Date d’emprunt de la cassette</w:t>
            </w:r>
          </w:p>
        </w:tc>
        <w:tc>
          <w:tcPr>
            <w:tcW w:w="1984" w:type="dxa"/>
          </w:tcPr>
          <w:p w14:paraId="3FB18086" w14:textId="46D64AE9" w:rsidR="000A130B" w:rsidRPr="00A617F6" w:rsidRDefault="00CB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  <w:tc>
          <w:tcPr>
            <w:tcW w:w="2523" w:type="dxa"/>
          </w:tcPr>
          <w:p w14:paraId="179C7737" w14:textId="77777777" w:rsidR="000A130B" w:rsidRPr="00A617F6" w:rsidRDefault="000A1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  <w:tr w:rsidR="00C77846" w:rsidRPr="00A617F6" w14:paraId="4957E78F" w14:textId="77777777" w:rsidTr="000A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A58EFF" w14:textId="77777777" w:rsidR="00C77846" w:rsidRPr="00A617F6" w:rsidRDefault="00C77846">
            <w:pPr>
              <w:rPr>
                <w:b w:val="0"/>
                <w:bCs w:val="0"/>
                <w:color w:val="2F5496" w:themeColor="accent1" w:themeShade="BF"/>
              </w:rPr>
            </w:pPr>
          </w:p>
        </w:tc>
        <w:tc>
          <w:tcPr>
            <w:tcW w:w="3969" w:type="dxa"/>
          </w:tcPr>
          <w:p w14:paraId="016B7D1F" w14:textId="167D1C97" w:rsidR="00C77846" w:rsidRPr="00A617F6" w:rsidRDefault="00C77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617F6">
              <w:rPr>
                <w:color w:val="2F5496" w:themeColor="accent1" w:themeShade="BF"/>
              </w:rPr>
              <w:t>Date de retour de la cassette</w:t>
            </w:r>
          </w:p>
        </w:tc>
        <w:tc>
          <w:tcPr>
            <w:tcW w:w="1984" w:type="dxa"/>
          </w:tcPr>
          <w:p w14:paraId="13ABAF62" w14:textId="03A0B79F" w:rsidR="00C77846" w:rsidRPr="00A617F6" w:rsidRDefault="00CB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  <w:tc>
          <w:tcPr>
            <w:tcW w:w="2523" w:type="dxa"/>
          </w:tcPr>
          <w:p w14:paraId="3C740105" w14:textId="77777777" w:rsidR="00C77846" w:rsidRPr="00A617F6" w:rsidRDefault="00C77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</w:tc>
      </w:tr>
    </w:tbl>
    <w:p w14:paraId="0B1259F2" w14:textId="77777777" w:rsidR="004278D4" w:rsidRPr="004278D4" w:rsidRDefault="004278D4">
      <w:pPr>
        <w:rPr>
          <w:color w:val="2F5496" w:themeColor="accent1" w:themeShade="BF"/>
          <w:sz w:val="36"/>
          <w:szCs w:val="36"/>
          <w:u w:val="single"/>
        </w:rPr>
      </w:pPr>
    </w:p>
    <w:p w14:paraId="40E7A74E" w14:textId="77777777" w:rsidR="004278D4" w:rsidRDefault="004278D4"/>
    <w:p w14:paraId="6D8A4FD8" w14:textId="77777777" w:rsidR="001D1C0C" w:rsidRDefault="001D1C0C"/>
    <w:sectPr w:rsidR="001D1C0C" w:rsidSect="000A2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5B28"/>
    <w:multiLevelType w:val="multilevel"/>
    <w:tmpl w:val="B84A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0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F"/>
    <w:rsid w:val="0004586F"/>
    <w:rsid w:val="0006302C"/>
    <w:rsid w:val="000A130B"/>
    <w:rsid w:val="000A2D69"/>
    <w:rsid w:val="00137708"/>
    <w:rsid w:val="00146146"/>
    <w:rsid w:val="001942F1"/>
    <w:rsid w:val="00197561"/>
    <w:rsid w:val="001D1C0C"/>
    <w:rsid w:val="00204413"/>
    <w:rsid w:val="0022364D"/>
    <w:rsid w:val="002C1A63"/>
    <w:rsid w:val="002D05F3"/>
    <w:rsid w:val="002D1369"/>
    <w:rsid w:val="003D160B"/>
    <w:rsid w:val="003D7F67"/>
    <w:rsid w:val="003F485E"/>
    <w:rsid w:val="003F5300"/>
    <w:rsid w:val="004040CF"/>
    <w:rsid w:val="004278D4"/>
    <w:rsid w:val="00452DE7"/>
    <w:rsid w:val="0047370B"/>
    <w:rsid w:val="00492440"/>
    <w:rsid w:val="00575C5A"/>
    <w:rsid w:val="00604DAE"/>
    <w:rsid w:val="006232A9"/>
    <w:rsid w:val="0065227A"/>
    <w:rsid w:val="00666E76"/>
    <w:rsid w:val="00671F08"/>
    <w:rsid w:val="00677F0A"/>
    <w:rsid w:val="00682495"/>
    <w:rsid w:val="0069665C"/>
    <w:rsid w:val="006F512F"/>
    <w:rsid w:val="007214A0"/>
    <w:rsid w:val="00783EDF"/>
    <w:rsid w:val="00797899"/>
    <w:rsid w:val="007C6215"/>
    <w:rsid w:val="00903F29"/>
    <w:rsid w:val="00944336"/>
    <w:rsid w:val="00967806"/>
    <w:rsid w:val="009725C1"/>
    <w:rsid w:val="009D42F6"/>
    <w:rsid w:val="00A617F6"/>
    <w:rsid w:val="00A650AA"/>
    <w:rsid w:val="00A878BA"/>
    <w:rsid w:val="00AA0F6D"/>
    <w:rsid w:val="00AB5B43"/>
    <w:rsid w:val="00AC5CE4"/>
    <w:rsid w:val="00B92349"/>
    <w:rsid w:val="00C150FF"/>
    <w:rsid w:val="00C26289"/>
    <w:rsid w:val="00C404CF"/>
    <w:rsid w:val="00C77846"/>
    <w:rsid w:val="00C82F0D"/>
    <w:rsid w:val="00CB392C"/>
    <w:rsid w:val="00D07595"/>
    <w:rsid w:val="00D130C9"/>
    <w:rsid w:val="00D7052A"/>
    <w:rsid w:val="00DD72D2"/>
    <w:rsid w:val="00EC4CF5"/>
    <w:rsid w:val="00ED480D"/>
    <w:rsid w:val="00F632CC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77F3"/>
  <w15:chartTrackingRefBased/>
  <w15:docId w15:val="{504DED15-54B0-420A-A0C5-99BEADFE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82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A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677F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ED48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06302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4040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57</cp:revision>
  <dcterms:created xsi:type="dcterms:W3CDTF">2022-07-30T13:58:00Z</dcterms:created>
  <dcterms:modified xsi:type="dcterms:W3CDTF">2022-08-01T08:36:00Z</dcterms:modified>
</cp:coreProperties>
</file>