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32A6" w14:textId="74C8487D" w:rsidR="009425BD" w:rsidRDefault="00104F4B">
      <w:bookmarkStart w:id="0" w:name="_Hlk112250739"/>
      <w:r>
        <w:t>TP Hébergement social VERSION 1</w:t>
      </w:r>
    </w:p>
    <w:bookmarkEnd w:id="0"/>
    <w:p w14:paraId="4291D5C0" w14:textId="6FC207C8" w:rsidR="00104F4B" w:rsidRDefault="00104F4B"/>
    <w:p w14:paraId="01B1661E" w14:textId="21152BF8" w:rsidR="00104F4B" w:rsidRDefault="00104F4B" w:rsidP="00104F4B">
      <w:r>
        <w:t>Récolte des besoins :</w:t>
      </w:r>
    </w:p>
    <w:p w14:paraId="54221290"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Une association gère un centre de réinsertion sociale pour jeunes adultes pouvant héberger 50 résidents au maximum.</w:t>
      </w:r>
    </w:p>
    <w:p w14:paraId="3A2F13F3"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proofErr w:type="gramStart"/>
      <w:r w:rsidRPr="00104F4B">
        <w:rPr>
          <w:rFonts w:ascii="Helvetica" w:eastAsia="Times New Roman" w:hAnsi="Helvetica" w:cs="Times New Roman"/>
          <w:color w:val="111111"/>
          <w:sz w:val="21"/>
          <w:szCs w:val="21"/>
          <w:lang w:eastAsia="fr-FR"/>
        </w:rPr>
        <w:t>L’ association</w:t>
      </w:r>
      <w:proofErr w:type="gramEnd"/>
      <w:r w:rsidRPr="00104F4B">
        <w:rPr>
          <w:rFonts w:ascii="Helvetica" w:eastAsia="Times New Roman" w:hAnsi="Helvetica" w:cs="Times New Roman"/>
          <w:color w:val="111111"/>
          <w:sz w:val="21"/>
          <w:szCs w:val="21"/>
          <w:lang w:eastAsia="fr-FR"/>
        </w:rPr>
        <w:t xml:space="preserve"> souhaite informatiser sa gestion.</w:t>
      </w:r>
    </w:p>
    <w:p w14:paraId="3B1D31DC"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Le centre est administré par :</w:t>
      </w:r>
    </w:p>
    <w:p w14:paraId="6A0EA3EE" w14:textId="77777777" w:rsidR="00104F4B" w:rsidRPr="00104F4B" w:rsidRDefault="00104F4B" w:rsidP="00104F4B">
      <w:pPr>
        <w:numPr>
          <w:ilvl w:val="0"/>
          <w:numId w:val="1"/>
        </w:num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1 directeur</w:t>
      </w:r>
    </w:p>
    <w:p w14:paraId="4EB3C796" w14:textId="77777777" w:rsidR="00104F4B" w:rsidRPr="00104F4B" w:rsidRDefault="00104F4B" w:rsidP="00104F4B">
      <w:pPr>
        <w:numPr>
          <w:ilvl w:val="0"/>
          <w:numId w:val="1"/>
        </w:num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des employés (cuisiniers, techniciens…)</w:t>
      </w:r>
    </w:p>
    <w:p w14:paraId="61FCB56F" w14:textId="77777777" w:rsidR="00104F4B" w:rsidRPr="00104F4B" w:rsidRDefault="00104F4B" w:rsidP="00104F4B">
      <w:pPr>
        <w:numPr>
          <w:ilvl w:val="0"/>
          <w:numId w:val="1"/>
        </w:num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des intervenants (éducateurs, médecins)</w:t>
      </w:r>
    </w:p>
    <w:p w14:paraId="36C94B67"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Lorsque qu’un nouveau résident est enregistré, une fiche individuelle d’i</w:t>
      </w:r>
      <w:r w:rsidRPr="00104F4B">
        <w:rPr>
          <w:rFonts w:ascii="Helvetica" w:eastAsia="Times New Roman" w:hAnsi="Helvetica" w:cs="Times New Roman"/>
          <w:color w:val="111111"/>
          <w:sz w:val="21"/>
          <w:szCs w:val="21"/>
          <w:highlight w:val="green"/>
          <w:lang w:eastAsia="fr-FR"/>
        </w:rPr>
        <w:t>dentité</w:t>
      </w:r>
      <w:r w:rsidRPr="00104F4B">
        <w:rPr>
          <w:rFonts w:ascii="Helvetica" w:eastAsia="Times New Roman" w:hAnsi="Helvetica" w:cs="Times New Roman"/>
          <w:color w:val="111111"/>
          <w:sz w:val="21"/>
          <w:szCs w:val="21"/>
          <w:lang w:eastAsia="fr-FR"/>
        </w:rPr>
        <w:t xml:space="preserve"> est établie (</w:t>
      </w:r>
      <w:r w:rsidRPr="00104F4B">
        <w:rPr>
          <w:rFonts w:ascii="Helvetica" w:eastAsia="Times New Roman" w:hAnsi="Helvetica" w:cs="Times New Roman"/>
          <w:color w:val="111111"/>
          <w:sz w:val="21"/>
          <w:szCs w:val="21"/>
          <w:highlight w:val="yellow"/>
          <w:lang w:eastAsia="fr-FR"/>
        </w:rPr>
        <w:t>nom</w:t>
      </w:r>
      <w:r w:rsidRPr="00104F4B">
        <w:rPr>
          <w:rFonts w:ascii="Helvetica" w:eastAsia="Times New Roman" w:hAnsi="Helvetica" w:cs="Times New Roman"/>
          <w:color w:val="111111"/>
          <w:sz w:val="21"/>
          <w:szCs w:val="21"/>
          <w:lang w:eastAsia="fr-FR"/>
        </w:rPr>
        <w:t xml:space="preserve">, </w:t>
      </w:r>
      <w:r w:rsidRPr="00104F4B">
        <w:rPr>
          <w:rFonts w:ascii="Helvetica" w:eastAsia="Times New Roman" w:hAnsi="Helvetica" w:cs="Times New Roman"/>
          <w:color w:val="111111"/>
          <w:sz w:val="21"/>
          <w:szCs w:val="21"/>
          <w:highlight w:val="yellow"/>
          <w:lang w:eastAsia="fr-FR"/>
        </w:rPr>
        <w:t>prénom</w:t>
      </w:r>
      <w:r w:rsidRPr="00104F4B">
        <w:rPr>
          <w:rFonts w:ascii="Helvetica" w:eastAsia="Times New Roman" w:hAnsi="Helvetica" w:cs="Times New Roman"/>
          <w:color w:val="111111"/>
          <w:sz w:val="21"/>
          <w:szCs w:val="21"/>
          <w:lang w:eastAsia="fr-FR"/>
        </w:rPr>
        <w:t xml:space="preserve">, date de </w:t>
      </w:r>
      <w:r w:rsidRPr="00104F4B">
        <w:rPr>
          <w:rFonts w:ascii="Helvetica" w:eastAsia="Times New Roman" w:hAnsi="Helvetica" w:cs="Times New Roman"/>
          <w:color w:val="111111"/>
          <w:sz w:val="21"/>
          <w:szCs w:val="21"/>
          <w:highlight w:val="yellow"/>
          <w:lang w:eastAsia="fr-FR"/>
        </w:rPr>
        <w:t>naissance</w:t>
      </w:r>
      <w:r w:rsidRPr="00104F4B">
        <w:rPr>
          <w:rFonts w:ascii="Helvetica" w:eastAsia="Times New Roman" w:hAnsi="Helvetica" w:cs="Times New Roman"/>
          <w:color w:val="111111"/>
          <w:sz w:val="21"/>
          <w:szCs w:val="21"/>
          <w:lang w:eastAsia="fr-FR"/>
        </w:rPr>
        <w:t xml:space="preserve">, date </w:t>
      </w:r>
      <w:r w:rsidRPr="00104F4B">
        <w:rPr>
          <w:rFonts w:ascii="Helvetica" w:eastAsia="Times New Roman" w:hAnsi="Helvetica" w:cs="Times New Roman"/>
          <w:color w:val="111111"/>
          <w:sz w:val="21"/>
          <w:szCs w:val="21"/>
          <w:highlight w:val="yellow"/>
          <w:lang w:eastAsia="fr-FR"/>
        </w:rPr>
        <w:t>d’arrivée</w:t>
      </w:r>
      <w:r w:rsidRPr="00104F4B">
        <w:rPr>
          <w:rFonts w:ascii="Helvetica" w:eastAsia="Times New Roman" w:hAnsi="Helvetica" w:cs="Times New Roman"/>
          <w:color w:val="111111"/>
          <w:sz w:val="21"/>
          <w:szCs w:val="21"/>
          <w:lang w:eastAsia="fr-FR"/>
        </w:rPr>
        <w:t xml:space="preserve">). On y notera plus tard sa date de </w:t>
      </w:r>
      <w:r w:rsidRPr="00104F4B">
        <w:rPr>
          <w:rFonts w:ascii="Helvetica" w:eastAsia="Times New Roman" w:hAnsi="Helvetica" w:cs="Times New Roman"/>
          <w:color w:val="111111"/>
          <w:sz w:val="21"/>
          <w:szCs w:val="21"/>
          <w:highlight w:val="yellow"/>
          <w:lang w:eastAsia="fr-FR"/>
        </w:rPr>
        <w:t>départ</w:t>
      </w:r>
      <w:r w:rsidRPr="00104F4B">
        <w:rPr>
          <w:rFonts w:ascii="Helvetica" w:eastAsia="Times New Roman" w:hAnsi="Helvetica" w:cs="Times New Roman"/>
          <w:color w:val="111111"/>
          <w:sz w:val="21"/>
          <w:szCs w:val="21"/>
          <w:lang w:eastAsia="fr-FR"/>
        </w:rPr>
        <w:t>. Un numéro de chambre est ensuite attribué au nouvel arrivant.</w:t>
      </w:r>
    </w:p>
    <w:p w14:paraId="635E6D5B"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A l’issue d’une visite médicale, il peut être décidé que le résident soit suivi par un médecin. Sa fiche individuelle est alors complétée avec les informations sur ses besoins médicaux. Le suivi médical est assuré par des médecins de la région. Un médecin peut suivre 10 résidents au maximum.</w:t>
      </w:r>
    </w:p>
    <w:p w14:paraId="38962C14"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 xml:space="preserve">Chaque semaine, les éducateurs proposent des activités et ateliers. Il existe plusieurs types d’activités dont la cuisine, le bricolage, le </w:t>
      </w:r>
      <w:proofErr w:type="spellStart"/>
      <w:r w:rsidRPr="00104F4B">
        <w:rPr>
          <w:rFonts w:ascii="Helvetica" w:eastAsia="Times New Roman" w:hAnsi="Helvetica" w:cs="Times New Roman"/>
          <w:color w:val="111111"/>
          <w:sz w:val="21"/>
          <w:szCs w:val="21"/>
          <w:lang w:eastAsia="fr-FR"/>
        </w:rPr>
        <w:t>théatre</w:t>
      </w:r>
      <w:proofErr w:type="spellEnd"/>
      <w:r w:rsidRPr="00104F4B">
        <w:rPr>
          <w:rFonts w:ascii="Helvetica" w:eastAsia="Times New Roman" w:hAnsi="Helvetica" w:cs="Times New Roman"/>
          <w:color w:val="111111"/>
          <w:sz w:val="21"/>
          <w:szCs w:val="21"/>
          <w:lang w:eastAsia="fr-FR"/>
        </w:rPr>
        <w:t>, le sport, une soirée film, etc…</w:t>
      </w:r>
    </w:p>
    <w:p w14:paraId="7425C3F1"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 xml:space="preserve">Une </w:t>
      </w:r>
      <w:r w:rsidRPr="00D5666D">
        <w:rPr>
          <w:rFonts w:ascii="Helvetica" w:eastAsia="Times New Roman" w:hAnsi="Helvetica" w:cs="Times New Roman"/>
          <w:color w:val="111111"/>
          <w:sz w:val="21"/>
          <w:szCs w:val="21"/>
          <w:highlight w:val="green"/>
          <w:lang w:eastAsia="fr-FR"/>
        </w:rPr>
        <w:t>activité</w:t>
      </w:r>
      <w:r w:rsidRPr="00104F4B">
        <w:rPr>
          <w:rFonts w:ascii="Helvetica" w:eastAsia="Times New Roman" w:hAnsi="Helvetica" w:cs="Times New Roman"/>
          <w:color w:val="111111"/>
          <w:sz w:val="21"/>
          <w:szCs w:val="21"/>
          <w:lang w:eastAsia="fr-FR"/>
        </w:rPr>
        <w:t xml:space="preserve"> est référencée par son </w:t>
      </w:r>
      <w:r w:rsidRPr="00D5666D">
        <w:rPr>
          <w:rFonts w:ascii="Helvetica" w:eastAsia="Times New Roman" w:hAnsi="Helvetica" w:cs="Times New Roman"/>
          <w:color w:val="111111"/>
          <w:sz w:val="21"/>
          <w:szCs w:val="21"/>
          <w:highlight w:val="yellow"/>
          <w:lang w:eastAsia="fr-FR"/>
        </w:rPr>
        <w:t>intitulé</w:t>
      </w:r>
      <w:r w:rsidRPr="00104F4B">
        <w:rPr>
          <w:rFonts w:ascii="Helvetica" w:eastAsia="Times New Roman" w:hAnsi="Helvetica" w:cs="Times New Roman"/>
          <w:color w:val="111111"/>
          <w:sz w:val="21"/>
          <w:szCs w:val="21"/>
          <w:lang w:eastAsia="fr-FR"/>
        </w:rPr>
        <w:t>, un créneau horaire (</w:t>
      </w:r>
      <w:r w:rsidRPr="00D5666D">
        <w:rPr>
          <w:rFonts w:ascii="Helvetica" w:eastAsia="Times New Roman" w:hAnsi="Helvetica" w:cs="Times New Roman"/>
          <w:color w:val="111111"/>
          <w:sz w:val="21"/>
          <w:szCs w:val="21"/>
          <w:highlight w:val="yellow"/>
          <w:lang w:eastAsia="fr-FR"/>
        </w:rPr>
        <w:t>date</w:t>
      </w:r>
      <w:r w:rsidRPr="00104F4B">
        <w:rPr>
          <w:rFonts w:ascii="Helvetica" w:eastAsia="Times New Roman" w:hAnsi="Helvetica" w:cs="Times New Roman"/>
          <w:color w:val="111111"/>
          <w:sz w:val="21"/>
          <w:szCs w:val="21"/>
          <w:lang w:eastAsia="fr-FR"/>
        </w:rPr>
        <w:t xml:space="preserve">, heure </w:t>
      </w:r>
      <w:r w:rsidRPr="00D5666D">
        <w:rPr>
          <w:rFonts w:ascii="Helvetica" w:eastAsia="Times New Roman" w:hAnsi="Helvetica" w:cs="Times New Roman"/>
          <w:color w:val="111111"/>
          <w:sz w:val="21"/>
          <w:szCs w:val="21"/>
          <w:highlight w:val="yellow"/>
          <w:lang w:eastAsia="fr-FR"/>
        </w:rPr>
        <w:t>début</w:t>
      </w:r>
      <w:r w:rsidRPr="00104F4B">
        <w:rPr>
          <w:rFonts w:ascii="Helvetica" w:eastAsia="Times New Roman" w:hAnsi="Helvetica" w:cs="Times New Roman"/>
          <w:color w:val="111111"/>
          <w:sz w:val="21"/>
          <w:szCs w:val="21"/>
          <w:lang w:eastAsia="fr-FR"/>
        </w:rPr>
        <w:t xml:space="preserve">, heure de </w:t>
      </w:r>
      <w:r w:rsidRPr="00D5666D">
        <w:rPr>
          <w:rFonts w:ascii="Helvetica" w:eastAsia="Times New Roman" w:hAnsi="Helvetica" w:cs="Times New Roman"/>
          <w:color w:val="111111"/>
          <w:sz w:val="21"/>
          <w:szCs w:val="21"/>
          <w:highlight w:val="yellow"/>
          <w:lang w:eastAsia="fr-FR"/>
        </w:rPr>
        <w:t>fin</w:t>
      </w:r>
      <w:r w:rsidRPr="00104F4B">
        <w:rPr>
          <w:rFonts w:ascii="Helvetica" w:eastAsia="Times New Roman" w:hAnsi="Helvetica" w:cs="Times New Roman"/>
          <w:color w:val="111111"/>
          <w:sz w:val="21"/>
          <w:szCs w:val="21"/>
          <w:lang w:eastAsia="fr-FR"/>
        </w:rPr>
        <w:t xml:space="preserve">) et un nombre de participants </w:t>
      </w:r>
      <w:r w:rsidRPr="00D5666D">
        <w:rPr>
          <w:rFonts w:ascii="Helvetica" w:eastAsia="Times New Roman" w:hAnsi="Helvetica" w:cs="Times New Roman"/>
          <w:color w:val="111111"/>
          <w:sz w:val="21"/>
          <w:szCs w:val="21"/>
          <w:highlight w:val="yellow"/>
          <w:lang w:eastAsia="fr-FR"/>
        </w:rPr>
        <w:t>minimum</w:t>
      </w:r>
      <w:r w:rsidRPr="00104F4B">
        <w:rPr>
          <w:rFonts w:ascii="Helvetica" w:eastAsia="Times New Roman" w:hAnsi="Helvetica" w:cs="Times New Roman"/>
          <w:color w:val="111111"/>
          <w:sz w:val="21"/>
          <w:szCs w:val="21"/>
          <w:lang w:eastAsia="fr-FR"/>
        </w:rPr>
        <w:t xml:space="preserve"> et </w:t>
      </w:r>
      <w:r w:rsidRPr="00D5666D">
        <w:rPr>
          <w:rFonts w:ascii="Helvetica" w:eastAsia="Times New Roman" w:hAnsi="Helvetica" w:cs="Times New Roman"/>
          <w:color w:val="111111"/>
          <w:sz w:val="21"/>
          <w:szCs w:val="21"/>
          <w:highlight w:val="yellow"/>
          <w:lang w:eastAsia="fr-FR"/>
        </w:rPr>
        <w:t>maximum</w:t>
      </w:r>
      <w:r w:rsidRPr="00104F4B">
        <w:rPr>
          <w:rFonts w:ascii="Helvetica" w:eastAsia="Times New Roman" w:hAnsi="Helvetica" w:cs="Times New Roman"/>
          <w:color w:val="111111"/>
          <w:sz w:val="21"/>
          <w:szCs w:val="21"/>
          <w:lang w:eastAsia="fr-FR"/>
        </w:rPr>
        <w:t xml:space="preserve">. </w:t>
      </w:r>
      <w:r w:rsidRPr="00D5666D">
        <w:rPr>
          <w:rFonts w:ascii="Helvetica" w:eastAsia="Times New Roman" w:hAnsi="Helvetica" w:cs="Times New Roman"/>
          <w:color w:val="111111"/>
          <w:sz w:val="21"/>
          <w:szCs w:val="21"/>
          <w:highlight w:val="magenta"/>
          <w:lang w:eastAsia="fr-FR"/>
        </w:rPr>
        <w:t>Le nombre de participants ne peut être ni inférieur à 3 ni supérieur à 20</w:t>
      </w:r>
      <w:r w:rsidRPr="00104F4B">
        <w:rPr>
          <w:rFonts w:ascii="Helvetica" w:eastAsia="Times New Roman" w:hAnsi="Helvetica" w:cs="Times New Roman"/>
          <w:color w:val="111111"/>
          <w:sz w:val="21"/>
          <w:szCs w:val="21"/>
          <w:lang w:eastAsia="fr-FR"/>
        </w:rPr>
        <w:t>.</w:t>
      </w:r>
    </w:p>
    <w:p w14:paraId="67DAFC18"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Pour chaque activité, on doit connaitre le nom du ou des éducateurs qui animent l’activité ainsi que l’état de l’activité :</w:t>
      </w:r>
    </w:p>
    <w:p w14:paraId="5706152F" w14:textId="77777777" w:rsidR="00104F4B" w:rsidRPr="00104F4B" w:rsidRDefault="00104F4B" w:rsidP="00104F4B">
      <w:pPr>
        <w:numPr>
          <w:ilvl w:val="0"/>
          <w:numId w:val="2"/>
        </w:num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ouvert, terminé, annulé.</w:t>
      </w:r>
    </w:p>
    <w:p w14:paraId="1F679E91" w14:textId="7ED0E75C"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 xml:space="preserve">Deux activités peuvent avoir lieu au même moment si elles </w:t>
      </w:r>
      <w:r w:rsidR="00DB514C" w:rsidRPr="00104F4B">
        <w:rPr>
          <w:rFonts w:ascii="Helvetica" w:eastAsia="Times New Roman" w:hAnsi="Helvetica" w:cs="Times New Roman"/>
          <w:color w:val="111111"/>
          <w:sz w:val="21"/>
          <w:szCs w:val="21"/>
          <w:lang w:eastAsia="fr-FR"/>
        </w:rPr>
        <w:t>sont</w:t>
      </w:r>
      <w:r w:rsidRPr="00104F4B">
        <w:rPr>
          <w:rFonts w:ascii="Helvetica" w:eastAsia="Times New Roman" w:hAnsi="Helvetica" w:cs="Times New Roman"/>
          <w:color w:val="111111"/>
          <w:sz w:val="21"/>
          <w:szCs w:val="21"/>
          <w:lang w:eastAsia="fr-FR"/>
        </w:rPr>
        <w:t xml:space="preserve"> animées par des éducateurs différents.</w:t>
      </w:r>
    </w:p>
    <w:p w14:paraId="653AE921"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Les résidents peuvent s’inscrire à une ou plusieurs activités et bien entendu, ne peuvent pas s’inscrire à 2 activités si elles se déroulent au même moment.</w:t>
      </w:r>
    </w:p>
    <w:p w14:paraId="200E89A1" w14:textId="77777777" w:rsidR="00104F4B" w:rsidRPr="00104F4B" w:rsidRDefault="00000000" w:rsidP="00104F4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783BE23">
          <v:rect id="_x0000_i1025" style="width:0;height:1.5pt" o:hralign="center" o:hrstd="t" o:hrnoshade="t" o:hr="t" fillcolor="#111" stroked="f"/>
        </w:pict>
      </w:r>
    </w:p>
    <w:p w14:paraId="68C2BBE1"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Pour toute personne enregistrée dans le système on doit connaître le </w:t>
      </w:r>
      <w:r w:rsidRPr="00104F4B">
        <w:rPr>
          <w:rFonts w:ascii="Helvetica" w:eastAsia="Times New Roman" w:hAnsi="Helvetica" w:cs="Times New Roman"/>
          <w:i/>
          <w:iCs/>
          <w:color w:val="111111"/>
          <w:sz w:val="21"/>
          <w:szCs w:val="21"/>
          <w:lang w:eastAsia="fr-FR"/>
        </w:rPr>
        <w:t>nom</w:t>
      </w:r>
      <w:r w:rsidRPr="00104F4B">
        <w:rPr>
          <w:rFonts w:ascii="Helvetica" w:eastAsia="Times New Roman" w:hAnsi="Helvetica" w:cs="Times New Roman"/>
          <w:color w:val="111111"/>
          <w:sz w:val="21"/>
          <w:szCs w:val="21"/>
          <w:lang w:eastAsia="fr-FR"/>
        </w:rPr>
        <w:t>, le </w:t>
      </w:r>
      <w:r w:rsidRPr="00104F4B">
        <w:rPr>
          <w:rFonts w:ascii="Helvetica" w:eastAsia="Times New Roman" w:hAnsi="Helvetica" w:cs="Times New Roman"/>
          <w:i/>
          <w:iCs/>
          <w:color w:val="111111"/>
          <w:sz w:val="21"/>
          <w:szCs w:val="21"/>
          <w:lang w:eastAsia="fr-FR"/>
        </w:rPr>
        <w:t>prénom</w:t>
      </w:r>
      <w:r w:rsidRPr="00104F4B">
        <w:rPr>
          <w:rFonts w:ascii="Helvetica" w:eastAsia="Times New Roman" w:hAnsi="Helvetica" w:cs="Times New Roman"/>
          <w:color w:val="111111"/>
          <w:sz w:val="21"/>
          <w:szCs w:val="21"/>
          <w:lang w:eastAsia="fr-FR"/>
        </w:rPr>
        <w:t> et la </w:t>
      </w:r>
      <w:r w:rsidRPr="00104F4B">
        <w:rPr>
          <w:rFonts w:ascii="Helvetica" w:eastAsia="Times New Roman" w:hAnsi="Helvetica" w:cs="Times New Roman"/>
          <w:i/>
          <w:iCs/>
          <w:color w:val="111111"/>
          <w:sz w:val="21"/>
          <w:szCs w:val="21"/>
          <w:lang w:eastAsia="fr-FR"/>
        </w:rPr>
        <w:t>date de naissance</w:t>
      </w:r>
      <w:r w:rsidRPr="00104F4B">
        <w:rPr>
          <w:rFonts w:ascii="Helvetica" w:eastAsia="Times New Roman" w:hAnsi="Helvetica" w:cs="Times New Roman"/>
          <w:color w:val="111111"/>
          <w:sz w:val="21"/>
          <w:szCs w:val="21"/>
          <w:lang w:eastAsia="fr-FR"/>
        </w:rPr>
        <w:t>.</w:t>
      </w:r>
    </w:p>
    <w:p w14:paraId="11AE9124"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 xml:space="preserve">Les employés peuvent </w:t>
      </w:r>
      <w:proofErr w:type="spellStart"/>
      <w:r w:rsidRPr="00104F4B">
        <w:rPr>
          <w:rFonts w:ascii="Helvetica" w:eastAsia="Times New Roman" w:hAnsi="Helvetica" w:cs="Times New Roman"/>
          <w:color w:val="111111"/>
          <w:sz w:val="21"/>
          <w:szCs w:val="21"/>
          <w:lang w:eastAsia="fr-FR"/>
        </w:rPr>
        <w:t>possèder</w:t>
      </w:r>
      <w:proofErr w:type="spellEnd"/>
      <w:r w:rsidRPr="00104F4B">
        <w:rPr>
          <w:rFonts w:ascii="Helvetica" w:eastAsia="Times New Roman" w:hAnsi="Helvetica" w:cs="Times New Roman"/>
          <w:color w:val="111111"/>
          <w:sz w:val="21"/>
          <w:szCs w:val="21"/>
          <w:lang w:eastAsia="fr-FR"/>
        </w:rPr>
        <w:t xml:space="preserve"> les rôles : </w:t>
      </w:r>
      <w:r w:rsidRPr="00104F4B">
        <w:rPr>
          <w:rFonts w:ascii="Helvetica" w:eastAsia="Times New Roman" w:hAnsi="Helvetica" w:cs="Times New Roman"/>
          <w:i/>
          <w:iCs/>
          <w:color w:val="111111"/>
          <w:sz w:val="21"/>
          <w:szCs w:val="21"/>
          <w:lang w:eastAsia="fr-FR"/>
        </w:rPr>
        <w:t>directeur, gardien, cuisinier, technicien</w:t>
      </w:r>
      <w:r w:rsidRPr="00104F4B">
        <w:rPr>
          <w:rFonts w:ascii="Helvetica" w:eastAsia="Times New Roman" w:hAnsi="Helvetica" w:cs="Times New Roman"/>
          <w:color w:val="111111"/>
          <w:sz w:val="21"/>
          <w:szCs w:val="21"/>
          <w:lang w:eastAsia="fr-FR"/>
        </w:rPr>
        <w:t>.</w:t>
      </w:r>
    </w:p>
    <w:p w14:paraId="7102C2DB"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Les intervenants peuvent posséder les rôles : </w:t>
      </w:r>
      <w:r w:rsidRPr="00104F4B">
        <w:rPr>
          <w:rFonts w:ascii="Helvetica" w:eastAsia="Times New Roman" w:hAnsi="Helvetica" w:cs="Times New Roman"/>
          <w:i/>
          <w:iCs/>
          <w:color w:val="111111"/>
          <w:sz w:val="21"/>
          <w:szCs w:val="21"/>
          <w:lang w:eastAsia="fr-FR"/>
        </w:rPr>
        <w:t>éducateur, médecin</w:t>
      </w:r>
      <w:r w:rsidRPr="00104F4B">
        <w:rPr>
          <w:rFonts w:ascii="Helvetica" w:eastAsia="Times New Roman" w:hAnsi="Helvetica" w:cs="Times New Roman"/>
          <w:color w:val="111111"/>
          <w:sz w:val="21"/>
          <w:szCs w:val="21"/>
          <w:lang w:eastAsia="fr-FR"/>
        </w:rPr>
        <w:t>.</w:t>
      </w:r>
    </w:p>
    <w:p w14:paraId="11FA2EEB"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color w:val="111111"/>
          <w:sz w:val="21"/>
          <w:szCs w:val="21"/>
          <w:lang w:eastAsia="fr-FR"/>
        </w:rPr>
        <w:t>Les résidents possèdent le rôle : </w:t>
      </w:r>
      <w:r w:rsidRPr="00104F4B">
        <w:rPr>
          <w:rFonts w:ascii="Helvetica" w:eastAsia="Times New Roman" w:hAnsi="Helvetica" w:cs="Times New Roman"/>
          <w:i/>
          <w:iCs/>
          <w:color w:val="111111"/>
          <w:sz w:val="21"/>
          <w:szCs w:val="21"/>
          <w:lang w:eastAsia="fr-FR"/>
        </w:rPr>
        <w:t>résident</w:t>
      </w:r>
      <w:r w:rsidRPr="00104F4B">
        <w:rPr>
          <w:rFonts w:ascii="Helvetica" w:eastAsia="Times New Roman" w:hAnsi="Helvetica" w:cs="Times New Roman"/>
          <w:color w:val="111111"/>
          <w:sz w:val="21"/>
          <w:szCs w:val="21"/>
          <w:lang w:eastAsia="fr-FR"/>
        </w:rPr>
        <w:t>.</w:t>
      </w:r>
    </w:p>
    <w:p w14:paraId="45E69B74" w14:textId="77777777" w:rsidR="00104F4B" w:rsidRPr="00104F4B" w:rsidRDefault="00104F4B" w:rsidP="00104F4B">
      <w:pPr>
        <w:spacing w:before="100" w:beforeAutospacing="1" w:after="100" w:afterAutospacing="1" w:line="240" w:lineRule="auto"/>
        <w:rPr>
          <w:rFonts w:ascii="Helvetica" w:eastAsia="Times New Roman" w:hAnsi="Helvetica" w:cs="Times New Roman"/>
          <w:color w:val="111111"/>
          <w:sz w:val="21"/>
          <w:szCs w:val="21"/>
          <w:lang w:eastAsia="fr-FR"/>
        </w:rPr>
      </w:pPr>
      <w:r w:rsidRPr="00104F4B">
        <w:rPr>
          <w:rFonts w:ascii="Helvetica" w:eastAsia="Times New Roman" w:hAnsi="Helvetica" w:cs="Times New Roman"/>
          <w:i/>
          <w:iCs/>
          <w:color w:val="111111"/>
          <w:sz w:val="21"/>
          <w:szCs w:val="21"/>
          <w:lang w:eastAsia="fr-FR"/>
        </w:rPr>
        <w:t>Rappel : Pour les résidents, on doit connaitre la date d’arrivée et de départ ainsi que les éventuels besoins médicaux.</w:t>
      </w:r>
    </w:p>
    <w:p w14:paraId="444491B3" w14:textId="0925AD1E" w:rsidR="00104F4B" w:rsidRDefault="00104F4B"/>
    <w:sectPr w:rsidR="00104F4B" w:rsidSect="00104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24636"/>
    <w:multiLevelType w:val="multilevel"/>
    <w:tmpl w:val="8E8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B3B2F"/>
    <w:multiLevelType w:val="multilevel"/>
    <w:tmpl w:val="5C36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166081">
    <w:abstractNumId w:val="1"/>
  </w:num>
  <w:num w:numId="2" w16cid:durableId="85114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68E1"/>
    <w:rsid w:val="00104F4B"/>
    <w:rsid w:val="004468E1"/>
    <w:rsid w:val="009425BD"/>
    <w:rsid w:val="00D5666D"/>
    <w:rsid w:val="00DB514C"/>
    <w:rsid w:val="00E34F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3E29"/>
  <w15:chartTrackingRefBased/>
  <w15:docId w15:val="{F7F50C5A-9BFF-4242-83A8-3962400B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4F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04F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326</Words>
  <Characters>1795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David CRAVO</cp:lastModifiedBy>
  <cp:revision>3</cp:revision>
  <dcterms:created xsi:type="dcterms:W3CDTF">2022-08-24T14:20:00Z</dcterms:created>
  <dcterms:modified xsi:type="dcterms:W3CDTF">2022-08-24T17:15:00Z</dcterms:modified>
</cp:coreProperties>
</file>