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Helpful info</w:t>
      </w:r>
    </w:p>
    <w:p w:rsidR="00000000" w:rsidDel="00000000" w:rsidP="00000000" w:rsidRDefault="00000000" w:rsidRPr="00000000">
      <w:pPr>
        <w:numPr>
          <w:ilvl w:val="0"/>
          <w:numId w:val="1"/>
        </w:numPr>
        <w:spacing w:line="259.20000000000005" w:lineRule="auto"/>
        <w:ind w:left="720" w:hanging="360"/>
        <w:contextualSpacing w:val="1"/>
        <w:rPr>
          <w:b w:val="1"/>
          <w:u w:val="none"/>
        </w:rPr>
      </w:pPr>
      <w:hyperlink r:id="rId5">
        <w:r w:rsidDel="00000000" w:rsidR="00000000" w:rsidRPr="00000000">
          <w:rPr>
            <w:color w:val="1155cc"/>
            <w:u w:val="single"/>
            <w:rtl w:val="0"/>
          </w:rPr>
          <w:t xml:space="preserve">http://www.cs.utexas.edu/~cannata/cs345/Class%20Notes/12%20prolog_intro.pdf</w:t>
        </w:r>
      </w:hyperlink>
      <w:r w:rsidDel="00000000" w:rsidR="00000000" w:rsidRPr="00000000">
        <w:rPr>
          <w:rtl w:val="0"/>
        </w:rPr>
      </w:r>
    </w:p>
    <w:p w:rsidR="00000000" w:rsidDel="00000000" w:rsidP="00000000" w:rsidRDefault="00000000" w:rsidRPr="00000000">
      <w:pPr>
        <w:numPr>
          <w:ilvl w:val="0"/>
          <w:numId w:val="1"/>
        </w:numPr>
        <w:spacing w:line="259.20000000000005" w:lineRule="auto"/>
        <w:ind w:left="720" w:hanging="360"/>
        <w:contextualSpacing w:val="1"/>
        <w:rPr>
          <w:u w:val="none"/>
        </w:rPr>
      </w:pPr>
      <w:hyperlink r:id="rId6">
        <w:r w:rsidDel="00000000" w:rsidR="00000000" w:rsidRPr="00000000">
          <w:rPr>
            <w:color w:val="1155cc"/>
            <w:u w:val="single"/>
            <w:rtl w:val="0"/>
          </w:rPr>
          <w:t xml:space="preserve">http://www.gprolog.org/manual/gprolog.html</w:t>
        </w:r>
      </w:hyperlink>
      <w:r w:rsidDel="00000000" w:rsidR="00000000" w:rsidRPr="00000000">
        <w:rPr>
          <w:rtl w:val="0"/>
        </w:rPr>
      </w:r>
    </w:p>
    <w:p w:rsidR="00000000" w:rsidDel="00000000" w:rsidP="00000000" w:rsidRDefault="00000000" w:rsidRPr="00000000">
      <w:pPr>
        <w:numPr>
          <w:ilvl w:val="0"/>
          <w:numId w:val="1"/>
        </w:numPr>
        <w:spacing w:line="259.20000000000005" w:lineRule="auto"/>
        <w:ind w:left="720" w:hanging="360"/>
        <w:contextualSpacing w:val="1"/>
        <w:rPr/>
      </w:pPr>
      <w:hyperlink r:id="rId7">
        <w:r w:rsidDel="00000000" w:rsidR="00000000" w:rsidRPr="00000000">
          <w:rPr>
            <w:color w:val="1155cc"/>
            <w:u w:val="single"/>
            <w:rtl w:val="0"/>
          </w:rPr>
          <w:t xml:space="preserve">web.stanford.edu/class/linguist138/Prolog_files/Prolog.ppt</w:t>
        </w:r>
      </w:hyperlink>
      <w:r w:rsidDel="00000000" w:rsidR="00000000" w:rsidRPr="00000000">
        <w:fldChar w:fldCharType="begin"/>
        <w:instrText xml:space="preserve"> HYPERLINK "http://www.learnprolognow.org/slides/official/LPNchapter1.pdf" </w:instrText>
        <w:fldChar w:fldCharType="separate"/>
      </w:r>
      <w:r w:rsidDel="00000000" w:rsidR="00000000" w:rsidRPr="00000000">
        <w:rPr>
          <w:rtl w:val="0"/>
        </w:rPr>
      </w:r>
    </w:p>
    <w:p w:rsidR="00000000" w:rsidDel="00000000" w:rsidP="00000000" w:rsidRDefault="00000000" w:rsidRPr="00000000">
      <w:pPr>
        <w:numPr>
          <w:ilvl w:val="0"/>
          <w:numId w:val="1"/>
        </w:numPr>
        <w:spacing w:line="259.20000000000005" w:lineRule="auto"/>
        <w:ind w:left="720" w:hanging="360"/>
        <w:contextualSpacing w:val="1"/>
        <w:rPr>
          <w:u w:val="none"/>
        </w:rPr>
      </w:pPr>
      <w:r w:rsidDel="00000000" w:rsidR="00000000" w:rsidRPr="00000000">
        <w:fldChar w:fldCharType="end"/>
      </w:r>
      <w:hyperlink r:id="rId8">
        <w:r w:rsidDel="00000000" w:rsidR="00000000" w:rsidRPr="00000000">
          <w:rPr>
            <w:color w:val="1155cc"/>
            <w:u w:val="single"/>
            <w:rtl w:val="0"/>
          </w:rPr>
          <w:t xml:space="preserve">https://cse.sc.edu/~mgv/csce330sp06/prolog/PR1.ppt</w:t>
        </w:r>
      </w:hyperlink>
      <w:r w:rsidDel="00000000" w:rsidR="00000000" w:rsidRPr="00000000">
        <w:rPr>
          <w:rtl w:val="0"/>
        </w:rPr>
      </w:r>
    </w:p>
    <w:p w:rsidR="00000000" w:rsidDel="00000000" w:rsidP="00000000" w:rsidRDefault="00000000" w:rsidRPr="00000000">
      <w:pPr>
        <w:spacing w:line="259.20000000000005" w:lineRule="auto"/>
        <w:contextualSpacing w:val="0"/>
        <w:rPr>
          <w:b w:val="1"/>
        </w:rPr>
      </w:pPr>
      <w:r w:rsidDel="00000000" w:rsidR="00000000" w:rsidRPr="00000000">
        <w:rPr>
          <w:rtl w:val="0"/>
        </w:rPr>
      </w:r>
    </w:p>
    <w:p w:rsidR="00000000" w:rsidDel="00000000" w:rsidP="00000000" w:rsidRDefault="00000000" w:rsidRPr="00000000">
      <w:pPr>
        <w:spacing w:line="259.20000000000005" w:lineRule="auto"/>
        <w:contextualSpacing w:val="0"/>
        <w:rPr>
          <w:b w:val="1"/>
        </w:rPr>
      </w:pPr>
      <w:r w:rsidDel="00000000" w:rsidR="00000000" w:rsidRPr="00000000">
        <w:rPr>
          <w:b w:val="1"/>
          <w:rtl w:val="0"/>
        </w:rPr>
        <w:t xml:space="preserve">Where to get the language/Using the Environment</w:t>
      </w:r>
    </w:p>
    <w:p w:rsidR="00000000" w:rsidDel="00000000" w:rsidP="00000000" w:rsidRDefault="00000000" w:rsidRPr="00000000">
      <w:pPr>
        <w:spacing w:line="259.20000000000005" w:lineRule="auto"/>
        <w:contextualSpacing w:val="0"/>
        <w:rPr/>
      </w:pPr>
      <w:r w:rsidDel="00000000" w:rsidR="00000000" w:rsidRPr="00000000">
        <w:rPr>
          <w:rtl w:val="0"/>
        </w:rPr>
        <w:t xml:space="preserve">You’ll need to connect to gem125 from a terminal window:</w:t>
      </w:r>
    </w:p>
    <w:p w:rsidR="00000000" w:rsidDel="00000000" w:rsidP="00000000" w:rsidRDefault="00000000" w:rsidRPr="00000000">
      <w:pPr>
        <w:spacing w:line="259.20000000000005" w:lineRule="auto"/>
        <w:contextualSpacing w:val="0"/>
        <w:rPr/>
      </w:pPr>
      <w:r w:rsidDel="00000000" w:rsidR="00000000" w:rsidRPr="00000000">
        <w:rPr>
          <w:rtl w:val="0"/>
        </w:rPr>
        <w:t xml:space="preserve">ssh –Y gem125.valpo.edu</w:t>
      </w:r>
    </w:p>
    <w:p w:rsidR="00000000" w:rsidDel="00000000" w:rsidP="00000000" w:rsidRDefault="00000000" w:rsidRPr="00000000">
      <w:pPr>
        <w:spacing w:line="259.20000000000005" w:lineRule="auto"/>
        <w:contextualSpacing w:val="0"/>
        <w:rPr/>
      </w:pPr>
      <w:r w:rsidDel="00000000" w:rsidR="00000000" w:rsidRPr="00000000">
        <w:rPr>
          <w:rtl w:val="0"/>
        </w:rPr>
      </w:r>
    </w:p>
    <w:p w:rsidR="00000000" w:rsidDel="00000000" w:rsidP="00000000" w:rsidRDefault="00000000" w:rsidRPr="00000000">
      <w:pPr>
        <w:spacing w:line="259.20000000000005" w:lineRule="auto"/>
        <w:contextualSpacing w:val="0"/>
        <w:rPr/>
      </w:pPr>
      <w:r w:rsidDel="00000000" w:rsidR="00000000" w:rsidRPr="00000000">
        <w:rPr>
          <w:rtl w:val="0"/>
        </w:rPr>
        <w:t xml:space="preserve">We have GNU prolog … so </w:t>
      </w:r>
    </w:p>
    <w:p w:rsidR="00000000" w:rsidDel="00000000" w:rsidP="00000000" w:rsidRDefault="00000000" w:rsidRPr="00000000">
      <w:pPr>
        <w:spacing w:line="259.20000000000005" w:lineRule="auto"/>
        <w:contextualSpacing w:val="0"/>
        <w:rPr/>
      </w:pPr>
      <w:r w:rsidDel="00000000" w:rsidR="00000000" w:rsidRPr="00000000">
        <w:rPr>
          <w:rtl w:val="0"/>
        </w:rPr>
        <w:tab/>
        <w:t xml:space="preserve">gprolog</w:t>
      </w:r>
    </w:p>
    <w:p w:rsidR="00000000" w:rsidDel="00000000" w:rsidP="00000000" w:rsidRDefault="00000000" w:rsidRPr="00000000">
      <w:pPr>
        <w:spacing w:line="259.20000000000005" w:lineRule="auto"/>
        <w:contextualSpacing w:val="0"/>
        <w:rPr/>
      </w:pPr>
      <w:r w:rsidDel="00000000" w:rsidR="00000000" w:rsidRPr="00000000">
        <w:rPr>
          <w:rtl w:val="0"/>
        </w:rPr>
        <w:t xml:space="preserve">is the tool to run.</w:t>
      </w:r>
    </w:p>
    <w:p w:rsidR="00000000" w:rsidDel="00000000" w:rsidP="00000000" w:rsidRDefault="00000000" w:rsidRPr="00000000">
      <w:pPr>
        <w:spacing w:line="259.20000000000005" w:lineRule="auto"/>
        <w:contextualSpacing w:val="0"/>
        <w:rPr/>
      </w:pPr>
      <w:r w:rsidDel="00000000" w:rsidR="00000000" w:rsidRPr="00000000">
        <w:rPr>
          <w:rtl w:val="0"/>
        </w:rPr>
      </w:r>
    </w:p>
    <w:p w:rsidR="00000000" w:rsidDel="00000000" w:rsidP="00000000" w:rsidRDefault="00000000" w:rsidRPr="00000000">
      <w:pPr>
        <w:spacing w:line="259.20000000000005" w:lineRule="auto"/>
        <w:contextualSpacing w:val="0"/>
        <w:rPr>
          <w:b w:val="1"/>
          <w:i w:val="1"/>
        </w:rPr>
      </w:pPr>
      <w:r w:rsidDel="00000000" w:rsidR="00000000" w:rsidRPr="00000000">
        <w:rPr>
          <w:b w:val="1"/>
          <w:i w:val="1"/>
          <w:rtl w:val="0"/>
        </w:rPr>
        <w:t xml:space="preserve">First Exercise</w:t>
      </w:r>
    </w:p>
    <w:p w:rsidR="00000000" w:rsidDel="00000000" w:rsidP="00000000" w:rsidRDefault="00000000" w:rsidRPr="00000000">
      <w:pPr>
        <w:numPr>
          <w:ilvl w:val="0"/>
          <w:numId w:val="3"/>
        </w:numPr>
        <w:spacing w:line="259.20000000000005" w:lineRule="auto"/>
        <w:ind w:left="720" w:hanging="360"/>
        <w:contextualSpacing w:val="1"/>
        <w:rPr/>
      </w:pPr>
      <w:r w:rsidDel="00000000" w:rsidR="00000000" w:rsidRPr="00000000">
        <w:rPr>
          <w:rtl w:val="0"/>
        </w:rPr>
        <w:t xml:space="preserve">This is a warmup!</w:t>
      </w:r>
    </w:p>
    <w:p w:rsidR="00000000" w:rsidDel="00000000" w:rsidP="00000000" w:rsidRDefault="00000000" w:rsidRPr="00000000">
      <w:pPr>
        <w:numPr>
          <w:ilvl w:val="0"/>
          <w:numId w:val="3"/>
        </w:numPr>
        <w:spacing w:line="259.20000000000005" w:lineRule="auto"/>
        <w:ind w:left="720" w:hanging="360"/>
        <w:contextualSpacing w:val="1"/>
        <w:rPr>
          <w:u w:val="none"/>
        </w:rPr>
      </w:pPr>
      <w:r w:rsidDel="00000000" w:rsidR="00000000" w:rsidRPr="00000000">
        <w:rPr>
          <w:rtl w:val="0"/>
        </w:rPr>
        <w:t xml:space="preserve">Please find any prolog example out there, and demonstrate you can ask it questions.  Please CITE/LINK where you got it, and explain why you picked it.</w:t>
      </w:r>
      <w:r w:rsidDel="00000000" w:rsidR="00000000" w:rsidRPr="00000000">
        <w:rPr>
          <w:rtl w:val="0"/>
        </w:rPr>
      </w:r>
    </w:p>
    <w:p w:rsidR="00000000" w:rsidDel="00000000" w:rsidP="00000000" w:rsidRDefault="00000000" w:rsidRPr="00000000">
      <w:pPr>
        <w:spacing w:line="259.20000000000005" w:lineRule="auto"/>
        <w:contextualSpacing w:val="0"/>
        <w:rPr>
          <w:b w:val="1"/>
          <w:i w:val="1"/>
        </w:rPr>
      </w:pPr>
      <w:r w:rsidDel="00000000" w:rsidR="00000000" w:rsidRPr="00000000">
        <w:rPr>
          <w:b w:val="1"/>
          <w:i w:val="1"/>
          <w:rtl w:val="0"/>
        </w:rPr>
        <w:t xml:space="preserve">Second Exercise</w:t>
      </w:r>
    </w:p>
    <w:p w:rsidR="00000000" w:rsidDel="00000000" w:rsidP="00000000" w:rsidRDefault="00000000" w:rsidRPr="00000000">
      <w:pPr>
        <w:numPr>
          <w:ilvl w:val="0"/>
          <w:numId w:val="2"/>
        </w:numPr>
        <w:spacing w:line="259.20000000000005" w:lineRule="auto"/>
        <w:ind w:left="720" w:hanging="360"/>
        <w:contextualSpacing w:val="1"/>
        <w:rPr/>
      </w:pPr>
      <w:r w:rsidDel="00000000" w:rsidR="00000000" w:rsidRPr="00000000">
        <w:rPr>
          <w:rtl w:val="0"/>
        </w:rPr>
        <w:t xml:space="preserve">Take a look at </w:t>
      </w:r>
      <w:hyperlink r:id="rId9">
        <w:r w:rsidDel="00000000" w:rsidR="00000000" w:rsidRPr="00000000">
          <w:rPr>
            <w:color w:val="1155cc"/>
            <w:u w:val="single"/>
            <w:rtl w:val="0"/>
          </w:rPr>
          <w:t xml:space="preserve">http://www.learnprolognow.org/slides/official/LPNchapter1.pdf</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Build a (reasonable) prolog program along the same lines as the Pulp Fiction example based on the movie (or other story) of your choice [please note what you are using in your turn in, and please don’t get TOO obscure).  It can be Winnie the Pooh, Disney, Hunt for Red October, Star Wars, whichever, whatever.  It just needs to have a workable set of characters with connections you can reason on.  Tip: the outer reaches of art film (or similar genres) probably won’t work well.  </w:t>
      </w:r>
    </w:p>
    <w:p w:rsidR="00000000" w:rsidDel="00000000" w:rsidP="00000000" w:rsidRDefault="00000000" w:rsidRPr="00000000">
      <w:pPr>
        <w:ind w:left="720" w:firstLine="0"/>
        <w:contextualSpacing w:val="0"/>
        <w:rPr/>
      </w:pPr>
      <w:r w:rsidDel="00000000" w:rsidR="00000000" w:rsidRPr="00000000">
        <w:rPr>
          <w:rtl w:val="0"/>
        </w:rPr>
        <w:t xml:space="preserve">[Caveat: with families are fine but - since the rules are, shall we say, already available, you should have at least 4 generations to work with too keep things interesting.]</w:t>
      </w:r>
    </w:p>
    <w:p w:rsidR="00000000" w:rsidDel="00000000" w:rsidP="00000000" w:rsidRDefault="00000000" w:rsidRPr="00000000">
      <w:pPr>
        <w:ind w:left="720" w:firstLine="0"/>
        <w:contextualSpacing w:val="0"/>
        <w:rPr/>
      </w:pPr>
      <w:r w:rsidDel="00000000" w:rsidR="00000000" w:rsidRPr="00000000">
        <w:rPr>
          <w:rtl w:val="0"/>
        </w:rPr>
        <w:t xml:space="preserve">There should be at least 5 characters with at least 2 kinds of relationship, as a minimum.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Demonstrate you can have Prolog process across at least 2 queries (as in, not hard coding) from your example.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59.20000000000005" w:lineRule="auto"/>
        <w:contextualSpacing w:val="0"/>
        <w:rPr>
          <w:b w:val="1"/>
          <w:i w:val="1"/>
        </w:rPr>
      </w:pPr>
      <w:r w:rsidDel="00000000" w:rsidR="00000000" w:rsidRPr="00000000">
        <w:rPr>
          <w:b w:val="1"/>
          <w:i w:val="1"/>
          <w:rtl w:val="0"/>
        </w:rPr>
        <w:t xml:space="preserve">Turning it in</w:t>
      </w:r>
    </w:p>
    <w:p w:rsidR="00000000" w:rsidDel="00000000" w:rsidP="00000000" w:rsidRDefault="00000000" w:rsidRPr="00000000">
      <w:pPr>
        <w:spacing w:line="259.20000000000005" w:lineRule="auto"/>
        <w:contextualSpacing w:val="0"/>
        <w:rPr/>
      </w:pPr>
      <w:r w:rsidDel="00000000" w:rsidR="00000000" w:rsidRPr="00000000">
        <w:rPr>
          <w:rtl w:val="0"/>
        </w:rPr>
        <w:t xml:space="preserve">I would like a blackboard upload of your code and the screenshots. To speed up grading, please put the screenshots in a word processing (OpenOffice/Word or PDF; Word is preferred!) document; you may also put your code in there if you want, or you can upload it as text file(s).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earnprolognow.org/slides/official/LPNchapter1.pdf" TargetMode="External"/><Relationship Id="rId5" Type="http://schemas.openxmlformats.org/officeDocument/2006/relationships/hyperlink" Target="http://www.cs.utexas.edu/~cannata/cs345/Class%20Notes/12%20prolog_intro.pdf" TargetMode="External"/><Relationship Id="rId6" Type="http://schemas.openxmlformats.org/officeDocument/2006/relationships/hyperlink" Target="http://www.gprolog.org/manual/gprolog.html" TargetMode="External"/><Relationship Id="rId7" Type="http://schemas.openxmlformats.org/officeDocument/2006/relationships/hyperlink" Target="http://web.stanford.edu/class/linguist138/Prolog_files/Prolog.ppt" TargetMode="External"/><Relationship Id="rId8" Type="http://schemas.openxmlformats.org/officeDocument/2006/relationships/hyperlink" Target="https://cse.sc.edu/%7Emgv/csce330sp06/prolog/PR1.ppt" TargetMode="External"/></Relationships>
</file>