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ea orizzontale" id="1" name="image1.png"/>
            <a:graphic>
              <a:graphicData uri="http://schemas.openxmlformats.org/drawingml/2006/picture">
                <pic:pic>
                  <pic:nvPicPr>
                    <pic:cNvPr descr="linea orizzontal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Projet 2 - Premiers pas sur le langage HTML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08/04/2024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Aperçu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Une partie du projet est déjà créée, il suffit d'ajouter 2 sections pour continuer le projet.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faut ajouter 2 pages, 1 avec les photos et leur titres, l'autre avec les boutons où il est possible de télécharger le planning des cours disponibles.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Ajouter 2 pages (sections), photos et planificateurs requis.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Style CSS déjà prédéfini, à partir de là, il faut modifier le HTML sur lequel il faut travailler.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Mes progrès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J'ai ajouté 2 sections supplémentaires. Basé sur le code qui existait déjà pour la première partie.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Dans la première section, j'ai ajouté un &lt;div&gt;&lt;/div&gt; avec le titre de la page pour pouvoir la séparer des images et des descriptions d'images.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 la base du code déjà mis en place sur la première page et après la première explication de mon mentor, j'ai ajouté les articles avec les titres sous-jacents &lt;h3&gt; &lt;/h3&gt; et les paragraphes &lt;p&gt;&lt;/p&gt;.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plus, conformément aux consignes, j'ai ajouté les images &lt;img/&gt; tirées des documents déjà insérés.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J'ai ajouté </w:t>
      </w:r>
      <w:r w:rsidDel="00000000" w:rsidR="00000000" w:rsidRPr="00000000">
        <w:rPr>
          <w:rtl w:val="0"/>
        </w:rPr>
        <w:t xml:space="preserve">les classes basées sur le CSS déjà créé, ont été ajoutées,</w:t>
      </w:r>
      <w:r w:rsidDel="00000000" w:rsidR="00000000" w:rsidRPr="00000000">
        <w:rPr>
          <w:rtl w:val="0"/>
        </w:rPr>
        <w:t xml:space="preserve"> en essayant d'obtenir le même résultat que la maquette.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Dans la deuxième section, j'ai ajouté des &lt;div&gt;&lt;/div&gt; pour pouvoir séparer les boutons, puis j'ai ajouté des &lt;a href&gt; &lt;/a&gt; pour pouvoir insérer les liens nécessaires.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 plus, j'ai utilisé le CSS prédéfini pour styliser les boutons selon la maquette.</w:t>
        <w:br w:type="textWrapping"/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Blocages / Problèmes rencontrés 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firstLine="0"/>
        <w:rPr/>
      </w:pPr>
      <w:bookmarkStart w:colFirst="0" w:colLast="0" w:name="_gmtblyvpfpjo" w:id="8"/>
      <w:bookmarkEnd w:id="8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Dans la première section, j'ai rencontré un blocage sur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Ajouter les marges correctes entre le titre de la page et les images.</w:t>
        <w:br w:type="textWrapping"/>
        <w:t xml:space="preserve">Mais après, j’ai remarqué une erreur et j’ai trouvé la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Section 2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Dans la deuxième section, j'ai rencontré un blocage sur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 hover: le hover ajouté au début n’était pas le correct.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ea orizzontale" id="2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it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