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6F1" w:rsidRPr="005E0357" w:rsidRDefault="00B84B2E" w:rsidP="005E0357">
      <w:pPr>
        <w:jc w:val="center"/>
        <w:rPr>
          <w:rFonts w:ascii="Times New Roman" w:hAnsi="Times New Roman" w:cs="Times New Roman"/>
          <w:b/>
          <w:sz w:val="24"/>
          <w:szCs w:val="24"/>
        </w:rPr>
      </w:pPr>
      <w:r w:rsidRPr="005E0357">
        <w:rPr>
          <w:rFonts w:ascii="Times New Roman" w:hAnsi="Times New Roman" w:cs="Times New Roman"/>
          <w:b/>
          <w:sz w:val="24"/>
          <w:szCs w:val="24"/>
        </w:rPr>
        <w:t>AU-GST 102 (GOD IN MODERN SOCIETY)</w:t>
      </w:r>
    </w:p>
    <w:p w:rsidR="005E0357" w:rsidRDefault="005E0357" w:rsidP="005E0357">
      <w:pPr>
        <w:rPr>
          <w:rFonts w:ascii="Times New Roman" w:hAnsi="Times New Roman" w:cs="Times New Roman"/>
          <w:b/>
          <w:sz w:val="24"/>
          <w:szCs w:val="24"/>
        </w:rPr>
      </w:pPr>
    </w:p>
    <w:p w:rsidR="009D1A10" w:rsidRPr="00CB265F" w:rsidRDefault="009D1A10" w:rsidP="009D1A10">
      <w:pPr>
        <w:jc w:val="both"/>
        <w:rPr>
          <w:rFonts w:ascii="Times New Roman" w:hAnsi="Times New Roman" w:cs="Times New Roman"/>
          <w:b/>
          <w:sz w:val="24"/>
          <w:szCs w:val="24"/>
        </w:rPr>
      </w:pPr>
      <w:r w:rsidRPr="00CB265F">
        <w:rPr>
          <w:rFonts w:ascii="Times New Roman" w:hAnsi="Times New Roman" w:cs="Times New Roman"/>
          <w:b/>
          <w:sz w:val="24"/>
          <w:szCs w:val="24"/>
        </w:rPr>
        <w:t>Religious dialogue</w:t>
      </w:r>
    </w:p>
    <w:p w:rsidR="009D1A10" w:rsidRDefault="009D1A10" w:rsidP="009D1A10">
      <w:pPr>
        <w:jc w:val="both"/>
        <w:rPr>
          <w:rFonts w:ascii="Times New Roman" w:hAnsi="Times New Roman" w:cs="Times New Roman"/>
          <w:sz w:val="24"/>
          <w:szCs w:val="24"/>
        </w:rPr>
      </w:pPr>
      <w:r>
        <w:rPr>
          <w:rFonts w:ascii="Times New Roman" w:hAnsi="Times New Roman" w:cs="Times New Roman"/>
          <w:sz w:val="24"/>
          <w:szCs w:val="24"/>
        </w:rPr>
        <w:t xml:space="preserve">This is the attempt to create opportunity and atmosphere of cooperation, positivity and productive relationship among different religious groups such as Christianity, Islam, African Traditional Religion and secular minded people. It involves open and respectful conversations among people or groups of different appreciations for religious thoughts, beliefs. It is aimed to understand, learn and find common grounds while acknowledging differences. It seeks to foster mutual respect and promotion of peaceful coexistence. Note that dialogue is a continuous journey. It is not static. It does not end. Those in dialogue must learn to keep an open door worldview where dialogue partners can always have conversations. Dialogue is not necessarily aimed or end at conversion of dialogue partner from one view point to another, rather, it is for mutual understanding and tolerance. </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T</w:t>
      </w:r>
      <w:r w:rsidRPr="00CB265F">
        <w:rPr>
          <w:rFonts w:ascii="Times New Roman" w:hAnsi="Times New Roman" w:cs="Times New Roman"/>
          <w:sz w:val="24"/>
          <w:szCs w:val="24"/>
        </w:rPr>
        <w:t>he</w:t>
      </w:r>
      <w:r>
        <w:rPr>
          <w:rFonts w:ascii="Times New Roman" w:hAnsi="Times New Roman" w:cs="Times New Roman"/>
          <w:sz w:val="24"/>
          <w:szCs w:val="24"/>
        </w:rPr>
        <w:t>re are</w:t>
      </w:r>
      <w:r w:rsidRPr="00CB265F">
        <w:rPr>
          <w:rFonts w:ascii="Times New Roman" w:hAnsi="Times New Roman" w:cs="Times New Roman"/>
          <w:sz w:val="24"/>
          <w:szCs w:val="24"/>
        </w:rPr>
        <w:t xml:space="preserve"> four main types of religious dialogue</w:t>
      </w:r>
      <w:r>
        <w:rPr>
          <w:rFonts w:ascii="Times New Roman" w:hAnsi="Times New Roman" w:cs="Times New Roman"/>
          <w:sz w:val="24"/>
          <w:szCs w:val="24"/>
        </w:rPr>
        <w:t>. They are:</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 xml:space="preserve">1. </w:t>
      </w:r>
      <w:r w:rsidRPr="00CB265F">
        <w:rPr>
          <w:rFonts w:ascii="Times New Roman" w:hAnsi="Times New Roman" w:cs="Times New Roman"/>
          <w:sz w:val="24"/>
          <w:szCs w:val="24"/>
        </w:rPr>
        <w:t>Interfaith Dialogue: Between representatives of different religions.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2. Intrafaith Dialogue:</w:t>
      </w:r>
      <w:r w:rsidRPr="00CB265F">
        <w:rPr>
          <w:rFonts w:ascii="Times New Roman" w:hAnsi="Times New Roman" w:cs="Times New Roman"/>
          <w:sz w:val="24"/>
          <w:szCs w:val="24"/>
        </w:rPr>
        <w:t xml:space="preserve"> Among members of the same religious tradition.</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3. Interreligious Dialogue:</w:t>
      </w:r>
      <w:r w:rsidRPr="00CB265F">
        <w:rPr>
          <w:rFonts w:ascii="Times New Roman" w:hAnsi="Times New Roman" w:cs="Times New Roman"/>
          <w:sz w:val="24"/>
          <w:szCs w:val="24"/>
        </w:rPr>
        <w:t xml:space="preserve"> Involving people from different religious backgrounds.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4. Secular-Religious Dialogue:</w:t>
      </w:r>
      <w:r w:rsidRPr="00CB265F">
        <w:rPr>
          <w:rFonts w:ascii="Times New Roman" w:hAnsi="Times New Roman" w:cs="Times New Roman"/>
          <w:sz w:val="24"/>
          <w:szCs w:val="24"/>
        </w:rPr>
        <w:t xml:space="preserve"> Between religious and secular perspectives.</w:t>
      </w:r>
    </w:p>
    <w:p w:rsidR="009D1A10" w:rsidRDefault="009D1A10" w:rsidP="009D1A10">
      <w:pPr>
        <w:jc w:val="both"/>
        <w:rPr>
          <w:rFonts w:ascii="Times New Roman" w:hAnsi="Times New Roman" w:cs="Times New Roman"/>
          <w:sz w:val="24"/>
          <w:szCs w:val="24"/>
        </w:rPr>
      </w:pPr>
      <w:r w:rsidRPr="00A1353A">
        <w:rPr>
          <w:rFonts w:ascii="Times New Roman" w:hAnsi="Times New Roman" w:cs="Times New Roman"/>
          <w:sz w:val="24"/>
          <w:szCs w:val="24"/>
        </w:rPr>
        <w:t xml:space="preserve">Interfaith and interreligious </w:t>
      </w:r>
      <w:proofErr w:type="gramStart"/>
      <w:r w:rsidRPr="00A1353A">
        <w:rPr>
          <w:rFonts w:ascii="Times New Roman" w:hAnsi="Times New Roman" w:cs="Times New Roman"/>
          <w:sz w:val="24"/>
          <w:szCs w:val="24"/>
        </w:rPr>
        <w:t>dialogue are</w:t>
      </w:r>
      <w:proofErr w:type="gramEnd"/>
      <w:r w:rsidRPr="00A1353A">
        <w:rPr>
          <w:rFonts w:ascii="Times New Roman" w:hAnsi="Times New Roman" w:cs="Times New Roman"/>
          <w:sz w:val="24"/>
          <w:szCs w:val="24"/>
        </w:rPr>
        <w:t xml:space="preserve"> terms often used interchangeably, but they can have subtle distinctions. Interfaith dialogue generally refers to conversations and interactions between people of different religious backgrounds, fostering understanding and cooperation. On the other hand, interreligious dialogue specifically emphasizes discussions between various religious traditions to explore commonalities and promote harmony. While the terms are closely related, interreligious dialogue tends to focus more on the specific religious aspects, whereas interfaith dialogue can encompass broader discussions about faith in general.</w:t>
      </w:r>
    </w:p>
    <w:p w:rsidR="009D1A10" w:rsidRPr="00CB265F" w:rsidRDefault="009D1A10" w:rsidP="009D1A10">
      <w:pPr>
        <w:jc w:val="both"/>
        <w:rPr>
          <w:rFonts w:ascii="Times New Roman" w:hAnsi="Times New Roman" w:cs="Times New Roman"/>
          <w:sz w:val="24"/>
          <w:szCs w:val="24"/>
        </w:rPr>
      </w:pPr>
      <w:r w:rsidRPr="00CB265F">
        <w:rPr>
          <w:rFonts w:ascii="Times New Roman" w:hAnsi="Times New Roman" w:cs="Times New Roman"/>
          <w:sz w:val="24"/>
          <w:szCs w:val="24"/>
        </w:rPr>
        <w:t xml:space="preserve">Interfaith dialogue is a process where individuals or representatives from different religious traditions engage in open and respectful conversations. The primary goals include fostering understanding, building relationships, and seeking common ground among diverse beliefs. </w:t>
      </w:r>
    </w:p>
    <w:p w:rsidR="009D1A10" w:rsidRDefault="009D1A10" w:rsidP="009D1A10">
      <w:pPr>
        <w:jc w:val="both"/>
        <w:rPr>
          <w:rFonts w:ascii="Times New Roman" w:hAnsi="Times New Roman" w:cs="Times New Roman"/>
          <w:b/>
          <w:sz w:val="24"/>
          <w:szCs w:val="24"/>
        </w:rPr>
      </w:pPr>
    </w:p>
    <w:p w:rsidR="009D1A10" w:rsidRPr="00E3328A" w:rsidRDefault="009D1A10" w:rsidP="009D1A10">
      <w:pPr>
        <w:jc w:val="both"/>
        <w:rPr>
          <w:rFonts w:ascii="Times New Roman" w:hAnsi="Times New Roman" w:cs="Times New Roman"/>
          <w:b/>
          <w:sz w:val="24"/>
          <w:szCs w:val="24"/>
        </w:rPr>
      </w:pPr>
      <w:r w:rsidRPr="00CB265F">
        <w:rPr>
          <w:rFonts w:ascii="Times New Roman" w:hAnsi="Times New Roman" w:cs="Times New Roman"/>
          <w:b/>
          <w:sz w:val="24"/>
          <w:szCs w:val="24"/>
        </w:rPr>
        <w:t>The Key aspects of interfaith dialogue:</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1. Mutual Respect:</w:t>
      </w:r>
      <w:r w:rsidRPr="00CB265F">
        <w:rPr>
          <w:rFonts w:ascii="Times New Roman" w:hAnsi="Times New Roman" w:cs="Times New Roman"/>
          <w:sz w:val="24"/>
          <w:szCs w:val="24"/>
        </w:rPr>
        <w:t xml:space="preserve"> Participants approach the dialogue with a genuine respect for each other's beliefs, recognizing the diversity in religious perspectives.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lastRenderedPageBreak/>
        <w:t>2. Understanding Differences:</w:t>
      </w:r>
      <w:r w:rsidRPr="00CB265F">
        <w:rPr>
          <w:rFonts w:ascii="Times New Roman" w:hAnsi="Times New Roman" w:cs="Times New Roman"/>
          <w:sz w:val="24"/>
          <w:szCs w:val="24"/>
        </w:rPr>
        <w:t xml:space="preserve"> The dialogue aims to explore and comprehend the unique teachings, practices, and values of each faith without necessarily seeking agreement.</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3. Common Ground:</w:t>
      </w:r>
      <w:r w:rsidRPr="00CB265F">
        <w:rPr>
          <w:rFonts w:ascii="Times New Roman" w:hAnsi="Times New Roman" w:cs="Times New Roman"/>
          <w:sz w:val="24"/>
          <w:szCs w:val="24"/>
        </w:rPr>
        <w:t xml:space="preserve"> Despite differences, interfaith dialogue seeks to identify shared values, ethical principles, and common goals that can serve as a basis for collaboration and cooperation.</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4. Promoting Peaceful Coexistence:</w:t>
      </w:r>
      <w:r w:rsidRPr="00CB265F">
        <w:rPr>
          <w:rFonts w:ascii="Times New Roman" w:hAnsi="Times New Roman" w:cs="Times New Roman"/>
          <w:sz w:val="24"/>
          <w:szCs w:val="24"/>
        </w:rPr>
        <w:t xml:space="preserve"> By promoting understanding and respect, interfaith dialogue contributes to reducing misunderstandings, conflicts, and promoting peaceful coexistence in diverse societies.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5. Education and Awareness:</w:t>
      </w:r>
      <w:r w:rsidRPr="00CB265F">
        <w:rPr>
          <w:rFonts w:ascii="Times New Roman" w:hAnsi="Times New Roman" w:cs="Times New Roman"/>
          <w:sz w:val="24"/>
          <w:szCs w:val="24"/>
        </w:rPr>
        <w:t xml:space="preserve"> Participants often engage in educational activities to increase awareness about different religions, dispelling stereotypes, and fostering a more inclusive society.</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6. Community Building:</w:t>
      </w:r>
      <w:r w:rsidRPr="00CB265F">
        <w:rPr>
          <w:rFonts w:ascii="Times New Roman" w:hAnsi="Times New Roman" w:cs="Times New Roman"/>
          <w:sz w:val="24"/>
          <w:szCs w:val="24"/>
        </w:rPr>
        <w:t xml:space="preserve"> Interfaith dialogue can lead to the formation of communities or networks committed to ongoing communication and collaboration, promoting unity in diversity.</w:t>
      </w:r>
    </w:p>
    <w:p w:rsidR="009D1A10" w:rsidRPr="00CB265F" w:rsidRDefault="009D1A10" w:rsidP="009D1A10">
      <w:pPr>
        <w:jc w:val="both"/>
        <w:rPr>
          <w:rFonts w:ascii="Times New Roman" w:hAnsi="Times New Roman" w:cs="Times New Roman"/>
          <w:sz w:val="24"/>
          <w:szCs w:val="24"/>
        </w:rPr>
      </w:pPr>
      <w:r w:rsidRPr="00CB265F">
        <w:rPr>
          <w:rFonts w:ascii="Times New Roman" w:hAnsi="Times New Roman" w:cs="Times New Roman"/>
          <w:sz w:val="24"/>
          <w:szCs w:val="24"/>
        </w:rPr>
        <w:t>It's a dynamic process that evolves over time, encouraging participants to transcend their own perspectives and embrace a broader, inclusive worldview.</w:t>
      </w:r>
    </w:p>
    <w:p w:rsidR="009D1A10" w:rsidRDefault="009D1A10" w:rsidP="009D1A10">
      <w:pPr>
        <w:spacing w:after="0"/>
        <w:rPr>
          <w:rFonts w:ascii="Times New Roman" w:hAnsi="Times New Roman" w:cs="Times New Roman"/>
          <w:b/>
          <w:sz w:val="24"/>
          <w:szCs w:val="24"/>
        </w:rPr>
      </w:pPr>
    </w:p>
    <w:p w:rsidR="009D1A10" w:rsidRDefault="009D1A10" w:rsidP="009D1A10">
      <w:pPr>
        <w:spacing w:after="0"/>
        <w:rPr>
          <w:rFonts w:ascii="Times New Roman" w:hAnsi="Times New Roman" w:cs="Times New Roman"/>
          <w:sz w:val="24"/>
          <w:szCs w:val="24"/>
        </w:rPr>
      </w:pPr>
      <w:r w:rsidRPr="00FF498F">
        <w:rPr>
          <w:rFonts w:ascii="Times New Roman" w:hAnsi="Times New Roman" w:cs="Times New Roman"/>
          <w:b/>
          <w:sz w:val="24"/>
          <w:szCs w:val="24"/>
        </w:rPr>
        <w:t>Intrafaith dialogue</w:t>
      </w:r>
    </w:p>
    <w:p w:rsidR="009D1A1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This</w:t>
      </w:r>
      <w:r w:rsidRPr="00CB265F">
        <w:rPr>
          <w:rFonts w:ascii="Times New Roman" w:hAnsi="Times New Roman" w:cs="Times New Roman"/>
          <w:sz w:val="24"/>
          <w:szCs w:val="24"/>
        </w:rPr>
        <w:t xml:space="preserve"> involves conversations and interactions among members of the same religious tradition or community. The focus is on addressing internal diversity and fostering understanding among individuals who share a common faith. </w:t>
      </w:r>
    </w:p>
    <w:p w:rsidR="009D1A10" w:rsidRDefault="009D1A10" w:rsidP="009D1A10">
      <w:pPr>
        <w:spacing w:after="0"/>
        <w:jc w:val="both"/>
        <w:rPr>
          <w:rFonts w:ascii="Times New Roman" w:hAnsi="Times New Roman" w:cs="Times New Roman"/>
          <w:sz w:val="24"/>
          <w:szCs w:val="24"/>
        </w:rPr>
      </w:pPr>
    </w:p>
    <w:p w:rsidR="009D1A10" w:rsidRPr="00C734F3" w:rsidRDefault="009D1A10" w:rsidP="009D1A10">
      <w:pPr>
        <w:spacing w:after="0"/>
        <w:jc w:val="both"/>
        <w:rPr>
          <w:rFonts w:ascii="Times New Roman" w:hAnsi="Times New Roman" w:cs="Times New Roman"/>
          <w:b/>
          <w:sz w:val="24"/>
          <w:szCs w:val="24"/>
        </w:rPr>
      </w:pPr>
      <w:r w:rsidRPr="00C734F3">
        <w:rPr>
          <w:rFonts w:ascii="Times New Roman" w:hAnsi="Times New Roman" w:cs="Times New Roman"/>
          <w:b/>
          <w:sz w:val="24"/>
          <w:szCs w:val="24"/>
        </w:rPr>
        <w:t>Here are key aspects of intrafaith dialogue:</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1. Diverse Perspectives:</w:t>
      </w:r>
      <w:r w:rsidRPr="00CB265F">
        <w:rPr>
          <w:rFonts w:ascii="Times New Roman" w:hAnsi="Times New Roman" w:cs="Times New Roman"/>
          <w:sz w:val="24"/>
          <w:szCs w:val="24"/>
        </w:rPr>
        <w:t xml:space="preserve"> Intrafaith dialogue recognizes the diversity within a particular religious tradition. Participants may have varying interpretations of sacr</w:t>
      </w:r>
      <w:r>
        <w:rPr>
          <w:rFonts w:ascii="Times New Roman" w:hAnsi="Times New Roman" w:cs="Times New Roman"/>
          <w:sz w:val="24"/>
          <w:szCs w:val="24"/>
        </w:rPr>
        <w:t>ed texts, rituals, and beliefs.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2. Resolving Differences:</w:t>
      </w:r>
      <w:r w:rsidRPr="00CB265F">
        <w:rPr>
          <w:rFonts w:ascii="Times New Roman" w:hAnsi="Times New Roman" w:cs="Times New Roman"/>
          <w:sz w:val="24"/>
          <w:szCs w:val="24"/>
        </w:rPr>
        <w:t xml:space="preserve"> The dialogue aims to address internal differences or theological disagreements within the same faith community. It provides a platform for open discussion and the exploration of different viewpoints.</w:t>
      </w:r>
    </w:p>
    <w:p w:rsidR="009D1A10" w:rsidRDefault="009D1A10" w:rsidP="009D1A10">
      <w:pPr>
        <w:jc w:val="both"/>
        <w:rPr>
          <w:rFonts w:ascii="Times New Roman" w:hAnsi="Times New Roman" w:cs="Times New Roman"/>
          <w:sz w:val="24"/>
          <w:szCs w:val="24"/>
        </w:rPr>
      </w:pPr>
      <w:r>
        <w:rPr>
          <w:rFonts w:ascii="Times New Roman" w:hAnsi="Times New Roman" w:cs="Times New Roman"/>
          <w:sz w:val="24"/>
          <w:szCs w:val="24"/>
        </w:rPr>
        <w:t>3. Building Unity:</w:t>
      </w:r>
      <w:r w:rsidRPr="00CB265F">
        <w:rPr>
          <w:rFonts w:ascii="Times New Roman" w:hAnsi="Times New Roman" w:cs="Times New Roman"/>
          <w:sz w:val="24"/>
          <w:szCs w:val="24"/>
        </w:rPr>
        <w:t xml:space="preserve"> Despite internal diversity, intrafaith dialogue seeks to find common ground and promote unity within the religious community. This unity is often based on shared values, core beliefs, and a commitment to common goals.</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 xml:space="preserve">4. </w:t>
      </w:r>
      <w:r w:rsidRPr="00CB265F">
        <w:rPr>
          <w:rFonts w:ascii="Times New Roman" w:hAnsi="Times New Roman" w:cs="Times New Roman"/>
          <w:sz w:val="24"/>
          <w:szCs w:val="24"/>
        </w:rPr>
        <w:t>Deepening Understanding: Participants engage in conversations to deepen their understanding of their own faith and the perspectives of others within their community. This process helps to strengthen the fabric of the religious community.</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5. </w:t>
      </w:r>
      <w:r w:rsidRPr="00CB265F">
        <w:rPr>
          <w:rFonts w:ascii="Times New Roman" w:hAnsi="Times New Roman" w:cs="Times New Roman"/>
          <w:sz w:val="24"/>
          <w:szCs w:val="24"/>
        </w:rPr>
        <w:t>Conflict Resolution: Intrafaith dialogue can play a crucial role in resolving internal conflicts or tensions within a religious group. By fostering open communication, it contributes to finding peaceful resolutions and maintaining harmony.</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 xml:space="preserve">6. </w:t>
      </w:r>
      <w:r w:rsidRPr="00CB265F">
        <w:rPr>
          <w:rFonts w:ascii="Times New Roman" w:hAnsi="Times New Roman" w:cs="Times New Roman"/>
          <w:sz w:val="24"/>
          <w:szCs w:val="24"/>
        </w:rPr>
        <w:t>C</w:t>
      </w:r>
      <w:r>
        <w:rPr>
          <w:rFonts w:ascii="Times New Roman" w:hAnsi="Times New Roman" w:cs="Times New Roman"/>
          <w:sz w:val="24"/>
          <w:szCs w:val="24"/>
        </w:rPr>
        <w:t>ultural and Historical Context:</w:t>
      </w:r>
      <w:r w:rsidRPr="00CB265F">
        <w:rPr>
          <w:rFonts w:ascii="Times New Roman" w:hAnsi="Times New Roman" w:cs="Times New Roman"/>
          <w:sz w:val="24"/>
          <w:szCs w:val="24"/>
        </w:rPr>
        <w:t xml:space="preserve"> Understanding the cultural and historical context of different subgroups within a religious tradition is integral to intrafaith dialogue. This awareness helps participants appreciate the richness of their shared heritage.</w:t>
      </w:r>
    </w:p>
    <w:p w:rsidR="009D1A10" w:rsidRPr="00CB265F" w:rsidRDefault="009D1A10" w:rsidP="009D1A10">
      <w:pPr>
        <w:jc w:val="both"/>
        <w:rPr>
          <w:rFonts w:ascii="Times New Roman" w:hAnsi="Times New Roman" w:cs="Times New Roman"/>
          <w:sz w:val="24"/>
          <w:szCs w:val="24"/>
        </w:rPr>
      </w:pPr>
      <w:r>
        <w:rPr>
          <w:rFonts w:ascii="Times New Roman" w:hAnsi="Times New Roman" w:cs="Times New Roman"/>
          <w:sz w:val="24"/>
          <w:szCs w:val="24"/>
        </w:rPr>
        <w:t>7. Collaborative Action:</w:t>
      </w:r>
      <w:r w:rsidRPr="00CB265F">
        <w:rPr>
          <w:rFonts w:ascii="Times New Roman" w:hAnsi="Times New Roman" w:cs="Times New Roman"/>
          <w:sz w:val="24"/>
          <w:szCs w:val="24"/>
        </w:rPr>
        <w:t xml:space="preserve"> Intrafaith dialogue can lead to collaborative efforts within a religious community, such as joint social initiatives, charitable work, or addressing shared concerns, strengthening the sense of collective responsibility.</w:t>
      </w:r>
    </w:p>
    <w:p w:rsidR="009D1A10" w:rsidRDefault="009D1A10" w:rsidP="009D1A10">
      <w:pPr>
        <w:jc w:val="both"/>
        <w:rPr>
          <w:rFonts w:ascii="Times New Roman" w:hAnsi="Times New Roman" w:cs="Times New Roman"/>
          <w:sz w:val="24"/>
          <w:szCs w:val="24"/>
        </w:rPr>
      </w:pPr>
      <w:r w:rsidRPr="00CB265F">
        <w:rPr>
          <w:rFonts w:ascii="Times New Roman" w:hAnsi="Times New Roman" w:cs="Times New Roman"/>
          <w:sz w:val="24"/>
          <w:szCs w:val="24"/>
        </w:rPr>
        <w:t>By focusing on the nuances and diversity within a specific religious tradition, intrafaith dialogue contributes to a more cohesive and harmonious community, fostering a sense of shared identity while respecting individual differences.</w:t>
      </w:r>
    </w:p>
    <w:p w:rsidR="009D1A10" w:rsidRDefault="009D1A10" w:rsidP="009D1A10">
      <w:pPr>
        <w:jc w:val="both"/>
        <w:rPr>
          <w:rFonts w:ascii="Times New Roman" w:hAnsi="Times New Roman" w:cs="Times New Roman"/>
          <w:sz w:val="24"/>
          <w:szCs w:val="24"/>
        </w:rPr>
      </w:pPr>
    </w:p>
    <w:p w:rsidR="009D1A10" w:rsidRPr="007C5040" w:rsidRDefault="009D1A10" w:rsidP="009D1A10">
      <w:pPr>
        <w:spacing w:after="0"/>
        <w:jc w:val="both"/>
        <w:rPr>
          <w:rFonts w:ascii="Times New Roman" w:hAnsi="Times New Roman" w:cs="Times New Roman"/>
          <w:b/>
          <w:sz w:val="24"/>
          <w:szCs w:val="24"/>
        </w:rPr>
      </w:pPr>
      <w:r w:rsidRPr="007C5040">
        <w:rPr>
          <w:rFonts w:ascii="Times New Roman" w:hAnsi="Times New Roman" w:cs="Times New Roman"/>
          <w:b/>
          <w:sz w:val="24"/>
          <w:szCs w:val="24"/>
        </w:rPr>
        <w:t>Interreligious dialogue</w:t>
      </w:r>
    </w:p>
    <w:p w:rsidR="009D1A1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This is the process of engaging in open and respectful conversation </w:t>
      </w:r>
      <w:r w:rsidRPr="007C5040">
        <w:rPr>
          <w:rFonts w:ascii="Times New Roman" w:hAnsi="Times New Roman" w:cs="Times New Roman"/>
          <w:sz w:val="24"/>
          <w:szCs w:val="24"/>
        </w:rPr>
        <w:t>between individuals or groups representing different religious traditions. Key aspects include fostering understanding, promoting mutual respect, and exploring common ground while acknowledging and respecting differences in beliefs and practices. It aims to build bridges, reduce prejudices, and contribute to peaceful coexistence among diverse religious communities.</w:t>
      </w:r>
    </w:p>
    <w:p w:rsidR="009D1A10" w:rsidRDefault="009D1A10" w:rsidP="009D1A10">
      <w:pPr>
        <w:spacing w:after="0"/>
        <w:jc w:val="both"/>
        <w:rPr>
          <w:rFonts w:ascii="Times New Roman" w:hAnsi="Times New Roman" w:cs="Times New Roman"/>
          <w:sz w:val="24"/>
          <w:szCs w:val="24"/>
        </w:rPr>
      </w:pPr>
    </w:p>
    <w:p w:rsidR="009D1A10" w:rsidRPr="007C5040" w:rsidRDefault="009D1A10" w:rsidP="009D1A10">
      <w:pPr>
        <w:spacing w:after="0"/>
        <w:jc w:val="both"/>
        <w:rPr>
          <w:rFonts w:ascii="Times New Roman" w:hAnsi="Times New Roman" w:cs="Times New Roman"/>
          <w:b/>
          <w:sz w:val="24"/>
          <w:szCs w:val="24"/>
        </w:rPr>
      </w:pPr>
      <w:r w:rsidRPr="007C5040">
        <w:rPr>
          <w:rFonts w:ascii="Times New Roman" w:hAnsi="Times New Roman" w:cs="Times New Roman"/>
          <w:b/>
          <w:sz w:val="24"/>
          <w:szCs w:val="24"/>
        </w:rPr>
        <w:t>Key aspects of interreligious dialogue</w:t>
      </w:r>
    </w:p>
    <w:p w:rsidR="009D1A10" w:rsidRPr="007C504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Pr="007C5040">
        <w:rPr>
          <w:rFonts w:ascii="Times New Roman" w:hAnsi="Times New Roman" w:cs="Times New Roman"/>
          <w:sz w:val="24"/>
          <w:szCs w:val="24"/>
        </w:rPr>
        <w:t xml:space="preserve">Fostering Understanding: Involves seeking knowledge about the beliefs, rituals, and values of other religions to develop a comprehensive awareness, helping to dispel misconceptions and </w:t>
      </w:r>
      <w:r>
        <w:rPr>
          <w:rFonts w:ascii="Times New Roman" w:hAnsi="Times New Roman" w:cs="Times New Roman"/>
          <w:sz w:val="24"/>
          <w:szCs w:val="24"/>
        </w:rPr>
        <w:t>promote a deeper comprehension.</w:t>
      </w:r>
    </w:p>
    <w:p w:rsidR="009D1A10" w:rsidRPr="007C504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2. Promoting Mutual Respect:</w:t>
      </w:r>
      <w:r w:rsidRPr="007C5040">
        <w:rPr>
          <w:rFonts w:ascii="Times New Roman" w:hAnsi="Times New Roman" w:cs="Times New Roman"/>
          <w:sz w:val="24"/>
          <w:szCs w:val="24"/>
        </w:rPr>
        <w:t xml:space="preserve"> Emphasizes the importance of acknowledging and appreciating the diversity of religious perspectives, fostering an environment where differences are respected rather than judged.</w:t>
      </w:r>
    </w:p>
    <w:p w:rsidR="009D1A10" w:rsidRPr="007C5040" w:rsidRDefault="009D1A10" w:rsidP="009D1A10">
      <w:pPr>
        <w:spacing w:after="0"/>
        <w:jc w:val="both"/>
        <w:rPr>
          <w:rFonts w:ascii="Times New Roman" w:hAnsi="Times New Roman" w:cs="Times New Roman"/>
          <w:sz w:val="24"/>
          <w:szCs w:val="24"/>
        </w:rPr>
      </w:pPr>
      <w:r w:rsidRPr="007C5040">
        <w:rPr>
          <w:rFonts w:ascii="Times New Roman" w:hAnsi="Times New Roman" w:cs="Times New Roman"/>
          <w:sz w:val="24"/>
          <w:szCs w:val="24"/>
        </w:rPr>
        <w:t>3. Exploring Common Ground: Identifies shared values, ethics, and goals among different religions, facilitating collaboration on common social issues and promoting unity in areas of agreement.</w:t>
      </w:r>
    </w:p>
    <w:p w:rsidR="009D1A10" w:rsidRPr="007C5040" w:rsidRDefault="009D1A10" w:rsidP="009D1A10">
      <w:pPr>
        <w:spacing w:after="0"/>
        <w:jc w:val="both"/>
        <w:rPr>
          <w:rFonts w:ascii="Times New Roman" w:hAnsi="Times New Roman" w:cs="Times New Roman"/>
          <w:sz w:val="24"/>
          <w:szCs w:val="24"/>
        </w:rPr>
      </w:pPr>
    </w:p>
    <w:p w:rsidR="009D1A10" w:rsidRPr="007C504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4. Acknowledging Differences:</w:t>
      </w:r>
      <w:r w:rsidRPr="007C5040">
        <w:rPr>
          <w:rFonts w:ascii="Times New Roman" w:hAnsi="Times New Roman" w:cs="Times New Roman"/>
          <w:sz w:val="24"/>
          <w:szCs w:val="24"/>
        </w:rPr>
        <w:t xml:space="preserve"> Recognizes and accepts the existence of theological, doctrinal, and cultural distinctions between religions, encouraging an open discussion that appreciates diversity without seeking</w:t>
      </w:r>
      <w:r>
        <w:rPr>
          <w:rFonts w:ascii="Times New Roman" w:hAnsi="Times New Roman" w:cs="Times New Roman"/>
          <w:sz w:val="24"/>
          <w:szCs w:val="24"/>
        </w:rPr>
        <w:t xml:space="preserve"> conversion.</w:t>
      </w:r>
    </w:p>
    <w:p w:rsidR="009D1A10" w:rsidRPr="007C504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5. Building Bridges:</w:t>
      </w:r>
      <w:r w:rsidRPr="007C5040">
        <w:rPr>
          <w:rFonts w:ascii="Times New Roman" w:hAnsi="Times New Roman" w:cs="Times New Roman"/>
          <w:sz w:val="24"/>
          <w:szCs w:val="24"/>
        </w:rPr>
        <w:t xml:space="preserve"> Aims to establish connections and relationships between individuals or communities of different faiths, creating a foundation for cooperation, peaceful coexistence, and joint efforts in </w:t>
      </w:r>
      <w:r>
        <w:rPr>
          <w:rFonts w:ascii="Times New Roman" w:hAnsi="Times New Roman" w:cs="Times New Roman"/>
          <w:sz w:val="24"/>
          <w:szCs w:val="24"/>
        </w:rPr>
        <w:t>addressing societal challenges.</w:t>
      </w:r>
    </w:p>
    <w:p w:rsidR="009D1A10" w:rsidRPr="007C504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lastRenderedPageBreak/>
        <w:t>6. Reducing Prejudices:</w:t>
      </w:r>
      <w:r w:rsidRPr="007C5040">
        <w:rPr>
          <w:rFonts w:ascii="Times New Roman" w:hAnsi="Times New Roman" w:cs="Times New Roman"/>
          <w:sz w:val="24"/>
          <w:szCs w:val="24"/>
        </w:rPr>
        <w:t xml:space="preserve"> Seeks to break down stereotypes and preconceived notions about other religions, fostering a more inclusive and tolerant society by challenging biases</w:t>
      </w:r>
      <w:r>
        <w:rPr>
          <w:rFonts w:ascii="Times New Roman" w:hAnsi="Times New Roman" w:cs="Times New Roman"/>
          <w:sz w:val="24"/>
          <w:szCs w:val="24"/>
        </w:rPr>
        <w:t xml:space="preserve"> through constructive dialogue.</w:t>
      </w:r>
    </w:p>
    <w:p w:rsidR="009D1A10" w:rsidRDefault="009D1A10" w:rsidP="009D1A10">
      <w:pPr>
        <w:spacing w:after="0"/>
        <w:jc w:val="both"/>
        <w:rPr>
          <w:rFonts w:ascii="Times New Roman" w:hAnsi="Times New Roman" w:cs="Times New Roman"/>
          <w:sz w:val="24"/>
          <w:szCs w:val="24"/>
        </w:rPr>
      </w:pPr>
      <w:r w:rsidRPr="007C5040">
        <w:rPr>
          <w:rFonts w:ascii="Times New Roman" w:hAnsi="Times New Roman" w:cs="Times New Roman"/>
          <w:sz w:val="24"/>
          <w:szCs w:val="24"/>
        </w:rPr>
        <w:t>7. Contributing to Peaceful Coexistence: Ultimately, the goal is to enhance understanding and harmony among diverse religious groups, promoting an atmosphere of tolerance, cooperation, and shared responsibility for the well-being of society.</w:t>
      </w:r>
    </w:p>
    <w:p w:rsidR="009D1A10" w:rsidRDefault="009D1A10" w:rsidP="009D1A10">
      <w:pPr>
        <w:spacing w:after="0"/>
        <w:jc w:val="both"/>
        <w:rPr>
          <w:rFonts w:ascii="Times New Roman" w:hAnsi="Times New Roman" w:cs="Times New Roman"/>
          <w:sz w:val="24"/>
          <w:szCs w:val="24"/>
        </w:rPr>
      </w:pPr>
    </w:p>
    <w:p w:rsidR="009D1A10" w:rsidRPr="00FF150D" w:rsidRDefault="009D1A10" w:rsidP="009D1A10">
      <w:pPr>
        <w:spacing w:after="0"/>
        <w:jc w:val="both"/>
        <w:rPr>
          <w:rFonts w:ascii="Times New Roman" w:hAnsi="Times New Roman" w:cs="Times New Roman"/>
          <w:b/>
          <w:sz w:val="24"/>
          <w:szCs w:val="24"/>
        </w:rPr>
      </w:pPr>
      <w:r w:rsidRPr="00FF150D">
        <w:rPr>
          <w:rFonts w:ascii="Times New Roman" w:hAnsi="Times New Roman" w:cs="Times New Roman"/>
          <w:b/>
          <w:sz w:val="24"/>
          <w:szCs w:val="24"/>
        </w:rPr>
        <w:t>Secular-religious dialogue</w:t>
      </w:r>
    </w:p>
    <w:p w:rsidR="009D1A10" w:rsidRPr="00FF150D" w:rsidRDefault="009D1A10" w:rsidP="009D1A10">
      <w:pPr>
        <w:spacing w:after="0"/>
        <w:jc w:val="both"/>
        <w:rPr>
          <w:rFonts w:ascii="Times New Roman" w:hAnsi="Times New Roman" w:cs="Times New Roman"/>
          <w:sz w:val="24"/>
          <w:szCs w:val="24"/>
        </w:rPr>
      </w:pPr>
      <w:r w:rsidRPr="00FF150D">
        <w:rPr>
          <w:rFonts w:ascii="Times New Roman" w:hAnsi="Times New Roman" w:cs="Times New Roman"/>
          <w:sz w:val="24"/>
          <w:szCs w:val="24"/>
        </w:rPr>
        <w:t>Secular-religious dialogue involves conversations between individuals or groups representing secular perspectives and those rooted in religious beliefs. The aim is to facilitate understanding, promote cooperation, and address shared concerns while navigating the often distinct approaches to life and morality that secular and religious viewpoints may embody. This dialogue seeks common ground while respecting the diversity of beliefs, fostering a constructive exchange that contributes to social harmony.</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Pr="00FF150D">
        <w:rPr>
          <w:rFonts w:ascii="Times New Roman" w:hAnsi="Times New Roman" w:cs="Times New Roman"/>
          <w:sz w:val="24"/>
          <w:szCs w:val="24"/>
        </w:rPr>
        <w:t>R</w:t>
      </w:r>
      <w:r>
        <w:rPr>
          <w:rFonts w:ascii="Times New Roman" w:hAnsi="Times New Roman" w:cs="Times New Roman"/>
          <w:sz w:val="24"/>
          <w:szCs w:val="24"/>
        </w:rPr>
        <w:t>espectful Exchange of Ideas:</w:t>
      </w:r>
      <w:r w:rsidRPr="00FF150D">
        <w:rPr>
          <w:rFonts w:ascii="Times New Roman" w:hAnsi="Times New Roman" w:cs="Times New Roman"/>
          <w:sz w:val="24"/>
          <w:szCs w:val="24"/>
        </w:rPr>
        <w:t xml:space="preserve"> Involves a courteous and open discussion where individuals from secular and religious backgrounds share their perspectives without dismis</w:t>
      </w:r>
      <w:r>
        <w:rPr>
          <w:rFonts w:ascii="Times New Roman" w:hAnsi="Times New Roman" w:cs="Times New Roman"/>
          <w:sz w:val="24"/>
          <w:szCs w:val="24"/>
        </w:rPr>
        <w:t>sing or belittling one another.</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2. Understanding Worldviews:</w:t>
      </w:r>
      <w:r w:rsidRPr="00FF150D">
        <w:rPr>
          <w:rFonts w:ascii="Times New Roman" w:hAnsi="Times New Roman" w:cs="Times New Roman"/>
          <w:sz w:val="24"/>
          <w:szCs w:val="24"/>
        </w:rPr>
        <w:t xml:space="preserve"> Participants strive to comprehend the underlying philosophies, values, and worldviews that shape both secular and religious perspectives, fostering empat</w:t>
      </w:r>
      <w:r>
        <w:rPr>
          <w:rFonts w:ascii="Times New Roman" w:hAnsi="Times New Roman" w:cs="Times New Roman"/>
          <w:sz w:val="24"/>
          <w:szCs w:val="24"/>
        </w:rPr>
        <w:t>hy and reducing misconceptions.</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3. Common Ground Exploration:</w:t>
      </w:r>
      <w:r w:rsidRPr="00FF150D">
        <w:rPr>
          <w:rFonts w:ascii="Times New Roman" w:hAnsi="Times New Roman" w:cs="Times New Roman"/>
          <w:sz w:val="24"/>
          <w:szCs w:val="24"/>
        </w:rPr>
        <w:t xml:space="preserve"> Seeks to identify shared values, goals, and ethical principles that can serve as a basis for collaboration between secular and religious communiti</w:t>
      </w:r>
      <w:r>
        <w:rPr>
          <w:rFonts w:ascii="Times New Roman" w:hAnsi="Times New Roman" w:cs="Times New Roman"/>
          <w:sz w:val="24"/>
          <w:szCs w:val="24"/>
        </w:rPr>
        <w:t>es on issues of common concern.</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4. </w:t>
      </w:r>
      <w:r w:rsidRPr="00FF150D">
        <w:rPr>
          <w:rFonts w:ascii="Times New Roman" w:hAnsi="Times New Roman" w:cs="Times New Roman"/>
          <w:sz w:val="24"/>
          <w:szCs w:val="24"/>
        </w:rPr>
        <w:t>Separation of Church and State: Addresses the relationship between religious institutions and governmental structures, discussing the balance between individual freedoms and the role of religion in public life.</w:t>
      </w:r>
    </w:p>
    <w:p w:rsidR="009D1A10" w:rsidRPr="00FF150D" w:rsidRDefault="009D1A10" w:rsidP="009D1A10">
      <w:pPr>
        <w:spacing w:after="0"/>
        <w:jc w:val="both"/>
        <w:rPr>
          <w:rFonts w:ascii="Times New Roman" w:hAnsi="Times New Roman" w:cs="Times New Roman"/>
          <w:sz w:val="24"/>
          <w:szCs w:val="24"/>
        </w:rPr>
      </w:pP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5. Ethical Foundations:</w:t>
      </w:r>
      <w:r w:rsidRPr="00FF150D">
        <w:rPr>
          <w:rFonts w:ascii="Times New Roman" w:hAnsi="Times New Roman" w:cs="Times New Roman"/>
          <w:sz w:val="24"/>
          <w:szCs w:val="24"/>
        </w:rPr>
        <w:t xml:space="preserve"> Explores the ethical foundations of both secular and religious worldviews, aiming to find common principles that can guide moral decision-making and contribute to a shared sense of responsibility.</w:t>
      </w:r>
    </w:p>
    <w:p w:rsidR="009D1A10" w:rsidRPr="00FF150D" w:rsidRDefault="009D1A10" w:rsidP="009D1A10">
      <w:pPr>
        <w:spacing w:after="0"/>
        <w:jc w:val="both"/>
        <w:rPr>
          <w:rFonts w:ascii="Times New Roman" w:hAnsi="Times New Roman" w:cs="Times New Roman"/>
          <w:sz w:val="24"/>
          <w:szCs w:val="24"/>
        </w:rPr>
      </w:pP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6. </w:t>
      </w:r>
      <w:r w:rsidRPr="00FF150D">
        <w:rPr>
          <w:rFonts w:ascii="Times New Roman" w:hAnsi="Times New Roman" w:cs="Times New Roman"/>
          <w:sz w:val="24"/>
          <w:szCs w:val="24"/>
        </w:rPr>
        <w:t>Social Justice and Equality: Discusses ways in which secular and religious perspectives can collaborate to promote social justice, equality, and address societal c</w:t>
      </w:r>
      <w:r>
        <w:rPr>
          <w:rFonts w:ascii="Times New Roman" w:hAnsi="Times New Roman" w:cs="Times New Roman"/>
          <w:sz w:val="24"/>
          <w:szCs w:val="24"/>
        </w:rPr>
        <w:t>hallenges for the greater good.</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7. </w:t>
      </w:r>
      <w:r w:rsidRPr="00FF150D">
        <w:rPr>
          <w:rFonts w:ascii="Times New Roman" w:hAnsi="Times New Roman" w:cs="Times New Roman"/>
          <w:sz w:val="24"/>
          <w:szCs w:val="24"/>
        </w:rPr>
        <w:t>Freedom of Belief: Recognizes and respects the freedom of individuals to hold diverse beliefs, emphasizing the importance of tolerance and coexis</w:t>
      </w:r>
      <w:r>
        <w:rPr>
          <w:rFonts w:ascii="Times New Roman" w:hAnsi="Times New Roman" w:cs="Times New Roman"/>
          <w:sz w:val="24"/>
          <w:szCs w:val="24"/>
        </w:rPr>
        <w:t>tence in pluralistic societies.</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8. Religious Pluralism:</w:t>
      </w:r>
      <w:r w:rsidRPr="00FF150D">
        <w:rPr>
          <w:rFonts w:ascii="Times New Roman" w:hAnsi="Times New Roman" w:cs="Times New Roman"/>
          <w:sz w:val="24"/>
          <w:szCs w:val="24"/>
        </w:rPr>
        <w:t xml:space="preserve"> Acknowledges and appreciates the diversity of religious beliefs within society, fostering an atmosphere where individuals from various faiths and secular persp</w:t>
      </w:r>
      <w:r>
        <w:rPr>
          <w:rFonts w:ascii="Times New Roman" w:hAnsi="Times New Roman" w:cs="Times New Roman"/>
          <w:sz w:val="24"/>
          <w:szCs w:val="24"/>
        </w:rPr>
        <w:t>ectives can coexist peacefully.</w:t>
      </w:r>
    </w:p>
    <w:p w:rsidR="009D1A10" w:rsidRPr="00FF150D"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9. </w:t>
      </w:r>
      <w:r w:rsidRPr="00FF150D">
        <w:rPr>
          <w:rFonts w:ascii="Times New Roman" w:hAnsi="Times New Roman" w:cs="Times New Roman"/>
          <w:sz w:val="24"/>
          <w:szCs w:val="24"/>
        </w:rPr>
        <w:t>Dialogue as a Learning Process: Views the dialogue as an ongoing learning process, recognizing that both secular and religious participants can gain insights and broaden their understanding</w:t>
      </w:r>
      <w:r>
        <w:rPr>
          <w:rFonts w:ascii="Times New Roman" w:hAnsi="Times New Roman" w:cs="Times New Roman"/>
          <w:sz w:val="24"/>
          <w:szCs w:val="24"/>
        </w:rPr>
        <w:t xml:space="preserve"> through respectful engagement.</w:t>
      </w:r>
    </w:p>
    <w:p w:rsidR="009D1A10"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10. Constructive Critique:</w:t>
      </w:r>
      <w:r w:rsidRPr="00FF150D">
        <w:rPr>
          <w:rFonts w:ascii="Times New Roman" w:hAnsi="Times New Roman" w:cs="Times New Roman"/>
          <w:sz w:val="24"/>
          <w:szCs w:val="24"/>
        </w:rPr>
        <w:t xml:space="preserve"> Allows for constructive critique and examination of ideas without attacking personal beliefs, fostering an environment where individuals can express differences while maintaining a collaborative spirit.</w:t>
      </w:r>
    </w:p>
    <w:p w:rsidR="009D1A10" w:rsidRDefault="009D1A10" w:rsidP="009D1A10">
      <w:pPr>
        <w:spacing w:after="0"/>
        <w:jc w:val="both"/>
        <w:rPr>
          <w:rFonts w:ascii="Times New Roman" w:hAnsi="Times New Roman" w:cs="Times New Roman"/>
          <w:sz w:val="24"/>
          <w:szCs w:val="24"/>
        </w:rPr>
      </w:pPr>
    </w:p>
    <w:p w:rsidR="009D1A10" w:rsidRDefault="009D1A10" w:rsidP="009D1A10">
      <w:pPr>
        <w:spacing w:after="0"/>
        <w:jc w:val="both"/>
        <w:rPr>
          <w:rFonts w:ascii="Times New Roman" w:hAnsi="Times New Roman" w:cs="Times New Roman"/>
          <w:sz w:val="24"/>
          <w:szCs w:val="24"/>
        </w:rPr>
      </w:pPr>
    </w:p>
    <w:p w:rsidR="009D1A10" w:rsidRPr="00601D42" w:rsidRDefault="009D1A10" w:rsidP="009D1A10">
      <w:pPr>
        <w:spacing w:after="0"/>
        <w:jc w:val="both"/>
        <w:rPr>
          <w:rFonts w:ascii="Times New Roman" w:hAnsi="Times New Roman" w:cs="Times New Roman"/>
          <w:b/>
          <w:sz w:val="24"/>
          <w:szCs w:val="24"/>
        </w:rPr>
      </w:pPr>
      <w:r w:rsidRPr="00601D42">
        <w:rPr>
          <w:rFonts w:ascii="Times New Roman" w:hAnsi="Times New Roman" w:cs="Times New Roman"/>
          <w:b/>
          <w:sz w:val="24"/>
          <w:szCs w:val="24"/>
        </w:rPr>
        <w:t>Challenges to religious dialogue</w:t>
      </w:r>
    </w:p>
    <w:p w:rsidR="009D1A10" w:rsidRPr="00601D42" w:rsidRDefault="009D1A10" w:rsidP="009D1A10">
      <w:pPr>
        <w:spacing w:after="0"/>
        <w:jc w:val="both"/>
        <w:rPr>
          <w:rFonts w:ascii="Times New Roman" w:hAnsi="Times New Roman" w:cs="Times New Roman"/>
          <w:sz w:val="24"/>
          <w:szCs w:val="24"/>
        </w:rPr>
      </w:pPr>
      <w:r w:rsidRPr="00601D42">
        <w:rPr>
          <w:rFonts w:ascii="Times New Roman" w:hAnsi="Times New Roman" w:cs="Times New Roman"/>
          <w:sz w:val="24"/>
          <w:szCs w:val="24"/>
        </w:rPr>
        <w:t>Several challenges c</w:t>
      </w:r>
      <w:r>
        <w:rPr>
          <w:rFonts w:ascii="Times New Roman" w:hAnsi="Times New Roman" w:cs="Times New Roman"/>
          <w:sz w:val="24"/>
          <w:szCs w:val="24"/>
        </w:rPr>
        <w:t>an arise in religious dialogue. Some of them are:</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r w:rsidRPr="00601D42">
        <w:rPr>
          <w:rFonts w:ascii="Times New Roman" w:hAnsi="Times New Roman" w:cs="Times New Roman"/>
          <w:sz w:val="24"/>
          <w:szCs w:val="24"/>
        </w:rPr>
        <w:t xml:space="preserve">Misunderstanding and Stereotypes: Pre-existing misconceptions and stereotypes about different religions can </w:t>
      </w:r>
      <w:r>
        <w:rPr>
          <w:rFonts w:ascii="Times New Roman" w:hAnsi="Times New Roman" w:cs="Times New Roman"/>
          <w:sz w:val="24"/>
          <w:szCs w:val="24"/>
        </w:rPr>
        <w:t>hinder meaningful conversation.</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Pr="00601D42">
        <w:rPr>
          <w:rFonts w:ascii="Times New Roman" w:hAnsi="Times New Roman" w:cs="Times New Roman"/>
          <w:sz w:val="24"/>
          <w:szCs w:val="24"/>
        </w:rPr>
        <w:t>Dogmatism: Rigidity in religious beliefs may limit openness to alternative perspectives, making it challe</w:t>
      </w:r>
      <w:r>
        <w:rPr>
          <w:rFonts w:ascii="Times New Roman" w:hAnsi="Times New Roman" w:cs="Times New Roman"/>
          <w:sz w:val="24"/>
          <w:szCs w:val="24"/>
        </w:rPr>
        <w:t>nging to find common ground.</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r w:rsidRPr="00601D42">
        <w:rPr>
          <w:rFonts w:ascii="Times New Roman" w:hAnsi="Times New Roman" w:cs="Times New Roman"/>
          <w:sz w:val="24"/>
          <w:szCs w:val="24"/>
        </w:rPr>
        <w:t>Cu</w:t>
      </w:r>
      <w:r>
        <w:rPr>
          <w:rFonts w:ascii="Times New Roman" w:hAnsi="Times New Roman" w:cs="Times New Roman"/>
          <w:sz w:val="24"/>
          <w:szCs w:val="24"/>
        </w:rPr>
        <w:t>ltural and Linguistic Barriers:</w:t>
      </w:r>
      <w:r w:rsidRPr="00601D42">
        <w:rPr>
          <w:rFonts w:ascii="Times New Roman" w:hAnsi="Times New Roman" w:cs="Times New Roman"/>
          <w:sz w:val="24"/>
          <w:szCs w:val="24"/>
        </w:rPr>
        <w:t xml:space="preserve"> Differences in culture and language can impede effective communic</w:t>
      </w:r>
      <w:r>
        <w:rPr>
          <w:rFonts w:ascii="Times New Roman" w:hAnsi="Times New Roman" w:cs="Times New Roman"/>
          <w:sz w:val="24"/>
          <w:szCs w:val="24"/>
        </w:rPr>
        <w:t>ation and mutual understanding.</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4. Fear of Proselytism:</w:t>
      </w:r>
      <w:r w:rsidRPr="00601D42">
        <w:rPr>
          <w:rFonts w:ascii="Times New Roman" w:hAnsi="Times New Roman" w:cs="Times New Roman"/>
          <w:sz w:val="24"/>
          <w:szCs w:val="24"/>
        </w:rPr>
        <w:t xml:space="preserve"> Participants may fear that engaging in dialogue will lead to pressure to conve</w:t>
      </w:r>
      <w:r>
        <w:rPr>
          <w:rFonts w:ascii="Times New Roman" w:hAnsi="Times New Roman" w:cs="Times New Roman"/>
          <w:sz w:val="24"/>
          <w:szCs w:val="24"/>
        </w:rPr>
        <w:t>rt or compromise their beliefs.</w:t>
      </w:r>
    </w:p>
    <w:p w:rsidR="009D1A10" w:rsidRPr="00601D42" w:rsidRDefault="009D1A10" w:rsidP="009D1A10">
      <w:pPr>
        <w:spacing w:after="0"/>
        <w:jc w:val="both"/>
        <w:rPr>
          <w:rFonts w:ascii="Times New Roman" w:hAnsi="Times New Roman" w:cs="Times New Roman"/>
          <w:sz w:val="24"/>
          <w:szCs w:val="24"/>
        </w:rPr>
      </w:pPr>
      <w:r w:rsidRPr="00601D42">
        <w:rPr>
          <w:rFonts w:ascii="Times New Roman" w:hAnsi="Times New Roman" w:cs="Times New Roman"/>
          <w:sz w:val="24"/>
          <w:szCs w:val="24"/>
        </w:rPr>
        <w:t>5. Political Interference: External political influences can exacerbate religious tensions a</w:t>
      </w:r>
      <w:r>
        <w:rPr>
          <w:rFonts w:ascii="Times New Roman" w:hAnsi="Times New Roman" w:cs="Times New Roman"/>
          <w:sz w:val="24"/>
          <w:szCs w:val="24"/>
        </w:rPr>
        <w:t>nd complicate dialogue efforts.</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6. Historical Conflicts: </w:t>
      </w:r>
      <w:r w:rsidRPr="00601D42">
        <w:rPr>
          <w:rFonts w:ascii="Times New Roman" w:hAnsi="Times New Roman" w:cs="Times New Roman"/>
          <w:sz w:val="24"/>
          <w:szCs w:val="24"/>
        </w:rPr>
        <w:t>Lingering historical conflicts between religious groups may create deep-seated dis</w:t>
      </w:r>
      <w:r>
        <w:rPr>
          <w:rFonts w:ascii="Times New Roman" w:hAnsi="Times New Roman" w:cs="Times New Roman"/>
          <w:sz w:val="24"/>
          <w:szCs w:val="24"/>
        </w:rPr>
        <w:t>trust, hindering open dialogue.</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 xml:space="preserve">7. </w:t>
      </w:r>
      <w:r w:rsidRPr="00601D42">
        <w:rPr>
          <w:rFonts w:ascii="Times New Roman" w:hAnsi="Times New Roman" w:cs="Times New Roman"/>
          <w:sz w:val="24"/>
          <w:szCs w:val="24"/>
        </w:rPr>
        <w:t xml:space="preserve">Lack of Education: Insufficient knowledge about other religions can contribute to misunderstandings and </w:t>
      </w:r>
      <w:r>
        <w:rPr>
          <w:rFonts w:ascii="Times New Roman" w:hAnsi="Times New Roman" w:cs="Times New Roman"/>
          <w:sz w:val="24"/>
          <w:szCs w:val="24"/>
        </w:rPr>
        <w:t>hinder productive conversation.</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8. Gender and Power Dynamics:</w:t>
      </w:r>
      <w:r w:rsidRPr="00601D42">
        <w:rPr>
          <w:rFonts w:ascii="Times New Roman" w:hAnsi="Times New Roman" w:cs="Times New Roman"/>
          <w:sz w:val="24"/>
          <w:szCs w:val="24"/>
        </w:rPr>
        <w:t xml:space="preserve"> Unequal power dynamics and gender-related issues within religious structures may impact the inclusivity</w:t>
      </w:r>
      <w:r>
        <w:rPr>
          <w:rFonts w:ascii="Times New Roman" w:hAnsi="Times New Roman" w:cs="Times New Roman"/>
          <w:sz w:val="24"/>
          <w:szCs w:val="24"/>
        </w:rPr>
        <w:t xml:space="preserve"> and effectiveness of dialogue.</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9. Radicalization:</w:t>
      </w:r>
      <w:r w:rsidRPr="00601D42">
        <w:rPr>
          <w:rFonts w:ascii="Times New Roman" w:hAnsi="Times New Roman" w:cs="Times New Roman"/>
          <w:sz w:val="24"/>
          <w:szCs w:val="24"/>
        </w:rPr>
        <w:t xml:space="preserve"> Extreme ideologies within religious groups can pose a challenge, as they may reject or undermine the principles of dialo</w:t>
      </w:r>
      <w:r>
        <w:rPr>
          <w:rFonts w:ascii="Times New Roman" w:hAnsi="Times New Roman" w:cs="Times New Roman"/>
          <w:sz w:val="24"/>
          <w:szCs w:val="24"/>
        </w:rPr>
        <w:t>gue.</w:t>
      </w:r>
    </w:p>
    <w:p w:rsidR="009D1A10" w:rsidRPr="00601D42" w:rsidRDefault="009D1A10" w:rsidP="009D1A10">
      <w:pPr>
        <w:spacing w:after="0"/>
        <w:jc w:val="both"/>
        <w:rPr>
          <w:rFonts w:ascii="Times New Roman" w:hAnsi="Times New Roman" w:cs="Times New Roman"/>
          <w:sz w:val="24"/>
          <w:szCs w:val="24"/>
        </w:rPr>
      </w:pPr>
      <w:r>
        <w:rPr>
          <w:rFonts w:ascii="Times New Roman" w:hAnsi="Times New Roman" w:cs="Times New Roman"/>
          <w:sz w:val="24"/>
          <w:szCs w:val="24"/>
        </w:rPr>
        <w:t>10. Secular-Religious Divide:</w:t>
      </w:r>
      <w:r w:rsidRPr="00601D42">
        <w:rPr>
          <w:rFonts w:ascii="Times New Roman" w:hAnsi="Times New Roman" w:cs="Times New Roman"/>
          <w:sz w:val="24"/>
          <w:szCs w:val="24"/>
        </w:rPr>
        <w:t xml:space="preserve"> Bridging the gap between secular and religious perspectives can be challenging due to differing worldviews and priorities.</w:t>
      </w:r>
    </w:p>
    <w:p w:rsidR="009D1A10" w:rsidRPr="00601D42" w:rsidRDefault="009D1A10" w:rsidP="009D1A10">
      <w:pPr>
        <w:spacing w:after="0"/>
        <w:jc w:val="both"/>
        <w:rPr>
          <w:rFonts w:ascii="Times New Roman" w:hAnsi="Times New Roman" w:cs="Times New Roman"/>
          <w:sz w:val="24"/>
          <w:szCs w:val="24"/>
        </w:rPr>
      </w:pPr>
    </w:p>
    <w:p w:rsidR="009D1A10" w:rsidRPr="00CB265F" w:rsidRDefault="009D1A10" w:rsidP="009D1A10">
      <w:pPr>
        <w:spacing w:after="0"/>
        <w:jc w:val="both"/>
        <w:rPr>
          <w:rFonts w:ascii="Times New Roman" w:hAnsi="Times New Roman" w:cs="Times New Roman"/>
          <w:sz w:val="24"/>
          <w:szCs w:val="24"/>
        </w:rPr>
      </w:pPr>
      <w:r w:rsidRPr="00601D42">
        <w:rPr>
          <w:rFonts w:ascii="Times New Roman" w:hAnsi="Times New Roman" w:cs="Times New Roman"/>
          <w:sz w:val="24"/>
          <w:szCs w:val="24"/>
        </w:rPr>
        <w:t>Addressing these challenges requires commitment, patience, and a genuine willingness to engage in open and respectful dialogue.</w:t>
      </w:r>
    </w:p>
    <w:p w:rsidR="009D1A10" w:rsidRDefault="009D1A10" w:rsidP="009D1A10"/>
    <w:p w:rsidR="009D1A10" w:rsidRDefault="009D1A10" w:rsidP="005E0357">
      <w:pPr>
        <w:spacing w:after="0"/>
        <w:jc w:val="both"/>
        <w:rPr>
          <w:rFonts w:ascii="Times New Roman" w:hAnsi="Times New Roman" w:cs="Times New Roman"/>
          <w:b/>
          <w:sz w:val="24"/>
          <w:szCs w:val="24"/>
        </w:rPr>
      </w:pPr>
    </w:p>
    <w:p w:rsidR="005E0357" w:rsidRDefault="00B84B2E" w:rsidP="005E0357">
      <w:pPr>
        <w:spacing w:after="0"/>
        <w:jc w:val="both"/>
        <w:rPr>
          <w:rFonts w:ascii="Times New Roman" w:hAnsi="Times New Roman" w:cs="Times New Roman"/>
          <w:b/>
          <w:sz w:val="24"/>
          <w:szCs w:val="24"/>
        </w:rPr>
      </w:pPr>
      <w:r w:rsidRPr="00B84B2E">
        <w:rPr>
          <w:rFonts w:ascii="Times New Roman" w:hAnsi="Times New Roman" w:cs="Times New Roman"/>
          <w:b/>
          <w:sz w:val="24"/>
          <w:szCs w:val="24"/>
        </w:rPr>
        <w:t>Faith</w:t>
      </w:r>
    </w:p>
    <w:p w:rsidR="00B84B2E" w:rsidRPr="005E0357" w:rsidRDefault="00B84B2E" w:rsidP="005E0357">
      <w:pPr>
        <w:spacing w:after="0"/>
        <w:jc w:val="both"/>
        <w:rPr>
          <w:rFonts w:ascii="Times New Roman" w:hAnsi="Times New Roman" w:cs="Times New Roman"/>
          <w:b/>
          <w:sz w:val="24"/>
          <w:szCs w:val="24"/>
        </w:rPr>
      </w:pPr>
      <w:r w:rsidRPr="00B84B2E">
        <w:rPr>
          <w:rFonts w:ascii="Times New Roman" w:hAnsi="Times New Roman" w:cs="Times New Roman"/>
          <w:sz w:val="24"/>
          <w:szCs w:val="24"/>
        </w:rPr>
        <w:t>Faith is a personal trust or confidence in God or spiritual truths, often without direct proof. It is an essential aspect of religious belief but can also be independent of formal religious structures.</w:t>
      </w:r>
      <w:r w:rsidR="005E0357">
        <w:rPr>
          <w:rFonts w:ascii="Times New Roman" w:hAnsi="Times New Roman" w:cs="Times New Roman"/>
          <w:b/>
          <w:sz w:val="24"/>
          <w:szCs w:val="24"/>
        </w:rPr>
        <w:t xml:space="preserve"> The Biblical definition of faith in </w:t>
      </w:r>
      <w:r w:rsidR="005E0357">
        <w:rPr>
          <w:rFonts w:ascii="Times New Roman" w:hAnsi="Times New Roman" w:cs="Times New Roman"/>
          <w:sz w:val="24"/>
          <w:szCs w:val="24"/>
        </w:rPr>
        <w:t>Hebrews 11:1 says</w:t>
      </w:r>
      <w:r w:rsidRPr="00B84B2E">
        <w:rPr>
          <w:rFonts w:ascii="Times New Roman" w:hAnsi="Times New Roman" w:cs="Times New Roman"/>
          <w:sz w:val="24"/>
          <w:szCs w:val="24"/>
        </w:rPr>
        <w:t xml:space="preserve"> “Now faith is the substance of things hoped for, the evidence of things not seen.”</w:t>
      </w:r>
    </w:p>
    <w:p w:rsidR="00B84B2E" w:rsidRPr="00B84B2E" w:rsidRDefault="005E0357" w:rsidP="005E0357">
      <w:pPr>
        <w:jc w:val="both"/>
        <w:rPr>
          <w:rFonts w:ascii="Times New Roman" w:hAnsi="Times New Roman" w:cs="Times New Roman"/>
          <w:sz w:val="24"/>
          <w:szCs w:val="24"/>
        </w:rPr>
      </w:pPr>
      <w:r w:rsidRPr="00B84B2E">
        <w:rPr>
          <w:rFonts w:ascii="Times New Roman" w:hAnsi="Times New Roman" w:cs="Times New Roman"/>
          <w:sz w:val="24"/>
          <w:szCs w:val="24"/>
        </w:rPr>
        <w:lastRenderedPageBreak/>
        <w:t>Theological</w:t>
      </w:r>
      <w:r>
        <w:rPr>
          <w:rFonts w:ascii="Times New Roman" w:hAnsi="Times New Roman" w:cs="Times New Roman"/>
          <w:sz w:val="24"/>
          <w:szCs w:val="24"/>
        </w:rPr>
        <w:t xml:space="preserve">ly, </w:t>
      </w:r>
      <w:r w:rsidR="00B84B2E" w:rsidRPr="00B84B2E">
        <w:rPr>
          <w:rFonts w:ascii="Times New Roman" w:hAnsi="Times New Roman" w:cs="Times New Roman"/>
          <w:sz w:val="24"/>
          <w:szCs w:val="24"/>
        </w:rPr>
        <w:t xml:space="preserve">Faith is a firm belief in God and His promises, </w:t>
      </w:r>
      <w:r w:rsidR="00B84B2E">
        <w:rPr>
          <w:rFonts w:ascii="Times New Roman" w:hAnsi="Times New Roman" w:cs="Times New Roman"/>
          <w:sz w:val="24"/>
          <w:szCs w:val="24"/>
        </w:rPr>
        <w:t>leading to trust and obedience.</w:t>
      </w:r>
    </w:p>
    <w:p w:rsidR="005E0357" w:rsidRDefault="005E0357" w:rsidP="005E0357">
      <w:pPr>
        <w:jc w:val="both"/>
        <w:rPr>
          <w:rFonts w:ascii="Times New Roman" w:hAnsi="Times New Roman" w:cs="Times New Roman"/>
          <w:b/>
          <w:sz w:val="24"/>
          <w:szCs w:val="24"/>
        </w:rPr>
      </w:pPr>
    </w:p>
    <w:p w:rsidR="00B84B2E" w:rsidRPr="00B84B2E" w:rsidRDefault="00B84B2E" w:rsidP="005E0357">
      <w:pPr>
        <w:spacing w:after="0"/>
        <w:jc w:val="both"/>
        <w:rPr>
          <w:rFonts w:ascii="Times New Roman" w:hAnsi="Times New Roman" w:cs="Times New Roman"/>
          <w:b/>
          <w:sz w:val="24"/>
          <w:szCs w:val="24"/>
        </w:rPr>
      </w:pPr>
      <w:r w:rsidRPr="00B84B2E">
        <w:rPr>
          <w:rFonts w:ascii="Times New Roman" w:hAnsi="Times New Roman" w:cs="Times New Roman"/>
          <w:b/>
          <w:sz w:val="24"/>
          <w:szCs w:val="24"/>
        </w:rPr>
        <w:t>Mental Health</w:t>
      </w:r>
    </w:p>
    <w:p w:rsidR="00B84B2E" w:rsidRPr="00B84B2E" w:rsidRDefault="00B84B2E" w:rsidP="005E0357">
      <w:pPr>
        <w:spacing w:after="0"/>
        <w:jc w:val="both"/>
        <w:rPr>
          <w:rFonts w:ascii="Times New Roman" w:hAnsi="Times New Roman" w:cs="Times New Roman"/>
          <w:sz w:val="24"/>
          <w:szCs w:val="24"/>
        </w:rPr>
      </w:pPr>
      <w:r w:rsidRPr="00B84B2E">
        <w:rPr>
          <w:rFonts w:ascii="Times New Roman" w:hAnsi="Times New Roman" w:cs="Times New Roman"/>
          <w:sz w:val="24"/>
          <w:szCs w:val="24"/>
        </w:rPr>
        <w:t>Mental health refers to a person’s emotional, psychological, and social well-being, affecting how they think, feel, and behave. It influences stress management, relationships, and decision-making.</w:t>
      </w:r>
    </w:p>
    <w:p w:rsidR="00B84B2E" w:rsidRPr="00B84B2E" w:rsidRDefault="00B84B2E" w:rsidP="005E0357">
      <w:pPr>
        <w:jc w:val="both"/>
        <w:rPr>
          <w:rFonts w:ascii="Times New Roman" w:hAnsi="Times New Roman" w:cs="Times New Roman"/>
          <w:sz w:val="24"/>
          <w:szCs w:val="24"/>
        </w:rPr>
      </w:pPr>
      <w:r w:rsidRPr="00B84B2E">
        <w:rPr>
          <w:rFonts w:ascii="Times New Roman" w:hAnsi="Times New Roman" w:cs="Times New Roman"/>
          <w:b/>
          <w:sz w:val="24"/>
          <w:szCs w:val="24"/>
        </w:rPr>
        <w:t>Definitions</w:t>
      </w:r>
      <w:r w:rsidRPr="00B84B2E">
        <w:rPr>
          <w:rFonts w:ascii="Times New Roman" w:hAnsi="Times New Roman" w:cs="Times New Roman"/>
          <w:sz w:val="24"/>
          <w:szCs w:val="24"/>
        </w:rPr>
        <w:t>:</w:t>
      </w:r>
      <w:r w:rsidR="005E0357">
        <w:rPr>
          <w:rFonts w:ascii="Times New Roman" w:hAnsi="Times New Roman" w:cs="Times New Roman"/>
          <w:sz w:val="24"/>
          <w:szCs w:val="24"/>
        </w:rPr>
        <w:t xml:space="preserve"> The </w:t>
      </w:r>
      <w:r w:rsidRPr="00B84B2E">
        <w:rPr>
          <w:rFonts w:ascii="Times New Roman" w:hAnsi="Times New Roman" w:cs="Times New Roman"/>
          <w:b/>
          <w:sz w:val="24"/>
          <w:szCs w:val="24"/>
        </w:rPr>
        <w:t>WHO (World Health Organization)</w:t>
      </w:r>
      <w:r w:rsidR="005E0357">
        <w:rPr>
          <w:rFonts w:ascii="Times New Roman" w:hAnsi="Times New Roman" w:cs="Times New Roman"/>
          <w:sz w:val="24"/>
          <w:szCs w:val="24"/>
        </w:rPr>
        <w:t xml:space="preserve"> says</w:t>
      </w:r>
      <w:r w:rsidRPr="00B84B2E">
        <w:rPr>
          <w:rFonts w:ascii="Times New Roman" w:hAnsi="Times New Roman" w:cs="Times New Roman"/>
          <w:sz w:val="24"/>
          <w:szCs w:val="24"/>
        </w:rPr>
        <w:t xml:space="preserve"> “Mental health is a state of well-being in which an individual realizes their abilities, can cope with normal stresses of life, work productively, and contribute to their community.”</w:t>
      </w:r>
    </w:p>
    <w:p w:rsidR="00B84B2E" w:rsidRPr="00B84B2E" w:rsidRDefault="00B84B2E" w:rsidP="005E0357">
      <w:pPr>
        <w:jc w:val="both"/>
        <w:rPr>
          <w:rFonts w:ascii="Times New Roman" w:hAnsi="Times New Roman" w:cs="Times New Roman"/>
          <w:sz w:val="24"/>
          <w:szCs w:val="24"/>
        </w:rPr>
      </w:pPr>
      <w:r w:rsidRPr="00B84B2E">
        <w:rPr>
          <w:rFonts w:ascii="Times New Roman" w:hAnsi="Times New Roman" w:cs="Times New Roman"/>
          <w:b/>
          <w:sz w:val="24"/>
          <w:szCs w:val="24"/>
        </w:rPr>
        <w:t>APA (American Psychological Association):</w:t>
      </w:r>
      <w:r w:rsidRPr="00B84B2E">
        <w:rPr>
          <w:rFonts w:ascii="Times New Roman" w:hAnsi="Times New Roman" w:cs="Times New Roman"/>
          <w:sz w:val="24"/>
          <w:szCs w:val="24"/>
        </w:rPr>
        <w:t xml:space="preserve"> Mental health encompasses emotional, psychological, and social well-being and affects cognition, perception, and behavior.</w:t>
      </w:r>
    </w:p>
    <w:p w:rsidR="00B84B2E" w:rsidRPr="00B84B2E" w:rsidRDefault="00B84B2E" w:rsidP="00B84B2E">
      <w:pPr>
        <w:rPr>
          <w:rFonts w:ascii="Times New Roman" w:hAnsi="Times New Roman" w:cs="Times New Roman"/>
          <w:sz w:val="24"/>
          <w:szCs w:val="24"/>
        </w:rPr>
      </w:pPr>
    </w:p>
    <w:p w:rsidR="00B84B2E" w:rsidRPr="00B84B2E" w:rsidRDefault="00B84B2E" w:rsidP="00B84B2E">
      <w:pPr>
        <w:jc w:val="center"/>
        <w:rPr>
          <w:rFonts w:ascii="Times New Roman" w:hAnsi="Times New Roman" w:cs="Times New Roman"/>
          <w:b/>
          <w:sz w:val="24"/>
          <w:szCs w:val="24"/>
        </w:rPr>
      </w:pPr>
      <w:r w:rsidRPr="00B84B2E">
        <w:rPr>
          <w:rFonts w:ascii="Times New Roman" w:hAnsi="Times New Roman" w:cs="Times New Roman"/>
          <w:b/>
          <w:sz w:val="24"/>
          <w:szCs w:val="24"/>
        </w:rPr>
        <w:t xml:space="preserve">Relationship </w:t>
      </w:r>
      <w:r w:rsidR="005E0357" w:rsidRPr="00B84B2E">
        <w:rPr>
          <w:rFonts w:ascii="Times New Roman" w:hAnsi="Times New Roman" w:cs="Times New Roman"/>
          <w:b/>
          <w:sz w:val="24"/>
          <w:szCs w:val="24"/>
        </w:rPr>
        <w:t>between</w:t>
      </w:r>
      <w:r w:rsidRPr="00B84B2E">
        <w:rPr>
          <w:rFonts w:ascii="Times New Roman" w:hAnsi="Times New Roman" w:cs="Times New Roman"/>
          <w:b/>
          <w:sz w:val="24"/>
          <w:szCs w:val="24"/>
        </w:rPr>
        <w:t xml:space="preserve"> Religion, Faith, and Mental Health</w:t>
      </w:r>
    </w:p>
    <w:p w:rsidR="005E0357" w:rsidRPr="005E0357" w:rsidRDefault="005E0357" w:rsidP="007F0ED9">
      <w:pPr>
        <w:jc w:val="both"/>
        <w:rPr>
          <w:rFonts w:ascii="Times New Roman" w:hAnsi="Times New Roman" w:cs="Times New Roman"/>
          <w:sz w:val="24"/>
          <w:szCs w:val="24"/>
        </w:rPr>
      </w:pPr>
      <w:r w:rsidRPr="005E0357">
        <w:rPr>
          <w:rFonts w:ascii="Times New Roman" w:hAnsi="Times New Roman" w:cs="Times New Roman"/>
          <w:sz w:val="24"/>
          <w:szCs w:val="24"/>
        </w:rPr>
        <w:t>Religion and faith have long played a significant role in shaping human wellbeing. Religion and faith influence spiritual life as well as people’s physical, emotional and mental wellbeing.</w:t>
      </w:r>
      <w:r>
        <w:rPr>
          <w:rFonts w:ascii="Times New Roman" w:hAnsi="Times New Roman" w:cs="Times New Roman"/>
          <w:sz w:val="24"/>
          <w:szCs w:val="24"/>
        </w:rPr>
        <w:t xml:space="preserve"> </w:t>
      </w:r>
      <w:r w:rsidR="007F0ED9">
        <w:rPr>
          <w:rFonts w:ascii="Times New Roman" w:hAnsi="Times New Roman" w:cs="Times New Roman"/>
          <w:sz w:val="24"/>
          <w:szCs w:val="24"/>
        </w:rPr>
        <w:t>Generally</w:t>
      </w:r>
      <w:r>
        <w:rPr>
          <w:rFonts w:ascii="Times New Roman" w:hAnsi="Times New Roman" w:cs="Times New Roman"/>
          <w:sz w:val="24"/>
          <w:szCs w:val="24"/>
        </w:rPr>
        <w:t xml:space="preserve">, among different world cultures and traditions, religion is important how people get their sense of purpose and meaning in life. Religion impacts greatly on how people get hope and how they cope with life’s challenges. Faith gives people comfort, resilience. It gives them perspectives on issues of forgiveness, suffering and healing. </w:t>
      </w:r>
      <w:r w:rsidR="007F0ED9">
        <w:rPr>
          <w:rFonts w:ascii="Times New Roman" w:hAnsi="Times New Roman" w:cs="Times New Roman"/>
          <w:sz w:val="24"/>
          <w:szCs w:val="24"/>
        </w:rPr>
        <w:t xml:space="preserve">This section highlights how religion and faith can impact on mental wellness. </w:t>
      </w:r>
    </w:p>
    <w:p w:rsidR="00B84B2E" w:rsidRPr="00BA55D4" w:rsidRDefault="00B84B2E" w:rsidP="00B84B2E">
      <w:pPr>
        <w:rPr>
          <w:rFonts w:ascii="Times New Roman" w:hAnsi="Times New Roman" w:cs="Times New Roman"/>
          <w:b/>
          <w:sz w:val="24"/>
          <w:szCs w:val="24"/>
        </w:rPr>
      </w:pPr>
      <w:r w:rsidRPr="00BA55D4">
        <w:rPr>
          <w:rFonts w:ascii="Times New Roman" w:hAnsi="Times New Roman" w:cs="Times New Roman"/>
          <w:b/>
          <w:sz w:val="24"/>
          <w:szCs w:val="24"/>
        </w:rPr>
        <w:t>Positive Impacts</w:t>
      </w:r>
    </w:p>
    <w:p w:rsidR="007F0ED9" w:rsidRDefault="007F0ED9" w:rsidP="00B84B2E">
      <w:pPr>
        <w:rPr>
          <w:rFonts w:ascii="Times New Roman" w:hAnsi="Times New Roman" w:cs="Times New Roman"/>
          <w:sz w:val="24"/>
          <w:szCs w:val="24"/>
        </w:rPr>
      </w:pPr>
      <w:r>
        <w:rPr>
          <w:rFonts w:ascii="Times New Roman" w:hAnsi="Times New Roman" w:cs="Times New Roman"/>
          <w:sz w:val="24"/>
          <w:szCs w:val="24"/>
        </w:rPr>
        <w:t xml:space="preserve">This section focuses on the positive impacts of faith and religion on mental wellbeing. </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1. Psychological and Emotional Well-being</w:t>
      </w:r>
    </w:p>
    <w:p w:rsidR="00B84B2E" w:rsidRPr="00B84B2E" w:rsidRDefault="00B84B2E" w:rsidP="00B84B2E">
      <w:pPr>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sz w:val="24"/>
          <w:szCs w:val="24"/>
        </w:rPr>
        <w:t>Reduction of</w:t>
      </w:r>
      <w:r w:rsidRPr="00B84B2E">
        <w:rPr>
          <w:rFonts w:ascii="Times New Roman" w:hAnsi="Times New Roman" w:cs="Times New Roman"/>
          <w:b/>
          <w:sz w:val="24"/>
          <w:szCs w:val="24"/>
        </w:rPr>
        <w:t xml:space="preserve"> Stress and Anxiety</w:t>
      </w:r>
      <w:r w:rsidRPr="00B84B2E">
        <w:rPr>
          <w:rFonts w:ascii="Times New Roman" w:hAnsi="Times New Roman" w:cs="Times New Roman"/>
          <w:sz w:val="24"/>
          <w:szCs w:val="24"/>
        </w:rPr>
        <w:t>: Faith and religious beliefs can provide hope and assurance in difficult times.</w:t>
      </w:r>
      <w:r w:rsidR="00BA55D4">
        <w:rPr>
          <w:rFonts w:ascii="Times New Roman" w:hAnsi="Times New Roman" w:cs="Times New Roman"/>
          <w:sz w:val="24"/>
          <w:szCs w:val="24"/>
        </w:rPr>
        <w:t xml:space="preserve"> For example, in times of bereavement, loss and tragedy, people of faith find comfort and assurance in sacred text and reinterpretation of events (giving eternal and bigger-picture perspectives). </w:t>
      </w:r>
      <w:r w:rsidR="007F0ED9">
        <w:rPr>
          <w:rFonts w:ascii="Times New Roman" w:hAnsi="Times New Roman" w:cs="Times New Roman"/>
          <w:sz w:val="24"/>
          <w:szCs w:val="24"/>
        </w:rPr>
        <w:t>For example, t</w:t>
      </w:r>
      <w:r w:rsidR="00BA55D4">
        <w:rPr>
          <w:rFonts w:ascii="Times New Roman" w:hAnsi="Times New Roman" w:cs="Times New Roman"/>
          <w:sz w:val="24"/>
          <w:szCs w:val="24"/>
        </w:rPr>
        <w:t xml:space="preserve">he Bible in Romans 8:28 says all things work together for good for those who love God and are called according to God’s promises. In addition, many religions </w:t>
      </w:r>
      <w:r w:rsidR="007F0ED9">
        <w:rPr>
          <w:rFonts w:ascii="Times New Roman" w:hAnsi="Times New Roman" w:cs="Times New Roman"/>
          <w:sz w:val="24"/>
          <w:szCs w:val="24"/>
        </w:rPr>
        <w:t>and their sacred texts refer to</w:t>
      </w:r>
      <w:r w:rsidR="00BA55D4">
        <w:rPr>
          <w:rFonts w:ascii="Times New Roman" w:hAnsi="Times New Roman" w:cs="Times New Roman"/>
          <w:sz w:val="24"/>
          <w:szCs w:val="24"/>
        </w:rPr>
        <w:t xml:space="preserve"> death as temporary event. </w:t>
      </w:r>
      <w:r w:rsidR="007F0ED9">
        <w:rPr>
          <w:rFonts w:ascii="Times New Roman" w:hAnsi="Times New Roman" w:cs="Times New Roman"/>
          <w:sz w:val="24"/>
          <w:szCs w:val="24"/>
        </w:rPr>
        <w:t xml:space="preserve">These religious injunctions often give succor, hope and comfort for many adherents going through such difficult times. </w:t>
      </w:r>
    </w:p>
    <w:p w:rsidR="00BA55D4"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b. </w:t>
      </w:r>
      <w:r w:rsidR="00B84B2E" w:rsidRPr="00BA55D4">
        <w:rPr>
          <w:rFonts w:ascii="Times New Roman" w:hAnsi="Times New Roman" w:cs="Times New Roman"/>
          <w:b/>
          <w:sz w:val="24"/>
          <w:szCs w:val="24"/>
        </w:rPr>
        <w:t>Enhances Coping Mechanisms:</w:t>
      </w:r>
      <w:r w:rsidR="00B84B2E" w:rsidRPr="00B84B2E">
        <w:rPr>
          <w:rFonts w:ascii="Times New Roman" w:hAnsi="Times New Roman" w:cs="Times New Roman"/>
          <w:sz w:val="24"/>
          <w:szCs w:val="24"/>
        </w:rPr>
        <w:t xml:space="preserve"> Many religious practices promote prayer, meditation, and relian</w:t>
      </w:r>
      <w:r>
        <w:rPr>
          <w:rFonts w:ascii="Times New Roman" w:hAnsi="Times New Roman" w:cs="Times New Roman"/>
          <w:sz w:val="24"/>
          <w:szCs w:val="24"/>
        </w:rPr>
        <w:t>ce on God, which reduce stress.</w:t>
      </w:r>
    </w:p>
    <w:p w:rsidR="00B84B2E" w:rsidRPr="00B84B2E" w:rsidRDefault="00BA55D4" w:rsidP="00B84B2E">
      <w:pPr>
        <w:rPr>
          <w:rFonts w:ascii="Times New Roman" w:hAnsi="Times New Roman" w:cs="Times New Roman"/>
          <w:sz w:val="24"/>
          <w:szCs w:val="24"/>
        </w:rPr>
      </w:pPr>
      <w:r>
        <w:rPr>
          <w:rFonts w:ascii="Times New Roman" w:hAnsi="Times New Roman" w:cs="Times New Roman"/>
          <w:sz w:val="24"/>
          <w:szCs w:val="24"/>
        </w:rPr>
        <w:lastRenderedPageBreak/>
        <w:t xml:space="preserve">c. </w:t>
      </w:r>
      <w:r w:rsidR="00B84B2E" w:rsidRPr="00BA55D4">
        <w:rPr>
          <w:rFonts w:ascii="Times New Roman" w:hAnsi="Times New Roman" w:cs="Times New Roman"/>
          <w:b/>
          <w:sz w:val="24"/>
          <w:szCs w:val="24"/>
        </w:rPr>
        <w:t>Encourages Gratitude and Positive Thinking</w:t>
      </w:r>
      <w:r w:rsidR="00B84B2E" w:rsidRPr="00B84B2E">
        <w:rPr>
          <w:rFonts w:ascii="Times New Roman" w:hAnsi="Times New Roman" w:cs="Times New Roman"/>
          <w:sz w:val="24"/>
          <w:szCs w:val="24"/>
        </w:rPr>
        <w:t>: Gratitude, encouraged in faith traditions, impr</w:t>
      </w:r>
      <w:r>
        <w:rPr>
          <w:rFonts w:ascii="Times New Roman" w:hAnsi="Times New Roman" w:cs="Times New Roman"/>
          <w:sz w:val="24"/>
          <w:szCs w:val="24"/>
        </w:rPr>
        <w:t>oves overall mental well-being.</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2. Social Support and Community Connection</w:t>
      </w:r>
    </w:p>
    <w:p w:rsidR="00BA55D4"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A55D4">
        <w:rPr>
          <w:rFonts w:ascii="Times New Roman" w:hAnsi="Times New Roman" w:cs="Times New Roman"/>
          <w:b/>
          <w:sz w:val="24"/>
          <w:szCs w:val="24"/>
        </w:rPr>
        <w:t>Religious Communities Offer Support</w:t>
      </w:r>
      <w:r w:rsidR="00B84B2E" w:rsidRPr="00B84B2E">
        <w:rPr>
          <w:rFonts w:ascii="Times New Roman" w:hAnsi="Times New Roman" w:cs="Times New Roman"/>
          <w:sz w:val="24"/>
          <w:szCs w:val="24"/>
        </w:rPr>
        <w:t xml:space="preserve">: Churches, mosques, temples, and other religious institutions provide a sense of </w:t>
      </w:r>
      <w:r>
        <w:rPr>
          <w:rFonts w:ascii="Times New Roman" w:hAnsi="Times New Roman" w:cs="Times New Roman"/>
          <w:sz w:val="24"/>
          <w:szCs w:val="24"/>
        </w:rPr>
        <w:t>belonging and support networks.</w:t>
      </w:r>
      <w:r w:rsidR="007F0ED9">
        <w:rPr>
          <w:rFonts w:ascii="Times New Roman" w:hAnsi="Times New Roman" w:cs="Times New Roman"/>
          <w:sz w:val="24"/>
          <w:szCs w:val="24"/>
        </w:rPr>
        <w:t xml:space="preserve"> Many people build strong relationships, friendships and fraternities that help people cope in stressful moments. </w:t>
      </w:r>
    </w:p>
    <w:p w:rsidR="00B84B2E" w:rsidRPr="00B84B2E"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b. </w:t>
      </w:r>
      <w:r w:rsidR="00B84B2E" w:rsidRPr="00BA55D4">
        <w:rPr>
          <w:rFonts w:ascii="Times New Roman" w:hAnsi="Times New Roman" w:cs="Times New Roman"/>
          <w:b/>
          <w:sz w:val="24"/>
          <w:szCs w:val="24"/>
        </w:rPr>
        <w:t>Reduces Loneliness and Isolation</w:t>
      </w:r>
      <w:r w:rsidR="00B84B2E" w:rsidRPr="00B84B2E">
        <w:rPr>
          <w:rFonts w:ascii="Times New Roman" w:hAnsi="Times New Roman" w:cs="Times New Roman"/>
          <w:sz w:val="24"/>
          <w:szCs w:val="24"/>
        </w:rPr>
        <w:t>: Engaging in faith communities fosters relationshi</w:t>
      </w:r>
      <w:r>
        <w:rPr>
          <w:rFonts w:ascii="Times New Roman" w:hAnsi="Times New Roman" w:cs="Times New Roman"/>
          <w:sz w:val="24"/>
          <w:szCs w:val="24"/>
        </w:rPr>
        <w:t>ps and emotional encouragement.</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3. Sense of Purpose and Meaning</w:t>
      </w:r>
    </w:p>
    <w:p w:rsidR="00B84B2E" w:rsidRPr="00B84B2E"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A55D4">
        <w:rPr>
          <w:rFonts w:ascii="Times New Roman" w:hAnsi="Times New Roman" w:cs="Times New Roman"/>
          <w:b/>
          <w:sz w:val="24"/>
          <w:szCs w:val="24"/>
        </w:rPr>
        <w:t>Faith provides existential meaning</w:t>
      </w:r>
      <w:r w:rsidR="00B84B2E" w:rsidRPr="00B84B2E">
        <w:rPr>
          <w:rFonts w:ascii="Times New Roman" w:hAnsi="Times New Roman" w:cs="Times New Roman"/>
          <w:sz w:val="24"/>
          <w:szCs w:val="24"/>
        </w:rPr>
        <w:t>, helping people navigate suff</w:t>
      </w:r>
      <w:r>
        <w:rPr>
          <w:rFonts w:ascii="Times New Roman" w:hAnsi="Times New Roman" w:cs="Times New Roman"/>
          <w:sz w:val="24"/>
          <w:szCs w:val="24"/>
        </w:rPr>
        <w:t>ering and find purpose in life.</w:t>
      </w:r>
      <w:r w:rsidR="007F0ED9">
        <w:rPr>
          <w:rFonts w:ascii="Times New Roman" w:hAnsi="Times New Roman" w:cs="Times New Roman"/>
          <w:sz w:val="24"/>
          <w:szCs w:val="24"/>
        </w:rPr>
        <w:t xml:space="preserve"> </w:t>
      </w:r>
      <w:r w:rsidR="00B84B2E" w:rsidRPr="007F0ED9">
        <w:rPr>
          <w:rFonts w:ascii="Times New Roman" w:hAnsi="Times New Roman" w:cs="Times New Roman"/>
          <w:b/>
          <w:sz w:val="24"/>
          <w:szCs w:val="24"/>
        </w:rPr>
        <w:t xml:space="preserve">Victor </w:t>
      </w:r>
      <w:r w:rsidR="007F0ED9" w:rsidRPr="007F0ED9">
        <w:rPr>
          <w:rFonts w:ascii="Times New Roman" w:hAnsi="Times New Roman" w:cs="Times New Roman"/>
          <w:b/>
          <w:sz w:val="24"/>
          <w:szCs w:val="24"/>
        </w:rPr>
        <w:t>Frank’s</w:t>
      </w:r>
      <w:r w:rsidR="00B84B2E" w:rsidRPr="007F0ED9">
        <w:rPr>
          <w:rFonts w:ascii="Times New Roman" w:hAnsi="Times New Roman" w:cs="Times New Roman"/>
          <w:b/>
          <w:sz w:val="24"/>
          <w:szCs w:val="24"/>
        </w:rPr>
        <w:t xml:space="preserve"> Logotherapy</w:t>
      </w:r>
      <w:r w:rsidR="00B84B2E" w:rsidRPr="00B84B2E">
        <w:rPr>
          <w:rFonts w:ascii="Times New Roman" w:hAnsi="Times New Roman" w:cs="Times New Roman"/>
          <w:sz w:val="24"/>
          <w:szCs w:val="24"/>
        </w:rPr>
        <w:t xml:space="preserve"> emphasizes that meaning-making, often found in faith, </w:t>
      </w:r>
      <w:proofErr w:type="gramStart"/>
      <w:r w:rsidR="00B84B2E" w:rsidRPr="00B84B2E">
        <w:rPr>
          <w:rFonts w:ascii="Times New Roman" w:hAnsi="Times New Roman" w:cs="Times New Roman"/>
          <w:sz w:val="24"/>
          <w:szCs w:val="24"/>
        </w:rPr>
        <w:t>is</w:t>
      </w:r>
      <w:proofErr w:type="gramEnd"/>
      <w:r w:rsidR="00B84B2E" w:rsidRPr="00B84B2E">
        <w:rPr>
          <w:rFonts w:ascii="Times New Roman" w:hAnsi="Times New Roman" w:cs="Times New Roman"/>
          <w:sz w:val="24"/>
          <w:szCs w:val="24"/>
        </w:rPr>
        <w:t xml:space="preserve"> essentia</w:t>
      </w:r>
      <w:r>
        <w:rPr>
          <w:rFonts w:ascii="Times New Roman" w:hAnsi="Times New Roman" w:cs="Times New Roman"/>
          <w:sz w:val="24"/>
          <w:szCs w:val="24"/>
        </w:rPr>
        <w:t>l for psychological well-being.</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4. Moral and Ethical Guidance</w:t>
      </w:r>
    </w:p>
    <w:p w:rsidR="00B84B2E" w:rsidRPr="00B84B2E"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84B2E">
        <w:rPr>
          <w:rFonts w:ascii="Times New Roman" w:hAnsi="Times New Roman" w:cs="Times New Roman"/>
          <w:sz w:val="24"/>
          <w:szCs w:val="24"/>
        </w:rPr>
        <w:t>Faith and religious teachings encourage ethical behavior and discourage destructive habits that ma</w:t>
      </w:r>
      <w:r>
        <w:rPr>
          <w:rFonts w:ascii="Times New Roman" w:hAnsi="Times New Roman" w:cs="Times New Roman"/>
          <w:sz w:val="24"/>
          <w:szCs w:val="24"/>
        </w:rPr>
        <w:t>y lead to mental health crises.</w:t>
      </w:r>
      <w:r w:rsidR="007F0ED9">
        <w:rPr>
          <w:rFonts w:ascii="Times New Roman" w:hAnsi="Times New Roman" w:cs="Times New Roman"/>
          <w:sz w:val="24"/>
          <w:szCs w:val="24"/>
        </w:rPr>
        <w:t xml:space="preserve"> For example, m</w:t>
      </w:r>
      <w:r w:rsidR="00B84B2E" w:rsidRPr="00B84B2E">
        <w:rPr>
          <w:rFonts w:ascii="Times New Roman" w:hAnsi="Times New Roman" w:cs="Times New Roman"/>
          <w:sz w:val="24"/>
          <w:szCs w:val="24"/>
        </w:rPr>
        <w:t>any faith traditions discourage substance abuse,</w:t>
      </w:r>
      <w:r w:rsidR="007F0ED9">
        <w:rPr>
          <w:rFonts w:ascii="Times New Roman" w:hAnsi="Times New Roman" w:cs="Times New Roman"/>
          <w:sz w:val="24"/>
          <w:szCs w:val="24"/>
        </w:rPr>
        <w:t xml:space="preserve"> sex abuse (premarital sex, homosexual practices, extra-marital sex </w:t>
      </w:r>
      <w:proofErr w:type="spellStart"/>
      <w:r w:rsidR="007F0ED9">
        <w:rPr>
          <w:rFonts w:ascii="Times New Roman" w:hAnsi="Times New Roman" w:cs="Times New Roman"/>
          <w:sz w:val="24"/>
          <w:szCs w:val="24"/>
        </w:rPr>
        <w:t>etc</w:t>
      </w:r>
      <w:proofErr w:type="spellEnd"/>
      <w:r w:rsidR="007F0ED9">
        <w:rPr>
          <w:rFonts w:ascii="Times New Roman" w:hAnsi="Times New Roman" w:cs="Times New Roman"/>
          <w:sz w:val="24"/>
          <w:szCs w:val="24"/>
        </w:rPr>
        <w:t>),</w:t>
      </w:r>
      <w:r w:rsidR="00B84B2E" w:rsidRPr="00B84B2E">
        <w:rPr>
          <w:rFonts w:ascii="Times New Roman" w:hAnsi="Times New Roman" w:cs="Times New Roman"/>
          <w:sz w:val="24"/>
          <w:szCs w:val="24"/>
        </w:rPr>
        <w:t xml:space="preserve"> </w:t>
      </w:r>
      <w:r w:rsidR="00420B0B">
        <w:rPr>
          <w:rFonts w:ascii="Times New Roman" w:hAnsi="Times New Roman" w:cs="Times New Roman"/>
          <w:sz w:val="24"/>
          <w:szCs w:val="24"/>
        </w:rPr>
        <w:t xml:space="preserve">financial frugality, </w:t>
      </w:r>
      <w:r w:rsidR="00B84B2E" w:rsidRPr="00B84B2E">
        <w:rPr>
          <w:rFonts w:ascii="Times New Roman" w:hAnsi="Times New Roman" w:cs="Times New Roman"/>
          <w:sz w:val="24"/>
          <w:szCs w:val="24"/>
        </w:rPr>
        <w:t>unhealthy lifestyles</w:t>
      </w:r>
      <w:r w:rsidR="007F0ED9">
        <w:rPr>
          <w:rFonts w:ascii="Times New Roman" w:hAnsi="Times New Roman" w:cs="Times New Roman"/>
          <w:sz w:val="24"/>
          <w:szCs w:val="24"/>
        </w:rPr>
        <w:t xml:space="preserve"> (food and drink)</w:t>
      </w:r>
      <w:r w:rsidR="00B84B2E" w:rsidRPr="00B84B2E">
        <w:rPr>
          <w:rFonts w:ascii="Times New Roman" w:hAnsi="Times New Roman" w:cs="Times New Roman"/>
          <w:sz w:val="24"/>
          <w:szCs w:val="24"/>
        </w:rPr>
        <w:t>, and harmful relationships, indirectly improving mental health.</w:t>
      </w:r>
    </w:p>
    <w:p w:rsidR="00B84B2E" w:rsidRPr="00B84B2E" w:rsidRDefault="00B84B2E" w:rsidP="00B84B2E">
      <w:pPr>
        <w:rPr>
          <w:rFonts w:ascii="Times New Roman" w:hAnsi="Times New Roman" w:cs="Times New Roman"/>
          <w:sz w:val="24"/>
          <w:szCs w:val="24"/>
        </w:rPr>
      </w:pPr>
    </w:p>
    <w:p w:rsidR="00B84B2E" w:rsidRPr="00BA55D4" w:rsidRDefault="00B84B2E" w:rsidP="00B84B2E">
      <w:pPr>
        <w:rPr>
          <w:rFonts w:ascii="Times New Roman" w:hAnsi="Times New Roman" w:cs="Times New Roman"/>
          <w:b/>
          <w:sz w:val="24"/>
          <w:szCs w:val="24"/>
        </w:rPr>
      </w:pPr>
      <w:r w:rsidRPr="00BA55D4">
        <w:rPr>
          <w:rFonts w:ascii="Times New Roman" w:hAnsi="Times New Roman" w:cs="Times New Roman"/>
          <w:b/>
          <w:sz w:val="24"/>
          <w:szCs w:val="24"/>
        </w:rPr>
        <w:t>Negative Impacts</w:t>
      </w:r>
      <w:r w:rsidR="00BA55D4">
        <w:rPr>
          <w:rFonts w:ascii="Times New Roman" w:hAnsi="Times New Roman" w:cs="Times New Roman"/>
          <w:b/>
          <w:sz w:val="24"/>
          <w:szCs w:val="24"/>
        </w:rPr>
        <w:t xml:space="preserve"> of Religion and Faith</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1. Religious Guilt and Fear</w:t>
      </w:r>
      <w:r w:rsidR="00420B0B">
        <w:rPr>
          <w:rFonts w:ascii="Times New Roman" w:hAnsi="Times New Roman" w:cs="Times New Roman"/>
          <w:sz w:val="24"/>
          <w:szCs w:val="24"/>
        </w:rPr>
        <w:t>:</w:t>
      </w:r>
    </w:p>
    <w:p w:rsidR="00BA55D4" w:rsidRDefault="00BA55D4" w:rsidP="00B84B2E">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A55D4">
        <w:rPr>
          <w:rFonts w:ascii="Times New Roman" w:hAnsi="Times New Roman" w:cs="Times New Roman"/>
          <w:b/>
          <w:sz w:val="24"/>
          <w:szCs w:val="24"/>
        </w:rPr>
        <w:t>Excessive Religious Scrupulosity</w:t>
      </w:r>
      <w:r>
        <w:rPr>
          <w:rFonts w:ascii="Times New Roman" w:hAnsi="Times New Roman" w:cs="Times New Roman"/>
          <w:b/>
          <w:sz w:val="24"/>
          <w:szCs w:val="24"/>
        </w:rPr>
        <w:t>/Moral Fanaticism</w:t>
      </w:r>
      <w:r w:rsidR="00B84B2E" w:rsidRPr="00B84B2E">
        <w:rPr>
          <w:rFonts w:ascii="Times New Roman" w:hAnsi="Times New Roman" w:cs="Times New Roman"/>
          <w:sz w:val="24"/>
          <w:szCs w:val="24"/>
        </w:rPr>
        <w:t>: Some individuals struggle with guilt over perceived sins,</w:t>
      </w:r>
      <w:r w:rsidR="00420B0B">
        <w:rPr>
          <w:rFonts w:ascii="Times New Roman" w:hAnsi="Times New Roman" w:cs="Times New Roman"/>
          <w:sz w:val="24"/>
          <w:szCs w:val="24"/>
        </w:rPr>
        <w:t xml:space="preserve"> habits they are honestly struggling to overcome,</w:t>
      </w:r>
      <w:r w:rsidR="00B84B2E" w:rsidRPr="00B84B2E">
        <w:rPr>
          <w:rFonts w:ascii="Times New Roman" w:hAnsi="Times New Roman" w:cs="Times New Roman"/>
          <w:sz w:val="24"/>
          <w:szCs w:val="24"/>
        </w:rPr>
        <w:t xml:space="preserve"> leading to</w:t>
      </w:r>
      <w:r>
        <w:rPr>
          <w:rFonts w:ascii="Times New Roman" w:hAnsi="Times New Roman" w:cs="Times New Roman"/>
          <w:sz w:val="24"/>
          <w:szCs w:val="24"/>
        </w:rPr>
        <w:t xml:space="preserve"> anxiety disorders.</w:t>
      </w:r>
    </w:p>
    <w:p w:rsidR="00B84B2E" w:rsidRDefault="00BA55D4" w:rsidP="003B02D4">
      <w:pPr>
        <w:jc w:val="both"/>
        <w:rPr>
          <w:rFonts w:ascii="Times New Roman" w:hAnsi="Times New Roman" w:cs="Times New Roman"/>
          <w:sz w:val="24"/>
          <w:szCs w:val="24"/>
        </w:rPr>
      </w:pPr>
      <w:r>
        <w:rPr>
          <w:rFonts w:ascii="Times New Roman" w:hAnsi="Times New Roman" w:cs="Times New Roman"/>
          <w:sz w:val="24"/>
          <w:szCs w:val="24"/>
        </w:rPr>
        <w:t xml:space="preserve">b. </w:t>
      </w:r>
      <w:r w:rsidR="00B84B2E" w:rsidRPr="00BA55D4">
        <w:rPr>
          <w:rFonts w:ascii="Times New Roman" w:hAnsi="Times New Roman" w:cs="Times New Roman"/>
          <w:b/>
          <w:sz w:val="24"/>
          <w:szCs w:val="24"/>
        </w:rPr>
        <w:t>Fear of Divine Punishment</w:t>
      </w:r>
      <w:r w:rsidR="00B84B2E" w:rsidRPr="00B84B2E">
        <w:rPr>
          <w:rFonts w:ascii="Times New Roman" w:hAnsi="Times New Roman" w:cs="Times New Roman"/>
          <w:sz w:val="24"/>
          <w:szCs w:val="24"/>
        </w:rPr>
        <w:t>: Some religious teachings, when misinterpreted, can cause extreme fear of divine judgment, contrib</w:t>
      </w:r>
      <w:r>
        <w:rPr>
          <w:rFonts w:ascii="Times New Roman" w:hAnsi="Times New Roman" w:cs="Times New Roman"/>
          <w:sz w:val="24"/>
          <w:szCs w:val="24"/>
        </w:rPr>
        <w:t>uting to stress and depression.</w:t>
      </w:r>
      <w:r w:rsidR="00420B0B">
        <w:rPr>
          <w:rFonts w:ascii="Times New Roman" w:hAnsi="Times New Roman" w:cs="Times New Roman"/>
          <w:sz w:val="24"/>
          <w:szCs w:val="24"/>
        </w:rPr>
        <w:t xml:space="preserve"> There are religions that adopt fear-based approaches in entrenching their doctrines in people. This may have negative impact on mental health. </w:t>
      </w:r>
      <w:r w:rsidR="00420B0B" w:rsidRPr="00B84B2E">
        <w:rPr>
          <w:rFonts w:ascii="Times New Roman" w:hAnsi="Times New Roman" w:cs="Times New Roman"/>
          <w:sz w:val="24"/>
          <w:szCs w:val="24"/>
        </w:rPr>
        <w:t>Excessive Religious Guilt Le</w:t>
      </w:r>
      <w:r w:rsidR="00420B0B">
        <w:rPr>
          <w:rFonts w:ascii="Times New Roman" w:hAnsi="Times New Roman" w:cs="Times New Roman"/>
          <w:sz w:val="24"/>
          <w:szCs w:val="24"/>
        </w:rPr>
        <w:t xml:space="preserve">ading to Anxiety and Depression: </w:t>
      </w:r>
      <w:r w:rsidR="00420B0B" w:rsidRPr="00B84B2E">
        <w:rPr>
          <w:rFonts w:ascii="Times New Roman" w:hAnsi="Times New Roman" w:cs="Times New Roman"/>
          <w:sz w:val="24"/>
          <w:szCs w:val="24"/>
        </w:rPr>
        <w:t>Some religious teachings emphasize strict moral codes, causing excessive guilt when individuals struggle with sin or imperfection.</w:t>
      </w:r>
      <w:r w:rsidR="00420B0B">
        <w:rPr>
          <w:rFonts w:ascii="Times New Roman" w:hAnsi="Times New Roman" w:cs="Times New Roman"/>
          <w:sz w:val="24"/>
          <w:szCs w:val="24"/>
        </w:rPr>
        <w:t xml:space="preserve"> </w:t>
      </w:r>
      <w:r w:rsidR="00420B0B" w:rsidRPr="00B84B2E">
        <w:rPr>
          <w:rFonts w:ascii="Times New Roman" w:hAnsi="Times New Roman" w:cs="Times New Roman"/>
          <w:sz w:val="24"/>
          <w:szCs w:val="24"/>
        </w:rPr>
        <w:t>This can lead to self-condemnation, low self-worth, and depressive symptoms.</w:t>
      </w:r>
      <w:r w:rsidR="003B02D4">
        <w:rPr>
          <w:rFonts w:ascii="Times New Roman" w:hAnsi="Times New Roman" w:cs="Times New Roman"/>
          <w:sz w:val="24"/>
          <w:szCs w:val="24"/>
        </w:rPr>
        <w:t xml:space="preserve"> For example, a</w:t>
      </w:r>
      <w:r w:rsidR="00420B0B" w:rsidRPr="00B84B2E">
        <w:rPr>
          <w:rFonts w:ascii="Times New Roman" w:hAnsi="Times New Roman" w:cs="Times New Roman"/>
          <w:sz w:val="24"/>
          <w:szCs w:val="24"/>
        </w:rPr>
        <w:t xml:space="preserve"> person struggling with addiction may feel they are beyond God’s forgiveness, leading to hopelessness.</w:t>
      </w:r>
      <w:r w:rsidR="003B02D4">
        <w:rPr>
          <w:rFonts w:ascii="Times New Roman" w:hAnsi="Times New Roman" w:cs="Times New Roman"/>
          <w:sz w:val="24"/>
          <w:szCs w:val="24"/>
        </w:rPr>
        <w:t xml:space="preserve"> They may be inundated with fear</w:t>
      </w:r>
      <w:r w:rsidR="00420B0B" w:rsidRPr="00B84B2E">
        <w:rPr>
          <w:rFonts w:ascii="Times New Roman" w:hAnsi="Times New Roman" w:cs="Times New Roman"/>
          <w:sz w:val="24"/>
          <w:szCs w:val="24"/>
        </w:rPr>
        <w:t xml:space="preserve"> of Divine Punishment</w:t>
      </w:r>
      <w:r w:rsidR="003B02D4">
        <w:rPr>
          <w:rFonts w:ascii="Times New Roman" w:hAnsi="Times New Roman" w:cs="Times New Roman"/>
          <w:sz w:val="24"/>
          <w:szCs w:val="24"/>
        </w:rPr>
        <w:t xml:space="preserve">. </w:t>
      </w:r>
      <w:r w:rsidR="00420B0B" w:rsidRPr="00B84B2E">
        <w:rPr>
          <w:rFonts w:ascii="Times New Roman" w:hAnsi="Times New Roman" w:cs="Times New Roman"/>
          <w:sz w:val="24"/>
          <w:szCs w:val="24"/>
        </w:rPr>
        <w:t xml:space="preserve">Teachings that focus on hell, curses, or divine punishment can increase anxiety, </w:t>
      </w:r>
      <w:r w:rsidR="00420B0B" w:rsidRPr="00B84B2E">
        <w:rPr>
          <w:rFonts w:ascii="Times New Roman" w:hAnsi="Times New Roman" w:cs="Times New Roman"/>
          <w:sz w:val="24"/>
          <w:szCs w:val="24"/>
        </w:rPr>
        <w:lastRenderedPageBreak/>
        <w:t>especially in individuals with obsessive-compulsive tendencies (scrupulosity).</w:t>
      </w:r>
      <w:r w:rsidR="003B02D4">
        <w:rPr>
          <w:rFonts w:ascii="Times New Roman" w:hAnsi="Times New Roman" w:cs="Times New Roman"/>
          <w:sz w:val="24"/>
          <w:szCs w:val="24"/>
        </w:rPr>
        <w:t xml:space="preserve"> </w:t>
      </w:r>
      <w:r w:rsidR="00420B0B" w:rsidRPr="00B84B2E">
        <w:rPr>
          <w:rFonts w:ascii="Times New Roman" w:hAnsi="Times New Roman" w:cs="Times New Roman"/>
          <w:sz w:val="24"/>
          <w:szCs w:val="24"/>
        </w:rPr>
        <w:t>This can lead to religious OCD, where a person fears they are constantly sinning and need to perform excessive rituals to avoid punishment.</w:t>
      </w:r>
      <w:r w:rsidR="003B02D4">
        <w:rPr>
          <w:rFonts w:ascii="Times New Roman" w:hAnsi="Times New Roman" w:cs="Times New Roman"/>
          <w:sz w:val="24"/>
          <w:szCs w:val="24"/>
        </w:rPr>
        <w:t xml:space="preserve"> For example, a</w:t>
      </w:r>
      <w:r w:rsidR="00420B0B" w:rsidRPr="00B84B2E">
        <w:rPr>
          <w:rFonts w:ascii="Times New Roman" w:hAnsi="Times New Roman" w:cs="Times New Roman"/>
          <w:sz w:val="24"/>
          <w:szCs w:val="24"/>
        </w:rPr>
        <w:t xml:space="preserve"> believer may develop obsessive prayers and rituals, fearing that missing a prayer could lead to divine judgment.</w:t>
      </w:r>
    </w:p>
    <w:p w:rsidR="00BA55D4" w:rsidRPr="00B84B2E" w:rsidRDefault="00BA55D4" w:rsidP="00B84B2E">
      <w:pPr>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sidRPr="00052872">
        <w:rPr>
          <w:rFonts w:ascii="Times New Roman" w:hAnsi="Times New Roman" w:cs="Times New Roman"/>
          <w:b/>
          <w:sz w:val="24"/>
          <w:szCs w:val="24"/>
        </w:rPr>
        <w:t>. Scary Rituals and Substance Abuse in Rituals</w:t>
      </w:r>
      <w:r>
        <w:rPr>
          <w:rFonts w:ascii="Times New Roman" w:hAnsi="Times New Roman" w:cs="Times New Roman"/>
          <w:sz w:val="24"/>
          <w:szCs w:val="24"/>
        </w:rPr>
        <w:t xml:space="preserve">: Some religions have rituals that can create fear and negative emotions, for example in initiation rites. Also so religions use hard drugs, alcohol and other </w:t>
      </w:r>
      <w:r w:rsidR="00052872">
        <w:rPr>
          <w:rFonts w:ascii="Times New Roman" w:hAnsi="Times New Roman" w:cs="Times New Roman"/>
          <w:sz w:val="24"/>
          <w:szCs w:val="24"/>
        </w:rPr>
        <w:t>narcotics for initiation and other rituals.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 xml:space="preserve">2. Religious Stigma </w:t>
      </w:r>
      <w:r w:rsidR="00420B0B" w:rsidRPr="00B84B2E">
        <w:rPr>
          <w:rFonts w:ascii="Times New Roman" w:hAnsi="Times New Roman" w:cs="Times New Roman"/>
          <w:sz w:val="24"/>
          <w:szCs w:val="24"/>
        </w:rPr>
        <w:t>around</w:t>
      </w:r>
      <w:r w:rsidRPr="00B84B2E">
        <w:rPr>
          <w:rFonts w:ascii="Times New Roman" w:hAnsi="Times New Roman" w:cs="Times New Roman"/>
          <w:sz w:val="24"/>
          <w:szCs w:val="24"/>
        </w:rPr>
        <w:t xml:space="preserve"> Mental Health</w:t>
      </w:r>
      <w:r w:rsidR="00420B0B">
        <w:rPr>
          <w:rFonts w:ascii="Times New Roman" w:hAnsi="Times New Roman" w:cs="Times New Roman"/>
          <w:sz w:val="24"/>
          <w:szCs w:val="24"/>
        </w:rPr>
        <w:t>:</w:t>
      </w:r>
    </w:p>
    <w:p w:rsidR="00052872" w:rsidRPr="00B84B2E" w:rsidRDefault="00BA55D4" w:rsidP="00052872">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84B2E">
        <w:rPr>
          <w:rFonts w:ascii="Times New Roman" w:hAnsi="Times New Roman" w:cs="Times New Roman"/>
          <w:sz w:val="24"/>
          <w:szCs w:val="24"/>
        </w:rPr>
        <w:t>Some religious communities discourage seeking professional mental health care, viewing mental illness as purely spiritual (e.g., attributing it only to demons or lack of faith).</w:t>
      </w:r>
      <w:r w:rsidR="00420B0B">
        <w:rPr>
          <w:rFonts w:ascii="Times New Roman" w:hAnsi="Times New Roman" w:cs="Times New Roman"/>
          <w:sz w:val="24"/>
          <w:szCs w:val="24"/>
        </w:rPr>
        <w:t xml:space="preserve"> </w:t>
      </w:r>
      <w:r w:rsidR="00B84B2E" w:rsidRPr="00B84B2E">
        <w:rPr>
          <w:rFonts w:ascii="Times New Roman" w:hAnsi="Times New Roman" w:cs="Times New Roman"/>
          <w:sz w:val="24"/>
          <w:szCs w:val="24"/>
        </w:rPr>
        <w:t>Over-reliance on faith healing without medical intervention can worsen</w:t>
      </w:r>
      <w:r w:rsidR="00052872">
        <w:rPr>
          <w:rFonts w:ascii="Times New Roman" w:hAnsi="Times New Roman" w:cs="Times New Roman"/>
          <w:sz w:val="24"/>
          <w:szCs w:val="24"/>
        </w:rPr>
        <w:t xml:space="preserve"> mental health conditions. </w:t>
      </w:r>
      <w:r w:rsidR="00052872" w:rsidRPr="00B84B2E">
        <w:rPr>
          <w:rFonts w:ascii="Times New Roman" w:hAnsi="Times New Roman" w:cs="Times New Roman"/>
          <w:sz w:val="24"/>
          <w:szCs w:val="24"/>
        </w:rPr>
        <w:t>A person with schizophrenia may be taken to deliverance sessions instead of receiving p</w:t>
      </w:r>
      <w:r w:rsidR="00052872">
        <w:rPr>
          <w:rFonts w:ascii="Times New Roman" w:hAnsi="Times New Roman" w:cs="Times New Roman"/>
          <w:sz w:val="24"/>
          <w:szCs w:val="24"/>
        </w:rPr>
        <w:t xml:space="preserve">sychiatric care and medication. </w:t>
      </w:r>
      <w:r w:rsidR="00052872" w:rsidRPr="00B84B2E">
        <w:rPr>
          <w:rFonts w:ascii="Times New Roman" w:hAnsi="Times New Roman" w:cs="Times New Roman"/>
          <w:sz w:val="24"/>
          <w:szCs w:val="24"/>
        </w:rPr>
        <w:t>Some pastors, imams, or priests take on the role of counselors but lack the necessary psychological expertise.</w:t>
      </w:r>
      <w:r w:rsidR="00052872">
        <w:rPr>
          <w:rFonts w:ascii="Times New Roman" w:hAnsi="Times New Roman" w:cs="Times New Roman"/>
          <w:sz w:val="24"/>
          <w:szCs w:val="24"/>
        </w:rPr>
        <w:t xml:space="preserve"> </w:t>
      </w:r>
      <w:r w:rsidR="00052872" w:rsidRPr="00B84B2E">
        <w:rPr>
          <w:rFonts w:ascii="Times New Roman" w:hAnsi="Times New Roman" w:cs="Times New Roman"/>
          <w:sz w:val="24"/>
          <w:szCs w:val="24"/>
        </w:rPr>
        <w:t>While spiritual guidance is valuable, it should complement—not replace—professional therapy.</w:t>
      </w:r>
      <w:r w:rsidR="00052872">
        <w:rPr>
          <w:rFonts w:ascii="Times New Roman" w:hAnsi="Times New Roman" w:cs="Times New Roman"/>
          <w:sz w:val="24"/>
          <w:szCs w:val="24"/>
        </w:rPr>
        <w:t xml:space="preserve"> </w:t>
      </w:r>
      <w:r w:rsidR="00052872" w:rsidRPr="00B84B2E">
        <w:rPr>
          <w:rFonts w:ascii="Times New Roman" w:hAnsi="Times New Roman" w:cs="Times New Roman"/>
          <w:sz w:val="24"/>
          <w:szCs w:val="24"/>
        </w:rPr>
        <w:t>A suicidal person may be told to simply “trust God” without receiving professional mental health intervention.</w:t>
      </w:r>
    </w:p>
    <w:p w:rsidR="00B84B2E" w:rsidRPr="00420B0B" w:rsidRDefault="00420B0B" w:rsidP="00420B0B">
      <w:pPr>
        <w:jc w:val="both"/>
        <w:rPr>
          <w:rFonts w:ascii="Times New Roman" w:hAnsi="Times New Roman" w:cs="Times New Roman"/>
          <w:b/>
          <w:sz w:val="28"/>
          <w:szCs w:val="24"/>
        </w:rPr>
      </w:pPr>
      <w:r w:rsidRPr="00420B0B">
        <w:rPr>
          <w:rFonts w:ascii="Times New Roman" w:hAnsi="Times New Roman" w:cs="Times New Roman"/>
          <w:b/>
          <w:sz w:val="28"/>
          <w:szCs w:val="24"/>
        </w:rPr>
        <w:t>DISCUSSION QUESTION: Is there something factually called demon possession, are there times when evil spirits may be responsible for illnesses, how do we know the difference, how do we approach healing and recovery?</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3. Religious Extremism and Rigidity</w:t>
      </w:r>
    </w:p>
    <w:p w:rsidR="00B84B2E" w:rsidRPr="00B84B2E" w:rsidRDefault="00052872" w:rsidP="00B84B2E">
      <w:pPr>
        <w:rPr>
          <w:rFonts w:ascii="Times New Roman" w:hAnsi="Times New Roman" w:cs="Times New Roman"/>
          <w:sz w:val="24"/>
          <w:szCs w:val="24"/>
        </w:rPr>
      </w:pPr>
      <w:r>
        <w:rPr>
          <w:rFonts w:ascii="Times New Roman" w:hAnsi="Times New Roman" w:cs="Times New Roman"/>
          <w:sz w:val="24"/>
          <w:szCs w:val="24"/>
        </w:rPr>
        <w:t xml:space="preserve">a. </w:t>
      </w:r>
      <w:r w:rsidR="00B84B2E" w:rsidRPr="00B84B2E">
        <w:rPr>
          <w:rFonts w:ascii="Times New Roman" w:hAnsi="Times New Roman" w:cs="Times New Roman"/>
          <w:sz w:val="24"/>
          <w:szCs w:val="24"/>
        </w:rPr>
        <w:t>Extreme religious practices (e.g.,</w:t>
      </w:r>
      <w:r>
        <w:rPr>
          <w:rFonts w:ascii="Times New Roman" w:hAnsi="Times New Roman" w:cs="Times New Roman"/>
          <w:sz w:val="24"/>
          <w:szCs w:val="24"/>
        </w:rPr>
        <w:t xml:space="preserve"> cults, radical ideologies) can lead to psychological problems for adherents </w:t>
      </w:r>
    </w:p>
    <w:p w:rsidR="00B84B2E" w:rsidRPr="00052872" w:rsidRDefault="00B84B2E" w:rsidP="00052872">
      <w:pPr>
        <w:jc w:val="center"/>
        <w:rPr>
          <w:rFonts w:ascii="Times New Roman" w:hAnsi="Times New Roman" w:cs="Times New Roman"/>
          <w:b/>
          <w:sz w:val="24"/>
          <w:szCs w:val="24"/>
        </w:rPr>
      </w:pPr>
      <w:r w:rsidRPr="00052872">
        <w:rPr>
          <w:rFonts w:ascii="Times New Roman" w:hAnsi="Times New Roman" w:cs="Times New Roman"/>
          <w:b/>
          <w:sz w:val="24"/>
          <w:szCs w:val="24"/>
        </w:rPr>
        <w:t>Problems of Religion in Mental Health Management</w:t>
      </w:r>
    </w:p>
    <w:p w:rsidR="00B84B2E" w:rsidRPr="00B84B2E" w:rsidRDefault="00B84B2E" w:rsidP="00052872">
      <w:pPr>
        <w:jc w:val="both"/>
        <w:rPr>
          <w:rFonts w:ascii="Times New Roman" w:hAnsi="Times New Roman" w:cs="Times New Roman"/>
          <w:sz w:val="24"/>
          <w:szCs w:val="24"/>
        </w:rPr>
      </w:pPr>
      <w:r w:rsidRPr="00B84B2E">
        <w:rPr>
          <w:rFonts w:ascii="Times New Roman" w:hAnsi="Times New Roman" w:cs="Times New Roman"/>
          <w:sz w:val="24"/>
          <w:szCs w:val="24"/>
        </w:rPr>
        <w:t>While religion can provide comfort, hope, and a sense of purpose, it can also create challenges in mental health management. Some religious beliefs, practices, and social structures may contribute to stigma, fear, and reluctance to seek professional help. Below are key problems associated with religion in mental health management:</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 xml:space="preserve">1. Stigma and Misconceptions </w:t>
      </w:r>
      <w:r w:rsidR="00420B0B" w:rsidRPr="00B84B2E">
        <w:rPr>
          <w:rFonts w:ascii="Times New Roman" w:hAnsi="Times New Roman" w:cs="Times New Roman"/>
          <w:sz w:val="24"/>
          <w:szCs w:val="24"/>
        </w:rPr>
        <w:t>about</w:t>
      </w:r>
      <w:r w:rsidRPr="00B84B2E">
        <w:rPr>
          <w:rFonts w:ascii="Times New Roman" w:hAnsi="Times New Roman" w:cs="Times New Roman"/>
          <w:sz w:val="24"/>
          <w:szCs w:val="24"/>
        </w:rPr>
        <w:t xml:space="preserve"> Mental Illness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 xml:space="preserve">a. </w:t>
      </w:r>
      <w:r w:rsidRPr="00052872">
        <w:rPr>
          <w:rFonts w:ascii="Times New Roman" w:hAnsi="Times New Roman" w:cs="Times New Roman"/>
          <w:b/>
          <w:sz w:val="24"/>
          <w:szCs w:val="24"/>
        </w:rPr>
        <w:t>Viewing Mental Illness as a Spiritual or Moral Failure</w:t>
      </w:r>
      <w:r w:rsidR="00052872">
        <w:rPr>
          <w:rFonts w:ascii="Times New Roman" w:hAnsi="Times New Roman" w:cs="Times New Roman"/>
          <w:b/>
          <w:sz w:val="24"/>
          <w:szCs w:val="24"/>
        </w:rPr>
        <w:t>:</w:t>
      </w:r>
      <w:r w:rsidR="00052872">
        <w:rPr>
          <w:rFonts w:ascii="Times New Roman" w:hAnsi="Times New Roman" w:cs="Times New Roman"/>
          <w:sz w:val="24"/>
          <w:szCs w:val="24"/>
        </w:rPr>
        <w:t xml:space="preserve"> </w:t>
      </w:r>
      <w:r w:rsidRPr="00B84B2E">
        <w:rPr>
          <w:rFonts w:ascii="Times New Roman" w:hAnsi="Times New Roman" w:cs="Times New Roman"/>
          <w:sz w:val="24"/>
          <w:szCs w:val="24"/>
        </w:rPr>
        <w:t>Some religious communities believe mental illness is caused by sin, lack of faith, or demonic possession, rather than recogni</w:t>
      </w:r>
      <w:r w:rsidR="00052872">
        <w:rPr>
          <w:rFonts w:ascii="Times New Roman" w:hAnsi="Times New Roman" w:cs="Times New Roman"/>
          <w:sz w:val="24"/>
          <w:szCs w:val="24"/>
        </w:rPr>
        <w:t xml:space="preserve">zing it as a medical condition. </w:t>
      </w:r>
      <w:r w:rsidRPr="00B84B2E">
        <w:rPr>
          <w:rFonts w:ascii="Times New Roman" w:hAnsi="Times New Roman" w:cs="Times New Roman"/>
          <w:sz w:val="24"/>
          <w:szCs w:val="24"/>
        </w:rPr>
        <w:t>This belief can lead individuals to feel guilt and shame instea</w:t>
      </w:r>
      <w:r w:rsidR="00052872">
        <w:rPr>
          <w:rFonts w:ascii="Times New Roman" w:hAnsi="Times New Roman" w:cs="Times New Roman"/>
          <w:sz w:val="24"/>
          <w:szCs w:val="24"/>
        </w:rPr>
        <w:t>d of seeking professional help. For example, a</w:t>
      </w:r>
      <w:r w:rsidRPr="00B84B2E">
        <w:rPr>
          <w:rFonts w:ascii="Times New Roman" w:hAnsi="Times New Roman" w:cs="Times New Roman"/>
          <w:sz w:val="24"/>
          <w:szCs w:val="24"/>
        </w:rPr>
        <w:t xml:space="preserve"> person with depression may be told to “just pray harder” rather t</w:t>
      </w:r>
      <w:r w:rsidR="00052872">
        <w:rPr>
          <w:rFonts w:ascii="Times New Roman" w:hAnsi="Times New Roman" w:cs="Times New Roman"/>
          <w:sz w:val="24"/>
          <w:szCs w:val="24"/>
        </w:rPr>
        <w:t>han seek therapy or medication.</w:t>
      </w:r>
    </w:p>
    <w:p w:rsidR="00B84B2E" w:rsidRPr="00B84B2E" w:rsidRDefault="00B84B2E" w:rsidP="00420B0B">
      <w:pPr>
        <w:rPr>
          <w:rFonts w:ascii="Times New Roman" w:hAnsi="Times New Roman" w:cs="Times New Roman"/>
          <w:sz w:val="24"/>
          <w:szCs w:val="24"/>
        </w:rPr>
      </w:pPr>
      <w:r w:rsidRPr="00B84B2E">
        <w:rPr>
          <w:rFonts w:ascii="Times New Roman" w:hAnsi="Times New Roman" w:cs="Times New Roman"/>
          <w:sz w:val="24"/>
          <w:szCs w:val="24"/>
        </w:rPr>
        <w:lastRenderedPageBreak/>
        <w:t xml:space="preserve">b. </w:t>
      </w:r>
      <w:r w:rsidRPr="00052872">
        <w:rPr>
          <w:rFonts w:ascii="Times New Roman" w:hAnsi="Times New Roman" w:cs="Times New Roman"/>
          <w:b/>
          <w:sz w:val="24"/>
          <w:szCs w:val="24"/>
        </w:rPr>
        <w:t>Fear of Judgment from Religious Communities</w:t>
      </w:r>
      <w:r w:rsidR="00052872">
        <w:rPr>
          <w:rFonts w:ascii="Times New Roman" w:hAnsi="Times New Roman" w:cs="Times New Roman"/>
          <w:b/>
          <w:sz w:val="24"/>
          <w:szCs w:val="24"/>
        </w:rPr>
        <w:t xml:space="preserve">: </w:t>
      </w:r>
      <w:r w:rsidRPr="00B84B2E">
        <w:rPr>
          <w:rFonts w:ascii="Times New Roman" w:hAnsi="Times New Roman" w:cs="Times New Roman"/>
          <w:sz w:val="24"/>
          <w:szCs w:val="24"/>
        </w:rPr>
        <w:t>Some faith communities may stigmatize those with mental health conditions, seeing them as</w:t>
      </w:r>
      <w:r w:rsidR="00052872">
        <w:rPr>
          <w:rFonts w:ascii="Times New Roman" w:hAnsi="Times New Roman" w:cs="Times New Roman"/>
          <w:sz w:val="24"/>
          <w:szCs w:val="24"/>
        </w:rPr>
        <w:t xml:space="preserve"> weak or spiritually deficient. </w:t>
      </w:r>
      <w:r w:rsidRPr="00B84B2E">
        <w:rPr>
          <w:rFonts w:ascii="Times New Roman" w:hAnsi="Times New Roman" w:cs="Times New Roman"/>
          <w:sz w:val="24"/>
          <w:szCs w:val="24"/>
        </w:rPr>
        <w:t>Individuals may hide their struggles to avoid being judg</w:t>
      </w:r>
      <w:r w:rsidR="00052872">
        <w:rPr>
          <w:rFonts w:ascii="Times New Roman" w:hAnsi="Times New Roman" w:cs="Times New Roman"/>
          <w:sz w:val="24"/>
          <w:szCs w:val="24"/>
        </w:rPr>
        <w:t>ed or labeled as lacking faith. For example, a</w:t>
      </w:r>
      <w:r w:rsidRPr="00B84B2E">
        <w:rPr>
          <w:rFonts w:ascii="Times New Roman" w:hAnsi="Times New Roman" w:cs="Times New Roman"/>
          <w:sz w:val="24"/>
          <w:szCs w:val="24"/>
        </w:rPr>
        <w:t xml:space="preserve"> church member with anxiety may avoid talking about their condition for fear of bein</w:t>
      </w:r>
      <w:r w:rsidR="00052872">
        <w:rPr>
          <w:rFonts w:ascii="Times New Roman" w:hAnsi="Times New Roman" w:cs="Times New Roman"/>
          <w:sz w:val="24"/>
          <w:szCs w:val="24"/>
        </w:rPr>
        <w:t>g seen as spiritually immature.</w:t>
      </w:r>
      <w:r w:rsidRPr="00B84B2E">
        <w:rPr>
          <w:rFonts w:ascii="Times New Roman" w:hAnsi="Times New Roman" w:cs="Times New Roman"/>
          <w:sz w:val="24"/>
          <w:szCs w:val="24"/>
        </w:rPr>
        <w:tab/>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4. Religious Extremism and Isolation from Society</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a. Religious Extremism Leading to Paranoia and Isolation</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ab/>
        <w:t>•</w:t>
      </w:r>
      <w:r w:rsidRPr="00B84B2E">
        <w:rPr>
          <w:rFonts w:ascii="Times New Roman" w:hAnsi="Times New Roman" w:cs="Times New Roman"/>
          <w:sz w:val="24"/>
          <w:szCs w:val="24"/>
        </w:rPr>
        <w:tab/>
        <w:t>Some extreme religious sects promote fear of the outside world, discouraging engagement with broader society and professional institutions.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ab/>
        <w:t>•</w:t>
      </w:r>
      <w:r w:rsidRPr="00B84B2E">
        <w:rPr>
          <w:rFonts w:ascii="Times New Roman" w:hAnsi="Times New Roman" w:cs="Times New Roman"/>
          <w:sz w:val="24"/>
          <w:szCs w:val="24"/>
        </w:rPr>
        <w:tab/>
        <w:t>This can lead to social isolation, paranoia, and increased mental health struggles.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Example:</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ab/>
        <w:t>•</w:t>
      </w:r>
      <w:r w:rsidRPr="00B84B2E">
        <w:rPr>
          <w:rFonts w:ascii="Times New Roman" w:hAnsi="Times New Roman" w:cs="Times New Roman"/>
          <w:sz w:val="24"/>
          <w:szCs w:val="24"/>
        </w:rPr>
        <w:tab/>
        <w:t>A person in a cult-like religious group may cut off family and friends, worsening feelings of loneliness and depression.</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5. Gender and Cultural Issues in Religious Mental Health Practices</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Suppression of Women’s Mental Health Needs</w:t>
      </w:r>
      <w:r w:rsidR="003B02D4">
        <w:rPr>
          <w:rFonts w:ascii="Times New Roman" w:hAnsi="Times New Roman" w:cs="Times New Roman"/>
          <w:sz w:val="24"/>
          <w:szCs w:val="24"/>
        </w:rPr>
        <w:t xml:space="preserve"> can be a major cause of mental challenges. </w:t>
      </w:r>
      <w:r w:rsidRPr="00B84B2E">
        <w:rPr>
          <w:rFonts w:ascii="Times New Roman" w:hAnsi="Times New Roman" w:cs="Times New Roman"/>
          <w:sz w:val="24"/>
          <w:szCs w:val="24"/>
        </w:rPr>
        <w:t>In some religious traditions, women are expected to be submissive and endure suffering silently, discouraging them from speaking about mental health struggles.</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Issues like postpartum depression, domestic abuse, and trauma may go unaddressed due to cultural and religious expectations.</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A woman experiencing domestic abuse may be told to “submit to her husband” rather than seek psychological or legal help.</w:t>
      </w:r>
    </w:p>
    <w:p w:rsidR="00B84B2E" w:rsidRPr="00B84B2E" w:rsidRDefault="003B02D4" w:rsidP="00B84B2E">
      <w:pPr>
        <w:rPr>
          <w:rFonts w:ascii="Times New Roman" w:hAnsi="Times New Roman" w:cs="Times New Roman"/>
          <w:sz w:val="24"/>
          <w:szCs w:val="24"/>
        </w:rPr>
      </w:pPr>
      <w:r>
        <w:rPr>
          <w:rFonts w:ascii="Times New Roman" w:hAnsi="Times New Roman" w:cs="Times New Roman"/>
          <w:sz w:val="24"/>
          <w:szCs w:val="24"/>
        </w:rPr>
        <w:t xml:space="preserve">6. </w:t>
      </w:r>
      <w:r w:rsidR="00B84B2E" w:rsidRPr="00B84B2E">
        <w:rPr>
          <w:rFonts w:ascii="Times New Roman" w:hAnsi="Times New Roman" w:cs="Times New Roman"/>
          <w:sz w:val="24"/>
          <w:szCs w:val="24"/>
        </w:rPr>
        <w:t>Unhealthy Prosperity Theology and Mental Health Consequences</w:t>
      </w:r>
      <w:r>
        <w:rPr>
          <w:rFonts w:ascii="Times New Roman" w:hAnsi="Times New Roman" w:cs="Times New Roman"/>
          <w:sz w:val="24"/>
          <w:szCs w:val="24"/>
        </w:rPr>
        <w:t>:</w:t>
      </w:r>
      <w:r w:rsidR="00B84B2E" w:rsidRPr="00B84B2E">
        <w:rPr>
          <w:rFonts w:ascii="Times New Roman" w:hAnsi="Times New Roman" w:cs="Times New Roman"/>
          <w:sz w:val="24"/>
          <w:szCs w:val="24"/>
        </w:rPr>
        <w:t xml:space="preserve"> The Prosperity Gospel and Mental Health Pressure</w:t>
      </w:r>
      <w:r>
        <w:rPr>
          <w:rFonts w:ascii="Times New Roman" w:hAnsi="Times New Roman" w:cs="Times New Roman"/>
          <w:sz w:val="24"/>
          <w:szCs w:val="24"/>
        </w:rPr>
        <w:t xml:space="preserve"> - </w:t>
      </w:r>
      <w:r w:rsidR="00B84B2E" w:rsidRPr="00B84B2E">
        <w:rPr>
          <w:rFonts w:ascii="Times New Roman" w:hAnsi="Times New Roman" w:cs="Times New Roman"/>
          <w:sz w:val="24"/>
          <w:szCs w:val="24"/>
        </w:rPr>
        <w:t>Some religious teachings suggest that faith guarantees wealth, success, and perfect health.</w:t>
      </w:r>
      <w:r>
        <w:rPr>
          <w:rFonts w:ascii="Times New Roman" w:hAnsi="Times New Roman" w:cs="Times New Roman"/>
          <w:sz w:val="24"/>
          <w:szCs w:val="24"/>
        </w:rPr>
        <w:t xml:space="preserve"> </w:t>
      </w:r>
      <w:r w:rsidR="00B84B2E" w:rsidRPr="00B84B2E">
        <w:rPr>
          <w:rFonts w:ascii="Times New Roman" w:hAnsi="Times New Roman" w:cs="Times New Roman"/>
          <w:sz w:val="24"/>
          <w:szCs w:val="24"/>
        </w:rPr>
        <w:t>Those who struggle with mental illness may feel they are failing spiritually or lack faith.</w:t>
      </w:r>
      <w:r>
        <w:rPr>
          <w:rFonts w:ascii="Times New Roman" w:hAnsi="Times New Roman" w:cs="Times New Roman"/>
          <w:sz w:val="24"/>
          <w:szCs w:val="24"/>
        </w:rPr>
        <w:t xml:space="preserve"> </w:t>
      </w:r>
      <w:r w:rsidR="00B84B2E" w:rsidRPr="00B84B2E">
        <w:rPr>
          <w:rFonts w:ascii="Times New Roman" w:hAnsi="Times New Roman" w:cs="Times New Roman"/>
          <w:sz w:val="24"/>
          <w:szCs w:val="24"/>
        </w:rPr>
        <w:t>A believer with depression may feel like they are not “blessed” enough because they have not been healed.</w:t>
      </w:r>
      <w:r>
        <w:rPr>
          <w:rFonts w:ascii="Times New Roman" w:hAnsi="Times New Roman" w:cs="Times New Roman"/>
          <w:sz w:val="24"/>
          <w:szCs w:val="24"/>
        </w:rPr>
        <w:t xml:space="preserve"> Perverted p</w:t>
      </w:r>
      <w:r w:rsidR="00B84B2E" w:rsidRPr="00B84B2E">
        <w:rPr>
          <w:rFonts w:ascii="Times New Roman" w:hAnsi="Times New Roman" w:cs="Times New Roman"/>
          <w:sz w:val="24"/>
          <w:szCs w:val="24"/>
        </w:rPr>
        <w:t>rosperity</w:t>
      </w:r>
      <w:r>
        <w:rPr>
          <w:rFonts w:ascii="Times New Roman" w:hAnsi="Times New Roman" w:cs="Times New Roman"/>
          <w:sz w:val="24"/>
          <w:szCs w:val="24"/>
        </w:rPr>
        <w:t xml:space="preserve"> and faith-healing theology </w:t>
      </w:r>
      <w:r w:rsidR="00B84B2E" w:rsidRPr="00B84B2E">
        <w:rPr>
          <w:rFonts w:ascii="Times New Roman" w:hAnsi="Times New Roman" w:cs="Times New Roman"/>
          <w:sz w:val="24"/>
          <w:szCs w:val="24"/>
        </w:rPr>
        <w:t>equates suffering with weak faith, leading to victim-blaming.</w:t>
      </w:r>
      <w:r>
        <w:rPr>
          <w:rFonts w:ascii="Times New Roman" w:hAnsi="Times New Roman" w:cs="Times New Roman"/>
          <w:sz w:val="24"/>
          <w:szCs w:val="24"/>
        </w:rPr>
        <w:t xml:space="preserve"> </w:t>
      </w:r>
      <w:r w:rsidR="00B84B2E" w:rsidRPr="00B84B2E">
        <w:rPr>
          <w:rFonts w:ascii="Times New Roman" w:hAnsi="Times New Roman" w:cs="Times New Roman"/>
          <w:sz w:val="24"/>
          <w:szCs w:val="24"/>
        </w:rPr>
        <w:t>Instead of addressing real mental health needs, individuals are told to “claim their healing” and avoid negative thoughts.</w:t>
      </w:r>
    </w:p>
    <w:p w:rsidR="003B02D4" w:rsidRDefault="00B84B2E" w:rsidP="00B84B2E">
      <w:pPr>
        <w:rPr>
          <w:rFonts w:ascii="Times New Roman" w:hAnsi="Times New Roman" w:cs="Times New Roman"/>
          <w:b/>
          <w:sz w:val="24"/>
          <w:szCs w:val="24"/>
        </w:rPr>
      </w:pPr>
      <w:r w:rsidRPr="003B02D4">
        <w:rPr>
          <w:rFonts w:ascii="Times New Roman" w:hAnsi="Times New Roman" w:cs="Times New Roman"/>
          <w:b/>
          <w:sz w:val="24"/>
          <w:szCs w:val="24"/>
        </w:rPr>
        <w:t>Ways to Address These Problems</w:t>
      </w:r>
      <w:r w:rsidR="003B02D4">
        <w:rPr>
          <w:rFonts w:ascii="Times New Roman" w:hAnsi="Times New Roman" w:cs="Times New Roman"/>
          <w:b/>
          <w:sz w:val="24"/>
          <w:szCs w:val="24"/>
        </w:rPr>
        <w:t xml:space="preserve">: </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1. Promote Mental Health Awareness in Religious Communities</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Religious leaders should be educated about mental health and encouraged to collaborate with mental health professionals.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2. Encourage Balanced Approaches to Healing</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Faith and medical treatment should work together. Prayer and scripture can support healing, but professional therapy and medication are also valuable tools.</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lastRenderedPageBreak/>
        <w:t>3. Reduce Stigma and Judgment</w:t>
      </w:r>
      <w:r w:rsidR="003B02D4">
        <w:rPr>
          <w:rFonts w:ascii="Times New Roman" w:hAnsi="Times New Roman" w:cs="Times New Roman"/>
          <w:sz w:val="24"/>
          <w:szCs w:val="24"/>
        </w:rPr>
        <w:t xml:space="preserve">: </w:t>
      </w:r>
      <w:r w:rsidRPr="00B84B2E">
        <w:rPr>
          <w:rFonts w:ascii="Times New Roman" w:hAnsi="Times New Roman" w:cs="Times New Roman"/>
          <w:sz w:val="24"/>
          <w:szCs w:val="24"/>
        </w:rPr>
        <w:t>Churches, mosques, and temples should create safe spaces for individuals to talk about mental health without fear of condemnation.</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4. Establish Faith-Based Mental Health Programs</w:t>
      </w:r>
      <w:r w:rsidR="006C74DA">
        <w:rPr>
          <w:rFonts w:ascii="Times New Roman" w:hAnsi="Times New Roman" w:cs="Times New Roman"/>
          <w:sz w:val="24"/>
          <w:szCs w:val="24"/>
        </w:rPr>
        <w:t xml:space="preserve">: </w:t>
      </w:r>
      <w:r w:rsidRPr="00B84B2E">
        <w:rPr>
          <w:rFonts w:ascii="Times New Roman" w:hAnsi="Times New Roman" w:cs="Times New Roman"/>
          <w:sz w:val="24"/>
          <w:szCs w:val="24"/>
        </w:rPr>
        <w:t xml:space="preserve">Developing counseling centers within religious institutions that integrate faith and psychology can help </w:t>
      </w:r>
      <w:proofErr w:type="gramStart"/>
      <w:r w:rsidRPr="00B84B2E">
        <w:rPr>
          <w:rFonts w:ascii="Times New Roman" w:hAnsi="Times New Roman" w:cs="Times New Roman"/>
          <w:sz w:val="24"/>
          <w:szCs w:val="24"/>
        </w:rPr>
        <w:t>believers</w:t>
      </w:r>
      <w:proofErr w:type="gramEnd"/>
      <w:r w:rsidRPr="00B84B2E">
        <w:rPr>
          <w:rFonts w:ascii="Times New Roman" w:hAnsi="Times New Roman" w:cs="Times New Roman"/>
          <w:sz w:val="24"/>
          <w:szCs w:val="24"/>
        </w:rPr>
        <w:t xml:space="preserve"> access proper care.</w:t>
      </w:r>
    </w:p>
    <w:p w:rsidR="00B84B2E" w:rsidRPr="006C74DA" w:rsidRDefault="00B84B2E" w:rsidP="00B84B2E">
      <w:pPr>
        <w:rPr>
          <w:rFonts w:ascii="Times New Roman" w:hAnsi="Times New Roman" w:cs="Times New Roman"/>
          <w:b/>
          <w:sz w:val="24"/>
          <w:szCs w:val="24"/>
        </w:rPr>
      </w:pPr>
      <w:r w:rsidRPr="006C74DA">
        <w:rPr>
          <w:rFonts w:ascii="Times New Roman" w:hAnsi="Times New Roman" w:cs="Times New Roman"/>
          <w:b/>
          <w:sz w:val="24"/>
          <w:szCs w:val="24"/>
        </w:rPr>
        <w:t>Conclusion</w:t>
      </w:r>
    </w:p>
    <w:p w:rsidR="00B84B2E" w:rsidRPr="00B84B2E" w:rsidRDefault="00B84B2E" w:rsidP="00B84B2E">
      <w:pPr>
        <w:rPr>
          <w:rFonts w:ascii="Times New Roman" w:hAnsi="Times New Roman" w:cs="Times New Roman"/>
          <w:sz w:val="24"/>
          <w:szCs w:val="24"/>
        </w:rPr>
      </w:pPr>
      <w:r w:rsidRPr="00B84B2E">
        <w:rPr>
          <w:rFonts w:ascii="Times New Roman" w:hAnsi="Times New Roman" w:cs="Times New Roman"/>
          <w:sz w:val="24"/>
          <w:szCs w:val="24"/>
        </w:rPr>
        <w:t>Religion plays a powerful role in mental health management, but when misunderstood or misapplied, it can create barriers to effective treatment. To improve mental health outcomes, religious communities should adopt a balanced approach that integrates faith, compassion, and psychological science.</w:t>
      </w:r>
    </w:p>
    <w:p w:rsidR="00B84B2E" w:rsidRDefault="00B84B2E" w:rsidP="00B84B2E">
      <w:pPr>
        <w:rPr>
          <w:rFonts w:ascii="Times New Roman" w:hAnsi="Times New Roman" w:cs="Times New Roman"/>
          <w:sz w:val="24"/>
          <w:szCs w:val="24"/>
        </w:rPr>
      </w:pPr>
    </w:p>
    <w:p w:rsidR="00142769" w:rsidRDefault="00142769" w:rsidP="00B84B2E">
      <w:pPr>
        <w:rPr>
          <w:rFonts w:ascii="Times New Roman" w:hAnsi="Times New Roman" w:cs="Times New Roman"/>
          <w:sz w:val="24"/>
          <w:szCs w:val="24"/>
        </w:rPr>
      </w:pPr>
    </w:p>
    <w:p w:rsidR="00142769" w:rsidRDefault="00142769" w:rsidP="00B84B2E">
      <w:pPr>
        <w:rPr>
          <w:rFonts w:ascii="Times New Roman" w:hAnsi="Times New Roman" w:cs="Times New Roman"/>
          <w:sz w:val="24"/>
          <w:szCs w:val="24"/>
        </w:rPr>
      </w:pPr>
      <w:r>
        <w:rPr>
          <w:rFonts w:ascii="Times New Roman" w:hAnsi="Times New Roman" w:cs="Times New Roman"/>
          <w:sz w:val="24"/>
          <w:szCs w:val="24"/>
        </w:rPr>
        <w:t>GOD, RELIGION AND FAITH IN THE DIGITAL AGE</w:t>
      </w:r>
    </w:p>
    <w:p w:rsidR="00142769" w:rsidRDefault="00142769" w:rsidP="00B84B2E">
      <w:pPr>
        <w:rPr>
          <w:rFonts w:ascii="Times New Roman" w:hAnsi="Times New Roman" w:cs="Times New Roman"/>
          <w:sz w:val="24"/>
          <w:szCs w:val="24"/>
        </w:rPr>
      </w:pPr>
      <w:r>
        <w:rPr>
          <w:rFonts w:ascii="Times New Roman" w:hAnsi="Times New Roman" w:cs="Times New Roman"/>
          <w:sz w:val="24"/>
          <w:szCs w:val="24"/>
        </w:rPr>
        <w:t xml:space="preserve">Introduction: The digital age has revolutionized how people interact with God, religion and faith. The core principles of faith may remain unchanged, digital technology however has transformed religious practices. Access to religious materials and the way adherents connect with each other and with God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also been impacted by digital technology. In this class, we shall have conversations on the impact of digital technology on religion and faith. We shall explore its advantages and disadvantages on spiritual life and religion. </w:t>
      </w:r>
    </w:p>
    <w:p w:rsidR="0021365C" w:rsidRDefault="0021365C" w:rsidP="00B84B2E">
      <w:pPr>
        <w:rPr>
          <w:rFonts w:ascii="Times New Roman" w:hAnsi="Times New Roman" w:cs="Times New Roman"/>
          <w:sz w:val="24"/>
          <w:szCs w:val="24"/>
        </w:rPr>
      </w:pPr>
      <w:r>
        <w:rPr>
          <w:rFonts w:ascii="Times New Roman" w:hAnsi="Times New Roman" w:cs="Times New Roman"/>
          <w:sz w:val="24"/>
          <w:szCs w:val="24"/>
        </w:rPr>
        <w:t>Digital Technology: This refers to electronic tools, systems, devices and resources that generate, store, or process data in digital form. These include:</w:t>
      </w:r>
    </w:p>
    <w:p w:rsidR="0021365C" w:rsidRDefault="0021365C"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internet and websites</w:t>
      </w:r>
    </w:p>
    <w:p w:rsidR="0021365C" w:rsidRDefault="0021365C"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Social Media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X, </w:t>
      </w:r>
      <w:r w:rsidR="003E19B9">
        <w:rPr>
          <w:rFonts w:ascii="Times New Roman" w:hAnsi="Times New Roman" w:cs="Times New Roman"/>
          <w:sz w:val="24"/>
          <w:szCs w:val="24"/>
        </w:rPr>
        <w:t xml:space="preserve">Instagram, Facebook, </w:t>
      </w:r>
      <w:r w:rsidR="00FF3566">
        <w:rPr>
          <w:rFonts w:ascii="Times New Roman" w:hAnsi="Times New Roman" w:cs="Times New Roman"/>
          <w:sz w:val="24"/>
          <w:szCs w:val="24"/>
        </w:rPr>
        <w:t>YouTube, Telegram</w:t>
      </w:r>
      <w:r w:rsidR="003E19B9">
        <w:rPr>
          <w:rFonts w:ascii="Times New Roman" w:hAnsi="Times New Roman" w:cs="Times New Roman"/>
          <w:sz w:val="24"/>
          <w:szCs w:val="24"/>
        </w:rPr>
        <w:t xml:space="preserve"> </w:t>
      </w:r>
      <w:proofErr w:type="spellStart"/>
      <w:r w:rsidR="003E19B9">
        <w:rPr>
          <w:rFonts w:ascii="Times New Roman" w:hAnsi="Times New Roman" w:cs="Times New Roman"/>
          <w:sz w:val="24"/>
          <w:szCs w:val="24"/>
        </w:rPr>
        <w:t>etc</w:t>
      </w:r>
      <w:proofErr w:type="spellEnd"/>
      <w:r w:rsidR="003E19B9">
        <w:rPr>
          <w:rFonts w:ascii="Times New Roman" w:hAnsi="Times New Roman" w:cs="Times New Roman"/>
          <w:sz w:val="24"/>
          <w:szCs w:val="24"/>
        </w:rPr>
        <w:t>)</w:t>
      </w:r>
    </w:p>
    <w:p w:rsidR="003E19B9" w:rsidRDefault="003E19B9"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Mobile devices and apps</w:t>
      </w:r>
    </w:p>
    <w:p w:rsidR="003E19B9" w:rsidRDefault="003E19B9"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Artificial Intelligence (AI)</w:t>
      </w:r>
    </w:p>
    <w:p w:rsidR="003E19B9" w:rsidRDefault="003E19B9"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Virtual and Augmented Reality</w:t>
      </w:r>
    </w:p>
    <w:p w:rsidR="003E19B9" w:rsidRDefault="003E19B9" w:rsidP="0021365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Streaming Services and online communities</w:t>
      </w:r>
    </w:p>
    <w:p w:rsidR="003E19B9" w:rsidRDefault="00622114" w:rsidP="003E19B9">
      <w:pPr>
        <w:rPr>
          <w:rFonts w:ascii="Times New Roman" w:hAnsi="Times New Roman" w:cs="Times New Roman"/>
          <w:sz w:val="24"/>
          <w:szCs w:val="24"/>
        </w:rPr>
      </w:pPr>
      <w:r>
        <w:rPr>
          <w:rFonts w:ascii="Times New Roman" w:hAnsi="Times New Roman" w:cs="Times New Roman"/>
          <w:sz w:val="24"/>
          <w:szCs w:val="24"/>
        </w:rPr>
        <w:t>ADVANTAGES TO FAITH</w:t>
      </w:r>
    </w:p>
    <w:p w:rsidR="00622114" w:rsidRDefault="00622114"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Reach and accessibility: Gospel contents, podcast, live streaming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can reach the globe and overcome geographical, political, religions and logistics obstacles. In addition, digital sacred texts like the Bible, Qur’an, worship aids such as hymn books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are accessible to global audience. </w:t>
      </w:r>
    </w:p>
    <w:p w:rsidR="00622114" w:rsidRDefault="00622114"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Evangelism and missionary work can be done more easily.</w:t>
      </w:r>
    </w:p>
    <w:p w:rsidR="00622114" w:rsidRDefault="0098264E"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Religious education is enhanced through websites, apps and other digital platforms. For example, Bible and Theological online schools are tools for education. In addition, </w:t>
      </w:r>
      <w:r>
        <w:rPr>
          <w:rFonts w:ascii="Times New Roman" w:hAnsi="Times New Roman" w:cs="Times New Roman"/>
          <w:sz w:val="24"/>
          <w:szCs w:val="24"/>
        </w:rPr>
        <w:lastRenderedPageBreak/>
        <w:t xml:space="preserve">devotional books, e-books, blogs, YouTube Channels, Whatsapp TV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are easily deployed. </w:t>
      </w:r>
    </w:p>
    <w:p w:rsidR="00FF3566" w:rsidRDefault="00FF3566"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Community building and Fellowship through virtual churches, </w:t>
      </w:r>
      <w:proofErr w:type="gramStart"/>
      <w:r>
        <w:rPr>
          <w:rFonts w:ascii="Times New Roman" w:hAnsi="Times New Roman" w:cs="Times New Roman"/>
          <w:sz w:val="24"/>
          <w:szCs w:val="24"/>
        </w:rPr>
        <w:t xml:space="preserve">fellowship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make</w:t>
      </w:r>
      <w:proofErr w:type="gramEnd"/>
      <w:r>
        <w:rPr>
          <w:rFonts w:ascii="Times New Roman" w:hAnsi="Times New Roman" w:cs="Times New Roman"/>
          <w:sz w:val="24"/>
          <w:szCs w:val="24"/>
        </w:rPr>
        <w:t xml:space="preserve"> believers to be in contact with each other. Prayer and study </w:t>
      </w:r>
    </w:p>
    <w:p w:rsidR="003A13AB" w:rsidRDefault="003A13AB" w:rsidP="00622114">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Convinience</w:t>
      </w:r>
      <w:proofErr w:type="spellEnd"/>
      <w:r>
        <w:rPr>
          <w:rFonts w:ascii="Times New Roman" w:hAnsi="Times New Roman" w:cs="Times New Roman"/>
          <w:sz w:val="24"/>
          <w:szCs w:val="24"/>
        </w:rPr>
        <w:t xml:space="preserve"> and flexibility is enhanced; people can worship and learn in their space and their time. </w:t>
      </w:r>
    </w:p>
    <w:p w:rsidR="003A13AB" w:rsidRDefault="003A13AB"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Inter-faith dialogue is better facilitated using online platforms. Ethical concerns, questions and other issues are easily addressed using online platforms. It has potential in promoting tolerance and mutual understanding if well utilized. </w:t>
      </w:r>
    </w:p>
    <w:p w:rsidR="003A13AB" w:rsidRDefault="003A13AB" w:rsidP="0062211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digital space is also very useful media for support in times of crisis- for example during the COVID 19 lockdown when people were isolated and unable to have meaningful fellowship, these platforms helped to bridge the gap. Also people going through bereavement, sickness and loss can be reached through the digital space. Counseling and therapy sessions take place using digital tools. </w:t>
      </w:r>
    </w:p>
    <w:p w:rsidR="003A13AB" w:rsidRDefault="003A13AB" w:rsidP="003A13AB">
      <w:pPr>
        <w:rPr>
          <w:rFonts w:ascii="Times New Roman" w:hAnsi="Times New Roman" w:cs="Times New Roman"/>
          <w:sz w:val="24"/>
          <w:szCs w:val="24"/>
        </w:rPr>
      </w:pPr>
      <w:r>
        <w:rPr>
          <w:rFonts w:ascii="Times New Roman" w:hAnsi="Times New Roman" w:cs="Times New Roman"/>
          <w:sz w:val="24"/>
          <w:szCs w:val="24"/>
        </w:rPr>
        <w:t>DISADVANTAGES OF DIGITAL TECHNOLOGY TO FAITH AND RELIGION</w:t>
      </w:r>
    </w:p>
    <w:p w:rsidR="003A13AB" w:rsidRDefault="003A13AB"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Easy spread of misinformation and false teachings. Messages of religion are often diluted.</w:t>
      </w:r>
    </w:p>
    <w:p w:rsidR="003A13AB" w:rsidRDefault="003A13AB"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Promotion of extremist and intolerant views spread through digital space</w:t>
      </w:r>
    </w:p>
    <w:p w:rsidR="003A13AB" w:rsidRDefault="003A13AB"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It facilitates superficial spirituality. Irreverent postures in prayer and sacred text study is also more probable.</w:t>
      </w:r>
    </w:p>
    <w:p w:rsidR="003A13AB" w:rsidRDefault="003A13AB"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It may promote iso</w:t>
      </w:r>
      <w:r w:rsidR="00900DAC">
        <w:rPr>
          <w:rFonts w:ascii="Times New Roman" w:hAnsi="Times New Roman" w:cs="Times New Roman"/>
          <w:sz w:val="24"/>
          <w:szCs w:val="24"/>
        </w:rPr>
        <w:t>lation and individualization due to limited interaction with people on a physical level.</w:t>
      </w:r>
    </w:p>
    <w:p w:rsidR="00900DAC" w:rsidRDefault="00900DAC"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Pretense and mask wearing is easy on digital platforms</w:t>
      </w:r>
    </w:p>
    <w:p w:rsidR="00900DAC" w:rsidRDefault="00900DAC"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Distractions are easy and very likely. Devices like phones, tablets make interruptions by SMS, emails and phone calls real threats to consecration </w:t>
      </w:r>
    </w:p>
    <w:p w:rsidR="002F6E91" w:rsidRDefault="002F6E91"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Users are vulnerable to fraudsters, identity thefts, perverts and predators. Children can be more vulnerable. </w:t>
      </w:r>
    </w:p>
    <w:p w:rsidR="002F6E91" w:rsidRDefault="002F6E91"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Commercialization of faith is also probable</w:t>
      </w:r>
    </w:p>
    <w:p w:rsidR="002F6E91" w:rsidRPr="003A13AB" w:rsidRDefault="002F6E91" w:rsidP="003A13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Over-dependence on technology can lead to other problems. Some people lose interpersonal and relationship skills. When technology fails, people are cut off from resources and their faith community. </w:t>
      </w:r>
    </w:p>
    <w:p w:rsidR="0021365C" w:rsidRPr="00B84B2E" w:rsidRDefault="0021365C" w:rsidP="00B84B2E">
      <w:pPr>
        <w:rPr>
          <w:rFonts w:ascii="Times New Roman" w:hAnsi="Times New Roman" w:cs="Times New Roman"/>
          <w:sz w:val="24"/>
          <w:szCs w:val="24"/>
        </w:rPr>
      </w:pPr>
      <w:r w:rsidRPr="00B31976">
        <w:rPr>
          <w:rFonts w:ascii="Times New Roman" w:hAnsi="Times New Roman" w:cs="Times New Roman"/>
          <w:b/>
          <w:sz w:val="24"/>
          <w:szCs w:val="24"/>
        </w:rPr>
        <w:t>The Digital Age</w:t>
      </w:r>
      <w:r>
        <w:rPr>
          <w:rFonts w:ascii="Times New Roman" w:hAnsi="Times New Roman" w:cs="Times New Roman"/>
          <w:sz w:val="24"/>
          <w:szCs w:val="24"/>
        </w:rPr>
        <w:t>: Also known as the Information Age. It refers to the period in human history characterized by the widespread use of digital tech to store, process, and communicate information. This era began in the late 20</w:t>
      </w:r>
      <w:r w:rsidRPr="0021365C">
        <w:rPr>
          <w:rFonts w:ascii="Times New Roman" w:hAnsi="Times New Roman" w:cs="Times New Roman"/>
          <w:sz w:val="24"/>
          <w:szCs w:val="24"/>
          <w:vertAlign w:val="superscript"/>
        </w:rPr>
        <w:t>th</w:t>
      </w:r>
      <w:r>
        <w:rPr>
          <w:rFonts w:ascii="Times New Roman" w:hAnsi="Times New Roman" w:cs="Times New Roman"/>
          <w:sz w:val="24"/>
          <w:szCs w:val="24"/>
        </w:rPr>
        <w:t xml:space="preserve"> century with the rise of computers, the </w:t>
      </w:r>
      <w:proofErr w:type="spellStart"/>
      <w:r>
        <w:rPr>
          <w:rFonts w:ascii="Times New Roman" w:hAnsi="Times New Roman" w:cs="Times New Roman"/>
          <w:sz w:val="24"/>
          <w:szCs w:val="24"/>
        </w:rPr>
        <w:t>internent</w:t>
      </w:r>
      <w:proofErr w:type="spellEnd"/>
      <w:r>
        <w:rPr>
          <w:rFonts w:ascii="Times New Roman" w:hAnsi="Times New Roman" w:cs="Times New Roman"/>
          <w:sz w:val="24"/>
          <w:szCs w:val="24"/>
        </w:rPr>
        <w:t xml:space="preserve"> and digital communication tools. It has since evolved to include AI, Social Media, cloud computing and other tech advancements that shape </w:t>
      </w:r>
      <w:bookmarkStart w:id="0" w:name="_GoBack"/>
      <w:bookmarkEnd w:id="0"/>
      <w:r>
        <w:rPr>
          <w:rFonts w:ascii="Times New Roman" w:hAnsi="Times New Roman" w:cs="Times New Roman"/>
          <w:sz w:val="24"/>
          <w:szCs w:val="24"/>
        </w:rPr>
        <w:t xml:space="preserve">everyday life. </w:t>
      </w:r>
    </w:p>
    <w:sectPr w:rsidR="0021365C" w:rsidRPr="00B84B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B5278"/>
    <w:multiLevelType w:val="hybridMultilevel"/>
    <w:tmpl w:val="DD349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F56B7"/>
    <w:multiLevelType w:val="hybridMultilevel"/>
    <w:tmpl w:val="1D42B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591FFF"/>
    <w:multiLevelType w:val="hybridMultilevel"/>
    <w:tmpl w:val="EEA26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B2E"/>
    <w:rsid w:val="00052872"/>
    <w:rsid w:val="00142769"/>
    <w:rsid w:val="0021365C"/>
    <w:rsid w:val="002F6E91"/>
    <w:rsid w:val="003A13AB"/>
    <w:rsid w:val="003B02D4"/>
    <w:rsid w:val="003E19B9"/>
    <w:rsid w:val="00420B0B"/>
    <w:rsid w:val="005E0357"/>
    <w:rsid w:val="00622114"/>
    <w:rsid w:val="006A7361"/>
    <w:rsid w:val="006C74DA"/>
    <w:rsid w:val="007F0ED9"/>
    <w:rsid w:val="00900DAC"/>
    <w:rsid w:val="0098264E"/>
    <w:rsid w:val="009D1A10"/>
    <w:rsid w:val="00B31976"/>
    <w:rsid w:val="00B84B2E"/>
    <w:rsid w:val="00BA55D4"/>
    <w:rsid w:val="00C956F1"/>
    <w:rsid w:val="00F86A13"/>
    <w:rsid w:val="00FF3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65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3963</Words>
  <Characters>22592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c:creator>
  <cp:lastModifiedBy>i</cp:lastModifiedBy>
  <cp:revision>2</cp:revision>
  <dcterms:created xsi:type="dcterms:W3CDTF">2025-02-21T12:01:00Z</dcterms:created>
  <dcterms:modified xsi:type="dcterms:W3CDTF">2025-02-21T12:01:00Z</dcterms:modified>
</cp:coreProperties>
</file>