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3BA7A" w14:textId="1EE03BDB" w:rsidR="002A395C" w:rsidRDefault="002A395C">
      <w:pPr>
        <w:pStyle w:val="TOC1"/>
        <w:tabs>
          <w:tab w:val="left" w:pos="480"/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897050" w:history="1">
        <w:r w:rsidRPr="00B1597B">
          <w:rPr>
            <w:rStyle w:val="Hyperlink"/>
            <w:noProof/>
          </w:rPr>
          <w:t>1.</w:t>
        </w:r>
        <w:r>
          <w:rPr>
            <w:noProof/>
          </w:rPr>
          <w:tab/>
        </w:r>
        <w:r w:rsidRPr="00B1597B">
          <w:rPr>
            <w:rStyle w:val="Hyperlink"/>
            <w:noProof/>
          </w:rPr>
          <w:t>Information disclosure in error 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_Toc214897050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D59E35" w14:textId="0DB02F64" w:rsidR="002A395C" w:rsidRDefault="002A395C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897051" w:history="1">
        <w:r w:rsidRPr="00B1597B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B1597B">
          <w:rPr>
            <w:rStyle w:val="Hyperlink"/>
            <w:noProof/>
          </w:rPr>
          <w:t>Information disclosure on debug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_Toc214897051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1232076" w14:textId="71F47940" w:rsidR="002A395C" w:rsidRDefault="002A395C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897052" w:history="1">
        <w:r w:rsidRPr="00B1597B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B1597B">
          <w:rPr>
            <w:rStyle w:val="Hyperlink"/>
            <w:noProof/>
          </w:rPr>
          <w:t>Source code disclosure via backup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_Toc214897052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A1141B" w14:textId="059E4296" w:rsidR="002A395C" w:rsidRDefault="002A395C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897053" w:history="1">
        <w:r w:rsidRPr="00B1597B">
          <w:rPr>
            <w:rStyle w:val="Hyperlink"/>
            <w:noProof/>
          </w:rPr>
          <w:t>4.</w:t>
        </w:r>
        <w:r>
          <w:rPr>
            <w:noProof/>
          </w:rPr>
          <w:tab/>
        </w:r>
        <w:r w:rsidRPr="00B1597B">
          <w:rPr>
            <w:rStyle w:val="Hyperlink"/>
            <w:noProof/>
          </w:rPr>
          <w:t>Authentication bypass via information disclosure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_Toc214897053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8CFCFE" w14:textId="2F3E3446" w:rsidR="002A395C" w:rsidRDefault="002A395C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897054" w:history="1">
        <w:r w:rsidRPr="00B1597B">
          <w:rPr>
            <w:rStyle w:val="Hyperlink"/>
            <w:noProof/>
          </w:rPr>
          <w:t>5.</w:t>
        </w:r>
        <w:r>
          <w:rPr>
            <w:noProof/>
          </w:rPr>
          <w:tab/>
        </w:r>
        <w:r w:rsidRPr="00B1597B">
          <w:rPr>
            <w:rStyle w:val="Hyperlink"/>
            <w:noProof/>
          </w:rPr>
          <w:t>Information disclosure in version control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_Toc214897054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7C30D7" w14:textId="64D2640E" w:rsidR="002A395C" w:rsidRDefault="002A395C" w:rsidP="00190E19">
      <w:r>
        <w:fldChar w:fldCharType="end"/>
      </w:r>
    </w:p>
    <w:p w14:paraId="63D9292A" w14:textId="73D07096" w:rsidR="005847A0" w:rsidRDefault="00190E19" w:rsidP="00190E19">
      <w:pPr>
        <w:pStyle w:val="Heading1"/>
      </w:pPr>
      <w:bookmarkStart w:id="0" w:name="_Toc214897050"/>
      <w:r w:rsidRPr="00190E19">
        <w:t>Information disclosure in error messages</w:t>
      </w:r>
      <w:bookmarkEnd w:id="0"/>
    </w:p>
    <w:p w14:paraId="463986B7" w14:textId="747F81AE" w:rsidR="00190E19" w:rsidRDefault="00190E19" w:rsidP="00190E19">
      <w:pPr>
        <w:jc w:val="center"/>
      </w:pPr>
      <w:r w:rsidRPr="00190E19">
        <w:drawing>
          <wp:inline distT="0" distB="0" distL="0" distR="0" wp14:anchorId="5A9EF74E" wp14:editId="0B9BF3B8">
            <wp:extent cx="5943600" cy="4668520"/>
            <wp:effectExtent l="0" t="0" r="0" b="0"/>
            <wp:docPr id="16374940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9400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E607" w14:textId="239546E3" w:rsidR="00190E19" w:rsidRDefault="004A7AE4" w:rsidP="004A7AE4">
      <w:pPr>
        <w:pStyle w:val="Heading1"/>
      </w:pPr>
      <w:bookmarkStart w:id="1" w:name="_Toc214897051"/>
      <w:r w:rsidRPr="004A7AE4">
        <w:t>Information disclosure on debug page</w:t>
      </w:r>
      <w:bookmarkEnd w:id="1"/>
    </w:p>
    <w:p w14:paraId="4CBED77C" w14:textId="7F712532" w:rsidR="004A7AE4" w:rsidRDefault="004A7AE4" w:rsidP="004A7AE4">
      <w:pPr>
        <w:jc w:val="center"/>
      </w:pPr>
      <w:r w:rsidRPr="004A7AE4">
        <w:lastRenderedPageBreak/>
        <w:drawing>
          <wp:inline distT="0" distB="0" distL="0" distR="0" wp14:anchorId="32ACDD4F" wp14:editId="47C06CEB">
            <wp:extent cx="4620270" cy="800212"/>
            <wp:effectExtent l="0" t="0" r="0" b="0"/>
            <wp:docPr id="927230090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30090" name="Picture 1" descr="A black and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AB59" w14:textId="191945D8" w:rsidR="004A7AE4" w:rsidRDefault="004A7AE4" w:rsidP="004A7AE4">
      <w:pPr>
        <w:jc w:val="center"/>
      </w:pPr>
      <w:r w:rsidRPr="004A7AE4">
        <w:drawing>
          <wp:inline distT="0" distB="0" distL="0" distR="0" wp14:anchorId="79993A78" wp14:editId="002B79E1">
            <wp:extent cx="5943600" cy="4759960"/>
            <wp:effectExtent l="0" t="0" r="0" b="2540"/>
            <wp:docPr id="976122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2238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7384" w14:textId="14D441ED" w:rsidR="004A7AE4" w:rsidRDefault="004A7AE4" w:rsidP="004A7AE4">
      <w:pPr>
        <w:jc w:val="center"/>
      </w:pPr>
      <w:r w:rsidRPr="004A7AE4">
        <w:drawing>
          <wp:inline distT="0" distB="0" distL="0" distR="0" wp14:anchorId="2DF1CD9B" wp14:editId="38D9100D">
            <wp:extent cx="5943600" cy="2317115"/>
            <wp:effectExtent l="0" t="0" r="0" b="6985"/>
            <wp:docPr id="1110941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415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289E" w14:textId="386F16AD" w:rsidR="004A7AE4" w:rsidRDefault="003B16A0" w:rsidP="002C2C73">
      <w:pPr>
        <w:pStyle w:val="Heading1"/>
      </w:pPr>
      <w:bookmarkStart w:id="2" w:name="_Toc214897052"/>
      <w:r w:rsidRPr="003B16A0">
        <w:lastRenderedPageBreak/>
        <w:t>Source code disclosure via backup files</w:t>
      </w:r>
      <w:bookmarkEnd w:id="2"/>
    </w:p>
    <w:p w14:paraId="7231F27C" w14:textId="0EFF6AB5" w:rsidR="003B16A0" w:rsidRDefault="00C8531B" w:rsidP="00C8531B">
      <w:pPr>
        <w:jc w:val="center"/>
      </w:pPr>
      <w:r w:rsidRPr="00C8531B">
        <w:drawing>
          <wp:inline distT="0" distB="0" distL="0" distR="0" wp14:anchorId="77AD6004" wp14:editId="5477A3D2">
            <wp:extent cx="5943600" cy="792480"/>
            <wp:effectExtent l="0" t="0" r="0" b="7620"/>
            <wp:docPr id="1345638871" name="Picture 1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38871" name="Picture 1" descr="A close-up of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74BE" w14:textId="54164108" w:rsidR="00C8531B" w:rsidRDefault="00C8531B" w:rsidP="00C8531B">
      <w:pPr>
        <w:jc w:val="center"/>
      </w:pPr>
      <w:r w:rsidRPr="00C8531B">
        <w:drawing>
          <wp:inline distT="0" distB="0" distL="0" distR="0" wp14:anchorId="74C9B9A1" wp14:editId="064327CC">
            <wp:extent cx="5943600" cy="1527175"/>
            <wp:effectExtent l="0" t="0" r="0" b="0"/>
            <wp:docPr id="1859915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151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7BD3" w14:textId="6DE24A40" w:rsidR="00C8531B" w:rsidRDefault="00C8531B" w:rsidP="00C8531B">
      <w:pPr>
        <w:jc w:val="center"/>
      </w:pPr>
      <w:r w:rsidRPr="00C8531B">
        <w:lastRenderedPageBreak/>
        <w:drawing>
          <wp:inline distT="0" distB="0" distL="0" distR="0" wp14:anchorId="1D475EDB" wp14:editId="22F95C3A">
            <wp:extent cx="5943600" cy="5804535"/>
            <wp:effectExtent l="0" t="0" r="0" b="5715"/>
            <wp:docPr id="4154008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0084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2439" w14:textId="15551D1E" w:rsidR="00C8531B" w:rsidRDefault="003E6628" w:rsidP="003E6628">
      <w:pPr>
        <w:pStyle w:val="Heading1"/>
      </w:pPr>
      <w:bookmarkStart w:id="3" w:name="_Toc214897053"/>
      <w:r w:rsidRPr="003E6628">
        <w:t>Authentication bypass via information disclosure</w:t>
      </w:r>
      <w:bookmarkEnd w:id="3"/>
    </w:p>
    <w:p w14:paraId="1A2ECFC9" w14:textId="06ED2A1B" w:rsidR="003E6628" w:rsidRDefault="003E6628" w:rsidP="003E6628">
      <w:pPr>
        <w:jc w:val="center"/>
      </w:pPr>
      <w:r w:rsidRPr="003E6628">
        <w:drawing>
          <wp:inline distT="0" distB="0" distL="0" distR="0" wp14:anchorId="5374F4B2" wp14:editId="70233D3E">
            <wp:extent cx="5943600" cy="1849755"/>
            <wp:effectExtent l="0" t="0" r="0" b="0"/>
            <wp:docPr id="957057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5774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5463" w14:textId="58AC3FF0" w:rsidR="003E6628" w:rsidRPr="003E6628" w:rsidRDefault="003E6628" w:rsidP="003E6628">
      <w:pPr>
        <w:jc w:val="center"/>
      </w:pPr>
      <w:r w:rsidRPr="003E6628">
        <w:lastRenderedPageBreak/>
        <w:drawing>
          <wp:inline distT="0" distB="0" distL="0" distR="0" wp14:anchorId="631DC269" wp14:editId="67326A95">
            <wp:extent cx="5943600" cy="2458085"/>
            <wp:effectExtent l="0" t="0" r="0" b="0"/>
            <wp:docPr id="1457711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1106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CB15" w14:textId="67B1BE33" w:rsidR="003E6628" w:rsidRDefault="003E6628" w:rsidP="003E6628">
      <w:pPr>
        <w:jc w:val="center"/>
      </w:pPr>
      <w:r w:rsidRPr="003E6628">
        <w:drawing>
          <wp:inline distT="0" distB="0" distL="0" distR="0" wp14:anchorId="28DA875E" wp14:editId="10E60F3D">
            <wp:extent cx="5943600" cy="3222625"/>
            <wp:effectExtent l="0" t="0" r="0" b="0"/>
            <wp:docPr id="120946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696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8F51" w14:textId="52153C6F" w:rsidR="003E6628" w:rsidRDefault="003E6628" w:rsidP="003E6628">
      <w:pPr>
        <w:jc w:val="center"/>
      </w:pPr>
      <w:r>
        <w:t>Giờ chúng ta có thể dùng directory như trong reponse để có thể xóa tk carlos hoặc chúng ta có thể làm theo cách khác</w:t>
      </w:r>
    </w:p>
    <w:p w14:paraId="3B3A2D22" w14:textId="4A084B1A" w:rsidR="003E6628" w:rsidRDefault="00EF2D62" w:rsidP="003E6628">
      <w:pPr>
        <w:jc w:val="center"/>
      </w:pPr>
      <w:r w:rsidRPr="00EF2D62">
        <w:lastRenderedPageBreak/>
        <w:drawing>
          <wp:inline distT="0" distB="0" distL="0" distR="0" wp14:anchorId="3B35F3DF" wp14:editId="64308676">
            <wp:extent cx="5943600" cy="3962400"/>
            <wp:effectExtent l="0" t="0" r="0" b="0"/>
            <wp:docPr id="31050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095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FC48" w14:textId="2EF97992" w:rsidR="00EF2D62" w:rsidRDefault="00EF2D62" w:rsidP="003E6628">
      <w:pPr>
        <w:jc w:val="center"/>
      </w:pPr>
      <w:r w:rsidRPr="00EF2D62">
        <w:drawing>
          <wp:inline distT="0" distB="0" distL="0" distR="0" wp14:anchorId="33B9ABE8" wp14:editId="7B35A5A4">
            <wp:extent cx="5943600" cy="2517140"/>
            <wp:effectExtent l="0" t="0" r="0" b="0"/>
            <wp:docPr id="383003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0304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3CF0" w14:textId="1D83D2BC" w:rsidR="00EF2D62" w:rsidRDefault="00EF2D62" w:rsidP="00EF2D62">
      <w:pPr>
        <w:pStyle w:val="Heading1"/>
      </w:pPr>
      <w:bookmarkStart w:id="4" w:name="_Toc214897054"/>
      <w:r w:rsidRPr="00EF2D62">
        <w:t>Information disclosure in version control history</w:t>
      </w:r>
      <w:bookmarkEnd w:id="4"/>
    </w:p>
    <w:p w14:paraId="37C9B58A" w14:textId="4F11F65F" w:rsidR="00EF2D62" w:rsidRDefault="00EF2D62" w:rsidP="00EF2D62">
      <w:pPr>
        <w:jc w:val="center"/>
      </w:pPr>
      <w:r w:rsidRPr="00EF2D62">
        <w:lastRenderedPageBreak/>
        <w:drawing>
          <wp:inline distT="0" distB="0" distL="0" distR="0" wp14:anchorId="7F257CAA" wp14:editId="3FFAF864">
            <wp:extent cx="5943600" cy="3872865"/>
            <wp:effectExtent l="0" t="0" r="0" b="0"/>
            <wp:docPr id="788183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8357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7BFA" w14:textId="1C241A7D" w:rsidR="00EF2D62" w:rsidRDefault="002922DB" w:rsidP="00EF2D62">
      <w:pPr>
        <w:jc w:val="center"/>
      </w:pPr>
      <w:r w:rsidRPr="002922DB">
        <w:drawing>
          <wp:inline distT="0" distB="0" distL="0" distR="0" wp14:anchorId="3018E7A1" wp14:editId="754533BA">
            <wp:extent cx="5943600" cy="793115"/>
            <wp:effectExtent l="0" t="0" r="0" b="6985"/>
            <wp:docPr id="1326271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7166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1883" w14:textId="471B7990" w:rsidR="002922DB" w:rsidRDefault="00083B43" w:rsidP="00EF2D62">
      <w:pPr>
        <w:jc w:val="center"/>
      </w:pPr>
      <w:r w:rsidRPr="00083B43">
        <w:drawing>
          <wp:inline distT="0" distB="0" distL="0" distR="0" wp14:anchorId="04137237" wp14:editId="6078C016">
            <wp:extent cx="5943600" cy="458470"/>
            <wp:effectExtent l="0" t="0" r="0" b="0"/>
            <wp:docPr id="214193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386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CCE2" w14:textId="5645392D" w:rsidR="00083B43" w:rsidRDefault="00083B43" w:rsidP="00EF2D62">
      <w:pPr>
        <w:jc w:val="center"/>
      </w:pPr>
      <w:r w:rsidRPr="00083B43">
        <w:lastRenderedPageBreak/>
        <w:drawing>
          <wp:inline distT="0" distB="0" distL="0" distR="0" wp14:anchorId="38AF5175" wp14:editId="0EAF110C">
            <wp:extent cx="4546600" cy="3318629"/>
            <wp:effectExtent l="0" t="0" r="6350" b="0"/>
            <wp:docPr id="68734414" name="Picture 1" descr="A computer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4414" name="Picture 1" descr="A computer screen with white text and numbe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8144" cy="331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0F13" w14:textId="363EF39A" w:rsidR="00083B43" w:rsidRDefault="00083B43" w:rsidP="00EF2D62">
      <w:pPr>
        <w:jc w:val="center"/>
      </w:pPr>
      <w:r w:rsidRPr="00083B43">
        <w:drawing>
          <wp:inline distT="0" distB="0" distL="0" distR="0" wp14:anchorId="2814335D" wp14:editId="70F02A1C">
            <wp:extent cx="5943600" cy="1034415"/>
            <wp:effectExtent l="0" t="0" r="0" b="0"/>
            <wp:docPr id="118247511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75116" name="Picture 1" descr="A black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F4E0" w14:textId="77777777" w:rsidR="00083B43" w:rsidRPr="00EF2D62" w:rsidRDefault="00083B43" w:rsidP="00EF2D62">
      <w:pPr>
        <w:jc w:val="center"/>
      </w:pPr>
    </w:p>
    <w:sectPr w:rsidR="00083B43" w:rsidRPr="00EF2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357"/>
    <w:multiLevelType w:val="multilevel"/>
    <w:tmpl w:val="BA224520"/>
    <w:lvl w:ilvl="0">
      <w:start w:val="1"/>
      <w:numFmt w:val="decimal"/>
      <w:pStyle w:val="DCCT-Level1"/>
      <w:suff w:val="space"/>
      <w:lvlText w:val="Chương 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211" w:hanging="9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8237D1"/>
    <w:multiLevelType w:val="multilevel"/>
    <w:tmpl w:val="92BCBC2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08272889">
    <w:abstractNumId w:val="1"/>
  </w:num>
  <w:num w:numId="2" w16cid:durableId="151075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C8"/>
    <w:rsid w:val="0003428C"/>
    <w:rsid w:val="00036F8E"/>
    <w:rsid w:val="00083B43"/>
    <w:rsid w:val="000B578E"/>
    <w:rsid w:val="000E50EC"/>
    <w:rsid w:val="000F2617"/>
    <w:rsid w:val="000F7EDC"/>
    <w:rsid w:val="00162DC8"/>
    <w:rsid w:val="0017104B"/>
    <w:rsid w:val="00190E19"/>
    <w:rsid w:val="001E0936"/>
    <w:rsid w:val="001E1561"/>
    <w:rsid w:val="001F36CE"/>
    <w:rsid w:val="002922DB"/>
    <w:rsid w:val="002A395C"/>
    <w:rsid w:val="002A6E96"/>
    <w:rsid w:val="002C2C73"/>
    <w:rsid w:val="002F54CC"/>
    <w:rsid w:val="003116D0"/>
    <w:rsid w:val="00360FCC"/>
    <w:rsid w:val="003B16A0"/>
    <w:rsid w:val="003E6628"/>
    <w:rsid w:val="00465CF5"/>
    <w:rsid w:val="004A7AE4"/>
    <w:rsid w:val="00510BC5"/>
    <w:rsid w:val="00546CA8"/>
    <w:rsid w:val="005847A0"/>
    <w:rsid w:val="00584E7B"/>
    <w:rsid w:val="005A2B3C"/>
    <w:rsid w:val="005C24A1"/>
    <w:rsid w:val="005E7798"/>
    <w:rsid w:val="0060784F"/>
    <w:rsid w:val="006637CE"/>
    <w:rsid w:val="00664798"/>
    <w:rsid w:val="00675D9E"/>
    <w:rsid w:val="006A3EEE"/>
    <w:rsid w:val="007026D7"/>
    <w:rsid w:val="0078749B"/>
    <w:rsid w:val="00791F9E"/>
    <w:rsid w:val="008151E6"/>
    <w:rsid w:val="00856B58"/>
    <w:rsid w:val="00883E9E"/>
    <w:rsid w:val="008C028F"/>
    <w:rsid w:val="008E6FDD"/>
    <w:rsid w:val="00965209"/>
    <w:rsid w:val="009C2695"/>
    <w:rsid w:val="009F6D07"/>
    <w:rsid w:val="00AA226C"/>
    <w:rsid w:val="00B3694B"/>
    <w:rsid w:val="00C5484C"/>
    <w:rsid w:val="00C71DD8"/>
    <w:rsid w:val="00C8531B"/>
    <w:rsid w:val="00CC16E8"/>
    <w:rsid w:val="00DD71DD"/>
    <w:rsid w:val="00ED409E"/>
    <w:rsid w:val="00EF2D62"/>
    <w:rsid w:val="00F44F0F"/>
    <w:rsid w:val="00F63746"/>
    <w:rsid w:val="00F803D5"/>
    <w:rsid w:val="00F91D11"/>
    <w:rsid w:val="00FA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6FB6"/>
  <w15:chartTrackingRefBased/>
  <w15:docId w15:val="{51576E07-B53B-47E5-A7F3-BFF648FE2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6CE"/>
    <w:rPr>
      <w:rFonts w:ascii="Times New Roman" w:hAnsi="Times New Roman"/>
      <w:sz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6FDD"/>
    <w:pPr>
      <w:numPr>
        <w:numId w:val="1"/>
      </w:numPr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CE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6CE"/>
    <w:pPr>
      <w:keepNext/>
      <w:keepLines/>
      <w:spacing w:before="160" w:after="80"/>
      <w:outlineLvl w:val="2"/>
    </w:pPr>
    <w:rPr>
      <w:rFonts w:eastAsiaTheme="majorEastAsia" w:cstheme="majorBidi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CF5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5CF5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DC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DC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DC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DC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DD"/>
    <w:rPr>
      <w:rFonts w:ascii="Times New Roman" w:hAnsi="Times New Roman"/>
      <w:b/>
      <w:bCs/>
      <w:sz w:val="36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1F36CE"/>
    <w:rPr>
      <w:rFonts w:ascii="Times New Roman" w:eastAsiaTheme="majorEastAsia" w:hAnsi="Times New Roman" w:cstheme="majorBidi"/>
      <w:color w:val="0D0D0D" w:themeColor="text1" w:themeTint="F2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F36CE"/>
    <w:rPr>
      <w:rFonts w:ascii="Times New Roman" w:eastAsiaTheme="majorEastAsia" w:hAnsi="Times New Roman" w:cstheme="majorBidi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65CF5"/>
    <w:rPr>
      <w:rFonts w:ascii="Times New Roman" w:eastAsiaTheme="majorEastAsia" w:hAnsi="Times New Roman" w:cstheme="majorBidi"/>
      <w:b/>
      <w:i/>
      <w:iCs/>
      <w:sz w:val="24"/>
    </w:rPr>
  </w:style>
  <w:style w:type="paragraph" w:styleId="NoSpacing">
    <w:name w:val="No Spacing"/>
    <w:uiPriority w:val="1"/>
    <w:qFormat/>
    <w:rsid w:val="001F36CE"/>
    <w:pPr>
      <w:spacing w:line="240" w:lineRule="auto"/>
    </w:pPr>
    <w:rPr>
      <w:rFonts w:ascii="Times New Roman" w:hAnsi="Times New Roman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B3694B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94B"/>
    <w:rPr>
      <w:rFonts w:ascii="Times New Roman" w:eastAsiaTheme="majorEastAsia" w:hAnsi="Times New Roman" w:cstheme="majorBidi"/>
      <w:b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8E6FDD"/>
    <w:pPr>
      <w:ind w:left="720"/>
      <w:contextualSpacing/>
    </w:pPr>
    <w:rPr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465CF5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customStyle="1" w:styleId="DCCT-Level1">
    <w:name w:val="DCCT-Level1"/>
    <w:basedOn w:val="Normal"/>
    <w:next w:val="Normal"/>
    <w:qFormat/>
    <w:rsid w:val="003116D0"/>
    <w:pPr>
      <w:numPr>
        <w:numId w:val="2"/>
      </w:numPr>
      <w:spacing w:line="312" w:lineRule="auto"/>
      <w:jc w:val="both"/>
      <w:outlineLvl w:val="1"/>
    </w:pPr>
    <w:rPr>
      <w:rFonts w:eastAsia="Calibri" w:cs="Times New Roman"/>
      <w:b/>
      <w:caps/>
      <w:kern w:val="0"/>
      <w:lang w:val="vi-VN" w:bidi="ar-SA"/>
      <w14:ligatures w14:val="none"/>
    </w:rPr>
  </w:style>
  <w:style w:type="paragraph" w:customStyle="1" w:styleId="UH1">
    <w:name w:val="UH1"/>
    <w:basedOn w:val="Heading1"/>
    <w:next w:val="Normal"/>
    <w:qFormat/>
    <w:rsid w:val="00F91D11"/>
    <w:pPr>
      <w:keepNext/>
      <w:keepLines/>
      <w:numPr>
        <w:numId w:val="0"/>
      </w:numPr>
      <w:spacing w:before="240" w:after="120" w:line="312" w:lineRule="auto"/>
      <w:ind w:right="567"/>
      <w:contextualSpacing w:val="0"/>
      <w:jc w:val="center"/>
    </w:pPr>
    <w:rPr>
      <w:rFonts w:eastAsia="Times New Roman" w:cs="Angsana New"/>
      <w:caps/>
      <w:kern w:val="0"/>
      <w:sz w:val="28"/>
      <w:lang w:val="en-AU" w:eastAsia="en-AU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DD71DD"/>
    <w:pPr>
      <w:tabs>
        <w:tab w:val="left" w:pos="2559"/>
        <w:tab w:val="right" w:leader="dot" w:pos="9016"/>
      </w:tabs>
      <w:spacing w:line="240" w:lineRule="auto"/>
      <w:ind w:left="1699" w:hanging="864"/>
      <w:jc w:val="both"/>
    </w:pPr>
    <w:rPr>
      <w:rFonts w:eastAsia="Calibri" w:cs="Cordia New"/>
      <w:kern w:val="0"/>
      <w:szCs w:val="35"/>
      <w:lang w:val="en-AU"/>
      <w14:ligatures w14:val="none"/>
    </w:rPr>
  </w:style>
  <w:style w:type="paragraph" w:customStyle="1" w:styleId="Code">
    <w:name w:val="Code"/>
    <w:basedOn w:val="Normal"/>
    <w:link w:val="CodeChar"/>
    <w:qFormat/>
    <w:rsid w:val="00546CA8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546CA8"/>
    <w:rPr>
      <w:rFonts w:ascii="Courier New" w:hAnsi="Courier New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DC8"/>
    <w:rPr>
      <w:rFonts w:eastAsiaTheme="majorEastAsia" w:cstheme="majorBidi"/>
      <w:i/>
      <w:iCs/>
      <w:color w:val="595959" w:themeColor="text1" w:themeTint="A6"/>
      <w:sz w:val="28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DC8"/>
    <w:rPr>
      <w:rFonts w:eastAsiaTheme="majorEastAsia" w:cstheme="majorBidi"/>
      <w:color w:val="595959" w:themeColor="text1" w:themeTint="A6"/>
      <w:sz w:val="28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DC8"/>
    <w:rPr>
      <w:rFonts w:eastAsiaTheme="majorEastAsia" w:cstheme="majorBidi"/>
      <w:i/>
      <w:iCs/>
      <w:color w:val="272727" w:themeColor="text1" w:themeTint="D8"/>
      <w:sz w:val="2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DC8"/>
    <w:rPr>
      <w:rFonts w:eastAsiaTheme="majorEastAsia" w:cstheme="majorBidi"/>
      <w:color w:val="272727" w:themeColor="text1" w:themeTint="D8"/>
      <w:sz w:val="28"/>
      <w:szCs w:val="35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D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2D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2DC8"/>
    <w:pPr>
      <w:spacing w:before="160" w:after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162DC8"/>
    <w:rPr>
      <w:rFonts w:ascii="Times New Roman" w:hAnsi="Times New Roman"/>
      <w:i/>
      <w:iCs/>
      <w:color w:val="404040" w:themeColor="text1" w:themeTint="BF"/>
      <w:sz w:val="28"/>
      <w:szCs w:val="35"/>
    </w:rPr>
  </w:style>
  <w:style w:type="character" w:styleId="IntenseEmphasis">
    <w:name w:val="Intense Emphasis"/>
    <w:basedOn w:val="DefaultParagraphFont"/>
    <w:uiPriority w:val="21"/>
    <w:qFormat/>
    <w:rsid w:val="00162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DC8"/>
    <w:rPr>
      <w:rFonts w:ascii="Times New Roman" w:hAnsi="Times New Roman"/>
      <w:i/>
      <w:iCs/>
      <w:color w:val="0F4761" w:themeColor="accent1" w:themeShade="BF"/>
      <w:sz w:val="28"/>
      <w:szCs w:val="35"/>
    </w:rPr>
  </w:style>
  <w:style w:type="character" w:styleId="IntenseReference">
    <w:name w:val="Intense Reference"/>
    <w:basedOn w:val="DefaultParagraphFont"/>
    <w:uiPriority w:val="32"/>
    <w:qFormat/>
    <w:rsid w:val="00162DC8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A395C"/>
    <w:pPr>
      <w:spacing w:after="100"/>
    </w:pPr>
    <w:rPr>
      <w:szCs w:val="35"/>
    </w:rPr>
  </w:style>
  <w:style w:type="character" w:styleId="Hyperlink">
    <w:name w:val="Hyperlink"/>
    <w:basedOn w:val="DefaultParagraphFont"/>
    <w:uiPriority w:val="99"/>
    <w:unhideWhenUsed/>
    <w:rsid w:val="002A395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317D9-0DD6-40E7-9511-CFB925529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Vũ</dc:creator>
  <cp:keywords/>
  <dc:description/>
  <cp:lastModifiedBy>Dũng Vũ</cp:lastModifiedBy>
  <cp:revision>6</cp:revision>
  <dcterms:created xsi:type="dcterms:W3CDTF">2025-11-24T09:02:00Z</dcterms:created>
  <dcterms:modified xsi:type="dcterms:W3CDTF">2025-11-24T10:17:00Z</dcterms:modified>
</cp:coreProperties>
</file>