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A5" w:rsidRDefault="00C1474C" w:rsidP="00C1474C">
      <w:pPr>
        <w:jc w:val="center"/>
        <w:rPr>
          <w:b/>
          <w:bCs/>
          <w:color w:val="333333"/>
          <w:sz w:val="36"/>
          <w:szCs w:val="36"/>
        </w:rPr>
      </w:pPr>
      <w:proofErr w:type="spellStart"/>
      <w:r>
        <w:rPr>
          <w:b/>
          <w:bCs/>
          <w:color w:val="333333"/>
          <w:sz w:val="36"/>
          <w:szCs w:val="36"/>
        </w:rPr>
        <w:t>Thông</w:t>
      </w:r>
      <w:proofErr w:type="spellEnd"/>
      <w:r>
        <w:rPr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b/>
          <w:bCs/>
          <w:color w:val="333333"/>
          <w:sz w:val="36"/>
          <w:szCs w:val="36"/>
        </w:rPr>
        <w:t>số</w:t>
      </w:r>
      <w:proofErr w:type="spellEnd"/>
      <w:r>
        <w:rPr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b/>
          <w:bCs/>
          <w:color w:val="333333"/>
          <w:sz w:val="36"/>
          <w:szCs w:val="36"/>
        </w:rPr>
        <w:t>kỹ</w:t>
      </w:r>
      <w:proofErr w:type="spellEnd"/>
      <w:r>
        <w:rPr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b/>
          <w:bCs/>
          <w:color w:val="333333"/>
          <w:sz w:val="36"/>
          <w:szCs w:val="36"/>
        </w:rPr>
        <w:t>thuật</w:t>
      </w:r>
      <w:proofErr w:type="spellEnd"/>
      <w:r>
        <w:rPr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b/>
          <w:bCs/>
          <w:color w:val="333333"/>
          <w:sz w:val="36"/>
          <w:szCs w:val="36"/>
        </w:rPr>
        <w:t>thiết</w:t>
      </w:r>
      <w:proofErr w:type="spellEnd"/>
      <w:r>
        <w:rPr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b/>
          <w:bCs/>
          <w:color w:val="333333"/>
          <w:sz w:val="36"/>
          <w:szCs w:val="36"/>
        </w:rPr>
        <w:t>bị</w:t>
      </w:r>
      <w:proofErr w:type="spellEnd"/>
      <w:r>
        <w:rPr>
          <w:b/>
          <w:bCs/>
          <w:color w:val="333333"/>
          <w:sz w:val="36"/>
          <w:szCs w:val="36"/>
        </w:rPr>
        <w:t xml:space="preserve"> 4G Router</w:t>
      </w:r>
      <w:bookmarkStart w:id="0" w:name="_GoBack"/>
      <w:bookmarkEnd w:id="0"/>
    </w:p>
    <w:tbl>
      <w:tblPr>
        <w:tblW w:w="9574" w:type="dxa"/>
        <w:tblInd w:w="118" w:type="dxa"/>
        <w:tblLook w:val="04A0" w:firstRow="1" w:lastRow="0" w:firstColumn="1" w:lastColumn="0" w:noHBand="0" w:noVBand="1"/>
      </w:tblPr>
      <w:tblGrid>
        <w:gridCol w:w="3107"/>
        <w:gridCol w:w="6467"/>
      </w:tblGrid>
      <w:tr w:rsidR="00C1474C" w:rsidRPr="005738DF" w:rsidTr="00ED1271">
        <w:trPr>
          <w:trHeight w:val="278"/>
          <w:tblHeader/>
        </w:trPr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jc w:val="center"/>
              <w:rPr>
                <w:b/>
                <w:bCs/>
                <w:color w:val="333333"/>
              </w:rPr>
            </w:pPr>
            <w:proofErr w:type="spellStart"/>
            <w:r w:rsidRPr="005738DF">
              <w:rPr>
                <w:b/>
                <w:bCs/>
                <w:color w:val="333333"/>
              </w:rPr>
              <w:t>Hạng</w:t>
            </w:r>
            <w:proofErr w:type="spellEnd"/>
            <w:r w:rsidRPr="005738DF">
              <w:rPr>
                <w:b/>
                <w:bCs/>
                <w:color w:val="333333"/>
              </w:rPr>
              <w:t xml:space="preserve"> </w:t>
            </w:r>
            <w:proofErr w:type="spellStart"/>
            <w:r w:rsidRPr="005738DF">
              <w:rPr>
                <w:b/>
                <w:bCs/>
                <w:color w:val="333333"/>
              </w:rPr>
              <w:t>mục</w:t>
            </w:r>
            <w:proofErr w:type="spellEnd"/>
          </w:p>
        </w:tc>
        <w:tc>
          <w:tcPr>
            <w:tcW w:w="6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jc w:val="center"/>
              <w:rPr>
                <w:b/>
                <w:bCs/>
                <w:color w:val="333333"/>
              </w:rPr>
            </w:pPr>
            <w:proofErr w:type="spellStart"/>
            <w:r w:rsidRPr="005738DF">
              <w:rPr>
                <w:b/>
                <w:bCs/>
                <w:color w:val="333333"/>
              </w:rPr>
              <w:t>Thông</w:t>
            </w:r>
            <w:proofErr w:type="spellEnd"/>
            <w:r w:rsidRPr="005738DF">
              <w:rPr>
                <w:b/>
                <w:bCs/>
                <w:color w:val="333333"/>
              </w:rPr>
              <w:t xml:space="preserve"> </w:t>
            </w:r>
            <w:proofErr w:type="spellStart"/>
            <w:r w:rsidRPr="005738DF">
              <w:rPr>
                <w:b/>
                <w:bCs/>
                <w:color w:val="333333"/>
              </w:rPr>
              <w:t>số</w:t>
            </w:r>
            <w:proofErr w:type="spellEnd"/>
            <w:r w:rsidRPr="005738DF">
              <w:rPr>
                <w:b/>
                <w:bCs/>
                <w:color w:val="333333"/>
              </w:rPr>
              <w:t xml:space="preserve"> </w:t>
            </w:r>
            <w:proofErr w:type="spellStart"/>
            <w:r w:rsidRPr="005738DF">
              <w:rPr>
                <w:b/>
                <w:bCs/>
                <w:color w:val="333333"/>
              </w:rPr>
              <w:t>kỹ</w:t>
            </w:r>
            <w:proofErr w:type="spellEnd"/>
            <w:r w:rsidRPr="005738DF">
              <w:rPr>
                <w:b/>
                <w:bCs/>
                <w:color w:val="333333"/>
              </w:rPr>
              <w:t xml:space="preserve"> </w:t>
            </w:r>
            <w:proofErr w:type="spellStart"/>
            <w:r w:rsidRPr="005738DF">
              <w:rPr>
                <w:b/>
                <w:bCs/>
                <w:color w:val="333333"/>
              </w:rPr>
              <w:t>thuật</w:t>
            </w:r>
            <w:proofErr w:type="spellEnd"/>
          </w:p>
        </w:tc>
      </w:tr>
      <w:tr w:rsidR="00C1474C" w:rsidRPr="005738DF" w:rsidTr="00ED1271">
        <w:trPr>
          <w:trHeight w:val="3727"/>
        </w:trPr>
        <w:tc>
          <w:tcPr>
            <w:tcW w:w="3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proofErr w:type="spellStart"/>
            <w:r w:rsidRPr="005738DF">
              <w:rPr>
                <w:color w:val="333333"/>
              </w:rPr>
              <w:t>Hình</w:t>
            </w:r>
            <w:proofErr w:type="spellEnd"/>
            <w:r w:rsidRPr="005738DF">
              <w:rPr>
                <w:color w:val="333333"/>
              </w:rPr>
              <w:t xml:space="preserve"> </w:t>
            </w:r>
            <w:proofErr w:type="spellStart"/>
            <w:r w:rsidRPr="005738DF">
              <w:rPr>
                <w:color w:val="333333"/>
              </w:rPr>
              <w:t>ảnh</w:t>
            </w:r>
            <w:proofErr w:type="spellEnd"/>
            <w:r w:rsidRPr="005738DF">
              <w:rPr>
                <w:color w:val="333333"/>
              </w:rPr>
              <w:t xml:space="preserve"> </w:t>
            </w:r>
            <w:proofErr w:type="spellStart"/>
            <w:r w:rsidRPr="005738DF">
              <w:rPr>
                <w:color w:val="333333"/>
              </w:rPr>
              <w:t>chung</w:t>
            </w:r>
            <w:proofErr w:type="spellEnd"/>
          </w:p>
        </w:tc>
        <w:tc>
          <w:tcPr>
            <w:tcW w:w="6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b/>
                <w:bCs/>
                <w:color w:val="333333"/>
              </w:rPr>
            </w:pPr>
            <w:r w:rsidRPr="005738DF">
              <w:rPr>
                <w:b/>
                <w:bCs/>
                <w:noProof/>
                <w:color w:val="333333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101600</wp:posOffset>
                  </wp:positionV>
                  <wp:extent cx="2565400" cy="2216150"/>
                  <wp:effectExtent l="0" t="0" r="635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1474C" w:rsidRPr="005738DF" w:rsidTr="00ED1271">
        <w:trPr>
          <w:trHeight w:val="303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Main CPU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MT7628KN 580MHz MIPS® 24KEc™ CPU</w:t>
            </w:r>
          </w:p>
        </w:tc>
      </w:tr>
      <w:tr w:rsidR="00C1474C" w:rsidRPr="005738DF" w:rsidTr="00ED1271">
        <w:trPr>
          <w:trHeight w:val="31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Memory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Embedded with 64Mbit/8MB memory</w:t>
            </w:r>
          </w:p>
        </w:tc>
      </w:tr>
      <w:tr w:rsidR="00C1474C" w:rsidRPr="005738DF" w:rsidTr="00ED1271">
        <w:trPr>
          <w:trHeight w:val="246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FLASH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SPI 16Mbit/2MB</w:t>
            </w:r>
          </w:p>
        </w:tc>
      </w:tr>
      <w:tr w:rsidR="00C1474C" w:rsidRPr="005738DF" w:rsidTr="00ED1271">
        <w:trPr>
          <w:trHeight w:val="104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Protocol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IEEE802.11b/802.11g/802.11n/802.3/802.3u</w:t>
            </w:r>
          </w:p>
        </w:tc>
      </w:tr>
      <w:tr w:rsidR="00C1474C" w:rsidRPr="005738DF" w:rsidTr="00ED1271">
        <w:trPr>
          <w:trHeight w:val="227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Wi-Fi speed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2.4g 2T2R 300Mbps</w:t>
            </w:r>
          </w:p>
        </w:tc>
      </w:tr>
      <w:tr w:rsidR="00C1474C" w:rsidRPr="005738DF" w:rsidTr="00ED1271">
        <w:trPr>
          <w:trHeight w:val="87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 xml:space="preserve">Frequency 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2.4GHZ</w:t>
            </w:r>
          </w:p>
        </w:tc>
      </w:tr>
      <w:tr w:rsidR="00C1474C" w:rsidRPr="005738DF" w:rsidTr="00ED1271">
        <w:trPr>
          <w:trHeight w:val="463"/>
        </w:trPr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Antenna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2*5dB 2.4G *2R2 external antenna</w:t>
            </w:r>
          </w:p>
        </w:tc>
      </w:tr>
      <w:tr w:rsidR="00C1474C" w:rsidRPr="005738DF" w:rsidTr="00ED1271">
        <w:trPr>
          <w:trHeight w:val="63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2*5bB 4G*2R2 external antenna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Port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1*</w:t>
            </w:r>
            <w:proofErr w:type="spellStart"/>
            <w:r w:rsidRPr="005738DF">
              <w:rPr>
                <w:color w:val="333333"/>
              </w:rPr>
              <w:t>Sim</w:t>
            </w:r>
            <w:proofErr w:type="spellEnd"/>
            <w:r w:rsidRPr="005738DF">
              <w:rPr>
                <w:color w:val="333333"/>
              </w:rPr>
              <w:t xml:space="preserve"> card port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1*Wan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2*Lan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1*DC port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LED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Power, 2.4G wireless, WAN, LAN1, LAN2, 4G network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Button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1*Reset button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AP adaptor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DC 12V/1A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Max power consumption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&lt;10W</w:t>
            </w:r>
          </w:p>
        </w:tc>
      </w:tr>
      <w:tr w:rsidR="00C1474C" w:rsidRPr="005738DF" w:rsidTr="00ED1271">
        <w:trPr>
          <w:trHeight w:val="118"/>
        </w:trPr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Size/Color</w:t>
            </w:r>
          </w:p>
        </w:tc>
        <w:tc>
          <w:tcPr>
            <w:tcW w:w="6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bookmarkStart w:id="1" w:name="RANGE!C20"/>
            <w:r w:rsidRPr="005738DF">
              <w:rPr>
                <w:color w:val="333333"/>
              </w:rPr>
              <w:t>Size:260*227*40 MM(Packing)</w:t>
            </w:r>
            <w:bookmarkEnd w:id="1"/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Color: White (Accept OEM)</w:t>
            </w:r>
          </w:p>
        </w:tc>
      </w:tr>
      <w:tr w:rsidR="00C1474C" w:rsidRPr="005738DF" w:rsidTr="00ED1271">
        <w:trPr>
          <w:trHeight w:val="69"/>
        </w:trPr>
        <w:tc>
          <w:tcPr>
            <w:tcW w:w="9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b/>
                <w:bCs/>
                <w:color w:val="333333"/>
              </w:rPr>
            </w:pPr>
            <w:r w:rsidRPr="005738DF">
              <w:rPr>
                <w:b/>
                <w:bCs/>
                <w:color w:val="333333"/>
              </w:rPr>
              <w:t>4G Bands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Chipset: ASR1802S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FDD-LTE</w:t>
            </w:r>
            <w:r w:rsidRPr="005738DF">
              <w:rPr>
                <w:rFonts w:ascii="SimSun" w:eastAsia="SimSun" w:hAnsi="SimSun" w:hint="eastAsia"/>
                <w:color w:val="333333"/>
              </w:rPr>
              <w:t>：</w:t>
            </w:r>
            <w:r w:rsidRPr="005738DF">
              <w:rPr>
                <w:color w:val="333333"/>
              </w:rPr>
              <w:t xml:space="preserve"> B1</w:t>
            </w:r>
            <w:r w:rsidRPr="005738DF">
              <w:rPr>
                <w:rFonts w:ascii="SimSun" w:eastAsia="SimSun" w:hAnsi="SimSun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B3</w:t>
            </w:r>
            <w:r w:rsidRPr="005738DF">
              <w:rPr>
                <w:rFonts w:ascii="SimSun" w:eastAsia="SimSun" w:hAnsi="SimSun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B5</w:t>
            </w:r>
            <w:r w:rsidRPr="005738DF">
              <w:rPr>
                <w:rFonts w:ascii="SimSun" w:eastAsia="SimSun" w:hAnsi="SimSun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B8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TDD-LTE:     B34</w:t>
            </w:r>
            <w:r w:rsidRPr="005738DF">
              <w:rPr>
                <w:rFonts w:ascii="Microsoft YaHei" w:eastAsia="Microsoft YaHei" w:hAnsi="Microsoft YaHei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B38</w:t>
            </w:r>
            <w:r w:rsidRPr="005738DF">
              <w:rPr>
                <w:rFonts w:ascii="Microsoft YaHei" w:eastAsia="Microsoft YaHei" w:hAnsi="Microsoft YaHei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B39</w:t>
            </w:r>
            <w:r w:rsidRPr="005738DF">
              <w:rPr>
                <w:rFonts w:ascii="Microsoft YaHei" w:eastAsia="Microsoft YaHei" w:hAnsi="Microsoft YaHei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B40</w:t>
            </w:r>
            <w:r w:rsidRPr="005738DF">
              <w:rPr>
                <w:rFonts w:ascii="SimSun" w:eastAsia="SimSun" w:hAnsi="SimSun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B41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WCDMA/UMTS:B1</w:t>
            </w:r>
            <w:r w:rsidRPr="005738DF">
              <w:rPr>
                <w:rFonts w:ascii="SimSun" w:eastAsia="SimSun" w:hAnsi="SimSun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B5</w:t>
            </w:r>
            <w:r w:rsidRPr="005738DF">
              <w:rPr>
                <w:rFonts w:ascii="SimSun" w:eastAsia="SimSun" w:hAnsi="SimSun" w:hint="eastAsia"/>
                <w:color w:val="333333"/>
              </w:rPr>
              <w:t>、</w:t>
            </w:r>
            <w:r w:rsidRPr="005738DF">
              <w:rPr>
                <w:color w:val="333333"/>
              </w:rPr>
              <w:t>B8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</w:tr>
      <w:tr w:rsidR="00C1474C" w:rsidRPr="005738DF" w:rsidTr="00ED1271">
        <w:trPr>
          <w:trHeight w:val="69"/>
        </w:trPr>
        <w:tc>
          <w:tcPr>
            <w:tcW w:w="95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b/>
                <w:bCs/>
                <w:color w:val="333333"/>
              </w:rPr>
            </w:pPr>
            <w:r w:rsidRPr="005738DF">
              <w:rPr>
                <w:b/>
                <w:bCs/>
                <w:color w:val="333333"/>
              </w:rPr>
              <w:t>Firmware specification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WAN Interface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 xml:space="preserve">dynamic IP, static IP, 3G (4G) </w:t>
            </w:r>
            <w:proofErr w:type="spellStart"/>
            <w:r w:rsidRPr="005738DF">
              <w:rPr>
                <w:color w:val="333333"/>
              </w:rPr>
              <w:t>dialing,PPPoE</w:t>
            </w:r>
            <w:proofErr w:type="spellEnd"/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Working Mode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4G ROUTER;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AP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lastRenderedPageBreak/>
              <w:t>DHCP server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DHCP server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Client list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 xml:space="preserve">Static address allocation; 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Support OS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SDK</w:t>
            </w:r>
            <w:r w:rsidRPr="005738DF">
              <w:rPr>
                <w:rFonts w:ascii="MS Mincho" w:eastAsia="MS Mincho" w:hAnsi="MS Mincho" w:cs="MS Mincho" w:hint="eastAsia"/>
                <w:color w:val="333333"/>
              </w:rPr>
              <w:t>，</w:t>
            </w:r>
            <w:r w:rsidRPr="005738DF">
              <w:rPr>
                <w:rFonts w:hint="eastAsia"/>
                <w:color w:val="333333"/>
              </w:rPr>
              <w:t>ECOS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Virtual server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Port forwarding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Security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Port- (Protocol-) based filter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MAC-based filter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DDNS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N/A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VPN Tunneling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N/A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Bandwidth control support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Support-4G LTE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 xml:space="preserve">Static routing 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Support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 xml:space="preserve">System log 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Support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 xml:space="preserve">Other function 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Profile import and export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Mac address clone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Web software upgrade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traffic statistics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Accessories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1* User manual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 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1* Power adapter (national standard 12V/1A, wire length 1.5M)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Packing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Neutral English packaging</w:t>
            </w:r>
          </w:p>
        </w:tc>
      </w:tr>
      <w:tr w:rsidR="00C1474C" w:rsidRPr="005738DF" w:rsidTr="00ED1271">
        <w:trPr>
          <w:trHeight w:val="69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Product net weight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</w:tr>
      <w:tr w:rsidR="00C1474C" w:rsidRPr="005738DF" w:rsidTr="00ED1271">
        <w:trPr>
          <w:trHeight w:val="63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  <w:r w:rsidRPr="005738DF">
              <w:rPr>
                <w:color w:val="333333"/>
              </w:rPr>
              <w:t>Total weight</w:t>
            </w:r>
          </w:p>
        </w:tc>
        <w:tc>
          <w:tcPr>
            <w:tcW w:w="6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1474C" w:rsidRPr="005738DF" w:rsidRDefault="00C1474C" w:rsidP="00ED1271">
            <w:pPr>
              <w:rPr>
                <w:color w:val="333333"/>
              </w:rPr>
            </w:pPr>
          </w:p>
        </w:tc>
      </w:tr>
    </w:tbl>
    <w:p w:rsidR="00C1474C" w:rsidRPr="00C1474C" w:rsidRDefault="00C1474C" w:rsidP="00C1474C">
      <w:pPr>
        <w:jc w:val="center"/>
        <w:rPr>
          <w:sz w:val="36"/>
          <w:szCs w:val="36"/>
        </w:rPr>
      </w:pPr>
    </w:p>
    <w:sectPr w:rsidR="00C1474C" w:rsidRPr="00C1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4C"/>
    <w:rsid w:val="005D30A5"/>
    <w:rsid w:val="00C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49846-6EE1-40D1-8092-7EDBF240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</cp:revision>
  <dcterms:created xsi:type="dcterms:W3CDTF">2020-02-19T10:16:00Z</dcterms:created>
  <dcterms:modified xsi:type="dcterms:W3CDTF">2020-02-19T10:17:00Z</dcterms:modified>
</cp:coreProperties>
</file>