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19D56" w14:textId="77777777" w:rsidR="00AB4AC4" w:rsidRPr="003B7382" w:rsidRDefault="00AB4AC4" w:rsidP="00AB4AC4">
      <w:pPr>
        <w:rPr>
          <w:rFonts w:ascii="Times New Roman" w:hAnsi="Times New Roman" w:cs="Times New Roman"/>
        </w:rPr>
      </w:pPr>
      <w:r w:rsidRPr="003B7382">
        <w:rPr>
          <w:rFonts w:ascii="Times New Roman" w:hAnsi="Times New Roman" w:cs="Times New Roman"/>
        </w:rPr>
        <w:t>Dana Klinger</w:t>
      </w:r>
    </w:p>
    <w:p w14:paraId="5ABDEA45" w14:textId="77777777" w:rsidR="00AB4AC4" w:rsidRPr="003B7382" w:rsidRDefault="00AB4AC4" w:rsidP="00AB4AC4">
      <w:pPr>
        <w:rPr>
          <w:rFonts w:ascii="Times New Roman" w:hAnsi="Times New Roman" w:cs="Times New Roman"/>
        </w:rPr>
      </w:pPr>
      <w:r w:rsidRPr="003B7382">
        <w:rPr>
          <w:rFonts w:ascii="Times New Roman" w:hAnsi="Times New Roman" w:cs="Times New Roman"/>
        </w:rPr>
        <w:t>CS 499 Computer Science Capstone</w:t>
      </w:r>
    </w:p>
    <w:p w14:paraId="42D146FD" w14:textId="77777777" w:rsidR="00AB4AC4" w:rsidRPr="003B7382" w:rsidRDefault="00AB4AC4" w:rsidP="00AB4AC4">
      <w:pPr>
        <w:rPr>
          <w:rFonts w:ascii="Times New Roman" w:hAnsi="Times New Roman" w:cs="Times New Roman"/>
        </w:rPr>
      </w:pPr>
      <w:r w:rsidRPr="003B7382">
        <w:rPr>
          <w:rFonts w:ascii="Times New Roman" w:hAnsi="Times New Roman" w:cs="Times New Roman"/>
        </w:rPr>
        <w:t>Dr. Pravin Bhandari</w:t>
      </w:r>
    </w:p>
    <w:p w14:paraId="719D1D4B" w14:textId="2AE8FD97" w:rsidR="00AB4AC4" w:rsidRPr="003B7382" w:rsidRDefault="00AB4AC4" w:rsidP="00AB4A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Pr="003B738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August</w:t>
      </w:r>
      <w:r w:rsidRPr="003B7382">
        <w:rPr>
          <w:rFonts w:ascii="Times New Roman" w:hAnsi="Times New Roman" w:cs="Times New Roman"/>
        </w:rPr>
        <w:t xml:space="preserve"> 2025</w:t>
      </w:r>
    </w:p>
    <w:p w14:paraId="3379A7BB" w14:textId="77777777" w:rsidR="00AB4AC4" w:rsidRPr="003B7382" w:rsidRDefault="00AB4AC4" w:rsidP="00AB4AC4">
      <w:pPr>
        <w:rPr>
          <w:rFonts w:ascii="Times New Roman" w:hAnsi="Times New Roman" w:cs="Times New Roman"/>
        </w:rPr>
      </w:pPr>
    </w:p>
    <w:p w14:paraId="5D24708C" w14:textId="41F3ACE0" w:rsidR="00AB4AC4" w:rsidRDefault="00AB4AC4" w:rsidP="00AB4AC4">
      <w:pPr>
        <w:jc w:val="center"/>
        <w:rPr>
          <w:rFonts w:ascii="Times New Roman" w:hAnsi="Times New Roman" w:cs="Times New Roman"/>
        </w:rPr>
      </w:pPr>
      <w:r w:rsidRPr="003B7382">
        <w:rPr>
          <w:rFonts w:ascii="Times New Roman" w:hAnsi="Times New Roman" w:cs="Times New Roman"/>
        </w:rPr>
        <w:t xml:space="preserve">CS 499 Milestone </w:t>
      </w:r>
      <w:r>
        <w:rPr>
          <w:rFonts w:ascii="Times New Roman" w:hAnsi="Times New Roman" w:cs="Times New Roman"/>
        </w:rPr>
        <w:t>Four</w:t>
      </w:r>
      <w:r w:rsidRPr="003B7382">
        <w:rPr>
          <w:rFonts w:ascii="Times New Roman" w:hAnsi="Times New Roman" w:cs="Times New Roman"/>
        </w:rPr>
        <w:t xml:space="preserve">: Enhancement </w:t>
      </w:r>
      <w:r>
        <w:rPr>
          <w:rFonts w:ascii="Times New Roman" w:hAnsi="Times New Roman" w:cs="Times New Roman"/>
        </w:rPr>
        <w:t>Three</w:t>
      </w:r>
      <w:r w:rsidRPr="003B7382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Databases</w:t>
      </w:r>
    </w:p>
    <w:p w14:paraId="78226657" w14:textId="10235C33" w:rsidR="00AB4AC4" w:rsidRPr="00AB4AC4" w:rsidRDefault="00155073" w:rsidP="00211291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Continuing onto the enhancement of databases, artifact is the Android Inventory App developed in CS 360 that utilizes a local SQLite database that I have transitioned into a MEAN full stack web application</w:t>
      </w:r>
      <w:r w:rsidR="00AB4AC4" w:rsidRPr="00AB4AC4">
        <w:rPr>
          <w:rFonts w:ascii="Times New Roman" w:hAnsi="Times New Roman" w:cs="Times New Roman"/>
        </w:rPr>
        <w:t xml:space="preserve"> called </w:t>
      </w:r>
      <w:proofErr w:type="spellStart"/>
      <w:r w:rsidR="00AB4AC4" w:rsidRPr="00AB4AC4">
        <w:rPr>
          <w:rFonts w:ascii="Times New Roman" w:hAnsi="Times New Roman" w:cs="Times New Roman"/>
        </w:rPr>
        <w:t>InvenX</w:t>
      </w:r>
      <w:proofErr w:type="spellEnd"/>
      <w:r w:rsidR="00AB4AC4" w:rsidRPr="00AB4AC4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which uses a MongoDB non-relational database</w:t>
      </w:r>
      <w:r w:rsidR="00AB4AC4" w:rsidRPr="00AB4AC4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The</w:t>
      </w:r>
      <w:r w:rsidR="00AB4AC4" w:rsidRPr="00AB4AC4">
        <w:rPr>
          <w:rFonts w:ascii="Times New Roman" w:hAnsi="Times New Roman" w:cs="Times New Roman"/>
        </w:rPr>
        <w:t xml:space="preserve"> original </w:t>
      </w:r>
      <w:r>
        <w:rPr>
          <w:rFonts w:ascii="Times New Roman" w:hAnsi="Times New Roman" w:cs="Times New Roman"/>
        </w:rPr>
        <w:t xml:space="preserve">Android </w:t>
      </w:r>
      <w:r w:rsidR="00AB4AC4" w:rsidRPr="00AB4AC4">
        <w:rPr>
          <w:rFonts w:ascii="Times New Roman" w:hAnsi="Times New Roman" w:cs="Times New Roman"/>
        </w:rPr>
        <w:t xml:space="preserve">version </w:t>
      </w:r>
      <w:r>
        <w:rPr>
          <w:rFonts w:ascii="Times New Roman" w:hAnsi="Times New Roman" w:cs="Times New Roman"/>
        </w:rPr>
        <w:t xml:space="preserve">developed in Java </w:t>
      </w:r>
      <w:r w:rsidR="00AB4AC4" w:rsidRPr="00AB4AC4">
        <w:rPr>
          <w:rFonts w:ascii="Times New Roman" w:hAnsi="Times New Roman" w:cs="Times New Roman"/>
        </w:rPr>
        <w:t>allowed users to manage inventory items on their phone</w:t>
      </w:r>
      <w:r>
        <w:rPr>
          <w:rFonts w:ascii="Times New Roman" w:hAnsi="Times New Roman" w:cs="Times New Roman"/>
        </w:rPr>
        <w:t>, locally, with no extension online or across other platforms</w:t>
      </w:r>
      <w:r w:rsidR="00AB4AC4" w:rsidRPr="00AB4AC4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After</w:t>
      </w:r>
      <w:r w:rsidR="00AB4AC4" w:rsidRPr="00AB4AC4">
        <w:rPr>
          <w:rFonts w:ascii="Times New Roman" w:hAnsi="Times New Roman" w:cs="Times New Roman"/>
        </w:rPr>
        <w:t xml:space="preserve"> transforming </w:t>
      </w:r>
      <w:r>
        <w:rPr>
          <w:rFonts w:ascii="Times New Roman" w:hAnsi="Times New Roman" w:cs="Times New Roman"/>
        </w:rPr>
        <w:t>the applications’ foundation</w:t>
      </w:r>
      <w:r w:rsidR="00AB4AC4" w:rsidRPr="00AB4AC4">
        <w:rPr>
          <w:rFonts w:ascii="Times New Roman" w:hAnsi="Times New Roman" w:cs="Times New Roman"/>
        </w:rPr>
        <w:t xml:space="preserve"> into a full-stack web applicatio</w:t>
      </w:r>
      <w:r>
        <w:rPr>
          <w:rFonts w:ascii="Times New Roman" w:hAnsi="Times New Roman" w:cs="Times New Roman"/>
        </w:rPr>
        <w:t>n, the application</w:t>
      </w:r>
      <w:r w:rsidR="00AB4AC4" w:rsidRPr="00AB4A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uses </w:t>
      </w:r>
      <w:r w:rsidR="00AB4AC4" w:rsidRPr="00AB4AC4">
        <w:rPr>
          <w:rFonts w:ascii="Times New Roman" w:hAnsi="Times New Roman" w:cs="Times New Roman"/>
        </w:rPr>
        <w:t>MongoDB database</w:t>
      </w:r>
      <w:r>
        <w:rPr>
          <w:rFonts w:ascii="Times New Roman" w:hAnsi="Times New Roman" w:cs="Times New Roman"/>
        </w:rPr>
        <w:t>, which allows access over the internet and across devices, ideally. Obviously, the development is only on my local platform, and not being hosted actively.</w:t>
      </w:r>
      <w:r w:rsidR="00AB4AC4" w:rsidRPr="00AB4AC4">
        <w:rPr>
          <w:rFonts w:ascii="Times New Roman" w:hAnsi="Times New Roman" w:cs="Times New Roman"/>
        </w:rPr>
        <w:t xml:space="preserve"> </w:t>
      </w:r>
    </w:p>
    <w:p w14:paraId="1F4ABFC9" w14:textId="73C11DCE" w:rsidR="00AB4AC4" w:rsidRPr="00AB4AC4" w:rsidRDefault="00155073" w:rsidP="00211291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My choice for the</w:t>
      </w:r>
      <w:r w:rsidR="00AB4AC4" w:rsidRPr="00AB4AC4">
        <w:rPr>
          <w:rFonts w:ascii="Times New Roman" w:hAnsi="Times New Roman" w:cs="Times New Roman"/>
        </w:rPr>
        <w:t xml:space="preserve"> artifact </w:t>
      </w:r>
      <w:r>
        <w:rPr>
          <w:rFonts w:ascii="Times New Roman" w:hAnsi="Times New Roman" w:cs="Times New Roman"/>
        </w:rPr>
        <w:t>is</w:t>
      </w:r>
      <w:r w:rsidR="00AB4AC4" w:rsidRPr="00AB4AC4">
        <w:rPr>
          <w:rFonts w:ascii="Times New Roman" w:hAnsi="Times New Roman" w:cs="Times New Roman"/>
        </w:rPr>
        <w:t xml:space="preserve"> because it </w:t>
      </w:r>
      <w:r>
        <w:rPr>
          <w:rFonts w:ascii="Times New Roman" w:hAnsi="Times New Roman" w:cs="Times New Roman"/>
        </w:rPr>
        <w:t>shows versatility for not only development of</w:t>
      </w:r>
      <w:r w:rsidR="00AB4AC4" w:rsidRPr="00AB4AC4">
        <w:rPr>
          <w:rFonts w:ascii="Times New Roman" w:hAnsi="Times New Roman" w:cs="Times New Roman"/>
        </w:rPr>
        <w:t xml:space="preserve"> a full </w:t>
      </w:r>
      <w:r>
        <w:rPr>
          <w:rFonts w:ascii="Times New Roman" w:hAnsi="Times New Roman" w:cs="Times New Roman"/>
        </w:rPr>
        <w:t>stack application with a hosted database, but also the ability to transition from SQL language to MongoDB for CRUD operations with the potential for having</w:t>
      </w:r>
      <w:r w:rsidR="00AB4AC4" w:rsidRPr="00AB4AC4">
        <w:rPr>
          <w:rFonts w:ascii="Times New Roman" w:hAnsi="Times New Roman" w:cs="Times New Roman"/>
        </w:rPr>
        <w:t xml:space="preserve"> scalable web app</w:t>
      </w:r>
      <w:r>
        <w:rPr>
          <w:rFonts w:ascii="Times New Roman" w:hAnsi="Times New Roman" w:cs="Times New Roman"/>
        </w:rPr>
        <w:t xml:space="preserve"> versus local hosting on a phone based app</w:t>
      </w:r>
      <w:r w:rsidR="00AB4AC4" w:rsidRPr="00AB4AC4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 xml:space="preserve">While I do find the general idea and structures to be similar, </w:t>
      </w:r>
      <w:r w:rsidR="00AB4AC4" w:rsidRPr="00AB4AC4">
        <w:rPr>
          <w:rFonts w:ascii="Times New Roman" w:hAnsi="Times New Roman" w:cs="Times New Roman"/>
        </w:rPr>
        <w:t xml:space="preserve">I’ve </w:t>
      </w:r>
      <w:r>
        <w:rPr>
          <w:rFonts w:ascii="Times New Roman" w:hAnsi="Times New Roman" w:cs="Times New Roman"/>
        </w:rPr>
        <w:t>become better at handling</w:t>
      </w:r>
      <w:r w:rsidR="00AB4AC4" w:rsidRPr="00AB4AC4">
        <w:rPr>
          <w:rFonts w:ascii="Times New Roman" w:hAnsi="Times New Roman" w:cs="Times New Roman"/>
        </w:rPr>
        <w:t xml:space="preserve"> MongoDB queries using </w:t>
      </w:r>
      <w:r w:rsidR="00EE7EAE" w:rsidRPr="00AB4AC4">
        <w:rPr>
          <w:rFonts w:ascii="Times New Roman" w:hAnsi="Times New Roman" w:cs="Times New Roman"/>
        </w:rPr>
        <w:t>Mongoose</w:t>
      </w:r>
      <w:r w:rsidR="00EE7EAE">
        <w:rPr>
          <w:rFonts w:ascii="Times New Roman" w:hAnsi="Times New Roman" w:cs="Times New Roman"/>
        </w:rPr>
        <w:t xml:space="preserve"> in place of</w:t>
      </w:r>
      <w:r w:rsidR="00AB4AC4" w:rsidRPr="00AB4AC4">
        <w:rPr>
          <w:rFonts w:ascii="Times New Roman" w:hAnsi="Times New Roman" w:cs="Times New Roman"/>
        </w:rPr>
        <w:t xml:space="preserve"> </w:t>
      </w:r>
      <w:r w:rsidR="00EE7EAE">
        <w:rPr>
          <w:rFonts w:ascii="Times New Roman" w:hAnsi="Times New Roman" w:cs="Times New Roman"/>
        </w:rPr>
        <w:t>SQL language</w:t>
      </w:r>
      <w:r w:rsidR="00AB4AC4" w:rsidRPr="00AB4AC4">
        <w:rPr>
          <w:rFonts w:ascii="Times New Roman" w:hAnsi="Times New Roman" w:cs="Times New Roman"/>
        </w:rPr>
        <w:t xml:space="preserve">. </w:t>
      </w:r>
      <w:r w:rsidR="00EE7EAE">
        <w:rPr>
          <w:rFonts w:ascii="Times New Roman" w:hAnsi="Times New Roman" w:cs="Times New Roman"/>
        </w:rPr>
        <w:t xml:space="preserve">During the process of development, </w:t>
      </w:r>
      <w:r w:rsidR="00AB4AC4" w:rsidRPr="00AB4AC4">
        <w:rPr>
          <w:rFonts w:ascii="Times New Roman" w:hAnsi="Times New Roman" w:cs="Times New Roman"/>
        </w:rPr>
        <w:t xml:space="preserve">I integrated the backend API with Angular and </w:t>
      </w:r>
      <w:r w:rsidR="00EE7EAE">
        <w:rPr>
          <w:rFonts w:ascii="Times New Roman" w:hAnsi="Times New Roman" w:cs="Times New Roman"/>
        </w:rPr>
        <w:t>have now included the ability to</w:t>
      </w:r>
      <w:r w:rsidR="00AB4AC4" w:rsidRPr="00AB4AC4">
        <w:rPr>
          <w:rFonts w:ascii="Times New Roman" w:hAnsi="Times New Roman" w:cs="Times New Roman"/>
        </w:rPr>
        <w:t xml:space="preserve"> filter</w:t>
      </w:r>
      <w:r w:rsidR="00EE7EAE">
        <w:rPr>
          <w:rFonts w:ascii="Times New Roman" w:hAnsi="Times New Roman" w:cs="Times New Roman"/>
        </w:rPr>
        <w:t xml:space="preserve"> based on range sliding bars and checkboxes</w:t>
      </w:r>
      <w:r w:rsidR="00AB4AC4" w:rsidRPr="00AB4AC4">
        <w:rPr>
          <w:rFonts w:ascii="Times New Roman" w:hAnsi="Times New Roman" w:cs="Times New Roman"/>
        </w:rPr>
        <w:t>, searc</w:t>
      </w:r>
      <w:r w:rsidR="00EE7EAE">
        <w:rPr>
          <w:rFonts w:ascii="Times New Roman" w:hAnsi="Times New Roman" w:cs="Times New Roman"/>
        </w:rPr>
        <w:t>h based on user input text fields</w:t>
      </w:r>
      <w:r w:rsidR="00AB4AC4" w:rsidRPr="00AB4AC4">
        <w:rPr>
          <w:rFonts w:ascii="Times New Roman" w:hAnsi="Times New Roman" w:cs="Times New Roman"/>
        </w:rPr>
        <w:t xml:space="preserve">, and </w:t>
      </w:r>
      <w:r w:rsidR="00EE7EAE">
        <w:rPr>
          <w:rFonts w:ascii="Times New Roman" w:hAnsi="Times New Roman" w:cs="Times New Roman"/>
        </w:rPr>
        <w:t xml:space="preserve">radio button oriented </w:t>
      </w:r>
      <w:r w:rsidR="00AB4AC4" w:rsidRPr="00AB4AC4">
        <w:rPr>
          <w:rFonts w:ascii="Times New Roman" w:hAnsi="Times New Roman" w:cs="Times New Roman"/>
        </w:rPr>
        <w:t xml:space="preserve">sort </w:t>
      </w:r>
      <w:r w:rsidR="00EE7EAE">
        <w:rPr>
          <w:rFonts w:ascii="Times New Roman" w:hAnsi="Times New Roman" w:cs="Times New Roman"/>
        </w:rPr>
        <w:t>functions. A</w:t>
      </w:r>
      <w:r w:rsidR="00AB4AC4" w:rsidRPr="00AB4AC4">
        <w:rPr>
          <w:rFonts w:ascii="Times New Roman" w:hAnsi="Times New Roman" w:cs="Times New Roman"/>
        </w:rPr>
        <w:t xml:space="preserve">ll </w:t>
      </w:r>
      <w:r w:rsidR="00EE7EAE">
        <w:rPr>
          <w:rFonts w:ascii="Times New Roman" w:hAnsi="Times New Roman" w:cs="Times New Roman"/>
        </w:rPr>
        <w:t xml:space="preserve">are </w:t>
      </w:r>
      <w:r w:rsidR="00AB4AC4" w:rsidRPr="00AB4AC4">
        <w:rPr>
          <w:rFonts w:ascii="Times New Roman" w:hAnsi="Times New Roman" w:cs="Times New Roman"/>
        </w:rPr>
        <w:t xml:space="preserve">functional through real-time manipulation of the item dataset. </w:t>
      </w:r>
      <w:r w:rsidR="00EE7EAE">
        <w:rPr>
          <w:rFonts w:ascii="Times New Roman" w:hAnsi="Times New Roman" w:cs="Times New Roman"/>
        </w:rPr>
        <w:t>I would say that my</w:t>
      </w:r>
      <w:r w:rsidR="00AB4AC4" w:rsidRPr="00AB4AC4">
        <w:rPr>
          <w:rFonts w:ascii="Times New Roman" w:hAnsi="Times New Roman" w:cs="Times New Roman"/>
        </w:rPr>
        <w:t xml:space="preserve"> enhancement</w:t>
      </w:r>
      <w:r w:rsidR="00EE7EAE">
        <w:rPr>
          <w:rFonts w:ascii="Times New Roman" w:hAnsi="Times New Roman" w:cs="Times New Roman"/>
        </w:rPr>
        <w:t xml:space="preserve"> with working on databases</w:t>
      </w:r>
      <w:r w:rsidR="00AB4AC4" w:rsidRPr="00AB4AC4">
        <w:rPr>
          <w:rFonts w:ascii="Times New Roman" w:hAnsi="Times New Roman" w:cs="Times New Roman"/>
        </w:rPr>
        <w:t xml:space="preserve"> </w:t>
      </w:r>
      <w:r w:rsidR="00211291" w:rsidRPr="00AB4AC4">
        <w:rPr>
          <w:rFonts w:ascii="Times New Roman" w:hAnsi="Times New Roman" w:cs="Times New Roman"/>
        </w:rPr>
        <w:t>shows</w:t>
      </w:r>
      <w:r w:rsidR="00AB4AC4" w:rsidRPr="00AB4AC4">
        <w:rPr>
          <w:rFonts w:ascii="Times New Roman" w:hAnsi="Times New Roman" w:cs="Times New Roman"/>
        </w:rPr>
        <w:t xml:space="preserve"> </w:t>
      </w:r>
      <w:r w:rsidR="00EE7EAE">
        <w:rPr>
          <w:rFonts w:ascii="Times New Roman" w:hAnsi="Times New Roman" w:cs="Times New Roman"/>
        </w:rPr>
        <w:t>my</w:t>
      </w:r>
      <w:r w:rsidR="00AB4AC4" w:rsidRPr="00AB4AC4">
        <w:rPr>
          <w:rFonts w:ascii="Times New Roman" w:hAnsi="Times New Roman" w:cs="Times New Roman"/>
        </w:rPr>
        <w:t xml:space="preserve"> understand</w:t>
      </w:r>
      <w:r w:rsidR="00EE7EAE">
        <w:rPr>
          <w:rFonts w:ascii="Times New Roman" w:hAnsi="Times New Roman" w:cs="Times New Roman"/>
        </w:rPr>
        <w:t>ing</w:t>
      </w:r>
      <w:r w:rsidR="00AB4AC4" w:rsidRPr="00AB4AC4">
        <w:rPr>
          <w:rFonts w:ascii="Times New Roman" w:hAnsi="Times New Roman" w:cs="Times New Roman"/>
        </w:rPr>
        <w:t xml:space="preserve"> </w:t>
      </w:r>
      <w:r w:rsidR="00EE7EAE">
        <w:rPr>
          <w:rFonts w:ascii="Times New Roman" w:hAnsi="Times New Roman" w:cs="Times New Roman"/>
        </w:rPr>
        <w:t>of the</w:t>
      </w:r>
      <w:r w:rsidR="00AB4AC4" w:rsidRPr="00AB4AC4">
        <w:rPr>
          <w:rFonts w:ascii="Times New Roman" w:hAnsi="Times New Roman" w:cs="Times New Roman"/>
        </w:rPr>
        <w:t xml:space="preserve"> design </w:t>
      </w:r>
      <w:r w:rsidR="00EE7EAE">
        <w:rPr>
          <w:rFonts w:ascii="Times New Roman" w:hAnsi="Times New Roman" w:cs="Times New Roman"/>
        </w:rPr>
        <w:t xml:space="preserve">of databases </w:t>
      </w:r>
      <w:r w:rsidR="00AB4AC4" w:rsidRPr="00AB4AC4">
        <w:rPr>
          <w:rFonts w:ascii="Times New Roman" w:hAnsi="Times New Roman" w:cs="Times New Roman"/>
        </w:rPr>
        <w:t xml:space="preserve">and </w:t>
      </w:r>
      <w:r w:rsidR="00EE7EAE">
        <w:rPr>
          <w:rFonts w:ascii="Times New Roman" w:hAnsi="Times New Roman" w:cs="Times New Roman"/>
        </w:rPr>
        <w:t xml:space="preserve">the ability to </w:t>
      </w:r>
      <w:r w:rsidR="00AB4AC4" w:rsidRPr="00AB4AC4">
        <w:rPr>
          <w:rFonts w:ascii="Times New Roman" w:hAnsi="Times New Roman" w:cs="Times New Roman"/>
        </w:rPr>
        <w:t>manage a backend database</w:t>
      </w:r>
      <w:r w:rsidR="00EE7EAE">
        <w:rPr>
          <w:rFonts w:ascii="Times New Roman" w:hAnsi="Times New Roman" w:cs="Times New Roman"/>
        </w:rPr>
        <w:t xml:space="preserve"> in </w:t>
      </w:r>
      <w:r w:rsidR="00EE7EAE">
        <w:rPr>
          <w:rFonts w:ascii="Times New Roman" w:hAnsi="Times New Roman" w:cs="Times New Roman"/>
        </w:rPr>
        <w:lastRenderedPageBreak/>
        <w:t>conjunction with connecting to the</w:t>
      </w:r>
      <w:r w:rsidR="00AB4AC4" w:rsidRPr="00AB4AC4">
        <w:rPr>
          <w:rFonts w:ascii="Times New Roman" w:hAnsi="Times New Roman" w:cs="Times New Roman"/>
        </w:rPr>
        <w:t xml:space="preserve"> frontend, </w:t>
      </w:r>
      <w:r w:rsidR="00EE7EAE">
        <w:rPr>
          <w:rFonts w:ascii="Times New Roman" w:hAnsi="Times New Roman" w:cs="Times New Roman"/>
        </w:rPr>
        <w:t>while</w:t>
      </w:r>
      <w:r w:rsidR="00AB4AC4" w:rsidRPr="00AB4AC4">
        <w:rPr>
          <w:rFonts w:ascii="Times New Roman" w:hAnsi="Times New Roman" w:cs="Times New Roman"/>
        </w:rPr>
        <w:t xml:space="preserve"> secur</w:t>
      </w:r>
      <w:r w:rsidR="00EE7EAE">
        <w:rPr>
          <w:rFonts w:ascii="Times New Roman" w:hAnsi="Times New Roman" w:cs="Times New Roman"/>
        </w:rPr>
        <w:t xml:space="preserve">ing </w:t>
      </w:r>
      <w:r w:rsidR="00AB4AC4" w:rsidRPr="00AB4AC4">
        <w:rPr>
          <w:rFonts w:ascii="Times New Roman" w:hAnsi="Times New Roman" w:cs="Times New Roman"/>
        </w:rPr>
        <w:t>data between the two</w:t>
      </w:r>
      <w:r w:rsidR="00EE7EAE">
        <w:rPr>
          <w:rFonts w:ascii="Times New Roman" w:hAnsi="Times New Roman" w:cs="Times New Roman"/>
        </w:rPr>
        <w:t xml:space="preserve"> and preventing injection attacks through sanitization</w:t>
      </w:r>
      <w:r w:rsidR="00AB4AC4" w:rsidRPr="00AB4AC4">
        <w:rPr>
          <w:rFonts w:ascii="Times New Roman" w:hAnsi="Times New Roman" w:cs="Times New Roman"/>
        </w:rPr>
        <w:t>.</w:t>
      </w:r>
    </w:p>
    <w:p w14:paraId="517F1E8F" w14:textId="1AF8250F" w:rsidR="00AB4AC4" w:rsidRDefault="00EE7EAE" w:rsidP="00211291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Comparing with my initial plan in</w:t>
      </w:r>
      <w:r w:rsidR="00AB4AC4" w:rsidRPr="00AB4AC4">
        <w:rPr>
          <w:rFonts w:ascii="Times New Roman" w:hAnsi="Times New Roman" w:cs="Times New Roman"/>
        </w:rPr>
        <w:t xml:space="preserve"> Module One</w:t>
      </w:r>
      <w:r>
        <w:rPr>
          <w:rFonts w:ascii="Times New Roman" w:hAnsi="Times New Roman" w:cs="Times New Roman"/>
        </w:rPr>
        <w:t>, I would argue that I am around 85 to 90% completed for the database enhancement except for ensuring security and coordinating how the data is displayed on the UI</w:t>
      </w:r>
      <w:r w:rsidR="00AB4AC4" w:rsidRPr="00AB4AC4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T</w:t>
      </w:r>
      <w:r w:rsidR="00AB4AC4" w:rsidRPr="00AB4AC4">
        <w:rPr>
          <w:rFonts w:ascii="Times New Roman" w:hAnsi="Times New Roman" w:cs="Times New Roman"/>
        </w:rPr>
        <w:t>he database structure and operations</w:t>
      </w:r>
      <w:r>
        <w:rPr>
          <w:rFonts w:ascii="Times New Roman" w:hAnsi="Times New Roman" w:cs="Times New Roman"/>
        </w:rPr>
        <w:t>, to the best of my knowledge, are fully functioning and</w:t>
      </w:r>
      <w:r w:rsidR="00AB4AC4" w:rsidRPr="00AB4AC4">
        <w:rPr>
          <w:rFonts w:ascii="Times New Roman" w:hAnsi="Times New Roman" w:cs="Times New Roman"/>
        </w:rPr>
        <w:t xml:space="preserve"> complete. </w:t>
      </w:r>
      <w:r>
        <w:rPr>
          <w:rFonts w:ascii="Times New Roman" w:hAnsi="Times New Roman" w:cs="Times New Roman"/>
        </w:rPr>
        <w:t xml:space="preserve">All </w:t>
      </w:r>
      <w:r w:rsidR="00AB4AC4" w:rsidRPr="00AB4AC4">
        <w:rPr>
          <w:rFonts w:ascii="Times New Roman" w:hAnsi="Times New Roman" w:cs="Times New Roman"/>
        </w:rPr>
        <w:t xml:space="preserve">CRUD endpoints work correctly, and I've verified that inventory updates reflect instantly in the UI. </w:t>
      </w:r>
      <w:r>
        <w:rPr>
          <w:rFonts w:ascii="Times New Roman" w:hAnsi="Times New Roman" w:cs="Times New Roman"/>
        </w:rPr>
        <w:t xml:space="preserve">My </w:t>
      </w:r>
      <w:r w:rsidR="00AB4AC4" w:rsidRPr="00AB4AC4">
        <w:rPr>
          <w:rFonts w:ascii="Times New Roman" w:hAnsi="Times New Roman" w:cs="Times New Roman"/>
        </w:rPr>
        <w:t>frontend filtering and searching</w:t>
      </w:r>
      <w:r>
        <w:rPr>
          <w:rFonts w:ascii="Times New Roman" w:hAnsi="Times New Roman" w:cs="Times New Roman"/>
        </w:rPr>
        <w:t xml:space="preserve"> i</w:t>
      </w:r>
      <w:r w:rsidR="00AB4AC4" w:rsidRPr="00AB4AC4">
        <w:rPr>
          <w:rFonts w:ascii="Times New Roman" w:hAnsi="Times New Roman" w:cs="Times New Roman"/>
        </w:rPr>
        <w:t>s implemente</w:t>
      </w:r>
      <w:r w:rsidR="00211291"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>, but I am still unsure if my current implementation of these meets the goals of the previous enhancement for algorithms, as I simply utilized the sort() function. My target for the next week will be to re-evaluate the current implementation of the sorting algorithm, possibly creating my own, more than likely merge sort, and then improvements in UI/UX for the angular frontend</w:t>
      </w:r>
      <w:r w:rsidR="00AB4AC4" w:rsidRPr="00AB4AC4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 xml:space="preserve">In short, </w:t>
      </w:r>
      <w:r w:rsidR="00AB4AC4" w:rsidRPr="00AB4AC4">
        <w:rPr>
          <w:rFonts w:ascii="Times New Roman" w:hAnsi="Times New Roman" w:cs="Times New Roman"/>
        </w:rPr>
        <w:t xml:space="preserve">I'm not using advanced algorithms yet, but I have created </w:t>
      </w:r>
      <w:r w:rsidR="00211291">
        <w:rPr>
          <w:rFonts w:ascii="Times New Roman" w:hAnsi="Times New Roman" w:cs="Times New Roman"/>
        </w:rPr>
        <w:t>a</w:t>
      </w:r>
      <w:r w:rsidR="00AB4AC4" w:rsidRPr="00AB4AC4">
        <w:rPr>
          <w:rFonts w:ascii="Times New Roman" w:hAnsi="Times New Roman" w:cs="Times New Roman"/>
        </w:rPr>
        <w:t xml:space="preserve"> filter.</w:t>
      </w:r>
    </w:p>
    <w:p w14:paraId="19F7F200" w14:textId="0939FD30" w:rsidR="00AB4AC4" w:rsidRPr="003B7382" w:rsidRDefault="00211291" w:rsidP="00211291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</w:t>
      </w:r>
      <w:r w:rsidR="00AB4AC4" w:rsidRPr="00AB4AC4">
        <w:rPr>
          <w:rFonts w:ascii="Times New Roman" w:hAnsi="Times New Roman" w:cs="Times New Roman"/>
        </w:rPr>
        <w:t xml:space="preserve"> artifact </w:t>
      </w:r>
      <w:r>
        <w:rPr>
          <w:rFonts w:ascii="Times New Roman" w:hAnsi="Times New Roman" w:cs="Times New Roman"/>
        </w:rPr>
        <w:t xml:space="preserve">enhancement for databases </w:t>
      </w:r>
      <w:r w:rsidR="00AB4AC4" w:rsidRPr="00AB4AC4">
        <w:rPr>
          <w:rFonts w:ascii="Times New Roman" w:hAnsi="Times New Roman" w:cs="Times New Roman"/>
        </w:rPr>
        <w:t xml:space="preserve">has taught me </w:t>
      </w:r>
      <w:r>
        <w:rPr>
          <w:rFonts w:ascii="Times New Roman" w:hAnsi="Times New Roman" w:cs="Times New Roman"/>
        </w:rPr>
        <w:t>more about the</w:t>
      </w:r>
      <w:r w:rsidR="00AB4AC4" w:rsidRPr="00AB4A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connection between the frontend</w:t>
      </w:r>
      <w:r w:rsidR="00AB4AC4" w:rsidRPr="00AB4AC4">
        <w:rPr>
          <w:rFonts w:ascii="Times New Roman" w:hAnsi="Times New Roman" w:cs="Times New Roman"/>
        </w:rPr>
        <w:t xml:space="preserve"> UI </w:t>
      </w:r>
      <w:r>
        <w:rPr>
          <w:rFonts w:ascii="Times New Roman" w:hAnsi="Times New Roman" w:cs="Times New Roman"/>
        </w:rPr>
        <w:t>with the database</w:t>
      </w:r>
      <w:r w:rsidR="00AB4AC4" w:rsidRPr="00AB4AC4">
        <w:rPr>
          <w:rFonts w:ascii="Times New Roman" w:hAnsi="Times New Roman" w:cs="Times New Roman"/>
        </w:rPr>
        <w:t xml:space="preserve"> and </w:t>
      </w:r>
      <w:r>
        <w:rPr>
          <w:rFonts w:ascii="Times New Roman" w:hAnsi="Times New Roman" w:cs="Times New Roman"/>
        </w:rPr>
        <w:t>how each reflects what is</w:t>
      </w:r>
      <w:r w:rsidR="00AB4AC4" w:rsidRPr="00AB4AC4">
        <w:rPr>
          <w:rFonts w:ascii="Times New Roman" w:hAnsi="Times New Roman" w:cs="Times New Roman"/>
        </w:rPr>
        <w:t xml:space="preserve"> happening in the backend. </w:t>
      </w:r>
      <w:r>
        <w:rPr>
          <w:rFonts w:ascii="Times New Roman" w:hAnsi="Times New Roman" w:cs="Times New Roman"/>
        </w:rPr>
        <w:t>F</w:t>
      </w:r>
      <w:r w:rsidR="00AB4AC4" w:rsidRPr="00AB4AC4">
        <w:rPr>
          <w:rFonts w:ascii="Times New Roman" w:hAnsi="Times New Roman" w:cs="Times New Roman"/>
        </w:rPr>
        <w:t xml:space="preserve">or example, making sure that the sorting state in Angular matches the data that’s being rendered and that any changes in the database result in real-time updates to the interface. </w:t>
      </w:r>
      <w:r>
        <w:rPr>
          <w:rFonts w:ascii="Times New Roman" w:hAnsi="Times New Roman" w:cs="Times New Roman"/>
        </w:rPr>
        <w:t>My</w:t>
      </w:r>
      <w:r w:rsidR="00AB4AC4" w:rsidRPr="00AB4AC4">
        <w:rPr>
          <w:rFonts w:ascii="Times New Roman" w:hAnsi="Times New Roman" w:cs="Times New Roman"/>
        </w:rPr>
        <w:t xml:space="preserve"> biggest challenge</w:t>
      </w:r>
      <w:r>
        <w:rPr>
          <w:rFonts w:ascii="Times New Roman" w:hAnsi="Times New Roman" w:cs="Times New Roman"/>
        </w:rPr>
        <w:t xml:space="preserve"> has been</w:t>
      </w:r>
      <w:r w:rsidR="00AB4AC4" w:rsidRPr="00AB4A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putting together the</w:t>
      </w:r>
      <w:r w:rsidR="00AB4AC4" w:rsidRPr="00AB4AC4">
        <w:rPr>
          <w:rFonts w:ascii="Times New Roman" w:hAnsi="Times New Roman" w:cs="Times New Roman"/>
        </w:rPr>
        <w:t xml:space="preserve"> filtering logic </w:t>
      </w:r>
      <w:r>
        <w:rPr>
          <w:rFonts w:ascii="Times New Roman" w:hAnsi="Times New Roman" w:cs="Times New Roman"/>
        </w:rPr>
        <w:t>for</w:t>
      </w:r>
      <w:r w:rsidR="00AB4AC4" w:rsidRPr="00AB4AC4">
        <w:rPr>
          <w:rFonts w:ascii="Times New Roman" w:hAnsi="Times New Roman" w:cs="Times New Roman"/>
        </w:rPr>
        <w:t xml:space="preserve"> search, category selection,</w:t>
      </w:r>
      <w:r>
        <w:rPr>
          <w:rFonts w:ascii="Times New Roman" w:hAnsi="Times New Roman" w:cs="Times New Roman"/>
        </w:rPr>
        <w:t xml:space="preserve"> </w:t>
      </w:r>
      <w:r w:rsidR="00AB4AC4" w:rsidRPr="00AB4AC4">
        <w:rPr>
          <w:rFonts w:ascii="Times New Roman" w:hAnsi="Times New Roman" w:cs="Times New Roman"/>
        </w:rPr>
        <w:t>range</w:t>
      </w:r>
      <w:r>
        <w:rPr>
          <w:rFonts w:ascii="Times New Roman" w:hAnsi="Times New Roman" w:cs="Times New Roman"/>
        </w:rPr>
        <w:t>s</w:t>
      </w:r>
      <w:r w:rsidR="00AB4AC4" w:rsidRPr="00AB4AC4">
        <w:rPr>
          <w:rFonts w:ascii="Times New Roman" w:hAnsi="Times New Roman" w:cs="Times New Roman"/>
        </w:rPr>
        <w:t>, and sort direction</w:t>
      </w:r>
      <w:r>
        <w:rPr>
          <w:rFonts w:ascii="Times New Roman" w:hAnsi="Times New Roman" w:cs="Times New Roman"/>
        </w:rPr>
        <w:t xml:space="preserve"> with each needing to</w:t>
      </w:r>
      <w:r w:rsidR="00AB4AC4" w:rsidRPr="00AB4AC4">
        <w:rPr>
          <w:rFonts w:ascii="Times New Roman" w:hAnsi="Times New Roman" w:cs="Times New Roman"/>
        </w:rPr>
        <w:t xml:space="preserve"> interact </w:t>
      </w:r>
      <w:r>
        <w:rPr>
          <w:rFonts w:ascii="Times New Roman" w:hAnsi="Times New Roman" w:cs="Times New Roman"/>
        </w:rPr>
        <w:t xml:space="preserve">correctly. I still think I am a </w:t>
      </w:r>
      <w:proofErr w:type="gramStart"/>
      <w:r>
        <w:rPr>
          <w:rFonts w:ascii="Times New Roman" w:hAnsi="Times New Roman" w:cs="Times New Roman"/>
        </w:rPr>
        <w:t>ways</w:t>
      </w:r>
      <w:proofErr w:type="gramEnd"/>
      <w:r>
        <w:rPr>
          <w:rFonts w:ascii="Times New Roman" w:hAnsi="Times New Roman" w:cs="Times New Roman"/>
        </w:rPr>
        <w:t xml:space="preserve"> off on completion, I still am unsure on algorithms enhancement, as I previously stated, but as far as the database enhancement is concerned, I think I have this portion completed</w:t>
      </w:r>
      <w:r w:rsidR="00AB4AC4" w:rsidRPr="00AB4AC4">
        <w:rPr>
          <w:rFonts w:ascii="Times New Roman" w:hAnsi="Times New Roman" w:cs="Times New Roman"/>
        </w:rPr>
        <w:t>.</w:t>
      </w:r>
    </w:p>
    <w:p w14:paraId="2A1F8AB4" w14:textId="77777777" w:rsidR="00E67888" w:rsidRDefault="00E67888" w:rsidP="00211291">
      <w:pPr>
        <w:spacing w:line="480" w:lineRule="auto"/>
      </w:pPr>
    </w:p>
    <w:sectPr w:rsidR="00E678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AC4"/>
    <w:rsid w:val="00066348"/>
    <w:rsid w:val="00155073"/>
    <w:rsid w:val="00211291"/>
    <w:rsid w:val="00464DAB"/>
    <w:rsid w:val="006A520C"/>
    <w:rsid w:val="006C672A"/>
    <w:rsid w:val="00866D2F"/>
    <w:rsid w:val="00902A5C"/>
    <w:rsid w:val="009E5C07"/>
    <w:rsid w:val="00A96759"/>
    <w:rsid w:val="00AB4AC4"/>
    <w:rsid w:val="00BF0F86"/>
    <w:rsid w:val="00E67888"/>
    <w:rsid w:val="00EE7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26691"/>
  <w15:chartTrackingRefBased/>
  <w15:docId w15:val="{34DFC410-EBDF-4C3A-BCC0-0540C8748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4AC4"/>
  </w:style>
  <w:style w:type="paragraph" w:styleId="Heading1">
    <w:name w:val="heading 1"/>
    <w:basedOn w:val="Normal"/>
    <w:next w:val="Normal"/>
    <w:link w:val="Heading1Char"/>
    <w:uiPriority w:val="9"/>
    <w:qFormat/>
    <w:rsid w:val="00AB4A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A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A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A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A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A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A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A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A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A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A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A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A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A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A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A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A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A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A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A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A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A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A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A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A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A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A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A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A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532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 Klinger</dc:creator>
  <cp:keywords/>
  <dc:description/>
  <cp:lastModifiedBy>Dana Klinger</cp:lastModifiedBy>
  <cp:revision>2</cp:revision>
  <dcterms:created xsi:type="dcterms:W3CDTF">2025-08-02T20:08:00Z</dcterms:created>
  <dcterms:modified xsi:type="dcterms:W3CDTF">2025-08-02T20:33:00Z</dcterms:modified>
</cp:coreProperties>
</file>