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8251D"/>
          <w:sz w:val="40"/>
          <w:szCs w:val="40"/>
        </w:rPr>
        <w:t xml:space="preserve">Particle Swarm Optimization for 3D Node Localization in Wireless Sensor Networks</w:t>
      </w:r>
    </w:p>
    <w:p>
      <w:pPr>
        <w:spacing w:after="240"/>
      </w:pPr>
      <w:r>
        <w:rPr>
          <w:rFonts w:ascii="Arial" w:cs="Arial" w:eastAsia="Arial" w:hAnsi="Arial"/>
          <w:color w:val="01696F"/>
          <w:sz w:val="24"/>
          <w:szCs w:val="24"/>
        </w:rPr>
        <w:t xml:space="preserve">Review of 10 research papers (2008-2025) supporting the p09_pso_localization_3d.py implementation</w:t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Our project code (p09_pso_localization_3d.py) localizes an unknown sensor node in a 60 x 60 x 20 m field from noisy range measurements to four anchors. A swarm of 20 particles is flown for 60 iterations by a simple velocity rule (0.7 inertia plus a random 1.4-weighted pull towards the current best particle), and each particle is scored by the sum of squared residuals between its anchor distances and the measured distances; the whole search runs centrally at the base station and returns a 3D estimate within about 0.9 m of the true position. The ten papers reviewed below trace exactly this idea from its origin (Gopakumar &amp; Jacob, 2008) through parameter studies, anchor-selection and niching refinements, to the latest 3D, hybrid and adaptive PSO localizers of 2023-2025. For each paper the table records the objective, two advantages and two disadvantages; the recurring weaknesses are then consolidated and mapped to the concrete improvements our project will implement.</w:t>
      </w:r>
    </w:p>
    <w:p>
      <w:pPr>
        <w:pStyle w:val="Heading1"/>
      </w:pPr>
      <w:r>
        <w:rPr>
          <w:rFonts w:ascii="Arial" w:cs="Arial" w:eastAsia="Arial" w:hAnsi="Arial"/>
        </w:rPr>
        <w:t xml:space="preserve">2. Paper Review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2450"/>
        <w:gridCol w:w="4030"/>
        <w:gridCol w:w="3720"/>
        <w:gridCol w:w="3718"/>
      </w:tblGrid>
      <w:tr>
        <w:trPr>
          <w:cantSplit/>
          <w:tblHeader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E3EE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S.No.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E3EE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Author(s) &amp; Year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E3EE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Objective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E3EE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Advantages (2 lines)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E3EE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Disadvantages (2 lines)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Gopakumar &amp; Jacob (2008)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IET Int. Conf. Wireless, Mobile &amp; Multimedia Networks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Formulate WSN node localization as a non-linear least-squares problem and solve it centrally with PSO ("PSO-Loc") from noisy beacon range estimates; benchmarked against simulated annealing.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Simple, derivative-free squared-residual fitness - the same cost used in our code.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Localization error more than halved, with faster convergence, versus simulated annealing.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Centralized and 2D; PSO dimension grows 2x with target count, hurting scalability.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Ignores flip ambiguity and nodes with &lt; 3 beacons; simulation only.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Kulkarni &amp; Venayagamoorthy (2011)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IEEE Trans. SMC-Part C 41(2)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PSO variants and their use for WSN deployment, localization, clustering and data aggregation; contrasts PSO-Loc, PSO-Iterative, beaconless and 4-beacon localizers.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Positions PSO as a light, easy-to-code optimizer for resource-limited nodes.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Flags open issues - flip ambiguity, error accumulation, distributed PSO - still relevant today.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Survey only: no new algorithm and no 3D results.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Notes that iterative PSO cost and centralization limit scalability and real-time use.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Cui, Shu, Song &amp; Wang (2017)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Sensors 17(3):487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Systematically select PSO parameters (inertia, acceleration coefficients, swarm size, topology) and compare nine PSO variants for range-based localization against SOCP.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Evidence-based parameter choices; constriction PSO with ring topology performed best.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Outperformed SOCP in accuracy for iterative multi-hop localization.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2D static networks only; range noise assumed Gaussian.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Iterative localization accumulates error; simulation-based validation.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Zhou, Cui, Cao &amp; Liang (2018)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Wireless Commun. Mobile Comput. 2018:2473875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Localize large-scale WSNs with unevenly deployed anchors using niching PSO plus three-criteria (distance, angle, precision) selection of a minimal set of reliable anchors.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Niching resolves flip ambiguity caused by near-collinear anchors.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Fewer references cut computation; higher accuracy and lower time than other PSO localizers.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2D and simulation only; extra selection logic and message exchange.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Relies on precision estimates of already-localized nodes, so errors can propagate.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Jia, Yang &amp; Zhang (2022)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Recent Adv. Comput. Sci. Commun. 15(9)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Improve 3D DV-Hop localization by refining hop distance / communication radius and solving coordinates with an improved PSO (mutation factor, adaptive learning factor and inertia weight).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Range-free 3D scheme - no ranging hardware required.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Better convergence, accuracy and robustness than comparable 3D DV-Hop variants.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Authors acknowledge a higher computational load.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Hop-based distances stay coarse in anisotropic fields; simulation only, closed access.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Lee, Cheng, Lin &amp; Huang (2023)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Electronics 12(4):905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Localize and track a moving target with PSO on an RSSI path-loss model, adding Region Segmentation (RSM) and Dynamic Individual Selection (DIS) to cut particles and run time.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RSM cut localization time 48.95% and tracking time 34.14% with no accuracy loss.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Adaptive inertia plus DIS reached 96.8% tracking success with few particles.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2D 100 x 100 m indoor case with 4 anchors; idealized RSSI channel model.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Simulation only; no hardware or 3D validation.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Alhasan, Ahmad, Wazirali, Aleisa &amp; Abo Shdeed (2023)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J. King Saud Univ. - Comput. Inf. Sci. 35(9):101782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Propose AMCMPSO, a centre-of-mass-inspired PSO with adaptive inertia and acceleration coefficients for range-based auto-localization on regular and irregular 3D surfaces (6LoWPAN / Zigbee).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Fully 3D and range-based; adaptive coefficients speed convergence and avoid stagnation.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Reports error below 1.34 cm and &gt; 87% coverage in 3D scenarios.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Simulation only; very high accuracy claims are not validated on hardware.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Extra centre-of-mass computation and per-iteration parameter adaptation.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Kaur, Prashar, Khan, Kadry &amp; Kim (2025)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PeerJ Computer Science 11:e2770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PSLDV-Hop: combine DV-Hop distance estimates with PSO and an iterative refinement stage to lower localization error under noise, NLOS and varied anchor layouts.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Consistently lower error than DV-Hop, GA-DV-Hop and PSO-DV-Hop for ranges of 20-40 units.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Robust to node count, anchor placement, measurement noise and obstacles.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Heavy: up to 100 particles, 50 PSO and 100 refinement iterations per node.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2D MATLAB simulation only; range-free base limits attainable accuracy.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Singh, Yadav, Rishiwal, Gautam, Shankhdhar &amp; Kumar (2025)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Int. J. Math. Eng. Manag. Sci. 10(6)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Hybrid 3D localization for WSN-assisted IoT in smart agriculture: Random-Forest RSSI anomaly filtering, PSO position search and trilateration refinement.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3D, range-based; reports about 1.2 m error, 8-10 J energy and &lt; 0.5 s computation.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Anomaly filtering makes PSO robust to noisy RSSI in large deployments.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Synthetic data only; assumes static nodes, known path-loss exponent and perfect sync.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Random-Forest stage adds training cost; no field trials.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5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Zhang, Dong &amp; Wang (2025)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i/>
                <w:iCs/>
                <w:color w:val="5C5A55"/>
                <w:sz w:val="16"/>
                <w:szCs w:val="16"/>
              </w:rPr>
              <w:t xml:space="preserve">arXiv:2507.22317</w:t>
            </w:r>
          </w:p>
        </w:tc>
        <w:tc>
          <w:tcPr>
            <w:tcW w:type="dxa" w:w="403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AdapSCA-PSO: adaptively switch between Sine-Cosine (global) and PSO (local) search with hop-aware initialization and a redesigned fitness for IoT WSN node localization.</w:t>
            </w:r>
          </w:p>
        </w:tc>
        <w:tc>
          <w:tcPr>
            <w:tcW w:type="dxa" w:w="3720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84.97% lower average error than plain PSO / SCA-PSO with far fewer iterations.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Hop-based initialization near the nearest anchor stabilizes the search; suits distributed use.</w:t>
            </w:r>
          </w:p>
        </w:tc>
        <w:tc>
          <w:tcPr>
            <w:tcW w:type="dxa" w:w="3718"/>
            <w:tcBorders>
              <w:top w:val="single" w:color="B8B5AE" w:sz="4"/>
              <w:left w:val="single" w:color="B8B5AE" w:sz="4"/>
              <w:bottom w:val="single" w:color="B8B5AE" w:sz="4"/>
              <w:right w:val="single" w:color="B8B5AE" w:sz="4"/>
            </w:tcBorders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Preprint; simulation only in a 2D 100 x 100 m field with hop-based ranging.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Switching logic adds parameters and per-node overhead.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C5A55"/>
          <w:sz w:val="18"/>
          <w:szCs w:val="18"/>
        </w:rPr>
        <w:t xml:space="preserve">PDFs / metadata stubs for all ten papers are provided in PSO_3D_Localization_WSN_Papers.zip; full citations with DOIs appear in Section 5.</w:t>
      </w:r>
    </w:p>
    <w:p>
      <w:pPr>
        <w:pStyle w:val="Heading1"/>
      </w:pPr>
      <w:r>
        <w:rPr>
          <w:rFonts w:ascii="Arial" w:cs="Arial" w:eastAsia="Arial" w:hAnsi="Arial"/>
        </w:rPr>
        <w:t xml:space="preserve">3. Common Disadvantages Across Papers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Reading the ten studies side by side, six limitations recur regardless of publication year or PSO variant: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Computational and energy cost.</w:t>
      </w:r>
      <w:r>
        <w:rPr>
          <w:rFonts w:ascii="Arial" w:cs="Arial" w:eastAsia="Arial" w:hAnsi="Arial"/>
          <w:sz w:val="22"/>
          <w:szCs w:val="22"/>
        </w:rPr>
        <w:t xml:space="preserve"> Every paper runs tens of particles for tens to hundreds of iterations per node (e.g. 100 particles x 50 + 100 refinement iterations in PSLDV-Hop); on battery-powered motes this drains energy and delays position fixes.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Premature convergence to local optima.</w:t>
      </w:r>
      <w:r>
        <w:rPr>
          <w:rFonts w:ascii="Arial" w:cs="Arial" w:eastAsia="Arial" w:hAnsi="Arial"/>
          <w:sz w:val="22"/>
          <w:szCs w:val="22"/>
        </w:rPr>
        <w:t xml:space="preserve"> Basic PSO with fixed inertia and a single global attractor stagnates; most papers (Cui 2017, Jia 2022, Alhasan 2023, Zhang 2025) bolt on adaptive weights, mutation or hybrid search to escape 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Sensitivity to anchor geometry and ranging noise.</w:t>
      </w:r>
      <w:r>
        <w:rPr>
          <w:rFonts w:ascii="Arial" w:cs="Arial" w:eastAsia="Arial" w:hAnsi="Arial"/>
          <w:sz w:val="22"/>
          <w:szCs w:val="22"/>
        </w:rPr>
        <w:t xml:space="preserve"> Near-collinear or coplanar anchors create flip / mirror ambiguity (Gopakumar 2008, Zhou 2018) and noisy RSSI or hop-count distances translate directly into position error.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Poor scalability and centralized operation.</w:t>
      </w:r>
      <w:r>
        <w:rPr>
          <w:rFonts w:ascii="Arial" w:cs="Arial" w:eastAsia="Arial" w:hAnsi="Arial"/>
          <w:sz w:val="22"/>
          <w:szCs w:val="22"/>
        </w:rPr>
        <w:t xml:space="preserve"> Solving at a base station requires every range to be forwarded (Gopakumar 2008, Kulkarni 2011) and search dimension grows with the number of targets; iterative schemes accumulate error.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Simulation-only, mostly 2D validation.</w:t>
      </w:r>
      <w:r>
        <w:rPr>
          <w:rFonts w:ascii="Arial" w:cs="Arial" w:eastAsia="Arial" w:hAnsi="Arial"/>
          <w:sz w:val="22"/>
          <w:szCs w:val="22"/>
        </w:rPr>
        <w:t xml:space="preserve"> Seven of the ten studies work in 2D (only Jia 2022, Alhasan 2023 and Singh 2025 are 3D); all rely on MATLAB/Python simulations with idealized channel models, static nodes and perfect synchronization; none reports hardware field trials.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Weak, ad-hoc parameter tuning.</w:t>
      </w:r>
      <w:r>
        <w:rPr>
          <w:rFonts w:ascii="Arial" w:cs="Arial" w:eastAsia="Arial" w:hAnsi="Arial"/>
          <w:sz w:val="22"/>
          <w:szCs w:val="22"/>
        </w:rPr>
        <w:t xml:space="preserve"> Inertia, acceleration coefficients, swarm size and stop criteria are hand-picked and rarely justified for 3D fields, so results transfer poorly between deployments.</w:t>
      </w:r>
    </w:p>
    <w:p>
      <w:pPr>
        <w:pStyle w:val="Heading1"/>
      </w:pPr>
      <w:r>
        <w:rPr>
          <w:rFonts w:ascii="Arial" w:cs="Arial" w:eastAsia="Arial" w:hAnsi="Arial"/>
        </w:rPr>
        <w:t xml:space="preserve">4. Our Project Focus: Fixing These Gaps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Each recurring disadvantage above maps to a concrete change we will implement and evaluate in p09_pso_localization_3d.py, so that every gap can be traced back to a project contribution: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Cheaper, energy-aware search.</w:t>
      </w:r>
      <w:r>
        <w:rPr>
          <w:rFonts w:ascii="Arial" w:cs="Arial" w:eastAsia="Arial" w:hAnsi="Arial"/>
          <w:sz w:val="22"/>
          <w:szCs w:val="22"/>
        </w:rPr>
        <w:t xml:space="preserve"> Keep the swarm small (20 particles) but add early stopping on fitness plateau, warm-start particles from the trilateration/least-squares seed, and profile iterations x particles as an energy proxy so the 60-iteration budget is justified, not assumed.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Escape local optima.</w:t>
      </w:r>
      <w:r>
        <w:rPr>
          <w:rFonts w:ascii="Arial" w:cs="Arial" w:eastAsia="Arial" w:hAnsi="Arial"/>
          <w:sz w:val="22"/>
          <w:szCs w:val="22"/>
        </w:rPr>
        <w:t xml:space="preserve"> Replace the fixed 0.7 inertia / 1.4 attraction with linearly decreasing inertia, add personal-best (cognitive) memory alongside the global best, and inject a small mutation / re-initialisation for stagnant particles, following Cui (2017) and Alhasan (2023).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Robustness to anchor geometry and noise.</w:t>
      </w:r>
      <w:r>
        <w:rPr>
          <w:rFonts w:ascii="Arial" w:cs="Arial" w:eastAsia="Arial" w:hAnsi="Arial"/>
          <w:sz w:val="22"/>
          <w:szCs w:val="22"/>
        </w:rPr>
        <w:t xml:space="preserve"> Use a weighted residual fitness (weights inversely proportional to range variance), check the anchor Geometric Dilution of Precision (GDOP) before solving, and run multi-start niching (Zhou 2018) to detect mirror solutions in the 3D field.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Scalability and distributed operation.</w:t>
      </w:r>
      <w:r>
        <w:rPr>
          <w:rFonts w:ascii="Arial" w:cs="Arial" w:eastAsia="Arial" w:hAnsi="Arial"/>
          <w:sz w:val="22"/>
          <w:szCs w:val="22"/>
        </w:rPr>
        <w:t xml:space="preserve"> Solve each node independently with only its neighbouring anchors (3-D search per node instead of one 3N-D search), then let confidently localized nodes act as secondary anchors with precision-based selection to limit error propagation.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Realistic 3D validation.</w:t>
      </w:r>
      <w:r>
        <w:rPr>
          <w:rFonts w:ascii="Arial" w:cs="Arial" w:eastAsia="Arial" w:hAnsi="Arial"/>
          <w:sz w:val="22"/>
          <w:szCs w:val="22"/>
        </w:rPr>
        <w:t xml:space="preserve"> Move beyond a single true position: Monte-Carlo runs over random node positions, Gaussian and NLOS-biased range errors, obstacles and anchor drop-outs in the 60 x 60 x 20 m field, reporting RMSE, CDF of error and convergence curves; then validate on a small real testbed (e.g. UWB/BLE ranging) as the papers do not.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Principled parameter selection.</w:t>
      </w:r>
      <w:r>
        <w:rPr>
          <w:rFonts w:ascii="Arial" w:cs="Arial" w:eastAsia="Arial" w:hAnsi="Arial"/>
          <w:sz w:val="22"/>
          <w:szCs w:val="22"/>
        </w:rPr>
        <w:t xml:space="preserve"> Grid-search inertia, acceleration coefficients and swarm size on the 3D scenario, report sensitivity plots, and adopt the constriction-coefficient / ring-topology settings recommended by Cui (2017) as the baseline instead of hand-picked constants.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Together these changes turn the baseline demonstrator into an energy-aware, geometry-checked, distributed 3D PSO localizer whose parameters and robustness are justified by experiment rather than assumption - directly addressing the gaps left open by the reviewed literature.</w:t>
      </w:r>
    </w:p>
    <w:p>
      <w:pPr>
        <w:pStyle w:val="Heading1"/>
      </w:pPr>
      <w:r>
        <w:rPr>
          <w:rFonts w:ascii="Arial" w:cs="Arial" w:eastAsia="Arial" w:hAnsi="Arial"/>
        </w:rPr>
        <w:t xml:space="preserve">5. References</w:t>
      </w:r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[1] Gopakumar, A., &amp; Jacob, L. (2008). Localization in wireless sensor networks using particle swarm optimization. IET International Conference on Wireless, Mobile and Multimedia Networks (WMMN 2008), Mumbai, India, pp. 227-230. </w:t>
      </w:r>
      <w:hyperlink w:history="1" r:id="rIdjpxilji5hikj0plfjc8u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https://doi.org/10.1049/cp:20080185</w:t>
        </w:r>
      </w:hyperlink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[2] Kulkarni, R. V., &amp; Venayagamoorthy, G. K. (2011). Particle swarm optimization in wireless-sensor networks: A brief survey. IEEE Transactions on Systems, Man, and Cybernetics, Part C, 41(2), 262-267. </w:t>
      </w:r>
      <w:hyperlink w:history="1" r:id="rId_shwcejyoqn7n6xx5td_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https://doi.org/10.1109/TSMCC.2010.2054080</w:t>
        </w:r>
      </w:hyperlink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[3] Cui, H., Shu, M., Song, M., &amp; Wang, Y. (2017). Parameter selection and performance comparison of particle swarm optimization in sensor networks localization. Sensors, 17(3), 487. </w:t>
      </w:r>
      <w:hyperlink w:history="1" r:id="rIdunwtkzzpze6mevpryp7z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https://doi.org/10.3390/s17030487</w:t>
        </w:r>
      </w:hyperlink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[4] Zhou, C., Cui, H., Cao, N., &amp; Liang, Y. (2018). Localization of large-scale wireless sensor networks using niching particle swarm optimization and reliable anchor selection. Wireless Communications and Mobile Computing, 2018, 2473875. </w:t>
      </w:r>
      <w:hyperlink w:history="1" r:id="rId_db3dn19bde8q2fgnc1g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https://doi.org/10.1155/2018/2473875</w:t>
        </w:r>
      </w:hyperlink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[5] Jia, S., Yang, C., &amp; Zhang, H. (2022). Three-dimensional node localization algorithm based on communication radius refinement and improved particle swarm optimization. Recent Advances in Computer Science and Communications, 15(9), 1245-1258. </w:t>
      </w:r>
      <w:hyperlink w:history="1" r:id="rIdiau5t5qpbbv8-fucfaxw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https://doi.org/10.2174/2666255814666210617142339</w:t>
        </w:r>
      </w:hyperlink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[6] Lee, S.-H., Cheng, C.-H., Lin, C.-C., &amp; Huang, Y.-F. (2023). PSO-based target localization and tracking in wireless sensor networks. Electronics, 12(4), 905. </w:t>
      </w:r>
      <w:hyperlink w:history="1" r:id="rIdtqxyskquctqzlymrqczi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https://doi.org/10.3390/electronics12040905</w:t>
        </w:r>
      </w:hyperlink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[7] Alhasan, W., Ahmad, R., Wazirali, R., Aleisa, N., &amp; Abo Shdeed, W. (2023). Adaptive mean center of mass particle swarm optimizer for auto-localization in 3D wireless sensor networks. Journal of King Saud University - Computer and Information Sciences, 35(9), 101782. </w:t>
      </w:r>
      <w:hyperlink w:history="1" r:id="rIdgwwxhqnvtn7msdb6hxhe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https://doi.org/10.1016/j.jksuci.2023.101782</w:t>
        </w:r>
      </w:hyperlink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[8] Kaur, B., Prashar, D., Khan, A. A., Kadry, S., &amp; Kim, J. (2025). PSLDV-Hop: a robust localization algorithm for WSN using PSO and refinement process. PeerJ Computer Science, 11, e2770. </w:t>
      </w:r>
      <w:hyperlink w:history="1" r:id="rIdlwzzvcrku4eq_ei7qlpe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https://doi.org/10.7717/peerj-cs.2770</w:t>
        </w:r>
      </w:hyperlink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[9] Singh, H., Yadav, P., Rishiwal, V., Gautam, A., Shankhdhar, A., &amp; Kumar, K. (2025). Hybrid optimized 3D localization for WSN-assisted IoT networks in smart agriculture. International Journal of Mathematical, Engineering and Management Sciences, 10(6), 1967-1988. </w:t>
      </w:r>
      <w:hyperlink w:history="1" r:id="rIdjvvhxiiiwx1fay405ty9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https://doi.org/10.33889/IJMEMS.2025.10.6.091</w:t>
        </w:r>
      </w:hyperlink>
    </w:p>
    <w:p>
      <w:pPr>
        <w:spacing w:after="100" w:line="264"/>
        <w:ind w:left="500" w:hanging="500"/>
      </w:pPr>
      <w:r>
        <w:rPr>
          <w:rFonts w:ascii="Arial" w:cs="Arial" w:eastAsia="Arial" w:hAnsi="Arial"/>
          <w:sz w:val="20"/>
          <w:szCs w:val="20"/>
        </w:rPr>
        <w:t xml:space="preserve">[10] Zhang, Z., Dong, Q., &amp; Wang, W. (2025). AdapSCA-PSO: An adaptive localization algorithm with AI-based hybrid SCA-PSO for IoT WSNs. arXiv preprint arXiv:2507.22317. </w:t>
      </w:r>
      <w:hyperlink w:history="1" r:id="rIdr9xfli2jv2b8_nkaggmw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https://doi.org/10.48550/arXiv.2507.22317</w:t>
        </w:r>
      </w:hyperlink>
    </w:p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7974"/>
        <w:sz w:val="16"/>
        <w:szCs w:val="16"/>
      </w:rPr>
      <w:t xml:space="preserve">PSO-based 3D Node Localization in WSN - Literature Review  |  Page </w:t>
    </w:r>
    <w:r>
      <w:rPr>
        <w:rFonts w:ascii="Arial" w:cs="Arial" w:eastAsia="Arial" w:hAnsi="Arial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825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169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pxilji5hikj0plfjc8uv" Type="http://schemas.openxmlformats.org/officeDocument/2006/relationships/hyperlink" Target="https://doi.org/10.1049/cp:20080185" TargetMode="External"/><Relationship Id="rId_shwcejyoqn7n6xx5td_y" Type="http://schemas.openxmlformats.org/officeDocument/2006/relationships/hyperlink" Target="https://doi.org/10.1109/TSMCC.2010.2054080" TargetMode="External"/><Relationship Id="rIdunwtkzzpze6mevpryp7zp" Type="http://schemas.openxmlformats.org/officeDocument/2006/relationships/hyperlink" Target="https://doi.org/10.3390/s17030487" TargetMode="External"/><Relationship Id="rId_db3dn19bde8q2fgnc1gu" Type="http://schemas.openxmlformats.org/officeDocument/2006/relationships/hyperlink" Target="https://doi.org/10.1155/2018/2473875" TargetMode="External"/><Relationship Id="rIdiau5t5qpbbv8-fucfaxwt" Type="http://schemas.openxmlformats.org/officeDocument/2006/relationships/hyperlink" Target="https://doi.org/10.2174/2666255814666210617142339" TargetMode="External"/><Relationship Id="rIdtqxyskquctqzlymrqcziz" Type="http://schemas.openxmlformats.org/officeDocument/2006/relationships/hyperlink" Target="https://doi.org/10.3390/electronics12040905" TargetMode="External"/><Relationship Id="rIdgwwxhqnvtn7msdb6hxhe_" Type="http://schemas.openxmlformats.org/officeDocument/2006/relationships/hyperlink" Target="https://doi.org/10.1016/j.jksuci.2023.101782" TargetMode="External"/><Relationship Id="rIdlwzzvcrku4eq_ei7qlpea" Type="http://schemas.openxmlformats.org/officeDocument/2006/relationships/hyperlink" Target="https://doi.org/10.7717/peerj-cs.2770" TargetMode="External"/><Relationship Id="rIdjvvhxiiiwx1fay405ty9m" Type="http://schemas.openxmlformats.org/officeDocument/2006/relationships/hyperlink" Target="https://doi.org/10.33889/IJMEMS.2025.10.6.091" TargetMode="External"/><Relationship Id="rIdr9xfli2jv2b8_nkaggmwo" Type="http://schemas.openxmlformats.org/officeDocument/2006/relationships/hyperlink" Target="https://doi.org/10.48550/arXiv.2507.22317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PSO-based 3D Node Localization in WSN: Review of 10 Papers</dc:title>
  <dc:creator>Project team</dc:creator>
  <cp:lastModifiedBy>Un-named</cp:lastModifiedBy>
  <cp:revision>1</cp:revision>
  <dcterms:created xsi:type="dcterms:W3CDTF">2026-09-18T09:35:03.167Z</dcterms:created>
  <dcterms:modified xsi:type="dcterms:W3CDTF">2026-09-18T09:35:03.167Z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