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0152" w14:textId="7862A5CF" w:rsidR="001B34BC" w:rsidRPr="001B34BC" w:rsidRDefault="001B34BC" w:rsidP="001B34BC">
      <w:pPr>
        <w:rPr>
          <w:b/>
          <w:bCs/>
          <w:sz w:val="48"/>
          <w:szCs w:val="48"/>
        </w:rPr>
      </w:pPr>
      <w:r w:rsidRPr="001B34BC">
        <w:rPr>
          <w:sz w:val="48"/>
          <w:szCs w:val="48"/>
        </w:rPr>
        <w:t xml:space="preserve"> </w:t>
      </w:r>
      <w:r w:rsidRPr="001B34BC">
        <w:rPr>
          <w:b/>
          <w:bCs/>
          <w:sz w:val="48"/>
          <w:szCs w:val="48"/>
        </w:rPr>
        <w:t xml:space="preserve">How To Create Custom VPC in AWS: </w:t>
      </w:r>
    </w:p>
    <w:p w14:paraId="07727C7E" w14:textId="77777777" w:rsidR="001B34BC" w:rsidRPr="001B34BC" w:rsidRDefault="001B34BC" w:rsidP="001B34BC">
      <w:pPr>
        <w:rPr>
          <w:b/>
          <w:bCs/>
        </w:rPr>
      </w:pPr>
    </w:p>
    <w:p w14:paraId="00CA61D6" w14:textId="77777777" w:rsidR="001B34BC" w:rsidRPr="001B34BC" w:rsidRDefault="001B34BC" w:rsidP="001B34BC">
      <w:r w:rsidRPr="001B34BC">
        <w:rPr>
          <w:b/>
          <w:bCs/>
        </w:rPr>
        <w:t>Step 1: </w:t>
      </w:r>
      <w:r w:rsidRPr="001B34BC">
        <w:t>Login into to AWS account dashboard. To know how to create an AWS account free tier refer to </w:t>
      </w:r>
      <w:hyperlink r:id="rId5" w:history="1">
        <w:r w:rsidRPr="001B34BC">
          <w:rPr>
            <w:rStyle w:val="Hyperlink"/>
          </w:rPr>
          <w:t>Amazon Web Services (AWS) – Free Tier Account Set up.</w:t>
        </w:r>
      </w:hyperlink>
    </w:p>
    <w:p w14:paraId="6F18074F" w14:textId="77777777" w:rsidR="001B34BC" w:rsidRPr="001B34BC" w:rsidRDefault="001B34BC" w:rsidP="001B34BC">
      <w:r w:rsidRPr="001B34BC">
        <w:rPr>
          <w:b/>
          <w:bCs/>
        </w:rPr>
        <w:t>Step 2:</w:t>
      </w:r>
      <w:r w:rsidRPr="001B34BC">
        <w:t> From the AWS Management Console, type VPC into the search bar and select VPC under the Networking &amp; Content Delivery section.</w:t>
      </w:r>
    </w:p>
    <w:p w14:paraId="07DD673A" w14:textId="3D8EEB69" w:rsidR="001B34BC" w:rsidRPr="001B34BC" w:rsidRDefault="001B34BC" w:rsidP="001B34BC">
      <w:r w:rsidRPr="001B34BC">
        <w:drawing>
          <wp:inline distT="0" distB="0" distL="0" distR="0" wp14:anchorId="207E2D4C" wp14:editId="52165385">
            <wp:extent cx="5731510" cy="3639820"/>
            <wp:effectExtent l="0" t="0" r="2540" b="0"/>
            <wp:docPr id="24070588" name="Picture 12" descr="Vitual Private Clou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tual Private Cloud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CEF2" w14:textId="77777777" w:rsidR="001B34BC" w:rsidRPr="001B34BC" w:rsidRDefault="001B34BC" w:rsidP="001B34BC">
      <w:r w:rsidRPr="001B34BC">
        <w:rPr>
          <w:b/>
          <w:bCs/>
        </w:rPr>
        <w:t>Step 3: </w:t>
      </w:r>
      <w:r w:rsidRPr="001B34BC">
        <w:t>In the VPC dashboard, on the left-hand panel, click on Your VPCs and then click the Create VPC button.</w:t>
      </w:r>
    </w:p>
    <w:p w14:paraId="19890092" w14:textId="698030A3" w:rsidR="001B34BC" w:rsidRPr="001B34BC" w:rsidRDefault="001B34BC" w:rsidP="001B34BC">
      <w:r w:rsidRPr="001B34BC">
        <w:lastRenderedPageBreak/>
        <w:drawing>
          <wp:inline distT="0" distB="0" distL="0" distR="0" wp14:anchorId="239C82F8" wp14:editId="50E482F1">
            <wp:extent cx="5731510" cy="2669540"/>
            <wp:effectExtent l="0" t="0" r="2540" b="0"/>
            <wp:docPr id="1290404120" name="Picture 11" descr="Create VP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reate VPC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8EAC" w14:textId="77777777" w:rsidR="001B34BC" w:rsidRPr="001B34BC" w:rsidRDefault="001B34BC" w:rsidP="001B34BC">
      <w:r w:rsidRPr="001B34BC">
        <w:rPr>
          <w:b/>
          <w:bCs/>
        </w:rPr>
        <w:t>Step 4:</w:t>
      </w:r>
    </w:p>
    <w:p w14:paraId="495927B6" w14:textId="77777777" w:rsidR="001B34BC" w:rsidRPr="001B34BC" w:rsidRDefault="001B34BC" w:rsidP="001B34BC">
      <w:pPr>
        <w:numPr>
          <w:ilvl w:val="0"/>
          <w:numId w:val="1"/>
        </w:numPr>
      </w:pPr>
      <w:r w:rsidRPr="001B34BC">
        <w:t>For Resources to create, choose VPC and more</w:t>
      </w:r>
    </w:p>
    <w:p w14:paraId="7C55590A" w14:textId="77777777" w:rsidR="001B34BC" w:rsidRPr="001B34BC" w:rsidRDefault="001B34BC" w:rsidP="001B34BC">
      <w:pPr>
        <w:numPr>
          <w:ilvl w:val="0"/>
          <w:numId w:val="2"/>
        </w:numPr>
      </w:pPr>
      <w:r w:rsidRPr="001B34BC">
        <w:t>For Name tag auto-generation, enter any name you like for example: "Nitin-</w:t>
      </w:r>
      <w:proofErr w:type="spellStart"/>
      <w:r w:rsidRPr="001B34BC">
        <w:t>vpc</w:t>
      </w:r>
      <w:proofErr w:type="spellEnd"/>
      <w:r w:rsidRPr="001B34BC">
        <w:t>"</w:t>
      </w:r>
    </w:p>
    <w:p w14:paraId="7145D25C" w14:textId="77777777" w:rsidR="001B34BC" w:rsidRPr="001B34BC" w:rsidRDefault="001B34BC" w:rsidP="001B34BC">
      <w:pPr>
        <w:numPr>
          <w:ilvl w:val="0"/>
          <w:numId w:val="3"/>
        </w:numPr>
      </w:pPr>
      <w:r w:rsidRPr="001B34BC">
        <w:t>IPv4 CIDR Block: Enter an IP range for your VPC. A common CIDR block for a VPC is 10.0.0.0/16, which provides 65,536 IP addresses.</w:t>
      </w:r>
    </w:p>
    <w:p w14:paraId="1EA40BD6" w14:textId="47685188" w:rsidR="001B34BC" w:rsidRPr="001B34BC" w:rsidRDefault="001B34BC" w:rsidP="001B34BC">
      <w:r w:rsidRPr="001B34BC">
        <w:lastRenderedPageBreak/>
        <w:drawing>
          <wp:inline distT="0" distB="0" distL="0" distR="0" wp14:anchorId="46592D13" wp14:editId="02530EB8">
            <wp:extent cx="5731510" cy="6865620"/>
            <wp:effectExtent l="0" t="0" r="2540" b="0"/>
            <wp:docPr id="415594089" name="Picture 10" descr="Configure VP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nfigure VPC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C053" w14:textId="77777777" w:rsidR="001B34BC" w:rsidRPr="001B34BC" w:rsidRDefault="001B34BC" w:rsidP="001B34BC">
      <w:pPr>
        <w:numPr>
          <w:ilvl w:val="0"/>
          <w:numId w:val="4"/>
        </w:numPr>
      </w:pPr>
      <w:r w:rsidRPr="001B34BC">
        <w:t>For Availability Zones (AZs), choose 2.</w:t>
      </w:r>
    </w:p>
    <w:p w14:paraId="7EECF0BD" w14:textId="77777777" w:rsidR="001B34BC" w:rsidRPr="001B34BC" w:rsidRDefault="001B34BC" w:rsidP="001B34BC">
      <w:pPr>
        <w:numPr>
          <w:ilvl w:val="0"/>
          <w:numId w:val="5"/>
        </w:numPr>
      </w:pPr>
      <w:r w:rsidRPr="001B34BC">
        <w:t>For the Number of public subnets, choose 2.</w:t>
      </w:r>
    </w:p>
    <w:p w14:paraId="62DC7287" w14:textId="77777777" w:rsidR="001B34BC" w:rsidRPr="001B34BC" w:rsidRDefault="001B34BC" w:rsidP="001B34BC">
      <w:pPr>
        <w:numPr>
          <w:ilvl w:val="0"/>
          <w:numId w:val="6"/>
        </w:numPr>
      </w:pPr>
      <w:r w:rsidRPr="001B34BC">
        <w:t>For the Number of private subnets, choose 2.</w:t>
      </w:r>
    </w:p>
    <w:p w14:paraId="3E22863A" w14:textId="77777777" w:rsidR="001B34BC" w:rsidRPr="001B34BC" w:rsidRDefault="001B34BC" w:rsidP="001B34BC">
      <w:pPr>
        <w:numPr>
          <w:ilvl w:val="0"/>
          <w:numId w:val="7"/>
        </w:numPr>
      </w:pPr>
      <w:r w:rsidRPr="001B34BC">
        <w:t>For NAT gateways, choose none</w:t>
      </w:r>
    </w:p>
    <w:p w14:paraId="4D842919" w14:textId="77777777" w:rsidR="001B34BC" w:rsidRPr="001B34BC" w:rsidRDefault="001B34BC" w:rsidP="001B34BC">
      <w:pPr>
        <w:numPr>
          <w:ilvl w:val="0"/>
          <w:numId w:val="8"/>
        </w:numPr>
      </w:pPr>
      <w:r w:rsidRPr="001B34BC">
        <w:t>For VPC endpoints, choose S3 gateway</w:t>
      </w:r>
    </w:p>
    <w:p w14:paraId="62298F9A" w14:textId="2823C573" w:rsidR="001B34BC" w:rsidRPr="001B34BC" w:rsidRDefault="001B34BC" w:rsidP="001B34BC">
      <w:r w:rsidRPr="001B34BC">
        <w:lastRenderedPageBreak/>
        <w:drawing>
          <wp:inline distT="0" distB="0" distL="0" distR="0" wp14:anchorId="66230898" wp14:editId="50F02762">
            <wp:extent cx="3604260" cy="5890260"/>
            <wp:effectExtent l="0" t="0" r="0" b="0"/>
            <wp:docPr id="352496087" name="Picture 9" descr="VPC_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PC_Confi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4BC">
        <w:t>VPC Settings</w:t>
      </w:r>
    </w:p>
    <w:p w14:paraId="6F76F9E2" w14:textId="77777777" w:rsidR="001B34BC" w:rsidRPr="001B34BC" w:rsidRDefault="001B34BC" w:rsidP="001B34BC">
      <w:r w:rsidRPr="001B34BC">
        <w:rPr>
          <w:b/>
          <w:bCs/>
        </w:rPr>
        <w:t>Step 5:</w:t>
      </w:r>
      <w:r w:rsidRPr="001B34BC">
        <w:t> AWS will show a diagram preview of your VPC configuration. Review it to ensure that your subnets, CIDR blocks, and settings align with your requirements.</w:t>
      </w:r>
    </w:p>
    <w:p w14:paraId="425D455E" w14:textId="7965420F" w:rsidR="001B34BC" w:rsidRPr="001B34BC" w:rsidRDefault="001B34BC" w:rsidP="001B34BC">
      <w:r w:rsidRPr="001B34BC">
        <w:lastRenderedPageBreak/>
        <w:drawing>
          <wp:inline distT="0" distB="0" distL="0" distR="0" wp14:anchorId="690D8F20" wp14:editId="188D2230">
            <wp:extent cx="5731510" cy="2583815"/>
            <wp:effectExtent l="0" t="0" r="2540" b="6985"/>
            <wp:docPr id="2003015787" name="Picture 8" descr="Privew Of Coustmized VP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rivew Of Coustmized VPC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0124" w14:textId="77777777" w:rsidR="001B34BC" w:rsidRPr="001B34BC" w:rsidRDefault="001B34BC" w:rsidP="001B34BC">
      <w:r w:rsidRPr="001B34BC">
        <w:rPr>
          <w:b/>
          <w:bCs/>
        </w:rPr>
        <w:t>Step 6: </w:t>
      </w:r>
      <w:r w:rsidRPr="001B34BC">
        <w:t>After configuring all the options, click Create VPC. AWS will begin creating your custom VPC, which might take a minute or two.</w:t>
      </w:r>
    </w:p>
    <w:p w14:paraId="65A77B52" w14:textId="77777777" w:rsidR="001B34BC" w:rsidRPr="001B34BC" w:rsidRDefault="001B34BC" w:rsidP="001B34BC">
      <w:r w:rsidRPr="001B34BC">
        <w:rPr>
          <w:b/>
          <w:bCs/>
        </w:rPr>
        <w:t>Step 7: </w:t>
      </w:r>
      <w:r w:rsidRPr="001B34BC">
        <w:t>Once the creation process is complete, click on View VPC to review your settings and make any necessary changes.</w:t>
      </w:r>
    </w:p>
    <w:p w14:paraId="6532F04C" w14:textId="2A31AF3B" w:rsidR="001B34BC" w:rsidRPr="001B34BC" w:rsidRDefault="001B34BC" w:rsidP="001B34BC">
      <w:r w:rsidRPr="001B34BC">
        <w:drawing>
          <wp:inline distT="0" distB="0" distL="0" distR="0" wp14:anchorId="4838ABA5" wp14:editId="6C08D71F">
            <wp:extent cx="5731510" cy="3261995"/>
            <wp:effectExtent l="0" t="0" r="2540" b="0"/>
            <wp:docPr id="238085822" name="Picture 7" descr="Creating VP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reating VPC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88F2" w14:textId="77777777" w:rsidR="001B34BC" w:rsidRPr="001B34BC" w:rsidRDefault="001B34BC" w:rsidP="001B34BC">
      <w:pPr>
        <w:rPr>
          <w:b/>
          <w:bCs/>
        </w:rPr>
      </w:pPr>
      <w:r w:rsidRPr="001B34BC">
        <w:rPr>
          <w:b/>
          <w:bCs/>
        </w:rPr>
        <w:t>Best Practices After Creation</w:t>
      </w:r>
    </w:p>
    <w:p w14:paraId="304796FD" w14:textId="77777777" w:rsidR="001B34BC" w:rsidRPr="001B34BC" w:rsidRDefault="001B34BC" w:rsidP="001B34BC">
      <w:r w:rsidRPr="001B34BC">
        <w:rPr>
          <w:b/>
          <w:bCs/>
        </w:rPr>
        <w:t>1. Enable Flow Logs:</w:t>
      </w:r>
    </w:p>
    <w:p w14:paraId="4578311D" w14:textId="77777777" w:rsidR="001B34BC" w:rsidRPr="001B34BC" w:rsidRDefault="001B34BC" w:rsidP="001B34BC">
      <w:pPr>
        <w:numPr>
          <w:ilvl w:val="0"/>
          <w:numId w:val="9"/>
        </w:numPr>
      </w:pPr>
      <w:r w:rsidRPr="001B34BC">
        <w:t>Go to your VPC -&gt; Flow Logs tab -&gt; Create flow log.</w:t>
      </w:r>
    </w:p>
    <w:p w14:paraId="2F011122" w14:textId="77777777" w:rsidR="001B34BC" w:rsidRPr="001B34BC" w:rsidRDefault="001B34BC" w:rsidP="001B34BC">
      <w:pPr>
        <w:numPr>
          <w:ilvl w:val="0"/>
          <w:numId w:val="10"/>
        </w:numPr>
      </w:pPr>
      <w:r w:rsidRPr="001B34BC">
        <w:t>Send logs to CloudWatch. This is critical for troubleshooting connection issues later.</w:t>
      </w:r>
    </w:p>
    <w:p w14:paraId="56FB18E5" w14:textId="77777777" w:rsidR="001B34BC" w:rsidRPr="001B34BC" w:rsidRDefault="001B34BC" w:rsidP="001B34BC">
      <w:r w:rsidRPr="001B34BC">
        <w:rPr>
          <w:b/>
          <w:bCs/>
        </w:rPr>
        <w:lastRenderedPageBreak/>
        <w:t>2. Tagging:</w:t>
      </w:r>
      <w:r w:rsidRPr="001B34BC">
        <w:t> Ensure all resources (Subnets, Route Tables) are tagged correctly so you know which is Public and which is Private.</w:t>
      </w:r>
    </w:p>
    <w:p w14:paraId="79F6F755" w14:textId="77777777" w:rsidR="001B34BC" w:rsidRPr="001B34BC" w:rsidRDefault="001B34BC" w:rsidP="001B34BC">
      <w:r w:rsidRPr="001B34BC">
        <w:rPr>
          <w:b/>
          <w:bCs/>
        </w:rPr>
        <w:t>3. Network ACLs:</w:t>
      </w:r>
      <w:r w:rsidRPr="001B34BC">
        <w:t> Leave the default Network ACL (Allow All) unless you have a specific security requirement. Use Security Groups on your instances for firewalling instead</w:t>
      </w:r>
    </w:p>
    <w:p w14:paraId="714A99DB" w14:textId="77777777" w:rsidR="008B41DD" w:rsidRDefault="008B41DD"/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C36B4"/>
    <w:multiLevelType w:val="multilevel"/>
    <w:tmpl w:val="CFD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A165B7"/>
    <w:multiLevelType w:val="multilevel"/>
    <w:tmpl w:val="D8B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635CA8"/>
    <w:multiLevelType w:val="multilevel"/>
    <w:tmpl w:val="DD0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3223081">
    <w:abstractNumId w:val="2"/>
    <w:lvlOverride w:ilvl="0">
      <w:startOverride w:val="1"/>
    </w:lvlOverride>
  </w:num>
  <w:num w:numId="2" w16cid:durableId="27413956">
    <w:abstractNumId w:val="2"/>
    <w:lvlOverride w:ilvl="0">
      <w:startOverride w:val="2"/>
    </w:lvlOverride>
  </w:num>
  <w:num w:numId="3" w16cid:durableId="1104227386">
    <w:abstractNumId w:val="2"/>
    <w:lvlOverride w:ilvl="0">
      <w:startOverride w:val="3"/>
    </w:lvlOverride>
  </w:num>
  <w:num w:numId="4" w16cid:durableId="1746418135">
    <w:abstractNumId w:val="0"/>
    <w:lvlOverride w:ilvl="0">
      <w:startOverride w:val="1"/>
    </w:lvlOverride>
  </w:num>
  <w:num w:numId="5" w16cid:durableId="1552495001">
    <w:abstractNumId w:val="0"/>
    <w:lvlOverride w:ilvl="0">
      <w:startOverride w:val="2"/>
    </w:lvlOverride>
  </w:num>
  <w:num w:numId="6" w16cid:durableId="992294602">
    <w:abstractNumId w:val="0"/>
    <w:lvlOverride w:ilvl="0">
      <w:startOverride w:val="3"/>
    </w:lvlOverride>
  </w:num>
  <w:num w:numId="7" w16cid:durableId="1589465107">
    <w:abstractNumId w:val="0"/>
    <w:lvlOverride w:ilvl="0">
      <w:startOverride w:val="4"/>
    </w:lvlOverride>
  </w:num>
  <w:num w:numId="8" w16cid:durableId="1707178601">
    <w:abstractNumId w:val="0"/>
    <w:lvlOverride w:ilvl="0">
      <w:startOverride w:val="5"/>
    </w:lvlOverride>
  </w:num>
  <w:num w:numId="9" w16cid:durableId="1077172013">
    <w:abstractNumId w:val="1"/>
    <w:lvlOverride w:ilvl="0">
      <w:startOverride w:val="1"/>
    </w:lvlOverride>
  </w:num>
  <w:num w:numId="10" w16cid:durableId="170611978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BC"/>
    <w:rsid w:val="00122DA2"/>
    <w:rsid w:val="001B34BC"/>
    <w:rsid w:val="008B41DD"/>
    <w:rsid w:val="00997220"/>
    <w:rsid w:val="00B35CA5"/>
    <w:rsid w:val="00D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D23A"/>
  <w15:chartTrackingRefBased/>
  <w15:docId w15:val="{E802161F-1D18-45B9-9354-2F591AE9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4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eeksforgeeks.org/devops/amazon-web-services-aws-free-tier-account-set-up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2026-07-10T05:56:00Z</dcterms:created>
  <dcterms:modified xsi:type="dcterms:W3CDTF">2026-07-10T05:58:00Z</dcterms:modified>
</cp:coreProperties>
</file>