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57" w:rsidRDefault="00477757" w:rsidP="00477757">
      <w:pPr>
        <w:pStyle w:val="Title"/>
        <w:jc w:val="center"/>
      </w:pPr>
      <w:r>
        <w:t>Scattering</w:t>
      </w:r>
    </w:p>
    <w:p w:rsidR="008C569D" w:rsidRDefault="00A94870" w:rsidP="00A94870">
      <w:pPr>
        <w:pStyle w:val="Heading1"/>
      </w:pPr>
      <w:r>
        <w:t xml:space="preserve">The </w:t>
      </w:r>
      <w:proofErr w:type="spellStart"/>
      <w:r>
        <w:t>Radiative</w:t>
      </w:r>
      <w:proofErr w:type="spellEnd"/>
      <w:r>
        <w:t xml:space="preserve"> T</w:t>
      </w:r>
      <w:r w:rsidRPr="00A94870">
        <w:t xml:space="preserve">ransfer </w:t>
      </w:r>
      <w:r>
        <w:t>E</w:t>
      </w:r>
      <w:r w:rsidRPr="00A94870">
        <w:t xml:space="preserve">quation: </w:t>
      </w:r>
    </w:p>
    <w:p w:rsidR="00A94870" w:rsidRDefault="00A94870" w:rsidP="00A94870">
      <w:r>
        <w:tab/>
        <w:t xml:space="preserve">The RTE is an equation that describes the propagation and scattering of light </w:t>
      </w:r>
      <w:r w:rsidR="00EE3992">
        <w:t>in space; it’s a generalization of the rendering equation by accounting for all types of light interaction</w:t>
      </w:r>
      <w:r>
        <w:t>.</w:t>
      </w:r>
    </w:p>
    <w:p w:rsidR="00A94870" w:rsidRDefault="00A94870" w:rsidP="00A94870">
      <w:pPr>
        <w:pStyle w:val="Heading1"/>
      </w:pPr>
      <w:r>
        <w:t>The transmittance function:</w:t>
      </w:r>
    </w:p>
    <w:p w:rsidR="00A94870" w:rsidRDefault="00A94870" w:rsidP="00A94870">
      <w:r>
        <w:tab/>
        <w:t xml:space="preserve">It </w:t>
      </w:r>
      <w:r w:rsidR="00284788">
        <w:t>gives</w:t>
      </w:r>
      <w:r>
        <w:t xml:space="preserve"> the fraction of light that starts from point x and reaches point y.</w:t>
      </w:r>
    </w:p>
    <w:p w:rsidR="00A94870" w:rsidRPr="00A94870" w:rsidRDefault="00A94870" w:rsidP="00A9487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A94870" w:rsidP="00A94870">
      <w:pPr>
        <w:pStyle w:val="Heading1"/>
      </w:pPr>
      <w:r>
        <w:t>Scattering events:</w:t>
      </w:r>
    </w:p>
    <w:p w:rsidR="00A94870" w:rsidRDefault="00A94870" w:rsidP="00A94870">
      <w:pPr>
        <w:pStyle w:val="Heading2"/>
        <w:numPr>
          <w:ilvl w:val="0"/>
          <w:numId w:val="3"/>
        </w:numPr>
      </w:pPr>
      <w:r>
        <w:t>Absorption:</w:t>
      </w:r>
    </w:p>
    <w:p w:rsidR="00A94870" w:rsidRDefault="00284788" w:rsidP="00A94870">
      <w:pPr>
        <w:ind w:left="1080"/>
      </w:pPr>
      <w:r>
        <w:t>Light gets attenuated</w:t>
      </w:r>
      <w:r w:rsidR="00A94870">
        <w:t xml:space="preserve"> by moving through a medium, it is due to the collision of photons with suspended particles</w:t>
      </w:r>
      <w:r w:rsidR="000E3E81">
        <w:t>, actually besides absorption, light gets out-scattered</w:t>
      </w:r>
      <w:r w:rsidR="00F13003">
        <w:t xml:space="preserve"> hence the extinction coefficient</w:t>
      </w:r>
      <w:r w:rsidR="00A94870">
        <w:t>.</w:t>
      </w:r>
    </w:p>
    <w:p w:rsidR="00A94870" w:rsidRPr="00826BDB" w:rsidRDefault="00B109A8" w:rsidP="00826BD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 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5F0EB5" w:rsidP="005F0EB5">
      <w:pPr>
        <w:pStyle w:val="Heading2"/>
        <w:numPr>
          <w:ilvl w:val="0"/>
          <w:numId w:val="3"/>
        </w:numPr>
      </w:pPr>
      <w:r>
        <w:t>In-Scattering:</w:t>
      </w:r>
    </w:p>
    <w:p w:rsidR="005F0EB5" w:rsidRDefault="00116EAD" w:rsidP="005F0EB5">
      <w:pPr>
        <w:ind w:left="1080"/>
      </w:pPr>
      <w:r>
        <w:t>This accounts for light that is added along the photons’ trajectory due to scattering from other particles.</w:t>
      </w:r>
    </w:p>
    <w:p w:rsidR="00116EAD" w:rsidRPr="00826BDB" w:rsidRDefault="00B109A8" w:rsidP="00826BDB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</m:oMath>
      </m:oMathPara>
    </w:p>
    <w:p w:rsidR="00EE3992" w:rsidRDefault="00EE3992" w:rsidP="00EE3992">
      <w:pPr>
        <w:pStyle w:val="Heading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Emission:</w:t>
      </w:r>
    </w:p>
    <w:p w:rsidR="00EE3992" w:rsidRDefault="00EE3992" w:rsidP="00EE3992">
      <w:pPr>
        <w:ind w:left="1080"/>
      </w:pPr>
      <w:r>
        <w:t>Photons get emitted from particles and lighten the scene (e.g. flames).</w:t>
      </w:r>
    </w:p>
    <w:p w:rsidR="00133CBA" w:rsidRDefault="00EE3992" w:rsidP="00826BDB">
      <w:pPr>
        <w:ind w:left="108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ϵ(x)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</w:p>
    <w:p w:rsidR="00133CBA" w:rsidRDefault="00133CBA" w:rsidP="00133CBA">
      <w:pPr>
        <w:pStyle w:val="Heading1"/>
        <w:rPr>
          <w:rFonts w:eastAsiaTheme="minorEastAsia"/>
        </w:rPr>
      </w:pPr>
      <w:r>
        <w:rPr>
          <w:rFonts w:eastAsiaTheme="minorEastAsia"/>
        </w:rPr>
        <w:t>Putting it all together:</w:t>
      </w:r>
    </w:p>
    <w:p w:rsidR="00133CBA" w:rsidRDefault="00941E7C" w:rsidP="00814AE7">
      <w:pPr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 L</m:t>
                  </m:r>
                </m:e>
                <m:sub>
                  <m:r>
                    <w:rPr>
                      <w:rFonts w:ascii="Cambria Math" w:hAnsi="Cambria Math"/>
                    </w:rPr>
                    <m:t>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:rsidR="007C651D" w:rsidRDefault="007C651D" w:rsidP="007C651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Sampling the transmittance function:</w:t>
      </w:r>
    </w:p>
    <w:p w:rsidR="005D6423" w:rsidRPr="005D6423" w:rsidRDefault="005D6423" w:rsidP="005D6423">
      <w:pPr>
        <w:pStyle w:val="Heading2"/>
        <w:numPr>
          <w:ilvl w:val="1"/>
          <w:numId w:val="3"/>
        </w:numPr>
      </w:pPr>
      <w:r>
        <w:t xml:space="preserve">Normalizing the </w:t>
      </w:r>
      <w:proofErr w:type="spellStart"/>
      <w:r>
        <w:t>pdf</w:t>
      </w:r>
      <w:proofErr w:type="spellEnd"/>
      <w:r>
        <w:t>:</w:t>
      </w:r>
    </w:p>
    <w:p w:rsidR="007C651D" w:rsidRPr="007C651D" w:rsidRDefault="007C651D" w:rsidP="00F22822">
      <w:pPr>
        <w:ind w:left="144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-σ*d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ds</m:t>
            </m:r>
          </m:den>
        </m:f>
      </m:oMath>
    </w:p>
    <w:p w:rsidR="00D22373" w:rsidRDefault="007C651D" w:rsidP="00F22822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=-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D22373">
        <w:rPr>
          <w:rFonts w:eastAsiaTheme="minorEastAsia"/>
        </w:rPr>
        <w:t xml:space="preserve"> </w:t>
      </w:r>
    </w:p>
    <w:p w:rsidR="005D6423" w:rsidRDefault="000863A1" w:rsidP="000863A1">
      <w:pPr>
        <w:pStyle w:val="Heading2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Calculating the cumulative distribution function:</w:t>
      </w:r>
    </w:p>
    <w:p w:rsidR="000863A1" w:rsidRDefault="000863A1" w:rsidP="000863A1">
      <w:pPr>
        <w:ind w:left="216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-σ*s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*σ 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(1 - 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ds=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 e</m:t>
            </m:r>
          </m:e>
          <m:sup>
            <m:r>
              <w:rPr>
                <w:rFonts w:ascii="Cambria Math" w:hAnsi="Cambria Math"/>
              </w:rPr>
              <m:t>-σ*s</m:t>
            </m:r>
          </m:sup>
        </m:sSup>
      </m:oMath>
      <w:r w:rsidR="007C54CB">
        <w:rPr>
          <w:rFonts w:eastAsiaTheme="minorEastAsia"/>
        </w:rPr>
        <w:t>)</w:t>
      </w:r>
    </w:p>
    <w:p w:rsidR="00D3598F" w:rsidRPr="00D3598F" w:rsidRDefault="00AE1BB6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 e</m:t>
                  </m:r>
                </m:e>
                <m:sup>
                  <m:r>
                    <w:rPr>
                      <w:rFonts w:ascii="Cambria Math" w:hAnsi="Cambria Math"/>
                    </w:rPr>
                    <m:t>-σ*s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(1 - e</m:t>
                  </m:r>
                </m:e>
                <m:sup>
                  <m:r>
                    <w:rPr>
                      <w:rFonts w:ascii="Cambria Math" w:hAnsi="Cambria Math"/>
                    </w:rPr>
                    <m:t>-σ*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3598F" w:rsidRPr="00D3598F" w:rsidRDefault="00D3598F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1- ε*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(1 - 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)=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-σ*s</m:t>
              </m:r>
            </m:sup>
          </m:sSup>
        </m:oMath>
      </m:oMathPara>
    </w:p>
    <w:p w:rsidR="00D3598F" w:rsidRPr="003B2B56" w:rsidRDefault="00B109A8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1-ε*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(1 - 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</w:rPr>
            <m:t>= -σ*s</m:t>
          </m:r>
        </m:oMath>
      </m:oMathPara>
    </w:p>
    <w:p w:rsidR="003B2B56" w:rsidRPr="003B2B56" w:rsidRDefault="003B2B56" w:rsidP="003B2B56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1-ε*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(1 -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-σ*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3B2B56" w:rsidRPr="003B2B56" w:rsidRDefault="003B2B56" w:rsidP="000863A1">
      <w:pPr>
        <w:ind w:left="2160"/>
        <w:rPr>
          <w:rFonts w:eastAsiaTheme="minorEastAsia"/>
        </w:rPr>
      </w:pPr>
    </w:p>
    <w:p w:rsidR="00DB18E4" w:rsidRDefault="00DB18E4" w:rsidP="00DB18E4">
      <w:pPr>
        <w:pStyle w:val="Heading1"/>
        <w:rPr>
          <w:rFonts w:eastAsiaTheme="minorEastAsia"/>
        </w:rPr>
      </w:pPr>
      <w:r>
        <w:rPr>
          <w:rFonts w:eastAsiaTheme="minorEastAsia"/>
        </w:rPr>
        <w:t>Scattering estimator:</w:t>
      </w:r>
    </w:p>
    <w:p w:rsidR="000E3E81" w:rsidRPr="002C2DEB" w:rsidRDefault="00B109A8" w:rsidP="000E3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8A1249" w:rsidRDefault="008A1249" w:rsidP="008A1249">
      <w:pPr>
        <w:pStyle w:val="Heading1"/>
      </w:pPr>
      <w:r>
        <w:t>Emission Integrator:</w:t>
      </w:r>
    </w:p>
    <w:p w:rsidR="008A1249" w:rsidRPr="008A1249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L(x,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*ds</m:t>
              </m:r>
            </m:e>
          </m:nary>
        </m:oMath>
      </m:oMathPara>
    </w:p>
    <w:p w:rsidR="008A1249" w:rsidRDefault="008A1249" w:rsidP="008A124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sup>
        </m:sSup>
      </m:oMath>
    </w:p>
    <w:p w:rsidR="008A1249" w:rsidRPr="00262BF5" w:rsidRDefault="008A1249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62BF5" w:rsidRPr="002C2DEB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2C2DEB" w:rsidRDefault="002C2DEB" w:rsidP="002C2DEB">
      <w:pPr>
        <w:pStyle w:val="Heading1"/>
        <w:rPr>
          <w:rFonts w:eastAsiaTheme="minorEastAsia"/>
        </w:rPr>
      </w:pPr>
      <w:r>
        <w:rPr>
          <w:rFonts w:eastAsiaTheme="minorEastAsia"/>
        </w:rPr>
        <w:t>Single Scattering Integrator:</w:t>
      </w:r>
    </w:p>
    <w:p w:rsidR="002C2DEB" w:rsidRDefault="002C2DEB" w:rsidP="002C2DEB">
      <w:pPr>
        <w:ind w:left="720"/>
      </w:pPr>
      <w:r>
        <w:t xml:space="preserve">In single scattering, light gets scattered </w:t>
      </w:r>
      <w:r w:rsidRPr="00B67FD7">
        <w:rPr>
          <w:b/>
        </w:rPr>
        <w:t>at most once</w:t>
      </w:r>
      <w:r>
        <w:t xml:space="preserve"> before reaching the camera or any other surface.</w:t>
      </w:r>
    </w:p>
    <w:p w:rsidR="002C2DEB" w:rsidRDefault="002C2DEB" w:rsidP="002C2DEB">
      <w:pPr>
        <w:ind w:left="720"/>
      </w:pPr>
      <w:r>
        <w:lastRenderedPageBreak/>
        <w:t xml:space="preserve">By increasing the absorption coefficient, photons fade out quicker as they travel longer; increasing the scattering coefficient illuminates space and makes nearby objects appear more visible. </w:t>
      </w:r>
    </w:p>
    <w:p w:rsidR="00EF6044" w:rsidRPr="0072724B" w:rsidRDefault="00441ED1" w:rsidP="0072724B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ds</m:t>
            </m:r>
          </m:e>
        </m:nary>
      </m:oMath>
    </w:p>
    <w:p w:rsidR="00A22FF2" w:rsidRPr="0072724B" w:rsidRDefault="00B109A8" w:rsidP="00EF604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ω,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pdf(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2724B" w:rsidRPr="00EF6044" w:rsidRDefault="00B109A8" w:rsidP="00EF6044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 xml:space="preserve">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  <w:r w:rsidR="004265C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</w:p>
    <w:p w:rsidR="000467BB" w:rsidRPr="002C2DEB" w:rsidRDefault="00EF6044" w:rsidP="002C2DEB">
      <w:r>
        <w:rPr>
          <w:rFonts w:eastAsiaTheme="minorEastAsia"/>
        </w:rPr>
        <w:tab/>
      </w:r>
    </w:p>
    <w:sectPr w:rsidR="000467BB" w:rsidRPr="002C2D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7A91"/>
    <w:multiLevelType w:val="hybridMultilevel"/>
    <w:tmpl w:val="DDA4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935E4"/>
    <w:multiLevelType w:val="hybridMultilevel"/>
    <w:tmpl w:val="3684F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7557A6"/>
    <w:multiLevelType w:val="hybridMultilevel"/>
    <w:tmpl w:val="C45CA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70"/>
    <w:rsid w:val="000467BB"/>
    <w:rsid w:val="000467FF"/>
    <w:rsid w:val="000863A1"/>
    <w:rsid w:val="000E3E81"/>
    <w:rsid w:val="00116EAD"/>
    <w:rsid w:val="00133CBA"/>
    <w:rsid w:val="002460BD"/>
    <w:rsid w:val="00262BF5"/>
    <w:rsid w:val="002744F6"/>
    <w:rsid w:val="00284788"/>
    <w:rsid w:val="002C2DEB"/>
    <w:rsid w:val="002D3D98"/>
    <w:rsid w:val="00321B41"/>
    <w:rsid w:val="003B2B56"/>
    <w:rsid w:val="003C1A36"/>
    <w:rsid w:val="003C53CC"/>
    <w:rsid w:val="00415067"/>
    <w:rsid w:val="004265C8"/>
    <w:rsid w:val="00441ED1"/>
    <w:rsid w:val="00477757"/>
    <w:rsid w:val="004C1A02"/>
    <w:rsid w:val="004D58EA"/>
    <w:rsid w:val="00506DEE"/>
    <w:rsid w:val="00552E71"/>
    <w:rsid w:val="005B31B0"/>
    <w:rsid w:val="005D6423"/>
    <w:rsid w:val="005F0EB5"/>
    <w:rsid w:val="00643C4E"/>
    <w:rsid w:val="0072724B"/>
    <w:rsid w:val="00736598"/>
    <w:rsid w:val="007C1D6D"/>
    <w:rsid w:val="007C54CB"/>
    <w:rsid w:val="007C651D"/>
    <w:rsid w:val="00814AE7"/>
    <w:rsid w:val="00815D1A"/>
    <w:rsid w:val="00822035"/>
    <w:rsid w:val="00826BDB"/>
    <w:rsid w:val="0083102B"/>
    <w:rsid w:val="008A1249"/>
    <w:rsid w:val="008A4131"/>
    <w:rsid w:val="008C569D"/>
    <w:rsid w:val="00941E7C"/>
    <w:rsid w:val="009C6099"/>
    <w:rsid w:val="00A22FF2"/>
    <w:rsid w:val="00A301CA"/>
    <w:rsid w:val="00A94870"/>
    <w:rsid w:val="00AE1BB6"/>
    <w:rsid w:val="00B109A8"/>
    <w:rsid w:val="00B54095"/>
    <w:rsid w:val="00B60EEC"/>
    <w:rsid w:val="00B67FD7"/>
    <w:rsid w:val="00CA2B75"/>
    <w:rsid w:val="00CE0BAF"/>
    <w:rsid w:val="00D1238B"/>
    <w:rsid w:val="00D221FB"/>
    <w:rsid w:val="00D22373"/>
    <w:rsid w:val="00D3598F"/>
    <w:rsid w:val="00D60BE9"/>
    <w:rsid w:val="00D73FBB"/>
    <w:rsid w:val="00D8497A"/>
    <w:rsid w:val="00DB18E4"/>
    <w:rsid w:val="00E447EC"/>
    <w:rsid w:val="00EA1B00"/>
    <w:rsid w:val="00EE3992"/>
    <w:rsid w:val="00EF6044"/>
    <w:rsid w:val="00F13003"/>
    <w:rsid w:val="00F20F55"/>
    <w:rsid w:val="00F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48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48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48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48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Seifeddine Dridi</dc:creator>
  <cp:lastModifiedBy>Seifeddine Dridi</cp:lastModifiedBy>
  <cp:revision>66</cp:revision>
  <dcterms:created xsi:type="dcterms:W3CDTF">2012-10-07T13:15:00Z</dcterms:created>
  <dcterms:modified xsi:type="dcterms:W3CDTF">2012-11-18T21:19:00Z</dcterms:modified>
</cp:coreProperties>
</file>