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9B1B35" w14:textId="77777777" w:rsidR="00EC7761" w:rsidRDefault="00000000">
      <w:pPr>
        <w:pStyle w:val="Title"/>
      </w:pPr>
      <w:r>
        <w:t>CS3235 Course Project — Requirements Document</w:t>
      </w:r>
    </w:p>
    <w:p w14:paraId="786F9272" w14:textId="77777777" w:rsidR="00EC7761" w:rsidRDefault="00000000">
      <w:pPr>
        <w:pBdr>
          <w:bottom w:val="single" w:sz="8" w:space="6" w:color="1F4E79"/>
        </w:pBdr>
        <w:spacing w:after="240"/>
      </w:pPr>
      <w:r>
        <w:rPr>
          <w:color w:val="6B6B6B"/>
        </w:rPr>
        <w:t xml:space="preserve">AI-Based Construction Safety Inspection and </w:t>
      </w:r>
      <w:proofErr w:type="gramStart"/>
      <w:r>
        <w:rPr>
          <w:color w:val="6B6B6B"/>
        </w:rPr>
        <w:t>Compliance  ·</w:t>
      </w:r>
      <w:proofErr w:type="gramEnd"/>
      <w:r>
        <w:rPr>
          <w:color w:val="6B6B6B"/>
        </w:rPr>
        <w:t xml:space="preserve">  </w:t>
      </w:r>
      <w:proofErr w:type="gramStart"/>
      <w:r>
        <w:rPr>
          <w:color w:val="6B6B6B"/>
        </w:rPr>
        <w:t>v1.0  ·</w:t>
      </w:r>
      <w:proofErr w:type="gramEnd"/>
      <w:r>
        <w:rPr>
          <w:color w:val="6B6B6B"/>
        </w:rPr>
        <w:t xml:space="preserve">  25-09-2026</w:t>
      </w:r>
    </w:p>
    <w:p w14:paraId="6B522994" w14:textId="77777777" w:rsidR="00EC7761" w:rsidRDefault="00000000">
      <w:pPr>
        <w:pStyle w:val="Heading1"/>
        <w:keepNext/>
        <w:spacing w:before="280"/>
      </w:pPr>
      <w:r>
        <w:t>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1"/>
        <w:gridCol w:w="6115"/>
      </w:tblGrid>
      <w:tr w:rsidR="00EC7761" w14:paraId="455DD486" w14:textId="77777777">
        <w:tblPrEx>
          <w:tblCellMar>
            <w:top w:w="0" w:type="dxa"/>
            <w:bottom w:w="0" w:type="dxa"/>
          </w:tblCellMar>
        </w:tblPrEx>
        <w:trPr>
          <w:cantSplit/>
          <w:tblHeader/>
        </w:trPr>
        <w:tc>
          <w:tcPr>
            <w:tcW w:w="29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1210DF" w14:textId="77777777" w:rsidR="00EC7761" w:rsidRDefault="00000000">
            <w:r>
              <w:rPr>
                <w:b/>
                <w:bCs/>
                <w:color w:val="FFFFFF"/>
                <w:sz w:val="19"/>
                <w:szCs w:val="19"/>
              </w:rPr>
              <w:t>Field</w:t>
            </w:r>
          </w:p>
        </w:tc>
        <w:tc>
          <w:tcPr>
            <w:tcW w:w="611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1E0976" w14:textId="77777777" w:rsidR="00EC7761" w:rsidRDefault="00000000">
            <w:r>
              <w:rPr>
                <w:b/>
                <w:bCs/>
                <w:color w:val="FFFFFF"/>
                <w:sz w:val="19"/>
                <w:szCs w:val="19"/>
              </w:rPr>
              <w:t>Details</w:t>
            </w:r>
          </w:p>
        </w:tc>
      </w:tr>
      <w:tr w:rsidR="00EC7761" w14:paraId="2E072A97"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EFEA8" w14:textId="77777777" w:rsidR="00EC7761" w:rsidRDefault="00000000">
            <w:r>
              <w:rPr>
                <w:sz w:val="19"/>
                <w:szCs w:val="19"/>
              </w:rPr>
              <w:t>Project title</w:t>
            </w:r>
          </w:p>
        </w:tc>
        <w:tc>
          <w:tcPr>
            <w:tcW w:w="6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C550A" w14:textId="77777777" w:rsidR="00EC7761" w:rsidRDefault="00000000">
            <w:r>
              <w:rPr>
                <w:sz w:val="19"/>
                <w:szCs w:val="19"/>
              </w:rPr>
              <w:t>AI-Based Construction Safety Inspection and Compliance</w:t>
            </w:r>
          </w:p>
        </w:tc>
      </w:tr>
      <w:tr w:rsidR="00EC7761" w14:paraId="04887CFB"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F9A10B" w14:textId="77777777" w:rsidR="00EC7761" w:rsidRDefault="00000000">
            <w:r>
              <w:rPr>
                <w:sz w:val="19"/>
                <w:szCs w:val="19"/>
              </w:rPr>
              <w:t>Team ID</w:t>
            </w:r>
          </w:p>
        </w:tc>
        <w:tc>
          <w:tcPr>
            <w:tcW w:w="611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A41A0E" w14:textId="3611DFA5" w:rsidR="00EC7761" w:rsidRDefault="00B30089">
            <w:r>
              <w:t>5</w:t>
            </w:r>
          </w:p>
        </w:tc>
      </w:tr>
      <w:tr w:rsidR="00EC7761" w14:paraId="69B7ED51"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6043" w14:textId="77777777" w:rsidR="00EC7761" w:rsidRDefault="00000000">
            <w:r>
              <w:rPr>
                <w:sz w:val="19"/>
                <w:szCs w:val="19"/>
              </w:rPr>
              <w:t>Team members (name, roll no., role)</w:t>
            </w:r>
          </w:p>
        </w:tc>
        <w:tc>
          <w:tcPr>
            <w:tcW w:w="6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B0140" w14:textId="1DEFEC8B" w:rsidR="00B30089" w:rsidRDefault="00B30089" w:rsidP="00B30089">
            <w:r>
              <w:t>Nithin H, 1RVU23CSE314, Backend + cloud</w:t>
            </w:r>
          </w:p>
          <w:p w14:paraId="325BCF5D" w14:textId="58A4D3E1" w:rsidR="00B30089" w:rsidRDefault="00B30089" w:rsidP="00B30089">
            <w:r>
              <w:t>Pavan Kumar K N, 1RVU23CSE331, Frontend + eval</w:t>
            </w:r>
            <w:r>
              <w:t xml:space="preserve"> </w:t>
            </w:r>
          </w:p>
          <w:p w14:paraId="072EF7D5" w14:textId="75372C8E" w:rsidR="00B30089" w:rsidRDefault="00B30089" w:rsidP="00B30089">
            <w:r>
              <w:t>Pranav Nayak, 1RVU23CSE344, CV + rules</w:t>
            </w:r>
            <w:r>
              <w:t xml:space="preserve"> </w:t>
            </w:r>
          </w:p>
          <w:p w14:paraId="4B8C8ADC" w14:textId="666DDF3A" w:rsidR="00B30089" w:rsidRDefault="00B30089" w:rsidP="00B30089">
            <w:proofErr w:type="spellStart"/>
            <w:r>
              <w:t>Desu</w:t>
            </w:r>
            <w:proofErr w:type="spellEnd"/>
            <w:r>
              <w:t xml:space="preserve"> Sree Vardhan, 1RUA24CE7004, LLM + RAG</w:t>
            </w:r>
          </w:p>
        </w:tc>
      </w:tr>
      <w:tr w:rsidR="00EC7761" w14:paraId="4DBC6167"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01833A3" w14:textId="77777777" w:rsidR="00EC7761" w:rsidRDefault="00000000">
            <w:r>
              <w:rPr>
                <w:sz w:val="19"/>
                <w:szCs w:val="19"/>
              </w:rPr>
              <w:t>Faculty mentor</w:t>
            </w:r>
          </w:p>
        </w:tc>
        <w:tc>
          <w:tcPr>
            <w:tcW w:w="611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B81CDAE" w14:textId="51256A2E" w:rsidR="00EC7761" w:rsidRDefault="00B30089">
            <w:r w:rsidRPr="00B30089">
              <w:t>Manjul Krishna Gupta</w:t>
            </w:r>
          </w:p>
        </w:tc>
      </w:tr>
      <w:tr w:rsidR="00EC7761" w14:paraId="76D0F548"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19A6A" w14:textId="77777777" w:rsidR="00EC7761" w:rsidRDefault="00000000">
            <w:r>
              <w:rPr>
                <w:sz w:val="19"/>
                <w:szCs w:val="19"/>
              </w:rPr>
              <w:t>Primary course module</w:t>
            </w:r>
          </w:p>
        </w:tc>
        <w:tc>
          <w:tcPr>
            <w:tcW w:w="6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3B15F" w14:textId="4890BAC1" w:rsidR="00B30089" w:rsidRPr="00B30089" w:rsidRDefault="00B30089" w:rsidP="00B30089">
            <w:pPr>
              <w:numPr>
                <w:ilvl w:val="0"/>
                <w:numId w:val="4"/>
              </w:numPr>
              <w:rPr>
                <w:sz w:val="19"/>
                <w:szCs w:val="19"/>
              </w:rPr>
            </w:pPr>
            <w:r w:rsidRPr="00B30089">
              <w:rPr>
                <w:sz w:val="19"/>
                <w:szCs w:val="19"/>
              </w:rPr>
              <w:t>Agent</w:t>
            </w:r>
            <w:r>
              <w:rPr>
                <w:sz w:val="19"/>
                <w:szCs w:val="19"/>
              </w:rPr>
              <w:t>s</w:t>
            </w:r>
          </w:p>
          <w:p w14:paraId="50B86C0B" w14:textId="34D13F04" w:rsidR="00B30089" w:rsidRPr="00B30089" w:rsidRDefault="00B30089" w:rsidP="00B30089">
            <w:pPr>
              <w:numPr>
                <w:ilvl w:val="0"/>
                <w:numId w:val="4"/>
              </w:numPr>
              <w:rPr>
                <w:sz w:val="19"/>
                <w:szCs w:val="19"/>
              </w:rPr>
            </w:pPr>
            <w:r w:rsidRPr="00B30089">
              <w:rPr>
                <w:sz w:val="19"/>
                <w:szCs w:val="19"/>
              </w:rPr>
              <w:t>LLM foundations</w:t>
            </w:r>
          </w:p>
          <w:p w14:paraId="4E15B65D" w14:textId="676DC105" w:rsidR="00B30089" w:rsidRPr="00B30089" w:rsidRDefault="00B30089" w:rsidP="00B30089">
            <w:pPr>
              <w:numPr>
                <w:ilvl w:val="0"/>
                <w:numId w:val="4"/>
              </w:numPr>
              <w:rPr>
                <w:sz w:val="19"/>
                <w:szCs w:val="19"/>
              </w:rPr>
            </w:pPr>
            <w:r w:rsidRPr="00B30089">
              <w:rPr>
                <w:sz w:val="19"/>
                <w:szCs w:val="19"/>
              </w:rPr>
              <w:t>Multimodal</w:t>
            </w:r>
          </w:p>
          <w:p w14:paraId="25BDA0DD" w14:textId="6DFBCCA5" w:rsidR="00EC7761" w:rsidRDefault="00B30089" w:rsidP="00B30089">
            <w:pPr>
              <w:numPr>
                <w:ilvl w:val="0"/>
                <w:numId w:val="4"/>
              </w:numPr>
            </w:pPr>
            <w:r w:rsidRPr="00B30089">
              <w:rPr>
                <w:sz w:val="19"/>
                <w:szCs w:val="19"/>
              </w:rPr>
              <w:t>Advanced apps &amp; benchmarking</w:t>
            </w:r>
          </w:p>
        </w:tc>
      </w:tr>
      <w:tr w:rsidR="00EC7761" w14:paraId="67E0E5CF" w14:textId="77777777">
        <w:tblPrEx>
          <w:tblCellMar>
            <w:top w:w="0" w:type="dxa"/>
            <w:bottom w:w="0" w:type="dxa"/>
          </w:tblCellMar>
        </w:tblPrEx>
        <w:trPr>
          <w:cantSplit/>
        </w:trPr>
        <w:tc>
          <w:tcPr>
            <w:tcW w:w="29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95EB16F" w14:textId="77777777" w:rsidR="00EC7761" w:rsidRDefault="00000000">
            <w:r>
              <w:rPr>
                <w:sz w:val="19"/>
                <w:szCs w:val="19"/>
              </w:rPr>
              <w:t>Version / date</w:t>
            </w:r>
          </w:p>
        </w:tc>
        <w:tc>
          <w:tcPr>
            <w:tcW w:w="611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0C9C6EA" w14:textId="77777777" w:rsidR="00EC7761" w:rsidRDefault="00000000">
            <w:r>
              <w:rPr>
                <w:sz w:val="19"/>
                <w:szCs w:val="19"/>
              </w:rPr>
              <w:t>v1.0, 25-09-2026</w:t>
            </w:r>
          </w:p>
        </w:tc>
      </w:tr>
    </w:tbl>
    <w:p w14:paraId="39DD1822" w14:textId="77777777" w:rsidR="00EC7761" w:rsidRDefault="00EC7761">
      <w:pPr>
        <w:spacing w:after="120"/>
      </w:pPr>
    </w:p>
    <w:p w14:paraId="71F39356" w14:textId="26AF6F8A" w:rsidR="00EC7761" w:rsidRDefault="00000000">
      <w:pPr>
        <w:spacing w:after="120"/>
      </w:pPr>
      <w:r>
        <w:rPr>
          <w:b/>
          <w:bCs/>
        </w:rPr>
        <w:t>Problem statement</w:t>
      </w:r>
      <w:r w:rsidR="00D866F0">
        <w:rPr>
          <w:b/>
          <w:bCs/>
        </w:rPr>
        <w:t>:</w:t>
      </w:r>
      <w:r>
        <w:rPr>
          <w:b/>
          <w:bCs/>
        </w:rPr>
        <w:t xml:space="preserve"> </w:t>
      </w:r>
      <w:r>
        <w:t>Construction has the highest occupational fatality rate of any industry in India, and a large site may hold hundreds of workers watched by a handful of safety staff. CCTV review today is reactive, done after an incident. Automatic detection tools exist, but they output bare alerts such as “helmet missing in Zone 3 at 00:14” with no indication of which regulation applies or what to do about it. A supervisor cannot act on that alone: they need the governing clause, a corrective action, and a way to ask questions about the footage in plain language.</w:t>
      </w:r>
    </w:p>
    <w:p w14:paraId="286832EB" w14:textId="77777777" w:rsidR="00EC7761" w:rsidRDefault="00000000">
      <w:pPr>
        <w:spacing w:after="60"/>
      </w:pPr>
      <w:r>
        <w:rPr>
          <w:b/>
          <w:bCs/>
        </w:rPr>
        <w:t xml:space="preserve">Why an LLM? </w:t>
      </w:r>
      <w:r>
        <w:t>Detection, tracking and rule evaluation in this project are fully deterministic — the rule engine alone decides whether rules R1–R5 fired, at what severity, and on what evidence. The LLM is added only for the three tasks a rule engine cannot perform:</w:t>
      </w:r>
    </w:p>
    <w:p w14:paraId="407631C5" w14:textId="77777777" w:rsidR="00EC7761" w:rsidRDefault="00000000">
      <w:pPr>
        <w:pStyle w:val="ListParagraph"/>
        <w:numPr>
          <w:ilvl w:val="0"/>
          <w:numId w:val="2"/>
        </w:numPr>
        <w:spacing w:after="40"/>
      </w:pPr>
      <w:r>
        <w:rPr>
          <w:b/>
          <w:bCs/>
        </w:rPr>
        <w:t xml:space="preserve">Resolve visual ambiguity — </w:t>
      </w:r>
      <w:r>
        <w:t xml:space="preserve">the classifier returns “unknown” when a worker is blocked from view or badly lit. A vision model can describe what is </w:t>
      </w:r>
      <w:proofErr w:type="gramStart"/>
      <w:r>
        <w:t>actually visible</w:t>
      </w:r>
      <w:proofErr w:type="gramEnd"/>
      <w:r>
        <w:t>.</w:t>
      </w:r>
    </w:p>
    <w:p w14:paraId="11602896" w14:textId="77777777" w:rsidR="00EC7761" w:rsidRDefault="00000000">
      <w:pPr>
        <w:pStyle w:val="ListParagraph"/>
        <w:numPr>
          <w:ilvl w:val="0"/>
          <w:numId w:val="2"/>
        </w:numPr>
        <w:spacing w:after="40"/>
      </w:pPr>
      <w:r>
        <w:rPr>
          <w:b/>
          <w:bCs/>
        </w:rPr>
        <w:t xml:space="preserve">Write up the law — </w:t>
      </w:r>
      <w:r>
        <w:t>the corrective action must cite the specific sub-clause of the BOCW Act 1996 or Central Rules 1998 and read as guidance, not as a fixed lookup string.</w:t>
      </w:r>
    </w:p>
    <w:p w14:paraId="3101CA0D" w14:textId="77777777" w:rsidR="00EC7761" w:rsidRDefault="00000000">
      <w:pPr>
        <w:pStyle w:val="ListParagraph"/>
        <w:numPr>
          <w:ilvl w:val="0"/>
          <w:numId w:val="2"/>
        </w:numPr>
        <w:spacing w:after="120"/>
      </w:pPr>
      <w:r>
        <w:rPr>
          <w:b/>
          <w:bCs/>
        </w:rPr>
        <w:t xml:space="preserve">Answer free-text questions — </w:t>
      </w:r>
      <w:r>
        <w:t>questions such as “which workers were near machinery without required equipment?” cannot all be built as fixed screens in advance.</w:t>
      </w:r>
    </w:p>
    <w:p w14:paraId="2CB11A1C" w14:textId="77777777" w:rsidR="00EC7761" w:rsidRDefault="00000000">
      <w:pPr>
        <w:spacing w:after="120"/>
      </w:pPr>
      <w:r>
        <w:rPr>
          <w:b/>
          <w:bCs/>
        </w:rPr>
        <w:t xml:space="preserve">One-line solution summary. </w:t>
      </w:r>
      <w:r>
        <w:t>A construction-site safety tool that helps safety officers act on video-detected hazards by using an LLM to retrieve the governing legal clause, explain unclear visual evidence, and answer questions about a processed clip.</w:t>
      </w:r>
    </w:p>
    <w:p w14:paraId="1EC68945" w14:textId="77777777" w:rsidR="00F0286F" w:rsidRDefault="00F0286F">
      <w:pPr>
        <w:spacing w:after="120"/>
      </w:pPr>
    </w:p>
    <w:p w14:paraId="55AECEE1" w14:textId="77777777" w:rsidR="00F0286F" w:rsidRDefault="00F0286F">
      <w:pPr>
        <w:spacing w:after="120"/>
      </w:pPr>
    </w:p>
    <w:p w14:paraId="6A1D539E" w14:textId="77777777" w:rsidR="00F0286F" w:rsidRDefault="00F0286F">
      <w:pPr>
        <w:spacing w:after="120"/>
      </w:pPr>
    </w:p>
    <w:p w14:paraId="4B3BA318" w14:textId="77777777" w:rsidR="00F0286F" w:rsidRDefault="00F0286F">
      <w:pPr>
        <w:spacing w:after="120"/>
      </w:pPr>
    </w:p>
    <w:p w14:paraId="180F11AB" w14:textId="77777777" w:rsidR="00F0286F" w:rsidRDefault="00F0286F">
      <w:pPr>
        <w:spacing w:after="120"/>
      </w:pPr>
    </w:p>
    <w:p w14:paraId="21435F4B" w14:textId="77777777" w:rsidR="00EC7761" w:rsidRDefault="00000000">
      <w:pPr>
        <w:pStyle w:val="Heading1"/>
        <w:keepNext/>
        <w:spacing w:before="280"/>
      </w:pPr>
      <w:r>
        <w:lastRenderedPageBreak/>
        <w:t>2. Scope and users</w:t>
      </w:r>
    </w:p>
    <w:p w14:paraId="30AB7FC9" w14:textId="77777777" w:rsidR="00EC7761" w:rsidRDefault="00000000">
      <w:pPr>
        <w:spacing w:after="60"/>
      </w:pPr>
      <w:r>
        <w:t>In scope — what the finished system will do:</w:t>
      </w:r>
    </w:p>
    <w:p w14:paraId="3E521D0F" w14:textId="77777777" w:rsidR="00EC7761" w:rsidRDefault="00000000">
      <w:pPr>
        <w:pStyle w:val="ListParagraph"/>
        <w:numPr>
          <w:ilvl w:val="0"/>
          <w:numId w:val="2"/>
        </w:numPr>
        <w:spacing w:after="40"/>
      </w:pPr>
      <w:r>
        <w:t>An offline pipeline on the developer's machine: detect people and equipment, track identities, classify protective equipment, apply rules R1–R5, and render an annotated video beside a 2.5D plan view of the site.</w:t>
      </w:r>
    </w:p>
    <w:p w14:paraId="6F319686" w14:textId="77777777" w:rsidR="00EC7761" w:rsidRDefault="00000000">
      <w:pPr>
        <w:pStyle w:val="ListParagraph"/>
        <w:numPr>
          <w:ilvl w:val="0"/>
          <w:numId w:val="2"/>
        </w:numPr>
        <w:spacing w:after="40"/>
      </w:pPr>
      <w:r>
        <w:t>A published run containing incidents, evidence images, rule coverage and a web-sized video, uploaded to a cloud service at a public URL.</w:t>
      </w:r>
    </w:p>
    <w:p w14:paraId="5C6876DB" w14:textId="77777777" w:rsidR="00EC7761" w:rsidRDefault="00000000">
      <w:pPr>
        <w:pStyle w:val="ListParagraph"/>
        <w:numPr>
          <w:ilvl w:val="0"/>
          <w:numId w:val="2"/>
        </w:numPr>
        <w:spacing w:after="40"/>
      </w:pPr>
      <w:r>
        <w:t>The five LLM layers on the cloud service: image adjudication, cited corrective-action briefings, a question-answering agent, a fine-tuning experiment, and a guardrail over every answer.</w:t>
      </w:r>
    </w:p>
    <w:p w14:paraId="2EA4AA38" w14:textId="77777777" w:rsidR="00EC7761" w:rsidRDefault="00000000">
      <w:pPr>
        <w:pStyle w:val="ListParagraph"/>
        <w:numPr>
          <w:ilvl w:val="0"/>
          <w:numId w:val="2"/>
        </w:numPr>
        <w:spacing w:after="120"/>
      </w:pPr>
      <w:r>
        <w:t>Google sign-in, so a user only sees runs they published.</w:t>
      </w:r>
    </w:p>
    <w:p w14:paraId="23F92CB4" w14:textId="77777777" w:rsidR="00D866F0" w:rsidRDefault="00D866F0">
      <w:pPr>
        <w:spacing w:after="60"/>
      </w:pPr>
    </w:p>
    <w:p w14:paraId="7E22E714" w14:textId="3356CCBD" w:rsidR="00EC7761" w:rsidRDefault="00000000">
      <w:pPr>
        <w:spacing w:after="60"/>
      </w:pPr>
      <w:r>
        <w:t>Out of scope — deliberately not built this semester:</w:t>
      </w:r>
    </w:p>
    <w:p w14:paraId="1C07E813" w14:textId="77777777" w:rsidR="00EC7761" w:rsidRDefault="00000000">
      <w:pPr>
        <w:pStyle w:val="ListParagraph"/>
        <w:numPr>
          <w:ilvl w:val="0"/>
          <w:numId w:val="2"/>
        </w:numPr>
        <w:spacing w:after="40"/>
      </w:pPr>
      <w:r>
        <w:t>Real-time live-feed monitoring; the pipeline processes pre-recorded clips only.</w:t>
      </w:r>
    </w:p>
    <w:p w14:paraId="765ED37A" w14:textId="77777777" w:rsidR="00EC7761" w:rsidRDefault="00000000">
      <w:pPr>
        <w:pStyle w:val="ListParagraph"/>
        <w:numPr>
          <w:ilvl w:val="0"/>
          <w:numId w:val="2"/>
        </w:numPr>
        <w:spacing w:after="40"/>
      </w:pPr>
      <w:r>
        <w:t xml:space="preserve">Mobile application; desktop browser at 1280 </w:t>
      </w:r>
      <w:proofErr w:type="spellStart"/>
      <w:r>
        <w:t>px</w:t>
      </w:r>
      <w:proofErr w:type="spellEnd"/>
      <w:r>
        <w:t xml:space="preserve"> minimum width only.</w:t>
      </w:r>
    </w:p>
    <w:p w14:paraId="2EE3E077" w14:textId="77777777" w:rsidR="00EC7761" w:rsidRDefault="00000000">
      <w:pPr>
        <w:pStyle w:val="ListParagraph"/>
        <w:numPr>
          <w:ilvl w:val="0"/>
          <w:numId w:val="2"/>
        </w:numPr>
        <w:spacing w:after="40"/>
      </w:pPr>
      <w:r>
        <w:t>BIM import or 3D reconstruction; the plan view is 2.5D and approximate.</w:t>
      </w:r>
    </w:p>
    <w:p w14:paraId="7726F358" w14:textId="77777777" w:rsidR="00EC7761" w:rsidRDefault="00000000">
      <w:pPr>
        <w:pStyle w:val="ListParagraph"/>
        <w:numPr>
          <w:ilvl w:val="0"/>
          <w:numId w:val="2"/>
        </w:numPr>
        <w:spacing w:after="40"/>
      </w:pPr>
      <w:r>
        <w:t>Role-based access control beyond per-user isolation.</w:t>
      </w:r>
    </w:p>
    <w:p w14:paraId="2C526710" w14:textId="77777777" w:rsidR="00EC7761" w:rsidRDefault="00000000">
      <w:pPr>
        <w:pStyle w:val="ListParagraph"/>
        <w:numPr>
          <w:ilvl w:val="0"/>
          <w:numId w:val="2"/>
        </w:numPr>
        <w:spacing w:after="120"/>
      </w:pPr>
      <w:r>
        <w:t>A custom domain; the free provider subdomain is used instead.</w:t>
      </w:r>
    </w:p>
    <w:p w14:paraId="7048A075" w14:textId="77777777" w:rsidR="00EC7761" w:rsidRDefault="00000000">
      <w:pPr>
        <w:spacing w:after="60"/>
      </w:pPr>
      <w:r>
        <w:t>Target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4923"/>
        <w:gridCol w:w="2257"/>
      </w:tblGrid>
      <w:tr w:rsidR="00EC7761" w14:paraId="533E67DA" w14:textId="77777777">
        <w:tblPrEx>
          <w:tblCellMar>
            <w:top w:w="0" w:type="dxa"/>
            <w:bottom w:w="0" w:type="dxa"/>
          </w:tblCellMar>
        </w:tblPrEx>
        <w:trPr>
          <w:cantSplit/>
          <w:tblHeader/>
        </w:trPr>
        <w:tc>
          <w:tcPr>
            <w:tcW w:w="18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D40ABEE" w14:textId="77777777" w:rsidR="00EC7761" w:rsidRDefault="00000000">
            <w:r>
              <w:rPr>
                <w:b/>
                <w:bCs/>
                <w:color w:val="FFFFFF"/>
                <w:sz w:val="19"/>
                <w:szCs w:val="19"/>
              </w:rPr>
              <w:t>User type</w:t>
            </w:r>
          </w:p>
        </w:tc>
        <w:tc>
          <w:tcPr>
            <w:tcW w:w="492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1093DE" w14:textId="77777777" w:rsidR="00EC7761" w:rsidRDefault="00000000">
            <w:r>
              <w:rPr>
                <w:b/>
                <w:bCs/>
                <w:color w:val="FFFFFF"/>
                <w:sz w:val="19"/>
                <w:szCs w:val="19"/>
              </w:rPr>
              <w:t>What they need from the system</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056D4A" w14:textId="77777777" w:rsidR="00EC7761" w:rsidRDefault="00000000">
            <w:r>
              <w:rPr>
                <w:b/>
                <w:bCs/>
                <w:color w:val="FFFFFF"/>
                <w:sz w:val="19"/>
                <w:szCs w:val="19"/>
              </w:rPr>
              <w:t>How they interact</w:t>
            </w:r>
          </w:p>
        </w:tc>
      </w:tr>
      <w:tr w:rsidR="00EC7761" w14:paraId="776FEAF2" w14:textId="77777777">
        <w:tblPrEx>
          <w:tblCellMar>
            <w:top w:w="0" w:type="dxa"/>
            <w:bottom w:w="0" w:type="dxa"/>
          </w:tblCellMar>
        </w:tblPrEx>
        <w:trPr>
          <w:cantSplit/>
        </w:trPr>
        <w:tc>
          <w:tcPr>
            <w:tcW w:w="18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30A56" w14:textId="77777777" w:rsidR="00EC7761" w:rsidRDefault="00000000">
            <w:r>
              <w:rPr>
                <w:sz w:val="19"/>
                <w:szCs w:val="19"/>
              </w:rPr>
              <w:t>Site safety officer</w:t>
            </w:r>
          </w:p>
        </w:tc>
        <w:tc>
          <w:tcPr>
            <w:tcW w:w="49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04D8D" w14:textId="77777777" w:rsidR="00EC7761" w:rsidRDefault="00000000">
            <w:r>
              <w:rPr>
                <w:sz w:val="19"/>
                <w:szCs w:val="19"/>
              </w:rPr>
              <w:t>Review incidents detected in a processed clip, read a briefing citing the law that governs each one, and ask follow-up questions in plain English.</w:t>
            </w:r>
          </w:p>
        </w:tc>
        <w:tc>
          <w:tcPr>
            <w:tcW w:w="22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BD890" w14:textId="77777777" w:rsidR="00EC7761" w:rsidRDefault="00000000">
            <w:r>
              <w:rPr>
                <w:sz w:val="19"/>
                <w:szCs w:val="19"/>
              </w:rPr>
              <w:t>Web UI at the public HTTPS URL</w:t>
            </w:r>
          </w:p>
        </w:tc>
      </w:tr>
      <w:tr w:rsidR="00EC7761" w14:paraId="50DEBD27" w14:textId="77777777">
        <w:tblPrEx>
          <w:tblCellMar>
            <w:top w:w="0" w:type="dxa"/>
            <w:bottom w:w="0" w:type="dxa"/>
          </w:tblCellMar>
        </w:tblPrEx>
        <w:trPr>
          <w:cantSplit/>
        </w:trPr>
        <w:tc>
          <w:tcPr>
            <w:tcW w:w="184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952F91" w14:textId="77777777" w:rsidR="00EC7761" w:rsidRDefault="00000000">
            <w:r>
              <w:rPr>
                <w:sz w:val="19"/>
                <w:szCs w:val="19"/>
              </w:rPr>
              <w:t>Teaching assistant / evaluator</w:t>
            </w:r>
          </w:p>
        </w:tc>
        <w:tc>
          <w:tcPr>
            <w:tcW w:w="492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54E857F" w14:textId="77777777" w:rsidR="00EC7761" w:rsidRDefault="00000000">
            <w:r>
              <w:rPr>
                <w:sz w:val="19"/>
                <w:szCs w:val="19"/>
              </w:rPr>
              <w:t>Verify the submitted project independently: process a short clip, publish it, read briefings, and ask a question.</w:t>
            </w:r>
          </w:p>
        </w:tc>
        <w:tc>
          <w:tcPr>
            <w:tcW w:w="225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0643F56" w14:textId="77777777" w:rsidR="00EC7761" w:rsidRDefault="00000000">
            <w:r>
              <w:rPr>
                <w:sz w:val="19"/>
                <w:szCs w:val="19"/>
              </w:rPr>
              <w:t>Setup guide for the local pipeline; web UI for the cloud service</w:t>
            </w:r>
          </w:p>
        </w:tc>
      </w:tr>
    </w:tbl>
    <w:p w14:paraId="0C0B6533" w14:textId="77777777" w:rsidR="00EC7761" w:rsidRDefault="00EC7761">
      <w:pPr>
        <w:spacing w:after="120"/>
      </w:pPr>
    </w:p>
    <w:p w14:paraId="2C361BD0" w14:textId="77777777" w:rsidR="00EC7761" w:rsidRDefault="00000000">
      <w:pPr>
        <w:spacing w:after="60"/>
      </w:pPr>
      <w:r>
        <w:t>Example user scenario</w:t>
      </w:r>
    </w:p>
    <w:p w14:paraId="32D5BC93" w14:textId="77777777" w:rsidR="00EC7761" w:rsidRDefault="00000000">
      <w:pPr>
        <w:spacing w:after="40"/>
        <w:ind w:left="454" w:hanging="454"/>
      </w:pPr>
      <w:r>
        <w:t>1.</w:t>
      </w:r>
      <w:r>
        <w:tab/>
        <w:t>A safety officer signs in and opens the run for a clip processed that morning.</w:t>
      </w:r>
    </w:p>
    <w:p w14:paraId="4CB02E37" w14:textId="77777777" w:rsidR="00EC7761" w:rsidRDefault="00000000">
      <w:pPr>
        <w:spacing w:after="40"/>
        <w:ind w:left="454" w:hanging="454"/>
      </w:pPr>
      <w:r>
        <w:t>2.</w:t>
      </w:r>
      <w:r>
        <w:tab/>
        <w:t>An incident reads: “Worker 17 stayed within the machinery exclusion band for 4.3 s — high severity,” with the evidence image beside it and the note “helmet present, vest uncertain — upper body partly blocked from view.”</w:t>
      </w:r>
    </w:p>
    <w:p w14:paraId="1DE9D384" w14:textId="77777777" w:rsidR="00EC7761" w:rsidRDefault="00000000">
      <w:pPr>
        <w:spacing w:after="40"/>
        <w:ind w:left="454" w:hanging="454"/>
      </w:pPr>
      <w:r>
        <w:t>3.</w:t>
      </w:r>
      <w:r>
        <w:tab/>
        <w:t>The briefing below cites the Central Rules clause on safe separation from operating plant. Clicking the citation shows the clause text.</w:t>
      </w:r>
    </w:p>
    <w:p w14:paraId="2E643922" w14:textId="77777777" w:rsidR="00EC7761" w:rsidRDefault="00000000">
      <w:pPr>
        <w:spacing w:after="120"/>
        <w:ind w:left="454" w:hanging="454"/>
      </w:pPr>
      <w:r>
        <w:t>4.</w:t>
      </w:r>
      <w:r>
        <w:tab/>
        <w:t xml:space="preserve">She </w:t>
      </w:r>
      <w:proofErr w:type="gramStart"/>
      <w:r>
        <w:t>asks</w:t>
      </w:r>
      <w:proofErr w:type="gramEnd"/>
      <w:r>
        <w:t xml:space="preserve"> “was Worker 17 near machinery at any other point?” and gets </w:t>
      </w:r>
      <w:proofErr w:type="gramStart"/>
      <w:r>
        <w:t>two more time</w:t>
      </w:r>
      <w:proofErr w:type="gramEnd"/>
      <w:r>
        <w:t xml:space="preserve"> ranges with evidence links. She then </w:t>
      </w:r>
      <w:proofErr w:type="gramStart"/>
      <w:r>
        <w:t>asks</w:t>
      </w:r>
      <w:proofErr w:type="gramEnd"/>
      <w:r>
        <w:t xml:space="preserve"> “is this legal?” and the system refuses, pointing her to the cited clauses instead.</w:t>
      </w:r>
    </w:p>
    <w:p w14:paraId="5D865F70" w14:textId="77777777" w:rsidR="00F0286F" w:rsidRDefault="00F0286F">
      <w:pPr>
        <w:spacing w:after="120"/>
        <w:ind w:left="454" w:hanging="454"/>
      </w:pPr>
    </w:p>
    <w:p w14:paraId="61D05878" w14:textId="77777777" w:rsidR="00F0286F" w:rsidRDefault="00F0286F">
      <w:pPr>
        <w:spacing w:after="120"/>
        <w:ind w:left="454" w:hanging="454"/>
      </w:pPr>
    </w:p>
    <w:p w14:paraId="4EC6A9A2" w14:textId="77777777" w:rsidR="00F0286F" w:rsidRDefault="00F0286F">
      <w:pPr>
        <w:spacing w:after="120"/>
        <w:ind w:left="454" w:hanging="454"/>
      </w:pPr>
    </w:p>
    <w:p w14:paraId="17431C0B" w14:textId="77777777" w:rsidR="00F0286F" w:rsidRDefault="00F0286F">
      <w:pPr>
        <w:spacing w:after="120"/>
        <w:ind w:left="454" w:hanging="454"/>
      </w:pPr>
    </w:p>
    <w:p w14:paraId="45527455" w14:textId="77777777" w:rsidR="00F0286F" w:rsidRDefault="00F0286F">
      <w:pPr>
        <w:spacing w:after="120"/>
        <w:ind w:left="454" w:hanging="454"/>
      </w:pPr>
    </w:p>
    <w:p w14:paraId="1BB3D884" w14:textId="77777777" w:rsidR="00F0286F" w:rsidRDefault="00F0286F">
      <w:pPr>
        <w:spacing w:after="120"/>
        <w:ind w:left="454" w:hanging="454"/>
      </w:pPr>
    </w:p>
    <w:p w14:paraId="55F0A072" w14:textId="77777777" w:rsidR="00EC7761" w:rsidRDefault="00000000">
      <w:pPr>
        <w:pStyle w:val="Heading1"/>
        <w:keepNext/>
        <w:spacing w:before="280"/>
      </w:pPr>
      <w:r>
        <w:lastRenderedPageBreak/>
        <w:t>3. Functional requirements</w:t>
      </w:r>
    </w:p>
    <w:p w14:paraId="0B48201E" w14:textId="77777777" w:rsidR="00EC7761" w:rsidRDefault="00000000">
      <w:pPr>
        <w:spacing w:after="100"/>
      </w:pPr>
      <w:r>
        <w:t xml:space="preserve">Eight requirements, four of them Must. Priority uses </w:t>
      </w:r>
      <w:proofErr w:type="spellStart"/>
      <w:r>
        <w:t>MoSCoW</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4292"/>
        <w:gridCol w:w="1144"/>
        <w:gridCol w:w="2842"/>
      </w:tblGrid>
      <w:tr w:rsidR="00EC7761" w14:paraId="3B577E00" w14:textId="77777777">
        <w:tblPrEx>
          <w:tblCellMar>
            <w:top w:w="0" w:type="dxa"/>
            <w:bottom w:w="0" w:type="dxa"/>
          </w:tblCellMar>
        </w:tblPrEx>
        <w:trPr>
          <w:cantSplit/>
          <w:tblHeader/>
        </w:trPr>
        <w:tc>
          <w:tcPr>
            <w:tcW w:w="7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904C52F" w14:textId="77777777" w:rsidR="00EC7761" w:rsidRDefault="00000000">
            <w:r>
              <w:rPr>
                <w:b/>
                <w:bCs/>
                <w:color w:val="FFFFFF"/>
                <w:sz w:val="19"/>
                <w:szCs w:val="19"/>
              </w:rPr>
              <w:t>ID</w:t>
            </w:r>
          </w:p>
        </w:tc>
        <w:tc>
          <w:tcPr>
            <w:tcW w:w="42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0D954E" w14:textId="77777777" w:rsidR="00EC7761" w:rsidRDefault="00000000">
            <w:r>
              <w:rPr>
                <w:b/>
                <w:bCs/>
                <w:color w:val="FFFFFF"/>
                <w:sz w:val="19"/>
                <w:szCs w:val="19"/>
              </w:rPr>
              <w:t>Requirement (“The system shall…”)</w:t>
            </w:r>
          </w:p>
        </w:tc>
        <w:tc>
          <w:tcPr>
            <w:tcW w:w="11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25CD7E" w14:textId="77777777" w:rsidR="00EC7761" w:rsidRDefault="00000000">
            <w:r>
              <w:rPr>
                <w:b/>
                <w:bCs/>
                <w:color w:val="FFFFFF"/>
                <w:sz w:val="19"/>
                <w:szCs w:val="19"/>
              </w:rPr>
              <w:t>Priority</w:t>
            </w:r>
          </w:p>
        </w:tc>
        <w:tc>
          <w:tcPr>
            <w:tcW w:w="28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4933DD" w14:textId="77777777" w:rsidR="00EC7761" w:rsidRDefault="00000000">
            <w:r>
              <w:rPr>
                <w:b/>
                <w:bCs/>
                <w:color w:val="FFFFFF"/>
                <w:sz w:val="19"/>
                <w:szCs w:val="19"/>
              </w:rPr>
              <w:t>How it will be verified</w:t>
            </w:r>
          </w:p>
        </w:tc>
      </w:tr>
      <w:tr w:rsidR="00EC7761" w14:paraId="587A3A08"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9A23D" w14:textId="77777777" w:rsidR="00EC7761" w:rsidRDefault="00000000">
            <w:r>
              <w:rPr>
                <w:sz w:val="19"/>
                <w:szCs w:val="19"/>
              </w:rPr>
              <w:t>FR-1</w:t>
            </w:r>
          </w:p>
        </w:tc>
        <w:tc>
          <w:tcPr>
            <w:tcW w:w="42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1C8A4" w14:textId="77777777" w:rsidR="00EC7761" w:rsidRDefault="00000000">
            <w:r>
              <w:rPr>
                <w:sz w:val="19"/>
                <w:szCs w:val="19"/>
              </w:rPr>
              <w:t>Process a fixed-camera site video offline and produce a 1920×1080 side-by-side annotated MP4 plus a structured run bundle (incidents, evidence crops, manifest).</w:t>
            </w:r>
          </w:p>
        </w:tc>
        <w:tc>
          <w:tcPr>
            <w:tcW w:w="11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B042E" w14:textId="77777777" w:rsidR="00EC7761" w:rsidRDefault="00000000">
            <w:r>
              <w:rPr>
                <w:sz w:val="19"/>
                <w:szCs w:val="19"/>
              </w:rPr>
              <w:t>Must</w:t>
            </w:r>
          </w:p>
        </w:tc>
        <w:tc>
          <w:tcPr>
            <w:tcW w:w="2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C5949" w14:textId="77777777" w:rsidR="00EC7761" w:rsidRDefault="00000000">
            <w:r>
              <w:rPr>
                <w:sz w:val="19"/>
                <w:szCs w:val="19"/>
              </w:rPr>
              <w:t xml:space="preserve">Smoke test: any 60–120 s clip yields the MP4 and </w:t>
            </w:r>
            <w:proofErr w:type="spellStart"/>
            <w:r>
              <w:rPr>
                <w:sz w:val="19"/>
                <w:szCs w:val="19"/>
              </w:rPr>
              <w:t>run_</w:t>
            </w:r>
            <w:proofErr w:type="gramStart"/>
            <w:r>
              <w:rPr>
                <w:sz w:val="19"/>
                <w:szCs w:val="19"/>
              </w:rPr>
              <w:t>manifest.json</w:t>
            </w:r>
            <w:proofErr w:type="spellEnd"/>
            <w:proofErr w:type="gramEnd"/>
            <w:r>
              <w:rPr>
                <w:sz w:val="19"/>
                <w:szCs w:val="19"/>
              </w:rPr>
              <w:t xml:space="preserve"> within 5 minutes.</w:t>
            </w:r>
          </w:p>
        </w:tc>
      </w:tr>
      <w:tr w:rsidR="00EC7761" w14:paraId="502FAEDF"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411300D" w14:textId="77777777" w:rsidR="00EC7761" w:rsidRDefault="00000000">
            <w:r>
              <w:rPr>
                <w:sz w:val="19"/>
                <w:szCs w:val="19"/>
              </w:rPr>
              <w:t>FR-2</w:t>
            </w:r>
          </w:p>
        </w:tc>
        <w:tc>
          <w:tcPr>
            <w:tcW w:w="42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6D5930" w14:textId="77777777" w:rsidR="00EC7761" w:rsidRDefault="00000000">
            <w:r>
              <w:rPr>
                <w:sz w:val="19"/>
                <w:szCs w:val="19"/>
              </w:rPr>
              <w:t>Publish a run bundle to the cloud service and make it visible in the browser, with incidents, evidence crops and video proxy intact.</w:t>
            </w:r>
          </w:p>
        </w:tc>
        <w:tc>
          <w:tcPr>
            <w:tcW w:w="11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8034095" w14:textId="77777777" w:rsidR="00EC7761" w:rsidRDefault="00000000">
            <w:r>
              <w:rPr>
                <w:sz w:val="19"/>
                <w:szCs w:val="19"/>
              </w:rPr>
              <w:t>Must</w:t>
            </w:r>
          </w:p>
        </w:tc>
        <w:tc>
          <w:tcPr>
            <w:tcW w:w="2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D16C2B" w14:textId="77777777" w:rsidR="00EC7761" w:rsidRDefault="00000000">
            <w:r>
              <w:rPr>
                <w:sz w:val="19"/>
                <w:szCs w:val="19"/>
              </w:rPr>
              <w:t>Publish 3 clips end to end; assert incident counts and media match the local bundle.</w:t>
            </w:r>
          </w:p>
        </w:tc>
      </w:tr>
      <w:tr w:rsidR="00EC7761" w14:paraId="51C95567"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48796" w14:textId="77777777" w:rsidR="00EC7761" w:rsidRDefault="00000000">
            <w:r>
              <w:rPr>
                <w:sz w:val="19"/>
                <w:szCs w:val="19"/>
              </w:rPr>
              <w:t>FR-3</w:t>
            </w:r>
          </w:p>
        </w:tc>
        <w:tc>
          <w:tcPr>
            <w:tcW w:w="42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278E1" w14:textId="77777777" w:rsidR="00EC7761" w:rsidRDefault="00000000">
            <w:r>
              <w:rPr>
                <w:sz w:val="19"/>
                <w:szCs w:val="19"/>
              </w:rPr>
              <w:t>Show, for every confirmed incident, a corrective-action briefing in which each sentence cites a retrieved BOCW clause, expandable inline to the verbatim text.</w:t>
            </w:r>
          </w:p>
        </w:tc>
        <w:tc>
          <w:tcPr>
            <w:tcW w:w="11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44573" w14:textId="77777777" w:rsidR="00EC7761" w:rsidRDefault="00000000">
            <w:r>
              <w:rPr>
                <w:sz w:val="19"/>
                <w:szCs w:val="19"/>
              </w:rPr>
              <w:t>Must</w:t>
            </w:r>
          </w:p>
        </w:tc>
        <w:tc>
          <w:tcPr>
            <w:tcW w:w="2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293455" w14:textId="77777777" w:rsidR="00EC7761" w:rsidRDefault="00000000">
            <w:r>
              <w:rPr>
                <w:sz w:val="19"/>
                <w:szCs w:val="19"/>
              </w:rPr>
              <w:t>100 briefing sentences checked by hand; citation precision ≥ 0.90.</w:t>
            </w:r>
          </w:p>
        </w:tc>
      </w:tr>
      <w:tr w:rsidR="00EC7761" w14:paraId="552389F1"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DE36EC" w14:textId="77777777" w:rsidR="00EC7761" w:rsidRDefault="00000000">
            <w:r>
              <w:rPr>
                <w:sz w:val="19"/>
                <w:szCs w:val="19"/>
              </w:rPr>
              <w:t>FR-4</w:t>
            </w:r>
          </w:p>
        </w:tc>
        <w:tc>
          <w:tcPr>
            <w:tcW w:w="42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EDC1CA" w14:textId="77777777" w:rsidR="00EC7761" w:rsidRDefault="00000000">
            <w:r>
              <w:rPr>
                <w:sz w:val="19"/>
                <w:szCs w:val="19"/>
              </w:rPr>
              <w:t>Refuse any request for a statutory compliance determination, a legal verdict, or content unrelated to the loaded run.</w:t>
            </w:r>
          </w:p>
        </w:tc>
        <w:tc>
          <w:tcPr>
            <w:tcW w:w="11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2305C38" w14:textId="77777777" w:rsidR="00EC7761" w:rsidRDefault="00000000">
            <w:r>
              <w:rPr>
                <w:sz w:val="19"/>
                <w:szCs w:val="19"/>
              </w:rPr>
              <w:t>Must</w:t>
            </w:r>
          </w:p>
        </w:tc>
        <w:tc>
          <w:tcPr>
            <w:tcW w:w="2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44E9129" w14:textId="77777777" w:rsidR="00EC7761" w:rsidRDefault="00000000">
            <w:r>
              <w:rPr>
                <w:sz w:val="19"/>
                <w:szCs w:val="19"/>
              </w:rPr>
              <w:t xml:space="preserve">35 </w:t>
            </w:r>
            <w:proofErr w:type="gramStart"/>
            <w:r>
              <w:rPr>
                <w:sz w:val="19"/>
                <w:szCs w:val="19"/>
              </w:rPr>
              <w:t>red-team</w:t>
            </w:r>
            <w:proofErr w:type="gramEnd"/>
            <w:r>
              <w:rPr>
                <w:sz w:val="19"/>
                <w:szCs w:val="19"/>
              </w:rPr>
              <w:t xml:space="preserve"> prompts across 3 categories; refusal rate = 100%.</w:t>
            </w:r>
          </w:p>
        </w:tc>
      </w:tr>
      <w:tr w:rsidR="00EC7761" w14:paraId="4B20233F"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FB74B" w14:textId="77777777" w:rsidR="00EC7761" w:rsidRDefault="00000000">
            <w:r>
              <w:rPr>
                <w:sz w:val="19"/>
                <w:szCs w:val="19"/>
              </w:rPr>
              <w:t>FR-5</w:t>
            </w:r>
          </w:p>
        </w:tc>
        <w:tc>
          <w:tcPr>
            <w:tcW w:w="42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7A2CC" w14:textId="77777777" w:rsidR="00EC7761" w:rsidRDefault="00000000">
            <w:r>
              <w:rPr>
                <w:sz w:val="19"/>
                <w:szCs w:val="19"/>
              </w:rPr>
              <w:t>Adjudicate ambiguous PPE evidence with a vision model and display the verdict separately from, and without altering, the deterministic rule verdict.</w:t>
            </w:r>
          </w:p>
        </w:tc>
        <w:tc>
          <w:tcPr>
            <w:tcW w:w="11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D2AD2" w14:textId="77777777" w:rsidR="00EC7761" w:rsidRDefault="00000000">
            <w:r>
              <w:rPr>
                <w:sz w:val="19"/>
                <w:szCs w:val="19"/>
              </w:rPr>
              <w:t>Should</w:t>
            </w:r>
          </w:p>
        </w:tc>
        <w:tc>
          <w:tcPr>
            <w:tcW w:w="2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0BBC4" w14:textId="77777777" w:rsidR="00EC7761" w:rsidRDefault="00000000">
            <w:r>
              <w:rPr>
                <w:sz w:val="19"/>
                <w:szCs w:val="19"/>
              </w:rPr>
              <w:t>200 held-out crops; L1 precision compared against classifier-only (Ablation A).</w:t>
            </w:r>
          </w:p>
        </w:tc>
      </w:tr>
      <w:tr w:rsidR="00EC7761" w14:paraId="7072612C"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AF507F2" w14:textId="77777777" w:rsidR="00EC7761" w:rsidRDefault="00000000">
            <w:r>
              <w:rPr>
                <w:sz w:val="19"/>
                <w:szCs w:val="19"/>
              </w:rPr>
              <w:t>FR-6</w:t>
            </w:r>
          </w:p>
        </w:tc>
        <w:tc>
          <w:tcPr>
            <w:tcW w:w="42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3EA383" w14:textId="77777777" w:rsidR="00EC7761" w:rsidRDefault="00000000">
            <w:r>
              <w:rPr>
                <w:sz w:val="19"/>
                <w:szCs w:val="19"/>
              </w:rPr>
              <w:t>Answer a free-text question about a specific run with a grounded answer, a visible step-by-step tool trace, and cited evidence.</w:t>
            </w:r>
          </w:p>
        </w:tc>
        <w:tc>
          <w:tcPr>
            <w:tcW w:w="11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138ED7" w14:textId="77777777" w:rsidR="00EC7761" w:rsidRDefault="00000000">
            <w:r>
              <w:rPr>
                <w:sz w:val="19"/>
                <w:szCs w:val="19"/>
              </w:rPr>
              <w:t>Should</w:t>
            </w:r>
          </w:p>
        </w:tc>
        <w:tc>
          <w:tcPr>
            <w:tcW w:w="2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C5B9510" w14:textId="77777777" w:rsidR="00EC7761" w:rsidRDefault="00000000">
            <w:r>
              <w:rPr>
                <w:sz w:val="19"/>
                <w:szCs w:val="19"/>
              </w:rPr>
              <w:t>25 scripted scenarios over 3 frozen runs; task-success rate ≥ 0.80.</w:t>
            </w:r>
          </w:p>
        </w:tc>
      </w:tr>
      <w:tr w:rsidR="00EC7761" w14:paraId="7B1D81FE"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6D76F" w14:textId="77777777" w:rsidR="00EC7761" w:rsidRDefault="00000000">
            <w:r>
              <w:rPr>
                <w:sz w:val="19"/>
                <w:szCs w:val="19"/>
              </w:rPr>
              <w:t>FR-7</w:t>
            </w:r>
          </w:p>
        </w:tc>
        <w:tc>
          <w:tcPr>
            <w:tcW w:w="42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3A04D" w14:textId="77777777" w:rsidR="00EC7761" w:rsidRDefault="00000000">
            <w:r>
              <w:rPr>
                <w:sz w:val="19"/>
                <w:szCs w:val="19"/>
              </w:rPr>
              <w:t>Block any generated output that fails a grounding check and fall back to the deterministic template instead of showing it.</w:t>
            </w:r>
          </w:p>
        </w:tc>
        <w:tc>
          <w:tcPr>
            <w:tcW w:w="11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9A839" w14:textId="77777777" w:rsidR="00EC7761" w:rsidRDefault="00000000">
            <w:r>
              <w:rPr>
                <w:sz w:val="19"/>
                <w:szCs w:val="19"/>
              </w:rPr>
              <w:t>Should</w:t>
            </w:r>
          </w:p>
        </w:tc>
        <w:tc>
          <w:tcPr>
            <w:tcW w:w="2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79576" w14:textId="77777777" w:rsidR="00EC7761" w:rsidRDefault="00000000">
            <w:r>
              <w:rPr>
                <w:sz w:val="19"/>
                <w:szCs w:val="19"/>
              </w:rPr>
              <w:t>60 corruption fixtures, at least one per check; 100% caught and logged.</w:t>
            </w:r>
          </w:p>
        </w:tc>
      </w:tr>
      <w:tr w:rsidR="00EC7761" w14:paraId="0AC2793C" w14:textId="77777777">
        <w:tblPrEx>
          <w:tblCellMar>
            <w:top w:w="0" w:type="dxa"/>
            <w:bottom w:w="0" w:type="dxa"/>
          </w:tblCellMar>
        </w:tblPrEx>
        <w:trPr>
          <w:cantSplit/>
        </w:trPr>
        <w:tc>
          <w:tcPr>
            <w:tcW w:w="74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610DAF8" w14:textId="77777777" w:rsidR="00EC7761" w:rsidRDefault="00000000">
            <w:r>
              <w:rPr>
                <w:sz w:val="19"/>
                <w:szCs w:val="19"/>
              </w:rPr>
              <w:t>FR-8</w:t>
            </w:r>
          </w:p>
        </w:tc>
        <w:tc>
          <w:tcPr>
            <w:tcW w:w="42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FAD32F0" w14:textId="77777777" w:rsidR="00EC7761" w:rsidRDefault="00000000">
            <w:r>
              <w:rPr>
                <w:sz w:val="19"/>
                <w:szCs w:val="19"/>
              </w:rPr>
              <w:t xml:space="preserve">Replace template narration with the </w:t>
            </w:r>
            <w:proofErr w:type="spellStart"/>
            <w:r>
              <w:rPr>
                <w:sz w:val="19"/>
                <w:szCs w:val="19"/>
              </w:rPr>
              <w:t>LoRA</w:t>
            </w:r>
            <w:proofErr w:type="spellEnd"/>
            <w:r>
              <w:rPr>
                <w:sz w:val="19"/>
                <w:szCs w:val="19"/>
              </w:rPr>
              <w:t>-adapted model only if it passes the Week 10 promotion gate.</w:t>
            </w:r>
          </w:p>
        </w:tc>
        <w:tc>
          <w:tcPr>
            <w:tcW w:w="11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287E8AB" w14:textId="77777777" w:rsidR="00EC7761" w:rsidRDefault="00000000">
            <w:r>
              <w:rPr>
                <w:sz w:val="19"/>
                <w:szCs w:val="19"/>
              </w:rPr>
              <w:t>Could</w:t>
            </w:r>
          </w:p>
        </w:tc>
        <w:tc>
          <w:tcPr>
            <w:tcW w:w="2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2F5CCE6" w14:textId="77777777" w:rsidR="00EC7761" w:rsidRDefault="00000000">
            <w:r>
              <w:rPr>
                <w:sz w:val="19"/>
                <w:szCs w:val="19"/>
              </w:rPr>
              <w:t>Four-arm blind holdout of 120 examples; promotion recorded in the change log.</w:t>
            </w:r>
          </w:p>
        </w:tc>
      </w:tr>
    </w:tbl>
    <w:p w14:paraId="61B1B8EE" w14:textId="77777777" w:rsidR="00EC7761" w:rsidRDefault="00EC7761">
      <w:pPr>
        <w:spacing w:after="120"/>
      </w:pPr>
    </w:p>
    <w:p w14:paraId="7A105CE5" w14:textId="77777777" w:rsidR="00EC7761" w:rsidRDefault="00000000">
      <w:pPr>
        <w:pStyle w:val="Heading1"/>
        <w:keepNext/>
        <w:spacing w:before="280"/>
      </w:pPr>
      <w:r>
        <w:t>4. LLM design requirements</w:t>
      </w:r>
    </w:p>
    <w:p w14:paraId="60C8C69C" w14:textId="77777777" w:rsidR="00EC7761" w:rsidRDefault="00000000">
      <w:pPr>
        <w:spacing w:after="100"/>
      </w:pPr>
      <w:r>
        <w:t>The project uses five LLM layers. They are referred to as L1–L5 throughout this document.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5934"/>
        <w:gridCol w:w="2227"/>
      </w:tblGrid>
      <w:tr w:rsidR="00EC7761" w14:paraId="6ED20B8A" w14:textId="77777777">
        <w:tblPrEx>
          <w:tblCellMar>
            <w:top w:w="0" w:type="dxa"/>
            <w:bottom w:w="0" w:type="dxa"/>
          </w:tblCellMar>
        </w:tblPrEx>
        <w:trPr>
          <w:cantSplit/>
          <w:tblHeader/>
        </w:trPr>
        <w:tc>
          <w:tcPr>
            <w:tcW w:w="86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1782D76" w14:textId="77777777" w:rsidR="00EC7761" w:rsidRDefault="00000000">
            <w:r>
              <w:rPr>
                <w:b/>
                <w:bCs/>
                <w:color w:val="FFFFFF"/>
                <w:sz w:val="19"/>
                <w:szCs w:val="19"/>
              </w:rPr>
              <w:t>Layer</w:t>
            </w:r>
          </w:p>
        </w:tc>
        <w:tc>
          <w:tcPr>
            <w:tcW w:w="59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74B2BA" w14:textId="77777777" w:rsidR="00EC7761" w:rsidRDefault="00000000">
            <w:r>
              <w:rPr>
                <w:b/>
                <w:bCs/>
                <w:color w:val="FFFFFF"/>
                <w:sz w:val="19"/>
                <w:szCs w:val="19"/>
              </w:rPr>
              <w:t>What it does</w:t>
            </w:r>
          </w:p>
        </w:tc>
        <w:tc>
          <w:tcPr>
            <w:tcW w:w="22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F95F83" w14:textId="77777777" w:rsidR="00EC7761" w:rsidRDefault="00000000">
            <w:r>
              <w:rPr>
                <w:b/>
                <w:bCs/>
                <w:color w:val="FFFFFF"/>
                <w:sz w:val="19"/>
                <w:szCs w:val="19"/>
              </w:rPr>
              <w:t>Model</w:t>
            </w:r>
          </w:p>
        </w:tc>
      </w:tr>
      <w:tr w:rsidR="00EC7761" w14:paraId="621CEBF7" w14:textId="77777777">
        <w:tblPrEx>
          <w:tblCellMar>
            <w:top w:w="0" w:type="dxa"/>
            <w:bottom w:w="0" w:type="dxa"/>
          </w:tblCellMar>
        </w:tblPrEx>
        <w:trPr>
          <w:cantSplit/>
        </w:trPr>
        <w:tc>
          <w:tcPr>
            <w:tcW w:w="8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19D01" w14:textId="77777777" w:rsidR="00EC7761" w:rsidRDefault="00000000">
            <w:r>
              <w:rPr>
                <w:sz w:val="19"/>
                <w:szCs w:val="19"/>
              </w:rPr>
              <w:t>L1</w:t>
            </w:r>
          </w:p>
        </w:tc>
        <w:tc>
          <w:tcPr>
            <w:tcW w:w="5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C0EA2F" w14:textId="77777777" w:rsidR="00EC7761" w:rsidRDefault="00000000">
            <w:r>
              <w:rPr>
                <w:sz w:val="19"/>
                <w:szCs w:val="19"/>
              </w:rPr>
              <w:t>Explains unclear protective-equipment evidence in an image.</w:t>
            </w:r>
          </w:p>
        </w:tc>
        <w:tc>
          <w:tcPr>
            <w:tcW w:w="22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4D71B" w14:textId="77777777" w:rsidR="00EC7761" w:rsidRDefault="00000000">
            <w:r>
              <w:rPr>
                <w:sz w:val="19"/>
                <w:szCs w:val="19"/>
              </w:rPr>
              <w:t>Gemini (vision)</w:t>
            </w:r>
          </w:p>
        </w:tc>
      </w:tr>
      <w:tr w:rsidR="00EC7761" w14:paraId="379C6E61" w14:textId="77777777">
        <w:tblPrEx>
          <w:tblCellMar>
            <w:top w:w="0" w:type="dxa"/>
            <w:bottom w:w="0" w:type="dxa"/>
          </w:tblCellMar>
        </w:tblPrEx>
        <w:trPr>
          <w:cantSplit/>
        </w:trPr>
        <w:tc>
          <w:tcPr>
            <w:tcW w:w="86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A9555AD" w14:textId="77777777" w:rsidR="00EC7761" w:rsidRDefault="00000000">
            <w:r>
              <w:rPr>
                <w:sz w:val="19"/>
                <w:szCs w:val="19"/>
              </w:rPr>
              <w:t>L2</w:t>
            </w:r>
          </w:p>
        </w:tc>
        <w:tc>
          <w:tcPr>
            <w:tcW w:w="5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047364" w14:textId="77777777" w:rsidR="00EC7761" w:rsidRDefault="00000000">
            <w:r>
              <w:rPr>
                <w:sz w:val="19"/>
                <w:szCs w:val="19"/>
              </w:rPr>
              <w:t>Writes the corrective action and cites the law behind it.</w:t>
            </w:r>
          </w:p>
        </w:tc>
        <w:tc>
          <w:tcPr>
            <w:tcW w:w="22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BCB76E1" w14:textId="77777777" w:rsidR="00EC7761" w:rsidRDefault="00000000">
            <w:r>
              <w:rPr>
                <w:sz w:val="19"/>
                <w:szCs w:val="19"/>
              </w:rPr>
              <w:t>Gemini + retrieval</w:t>
            </w:r>
          </w:p>
        </w:tc>
      </w:tr>
      <w:tr w:rsidR="00EC7761" w14:paraId="2A627CA0" w14:textId="77777777">
        <w:tblPrEx>
          <w:tblCellMar>
            <w:top w:w="0" w:type="dxa"/>
            <w:bottom w:w="0" w:type="dxa"/>
          </w:tblCellMar>
        </w:tblPrEx>
        <w:trPr>
          <w:cantSplit/>
        </w:trPr>
        <w:tc>
          <w:tcPr>
            <w:tcW w:w="8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435483" w14:textId="77777777" w:rsidR="00EC7761" w:rsidRDefault="00000000">
            <w:r>
              <w:rPr>
                <w:sz w:val="19"/>
                <w:szCs w:val="19"/>
              </w:rPr>
              <w:t>L3</w:t>
            </w:r>
          </w:p>
        </w:tc>
        <w:tc>
          <w:tcPr>
            <w:tcW w:w="5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DCDD4" w14:textId="77777777" w:rsidR="00EC7761" w:rsidRDefault="00000000">
            <w:r>
              <w:rPr>
                <w:sz w:val="19"/>
                <w:szCs w:val="19"/>
              </w:rPr>
              <w:t>Answers free-text questions about a processed clip.</w:t>
            </w:r>
          </w:p>
        </w:tc>
        <w:tc>
          <w:tcPr>
            <w:tcW w:w="22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E063F" w14:textId="77777777" w:rsidR="00EC7761" w:rsidRDefault="00000000">
            <w:r>
              <w:rPr>
                <w:sz w:val="19"/>
                <w:szCs w:val="19"/>
              </w:rPr>
              <w:t>Gemini (agent)</w:t>
            </w:r>
          </w:p>
        </w:tc>
      </w:tr>
      <w:tr w:rsidR="00EC7761" w14:paraId="163773BD" w14:textId="77777777">
        <w:tblPrEx>
          <w:tblCellMar>
            <w:top w:w="0" w:type="dxa"/>
            <w:bottom w:w="0" w:type="dxa"/>
          </w:tblCellMar>
        </w:tblPrEx>
        <w:trPr>
          <w:cantSplit/>
        </w:trPr>
        <w:tc>
          <w:tcPr>
            <w:tcW w:w="86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53C285" w14:textId="77777777" w:rsidR="00EC7761" w:rsidRDefault="00000000">
            <w:r>
              <w:rPr>
                <w:sz w:val="19"/>
                <w:szCs w:val="19"/>
              </w:rPr>
              <w:t>L4</w:t>
            </w:r>
          </w:p>
        </w:tc>
        <w:tc>
          <w:tcPr>
            <w:tcW w:w="5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5A2B3A" w14:textId="77777777" w:rsidR="00EC7761" w:rsidRDefault="00000000">
            <w:r>
              <w:rPr>
                <w:sz w:val="19"/>
                <w:szCs w:val="19"/>
              </w:rPr>
              <w:t xml:space="preserve">Narration experiment: a </w:t>
            </w:r>
            <w:proofErr w:type="gramStart"/>
            <w:r>
              <w:rPr>
                <w:sz w:val="19"/>
                <w:szCs w:val="19"/>
              </w:rPr>
              <w:t>small fine-tuned</w:t>
            </w:r>
            <w:proofErr w:type="gramEnd"/>
            <w:r>
              <w:rPr>
                <w:sz w:val="19"/>
                <w:szCs w:val="19"/>
              </w:rPr>
              <w:t xml:space="preserve"> model against a template.</w:t>
            </w:r>
          </w:p>
        </w:tc>
        <w:tc>
          <w:tcPr>
            <w:tcW w:w="22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D3931C6" w14:textId="77777777" w:rsidR="00EC7761" w:rsidRDefault="00000000">
            <w:r>
              <w:rPr>
                <w:sz w:val="19"/>
                <w:szCs w:val="19"/>
              </w:rPr>
              <w:t xml:space="preserve">Qwen 1.5B + </w:t>
            </w:r>
            <w:proofErr w:type="spellStart"/>
            <w:r>
              <w:rPr>
                <w:sz w:val="19"/>
                <w:szCs w:val="19"/>
              </w:rPr>
              <w:t>LoRA</w:t>
            </w:r>
            <w:proofErr w:type="spellEnd"/>
          </w:p>
        </w:tc>
      </w:tr>
      <w:tr w:rsidR="00EC7761" w14:paraId="20AA9F18" w14:textId="77777777">
        <w:tblPrEx>
          <w:tblCellMar>
            <w:top w:w="0" w:type="dxa"/>
            <w:bottom w:w="0" w:type="dxa"/>
          </w:tblCellMar>
        </w:tblPrEx>
        <w:trPr>
          <w:cantSplit/>
        </w:trPr>
        <w:tc>
          <w:tcPr>
            <w:tcW w:w="8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FE868" w14:textId="77777777" w:rsidR="00EC7761" w:rsidRDefault="00000000">
            <w:r>
              <w:rPr>
                <w:sz w:val="19"/>
                <w:szCs w:val="19"/>
              </w:rPr>
              <w:t>L5</w:t>
            </w:r>
          </w:p>
        </w:tc>
        <w:tc>
          <w:tcPr>
            <w:tcW w:w="5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3DA50" w14:textId="77777777" w:rsidR="00EC7761" w:rsidRDefault="00000000">
            <w:r>
              <w:rPr>
                <w:sz w:val="19"/>
                <w:szCs w:val="19"/>
              </w:rPr>
              <w:t>Checks every generated answer before the user sees it.</w:t>
            </w:r>
          </w:p>
        </w:tc>
        <w:tc>
          <w:tcPr>
            <w:tcW w:w="22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B048F" w14:textId="77777777" w:rsidR="00EC7761" w:rsidRDefault="00000000">
            <w:r>
              <w:rPr>
                <w:sz w:val="19"/>
                <w:szCs w:val="19"/>
              </w:rPr>
              <w:t>No model</w:t>
            </w:r>
          </w:p>
        </w:tc>
      </w:tr>
    </w:tbl>
    <w:p w14:paraId="4CA61796" w14:textId="77777777" w:rsidR="00EC7761" w:rsidRDefault="00EC7761">
      <w:pPr>
        <w:spacing w:after="120"/>
      </w:pPr>
    </w:p>
    <w:p w14:paraId="773A503C" w14:textId="77777777" w:rsidR="00F0286F" w:rsidRDefault="00F0286F">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4"/>
        <w:gridCol w:w="3840"/>
        <w:gridCol w:w="3842"/>
      </w:tblGrid>
      <w:tr w:rsidR="00EC7761" w14:paraId="19A20DD9" w14:textId="77777777">
        <w:tblPrEx>
          <w:tblCellMar>
            <w:top w:w="0" w:type="dxa"/>
            <w:bottom w:w="0" w:type="dxa"/>
          </w:tblCellMar>
        </w:tblPrEx>
        <w:trPr>
          <w:cantSplit/>
          <w:tblHeader/>
        </w:trPr>
        <w:tc>
          <w:tcPr>
            <w:tcW w:w="13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E3B45B" w14:textId="77777777" w:rsidR="00EC7761" w:rsidRDefault="00000000">
            <w:r>
              <w:rPr>
                <w:b/>
                <w:bCs/>
                <w:color w:val="FFFFFF"/>
                <w:sz w:val="19"/>
                <w:szCs w:val="19"/>
              </w:rPr>
              <w:lastRenderedPageBreak/>
              <w:t>Aspect</w:t>
            </w:r>
          </w:p>
        </w:tc>
        <w:tc>
          <w:tcPr>
            <w:tcW w:w="384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8AB8E3" w14:textId="77777777" w:rsidR="00EC7761" w:rsidRDefault="00000000">
            <w:r>
              <w:rPr>
                <w:b/>
                <w:bCs/>
                <w:color w:val="FFFFFF"/>
                <w:sz w:val="19"/>
                <w:szCs w:val="19"/>
              </w:rPr>
              <w:t>Your choice</w:t>
            </w:r>
          </w:p>
        </w:tc>
        <w:tc>
          <w:tcPr>
            <w:tcW w:w="38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0E3AE49" w14:textId="77777777" w:rsidR="00EC7761" w:rsidRDefault="00000000">
            <w:r>
              <w:rPr>
                <w:b/>
                <w:bCs/>
                <w:color w:val="FFFFFF"/>
                <w:sz w:val="19"/>
                <w:szCs w:val="19"/>
              </w:rPr>
              <w:t>Justification</w:t>
            </w:r>
          </w:p>
        </w:tc>
      </w:tr>
      <w:tr w:rsidR="00EC7761" w14:paraId="5A9F3D3C"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A03D0" w14:textId="77777777" w:rsidR="00EC7761" w:rsidRDefault="00000000">
            <w:r>
              <w:rPr>
                <w:sz w:val="19"/>
                <w:szCs w:val="19"/>
              </w:rPr>
              <w:t>Base model(s)</w:t>
            </w:r>
          </w:p>
        </w:tc>
        <w:tc>
          <w:tcPr>
            <w:tcW w:w="38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71356E" w14:textId="77777777" w:rsidR="00EC7761" w:rsidRDefault="00000000">
            <w:pPr>
              <w:spacing w:after="40"/>
            </w:pPr>
            <w:r>
              <w:rPr>
                <w:sz w:val="19"/>
                <w:szCs w:val="19"/>
              </w:rPr>
              <w:t>Gemini 2.5 Flash for L1–L3.</w:t>
            </w:r>
          </w:p>
          <w:p w14:paraId="541B81F8" w14:textId="77777777" w:rsidR="00EC7761" w:rsidRDefault="00000000">
            <w:pPr>
              <w:spacing w:after="40"/>
            </w:pPr>
            <w:r>
              <w:rPr>
                <w:sz w:val="19"/>
                <w:szCs w:val="19"/>
              </w:rPr>
              <w:t xml:space="preserve">Qwen2.5-1.5B-Instruct-4bit + </w:t>
            </w:r>
            <w:proofErr w:type="spellStart"/>
            <w:r>
              <w:rPr>
                <w:sz w:val="19"/>
                <w:szCs w:val="19"/>
              </w:rPr>
              <w:t>LoRA</w:t>
            </w:r>
            <w:proofErr w:type="spellEnd"/>
            <w:r>
              <w:rPr>
                <w:sz w:val="19"/>
                <w:szCs w:val="19"/>
              </w:rPr>
              <w:t xml:space="preserve"> as the L4 student.</w:t>
            </w:r>
          </w:p>
          <w:p w14:paraId="3E55EC19" w14:textId="77777777" w:rsidR="00EC7761" w:rsidRDefault="00000000">
            <w:r>
              <w:rPr>
                <w:sz w:val="19"/>
                <w:szCs w:val="19"/>
              </w:rPr>
              <w:t>Qwen2.5-7B-Instruct-4bit as the L4 teacher (offline only).</w:t>
            </w:r>
          </w:p>
        </w:tc>
        <w:tc>
          <w:tcPr>
            <w:tcW w:w="3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F4F3B" w14:textId="77777777" w:rsidR="00EC7761" w:rsidRDefault="00000000">
            <w:r>
              <w:rPr>
                <w:sz w:val="19"/>
                <w:szCs w:val="19"/>
              </w:rPr>
              <w:t>One multimodal model covers all three cloud layers on a free tier that needs no payment card. Qwen is Apache-2.0 and fits in 16 GB.</w:t>
            </w:r>
          </w:p>
        </w:tc>
      </w:tr>
      <w:tr w:rsidR="00EC7761" w14:paraId="5EA0F693"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9FD067C" w14:textId="77777777" w:rsidR="00EC7761" w:rsidRDefault="00000000">
            <w:r>
              <w:rPr>
                <w:sz w:val="19"/>
                <w:szCs w:val="19"/>
              </w:rPr>
              <w:t>Access method</w:t>
            </w:r>
          </w:p>
        </w:tc>
        <w:tc>
          <w:tcPr>
            <w:tcW w:w="384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AEE8043" w14:textId="77777777" w:rsidR="00EC7761" w:rsidRDefault="00000000">
            <w:pPr>
              <w:spacing w:after="40"/>
            </w:pPr>
            <w:r>
              <w:rPr>
                <w:sz w:val="19"/>
                <w:szCs w:val="19"/>
              </w:rPr>
              <w:t>Gemini: hosted HTTPS API via Google AI Studio.</w:t>
            </w:r>
          </w:p>
          <w:p w14:paraId="5ABB738A" w14:textId="77777777" w:rsidR="00EC7761" w:rsidRDefault="00000000">
            <w:r>
              <w:rPr>
                <w:sz w:val="19"/>
                <w:szCs w:val="19"/>
              </w:rPr>
              <w:t>Qwen: Apple MLX on the local M1 Pro.</w:t>
            </w:r>
          </w:p>
        </w:tc>
        <w:tc>
          <w:tcPr>
            <w:tcW w:w="3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44C4FDE" w14:textId="77777777" w:rsidR="00EC7761" w:rsidRDefault="00000000">
            <w:r>
              <w:rPr>
                <w:sz w:val="19"/>
                <w:szCs w:val="19"/>
              </w:rPr>
              <w:t>No GPU is rented. Training stays on the laptop; the cloud service stays CPU-only.</w:t>
            </w:r>
          </w:p>
        </w:tc>
      </w:tr>
      <w:tr w:rsidR="00EC7761" w14:paraId="0D091068"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05A10" w14:textId="77777777" w:rsidR="00EC7761" w:rsidRDefault="00000000">
            <w:r>
              <w:rPr>
                <w:sz w:val="19"/>
                <w:szCs w:val="19"/>
              </w:rPr>
              <w:t>Prompting strategy</w:t>
            </w:r>
          </w:p>
        </w:tc>
        <w:tc>
          <w:tcPr>
            <w:tcW w:w="38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2C10E5" w14:textId="77777777" w:rsidR="00EC7761" w:rsidRDefault="00000000">
            <w:r>
              <w:rPr>
                <w:sz w:val="19"/>
                <w:szCs w:val="19"/>
              </w:rPr>
              <w:t>A fixed JSON schema on every call. Four worked examples for L2 and L4; zero-shot with typed tools for L3.</w:t>
            </w:r>
          </w:p>
        </w:tc>
        <w:tc>
          <w:tcPr>
            <w:tcW w:w="3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10F69" w14:textId="77777777" w:rsidR="00EC7761" w:rsidRDefault="00000000">
            <w:r>
              <w:rPr>
                <w:sz w:val="19"/>
                <w:szCs w:val="19"/>
              </w:rPr>
              <w:t>A bad response breaks the schema, so it is caught automatically before the user sees it.</w:t>
            </w:r>
          </w:p>
        </w:tc>
      </w:tr>
      <w:tr w:rsidR="00EC7761" w14:paraId="350551F7"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FC7106B" w14:textId="77777777" w:rsidR="00EC7761" w:rsidRDefault="00000000">
            <w:r>
              <w:rPr>
                <w:sz w:val="19"/>
                <w:szCs w:val="19"/>
              </w:rPr>
              <w:t>Retrieval (RAG)</w:t>
            </w:r>
          </w:p>
        </w:tc>
        <w:tc>
          <w:tcPr>
            <w:tcW w:w="384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CD99EA" w14:textId="77777777" w:rsidR="00EC7761" w:rsidRDefault="00000000">
            <w:r>
              <w:rPr>
                <w:sz w:val="19"/>
                <w:szCs w:val="19"/>
              </w:rPr>
              <w:t xml:space="preserve">Hybrid. Vector search with text-embedding-004 (768-d) in </w:t>
            </w:r>
            <w:proofErr w:type="spellStart"/>
            <w:r>
              <w:rPr>
                <w:sz w:val="19"/>
                <w:szCs w:val="19"/>
              </w:rPr>
              <w:t>pgvector</w:t>
            </w:r>
            <w:proofErr w:type="spellEnd"/>
            <w:r>
              <w:rPr>
                <w:sz w:val="19"/>
                <w:szCs w:val="19"/>
              </w:rPr>
              <w:t>, plus Postgres keyword search, merged and deduplicated to the top 8 passages. Chunks of 200–450 tokens on sub-rule boundaries.</w:t>
            </w:r>
          </w:p>
        </w:tc>
        <w:tc>
          <w:tcPr>
            <w:tcW w:w="3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964C99" w14:textId="77777777" w:rsidR="00EC7761" w:rsidRDefault="00000000">
            <w:r>
              <w:rPr>
                <w:sz w:val="19"/>
                <w:szCs w:val="19"/>
              </w:rPr>
              <w:t>Vector search matches “protective headgear” to “safety helmet”; keyword search handles exact rule numbers. Each covers the other’s blind spot.</w:t>
            </w:r>
          </w:p>
        </w:tc>
      </w:tr>
      <w:tr w:rsidR="00EC7761" w14:paraId="445B1725"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64D0B" w14:textId="77777777" w:rsidR="00EC7761" w:rsidRDefault="00000000">
            <w:r>
              <w:rPr>
                <w:sz w:val="19"/>
                <w:szCs w:val="19"/>
              </w:rPr>
              <w:t>Fine-tuning</w:t>
            </w:r>
          </w:p>
        </w:tc>
        <w:tc>
          <w:tcPr>
            <w:tcW w:w="38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67071" w14:textId="77777777" w:rsidR="00EC7761" w:rsidRDefault="00000000">
            <w:proofErr w:type="spellStart"/>
            <w:r>
              <w:rPr>
                <w:sz w:val="19"/>
                <w:szCs w:val="19"/>
              </w:rPr>
              <w:t>LoRA</w:t>
            </w:r>
            <w:proofErr w:type="spellEnd"/>
            <w:r>
              <w:rPr>
                <w:sz w:val="19"/>
                <w:szCs w:val="19"/>
              </w:rPr>
              <w:t xml:space="preserve"> on Qwen2.5-1.5B-Instruct-4bit. r=8, α=16, on the query and value projections of the top 8 of 28 layers. 311,296 trainable parameters, 0.0202% of the model.</w:t>
            </w:r>
          </w:p>
        </w:tc>
        <w:tc>
          <w:tcPr>
            <w:tcW w:w="3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489E6" w14:textId="77777777" w:rsidR="00EC7761" w:rsidRDefault="00000000">
            <w:r>
              <w:rPr>
                <w:sz w:val="19"/>
                <w:szCs w:val="19"/>
              </w:rPr>
              <w:t>Tests whether adapting a small model to this domain reduces unsupported claims. Calculation below.</w:t>
            </w:r>
          </w:p>
        </w:tc>
      </w:tr>
      <w:tr w:rsidR="00EC7761" w14:paraId="4E1F83B7"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93B111" w14:textId="77777777" w:rsidR="00EC7761" w:rsidRDefault="00000000">
            <w:r>
              <w:rPr>
                <w:sz w:val="19"/>
                <w:szCs w:val="19"/>
              </w:rPr>
              <w:t>Agents and tools</w:t>
            </w:r>
          </w:p>
        </w:tc>
        <w:tc>
          <w:tcPr>
            <w:tcW w:w="384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DFCD615" w14:textId="77777777" w:rsidR="00EC7761" w:rsidRDefault="00000000">
            <w:r>
              <w:rPr>
                <w:sz w:val="19"/>
                <w:szCs w:val="19"/>
              </w:rPr>
              <w:t>One agent with a ceiling of 6 steps and five tools: query incidents, track a worker, look up a zone, search regulations, fetch an evidence frame.</w:t>
            </w:r>
          </w:p>
        </w:tc>
        <w:tc>
          <w:tcPr>
            <w:tcW w:w="3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7ADB5AD" w14:textId="77777777" w:rsidR="00EC7761" w:rsidRDefault="00000000">
            <w:r>
              <w:rPr>
                <w:sz w:val="19"/>
                <w:szCs w:val="19"/>
              </w:rPr>
              <w:t>Free-text questions cannot be built as fixed screens. The step ceiling bounds cost, and the trace is shown in the UI.</w:t>
            </w:r>
          </w:p>
        </w:tc>
      </w:tr>
      <w:tr w:rsidR="00EC7761" w14:paraId="065D4ED5"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CE377" w14:textId="77777777" w:rsidR="00EC7761" w:rsidRDefault="00000000">
            <w:r>
              <w:rPr>
                <w:sz w:val="19"/>
                <w:szCs w:val="19"/>
              </w:rPr>
              <w:t>Protocols</w:t>
            </w:r>
          </w:p>
        </w:tc>
        <w:tc>
          <w:tcPr>
            <w:tcW w:w="38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F19DB" w14:textId="77777777" w:rsidR="00EC7761" w:rsidRDefault="00000000">
            <w:r>
              <w:rPr>
                <w:sz w:val="19"/>
                <w:szCs w:val="19"/>
              </w:rPr>
              <w:t>Not used — no MCP or A2A.</w:t>
            </w:r>
          </w:p>
        </w:tc>
        <w:tc>
          <w:tcPr>
            <w:tcW w:w="3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FC74A" w14:textId="77777777" w:rsidR="00EC7761" w:rsidRDefault="00000000">
            <w:r>
              <w:rPr>
                <w:sz w:val="19"/>
                <w:szCs w:val="19"/>
              </w:rPr>
              <w:t>Five local tools cover the question space for a single run. An external tool server would add latency without adding graded capability.</w:t>
            </w:r>
          </w:p>
        </w:tc>
      </w:tr>
      <w:tr w:rsidR="00EC7761" w14:paraId="1B5006D4"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A5F8E7" w14:textId="77777777" w:rsidR="00EC7761" w:rsidRDefault="00000000">
            <w:r>
              <w:rPr>
                <w:sz w:val="19"/>
                <w:szCs w:val="19"/>
              </w:rPr>
              <w:t>Multimodal input</w:t>
            </w:r>
          </w:p>
        </w:tc>
        <w:tc>
          <w:tcPr>
            <w:tcW w:w="384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E4A8040" w14:textId="77777777" w:rsidR="00EC7761" w:rsidRDefault="00000000">
            <w:r>
              <w:rPr>
                <w:sz w:val="19"/>
                <w:szCs w:val="19"/>
              </w:rPr>
              <w:t>Yes. Evidence crops are sent to Gemini vision (L1), which returns whether equipment is present, a confidence and a short visual reason.</w:t>
            </w:r>
          </w:p>
        </w:tc>
        <w:tc>
          <w:tcPr>
            <w:tcW w:w="384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B26D1EA" w14:textId="77777777" w:rsidR="00EC7761" w:rsidRDefault="00000000">
            <w:r>
              <w:rPr>
                <w:sz w:val="19"/>
                <w:szCs w:val="19"/>
              </w:rPr>
              <w:t>The classifier only outputs fixed labels and returns “unknown” when a worker is blocked from view. A vision model can describe what it sees.</w:t>
            </w:r>
          </w:p>
        </w:tc>
      </w:tr>
      <w:tr w:rsidR="00EC7761" w14:paraId="07EB5239" w14:textId="77777777">
        <w:tblPrEx>
          <w:tblCellMar>
            <w:top w:w="0" w:type="dxa"/>
            <w:bottom w:w="0" w:type="dxa"/>
          </w:tblCellMar>
        </w:tblPrEx>
        <w:trPr>
          <w:cantSplit/>
        </w:trPr>
        <w:tc>
          <w:tcPr>
            <w:tcW w:w="13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2C06A" w14:textId="77777777" w:rsidR="00EC7761" w:rsidRDefault="00000000">
            <w:r>
              <w:rPr>
                <w:sz w:val="19"/>
                <w:szCs w:val="19"/>
              </w:rPr>
              <w:t>Alignment and safety</w:t>
            </w:r>
          </w:p>
        </w:tc>
        <w:tc>
          <w:tcPr>
            <w:tcW w:w="38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C94B4" w14:textId="77777777" w:rsidR="00EC7761" w:rsidRDefault="00000000">
            <w:r>
              <w:rPr>
                <w:sz w:val="19"/>
                <w:szCs w:val="19"/>
              </w:rPr>
              <w:t>System prompt: answer only from the supplied context, refuse legal verdicts, invent no number or name. The L5 guardrail then checks every answer.</w:t>
            </w:r>
          </w:p>
        </w:tc>
        <w:tc>
          <w:tcPr>
            <w:tcW w:w="38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169F9" w14:textId="77777777" w:rsidR="00EC7761" w:rsidRDefault="00000000">
            <w:r>
              <w:rPr>
                <w:sz w:val="19"/>
                <w:szCs w:val="19"/>
              </w:rPr>
              <w:t>The model has no database permission to change an incident, so it cannot alter a safety verdict. The guardrail makes its text safe to display.</w:t>
            </w:r>
          </w:p>
        </w:tc>
      </w:tr>
    </w:tbl>
    <w:p w14:paraId="69BE033C" w14:textId="77777777" w:rsidR="00EC7761" w:rsidRDefault="00EC7761">
      <w:pPr>
        <w:spacing w:after="120"/>
      </w:pPr>
    </w:p>
    <w:p w14:paraId="398F0D48" w14:textId="77777777" w:rsidR="00EC7761" w:rsidRDefault="00000000">
      <w:pPr>
        <w:spacing w:after="60"/>
      </w:pPr>
      <w:r>
        <w:t>What the L5 guardrail checks</w:t>
      </w:r>
    </w:p>
    <w:p w14:paraId="3FFD5FFE" w14:textId="77777777" w:rsidR="00EC7761" w:rsidRDefault="00000000">
      <w:pPr>
        <w:spacing w:after="120"/>
      </w:pPr>
      <w:r>
        <w:t xml:space="preserve">Eight automatic checks run on every generated answer: that it has the required shape, that every number and name in it appears in the source data, that every citation points to a real clause, and that it never states a legal verdict. If any check </w:t>
      </w:r>
      <w:proofErr w:type="gramStart"/>
      <w:r>
        <w:t>fails</w:t>
      </w:r>
      <w:proofErr w:type="gramEnd"/>
      <w:r>
        <w:t xml:space="preserve"> the answer is discarded and the fixed template is shown instead.</w:t>
      </w:r>
    </w:p>
    <w:p w14:paraId="76586F22" w14:textId="77777777" w:rsidR="00EC7761" w:rsidRDefault="00000000">
      <w:pPr>
        <w:spacing w:after="60"/>
      </w:pPr>
      <w:proofErr w:type="spellStart"/>
      <w:r>
        <w:t>LoRA</w:t>
      </w:r>
      <w:proofErr w:type="spellEnd"/>
      <w:r>
        <w:t xml:space="preserve"> trainable-parameter calculation (L4)</w:t>
      </w:r>
    </w:p>
    <w:p w14:paraId="39AC5FB7" w14:textId="77777777" w:rsidR="00EC7761" w:rsidRDefault="00000000">
      <w:proofErr w:type="spellStart"/>
      <w:r>
        <w:t>LoRA</w:t>
      </w:r>
      <w:proofErr w:type="spellEnd"/>
      <w:r>
        <w:t xml:space="preserve"> freezes the model and trains a small pair of matrices beside each adapted weight. For one weight of shape d × k at rank r:</w:t>
      </w:r>
    </w:p>
    <w:p w14:paraId="24E0CCC5" w14:textId="77777777" w:rsidR="00EC7761" w:rsidRDefault="00000000">
      <w:pPr>
        <w:spacing w:before="120" w:after="120"/>
        <w:jc w:val="center"/>
      </w:pPr>
      <w:r>
        <w:rPr>
          <w:rFonts w:ascii="Cambria Math" w:eastAsia="Cambria Math" w:hAnsi="Cambria Math" w:cs="Cambria Math"/>
          <w:i/>
          <w:iCs/>
          <w:sz w:val="24"/>
          <w:szCs w:val="24"/>
        </w:rPr>
        <w:t>Trainable parameters = r × (d + k)</w:t>
      </w:r>
    </w:p>
    <w:p w14:paraId="5F1C5A83" w14:textId="77777777" w:rsidR="00EC7761" w:rsidRDefault="00000000">
      <w:pPr>
        <w:spacing w:after="120"/>
      </w:pPr>
      <w:r>
        <w:t>d = 1536, k = 1536 (query) and 256 (value), r = 8, 16 projections across the top 8 of 28 layers. Total = 311,296 trainable parameters, which is 0.0202% of the 1.54B model.</w:t>
      </w:r>
    </w:p>
    <w:p w14:paraId="5DC92F3A" w14:textId="77777777" w:rsidR="00EC7761" w:rsidRDefault="00000000">
      <w:pPr>
        <w:spacing w:after="60"/>
      </w:pPr>
      <w:r>
        <w:t>LLM pipeline</w:t>
      </w:r>
    </w:p>
    <w:p w14:paraId="0A25A388" w14:textId="77777777" w:rsidR="00EC7761" w:rsidRDefault="00000000">
      <w:pPr>
        <w:spacing w:after="120"/>
      </w:pPr>
      <w:r>
        <w:lastRenderedPageBreak/>
        <w:t>A question or an incident goes in; the system retrieves the law passages that apply, sends them to the model together with the evidence, checks the answer against those passages, and shows either the checked answer or a fixed template. Section 10 is the diagram.</w:t>
      </w:r>
    </w:p>
    <w:p w14:paraId="60FF5B9E" w14:textId="77777777" w:rsidR="00EC7761" w:rsidRDefault="00000000">
      <w:pPr>
        <w:pStyle w:val="Heading1"/>
        <w:keepNext/>
        <w:spacing w:before="280"/>
      </w:pPr>
      <w:r>
        <w:t>5. Data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1475"/>
        <w:gridCol w:w="1475"/>
        <w:gridCol w:w="867"/>
        <w:gridCol w:w="1388"/>
        <w:gridCol w:w="2259"/>
      </w:tblGrid>
      <w:tr w:rsidR="00EC7761" w14:paraId="4D27FEDF" w14:textId="77777777">
        <w:tblPrEx>
          <w:tblCellMar>
            <w:top w:w="0" w:type="dxa"/>
            <w:bottom w:w="0" w:type="dxa"/>
          </w:tblCellMar>
        </w:tblPrEx>
        <w:trPr>
          <w:cantSplit/>
          <w:tblHeader/>
        </w:trPr>
        <w:tc>
          <w:tcPr>
            <w:tcW w:w="15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6A939E" w14:textId="77777777" w:rsidR="00EC7761" w:rsidRDefault="00000000">
            <w:r>
              <w:rPr>
                <w:b/>
                <w:bCs/>
                <w:color w:val="FFFFFF"/>
                <w:sz w:val="19"/>
                <w:szCs w:val="19"/>
              </w:rPr>
              <w:t>Dataset / source</w:t>
            </w:r>
          </w:p>
        </w:tc>
        <w:tc>
          <w:tcPr>
            <w:tcW w:w="14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ADD85B" w14:textId="77777777" w:rsidR="00EC7761" w:rsidRDefault="00000000">
            <w:r>
              <w:rPr>
                <w:b/>
                <w:bCs/>
                <w:color w:val="FFFFFF"/>
                <w:sz w:val="19"/>
                <w:szCs w:val="19"/>
              </w:rPr>
              <w:t>Purpose</w:t>
            </w:r>
          </w:p>
        </w:tc>
        <w:tc>
          <w:tcPr>
            <w:tcW w:w="14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6521199" w14:textId="77777777" w:rsidR="00EC7761" w:rsidRDefault="00000000">
            <w:r>
              <w:rPr>
                <w:b/>
                <w:bCs/>
                <w:color w:val="FFFFFF"/>
                <w:sz w:val="19"/>
                <w:szCs w:val="19"/>
              </w:rPr>
              <w:t>Size</w:t>
            </w:r>
          </w:p>
        </w:tc>
        <w:tc>
          <w:tcPr>
            <w:tcW w:w="86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579DBB3" w14:textId="77777777" w:rsidR="00EC7761" w:rsidRDefault="00000000">
            <w:r>
              <w:rPr>
                <w:b/>
                <w:bCs/>
                <w:color w:val="FFFFFF"/>
                <w:sz w:val="19"/>
                <w:szCs w:val="19"/>
              </w:rPr>
              <w:t>Format</w:t>
            </w:r>
          </w:p>
        </w:tc>
        <w:tc>
          <w:tcPr>
            <w:tcW w:w="13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EEE0F95" w14:textId="77777777" w:rsidR="00EC7761" w:rsidRDefault="00000000">
            <w:proofErr w:type="spellStart"/>
            <w:r>
              <w:rPr>
                <w:b/>
                <w:bCs/>
                <w:color w:val="FFFFFF"/>
                <w:sz w:val="19"/>
                <w:szCs w:val="19"/>
              </w:rPr>
              <w:t>Licence</w:t>
            </w:r>
            <w:proofErr w:type="spellEnd"/>
          </w:p>
        </w:tc>
        <w:tc>
          <w:tcPr>
            <w:tcW w:w="22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DD8B1C1" w14:textId="77777777" w:rsidR="00EC7761" w:rsidRDefault="00000000">
            <w:r>
              <w:rPr>
                <w:b/>
                <w:bCs/>
                <w:color w:val="FFFFFF"/>
                <w:sz w:val="19"/>
                <w:szCs w:val="19"/>
              </w:rPr>
              <w:t>Link</w:t>
            </w:r>
          </w:p>
        </w:tc>
      </w:tr>
      <w:tr w:rsidR="00EC7761" w14:paraId="05AA0009" w14:textId="77777777">
        <w:tblPrEx>
          <w:tblCellMar>
            <w:top w:w="0" w:type="dxa"/>
            <w:bottom w:w="0" w:type="dxa"/>
          </w:tblCellMar>
        </w:tblPrEx>
        <w:trPr>
          <w:cantSplit/>
        </w:trPr>
        <w:tc>
          <w:tcPr>
            <w:tcW w:w="15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98EFA" w14:textId="77777777" w:rsidR="00EC7761" w:rsidRDefault="00000000">
            <w:proofErr w:type="spellStart"/>
            <w:r>
              <w:rPr>
                <w:sz w:val="19"/>
                <w:szCs w:val="19"/>
              </w:rPr>
              <w:t>Roboflow</w:t>
            </w:r>
            <w:proofErr w:type="spellEnd"/>
            <w:r>
              <w:rPr>
                <w:sz w:val="19"/>
                <w:szCs w:val="19"/>
              </w:rPr>
              <w:t xml:space="preserve"> Construction Site Safety v27</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B7C0" w14:textId="77777777" w:rsidR="00EC7761" w:rsidRDefault="00000000">
            <w:r>
              <w:rPr>
                <w:sz w:val="19"/>
                <w:szCs w:val="19"/>
              </w:rPr>
              <w:t>YOLO26 detection fine-tune</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FC4406" w14:textId="77777777" w:rsidR="00EC7761" w:rsidRDefault="00000000">
            <w:r>
              <w:rPr>
                <w:sz w:val="19"/>
                <w:szCs w:val="19"/>
              </w:rPr>
              <w:t>2,801 images (2,605 / 114 / 82)</w:t>
            </w:r>
          </w:p>
        </w:tc>
        <w:tc>
          <w:tcPr>
            <w:tcW w:w="8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A7D04" w14:textId="77777777" w:rsidR="00EC7761" w:rsidRDefault="00000000">
            <w:r>
              <w:rPr>
                <w:sz w:val="19"/>
                <w:szCs w:val="19"/>
              </w:rPr>
              <w:t>YOLO txt</w:t>
            </w:r>
          </w:p>
        </w:tc>
        <w:tc>
          <w:tcPr>
            <w:tcW w:w="13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AA5F8" w14:textId="77777777" w:rsidR="00EC7761" w:rsidRDefault="00000000">
            <w:r>
              <w:rPr>
                <w:sz w:val="19"/>
                <w:szCs w:val="19"/>
              </w:rPr>
              <w:t>CC BY 4.0</w:t>
            </w:r>
          </w:p>
        </w:tc>
        <w:tc>
          <w:tcPr>
            <w:tcW w:w="2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DF8AE" w14:textId="77777777" w:rsidR="00EC7761" w:rsidRDefault="00000000">
            <w:r>
              <w:rPr>
                <w:sz w:val="19"/>
                <w:szCs w:val="19"/>
              </w:rPr>
              <w:t>universe.roboflow.com</w:t>
            </w:r>
          </w:p>
        </w:tc>
      </w:tr>
      <w:tr w:rsidR="00EC7761" w14:paraId="4223A8D4" w14:textId="77777777">
        <w:tblPrEx>
          <w:tblCellMar>
            <w:top w:w="0" w:type="dxa"/>
            <w:bottom w:w="0" w:type="dxa"/>
          </w:tblCellMar>
        </w:tblPrEx>
        <w:trPr>
          <w:cantSplit/>
        </w:trPr>
        <w:tc>
          <w:tcPr>
            <w:tcW w:w="156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5CFFE0F" w14:textId="77777777" w:rsidR="00EC7761" w:rsidRDefault="00000000">
            <w:r>
              <w:rPr>
                <w:sz w:val="19"/>
                <w:szCs w:val="19"/>
              </w:rPr>
              <w:t>BOCW Act 1996 + Central Rules 1998</w:t>
            </w:r>
          </w:p>
        </w:tc>
        <w:tc>
          <w:tcPr>
            <w:tcW w:w="147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7526667" w14:textId="77777777" w:rsidR="00EC7761" w:rsidRDefault="00000000">
            <w:r>
              <w:rPr>
                <w:sz w:val="19"/>
                <w:szCs w:val="19"/>
              </w:rPr>
              <w:t>L2 retrieval corpus</w:t>
            </w:r>
          </w:p>
        </w:tc>
        <w:tc>
          <w:tcPr>
            <w:tcW w:w="147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F2F7F45" w14:textId="77777777" w:rsidR="00EC7761" w:rsidRDefault="00000000">
            <w:r>
              <w:rPr>
                <w:sz w:val="19"/>
                <w:szCs w:val="19"/>
              </w:rPr>
              <w:t>64 sections, 11 chapters; 251 rules</w:t>
            </w:r>
          </w:p>
        </w:tc>
        <w:tc>
          <w:tcPr>
            <w:tcW w:w="86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C324BAA" w14:textId="77777777" w:rsidR="00EC7761" w:rsidRDefault="00000000">
            <w:r>
              <w:rPr>
                <w:sz w:val="19"/>
                <w:szCs w:val="19"/>
              </w:rPr>
              <w:t>PDF</w:t>
            </w:r>
          </w:p>
        </w:tc>
        <w:tc>
          <w:tcPr>
            <w:tcW w:w="138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08D8B2E" w14:textId="77777777" w:rsidR="00EC7761" w:rsidRDefault="00000000">
            <w:r>
              <w:rPr>
                <w:sz w:val="19"/>
                <w:szCs w:val="19"/>
              </w:rPr>
              <w:t>Public domain (Indian statute)</w:t>
            </w:r>
          </w:p>
        </w:tc>
        <w:tc>
          <w:tcPr>
            <w:tcW w:w="225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21360F" w14:textId="77777777" w:rsidR="00EC7761" w:rsidRDefault="00000000">
            <w:r>
              <w:rPr>
                <w:sz w:val="19"/>
                <w:szCs w:val="19"/>
              </w:rPr>
              <w:t>indiacode.nic.in</w:t>
            </w:r>
          </w:p>
        </w:tc>
      </w:tr>
      <w:tr w:rsidR="00EC7761" w14:paraId="349F8E30" w14:textId="77777777">
        <w:tblPrEx>
          <w:tblCellMar>
            <w:top w:w="0" w:type="dxa"/>
            <w:bottom w:w="0" w:type="dxa"/>
          </w:tblCellMar>
        </w:tblPrEx>
        <w:trPr>
          <w:cantSplit/>
        </w:trPr>
        <w:tc>
          <w:tcPr>
            <w:tcW w:w="15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09C83" w14:textId="77777777" w:rsidR="00EC7761" w:rsidRDefault="00000000">
            <w:r>
              <w:rPr>
                <w:sz w:val="19"/>
                <w:szCs w:val="19"/>
              </w:rPr>
              <w:t>Project PPE crops</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14314" w14:textId="77777777" w:rsidR="00EC7761" w:rsidRDefault="00000000">
            <w:r>
              <w:rPr>
                <w:sz w:val="19"/>
                <w:szCs w:val="19"/>
              </w:rPr>
              <w:t>Two-head PPE classifier training</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728EA" w14:textId="77777777" w:rsidR="00EC7761" w:rsidRDefault="00000000">
            <w:r>
              <w:rPr>
                <w:sz w:val="19"/>
                <w:szCs w:val="19"/>
              </w:rPr>
              <w:t>2,000 person crops, hand-audited</w:t>
            </w:r>
          </w:p>
        </w:tc>
        <w:tc>
          <w:tcPr>
            <w:tcW w:w="8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959E4" w14:textId="77777777" w:rsidR="00EC7761" w:rsidRDefault="00000000">
            <w:r>
              <w:rPr>
                <w:sz w:val="19"/>
                <w:szCs w:val="19"/>
              </w:rPr>
              <w:t>JPEG</w:t>
            </w:r>
          </w:p>
        </w:tc>
        <w:tc>
          <w:tcPr>
            <w:tcW w:w="13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8B92" w14:textId="77777777" w:rsidR="00EC7761" w:rsidRDefault="00000000">
            <w:r>
              <w:rPr>
                <w:sz w:val="19"/>
                <w:szCs w:val="19"/>
              </w:rPr>
              <w:t>Derived, owned by team</w:t>
            </w:r>
          </w:p>
        </w:tc>
        <w:tc>
          <w:tcPr>
            <w:tcW w:w="2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930BE" w14:textId="77777777" w:rsidR="00EC7761" w:rsidRDefault="00000000">
            <w:r>
              <w:rPr>
                <w:sz w:val="19"/>
                <w:szCs w:val="19"/>
              </w:rPr>
              <w:t>local</w:t>
            </w:r>
          </w:p>
        </w:tc>
      </w:tr>
      <w:tr w:rsidR="00EC7761" w14:paraId="2EEDCFCC" w14:textId="77777777">
        <w:tblPrEx>
          <w:tblCellMar>
            <w:top w:w="0" w:type="dxa"/>
            <w:bottom w:w="0" w:type="dxa"/>
          </w:tblCellMar>
        </w:tblPrEx>
        <w:trPr>
          <w:cantSplit/>
        </w:trPr>
        <w:tc>
          <w:tcPr>
            <w:tcW w:w="156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81EA4DF" w14:textId="77777777" w:rsidR="00EC7761" w:rsidRDefault="00000000">
            <w:proofErr w:type="spellStart"/>
            <w:r>
              <w:rPr>
                <w:sz w:val="19"/>
                <w:szCs w:val="19"/>
              </w:rPr>
              <w:t>SteelBench</w:t>
            </w:r>
            <w:proofErr w:type="spellEnd"/>
          </w:p>
        </w:tc>
        <w:tc>
          <w:tcPr>
            <w:tcW w:w="147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A7EC41" w14:textId="77777777" w:rsidR="00EC7761" w:rsidRDefault="00000000">
            <w:r>
              <w:rPr>
                <w:sz w:val="19"/>
                <w:szCs w:val="19"/>
              </w:rPr>
              <w:t>Held-out L1 adjudication evaluation</w:t>
            </w:r>
          </w:p>
        </w:tc>
        <w:tc>
          <w:tcPr>
            <w:tcW w:w="1475"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1F7360" w14:textId="77777777" w:rsidR="00EC7761" w:rsidRDefault="00000000">
            <w:r>
              <w:rPr>
                <w:sz w:val="19"/>
                <w:szCs w:val="19"/>
              </w:rPr>
              <w:t>82 images</w:t>
            </w:r>
          </w:p>
        </w:tc>
        <w:tc>
          <w:tcPr>
            <w:tcW w:w="86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C99E3CC" w14:textId="77777777" w:rsidR="00EC7761" w:rsidRDefault="00000000">
            <w:r>
              <w:rPr>
                <w:sz w:val="19"/>
                <w:szCs w:val="19"/>
              </w:rPr>
              <w:t>JPEG</w:t>
            </w:r>
          </w:p>
        </w:tc>
        <w:tc>
          <w:tcPr>
            <w:tcW w:w="138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6C4CC3F" w14:textId="77777777" w:rsidR="00EC7761" w:rsidRDefault="00000000">
            <w:r>
              <w:rPr>
                <w:sz w:val="19"/>
                <w:szCs w:val="19"/>
              </w:rPr>
              <w:t>CC BY-NC 4.0</w:t>
            </w:r>
          </w:p>
        </w:tc>
        <w:tc>
          <w:tcPr>
            <w:tcW w:w="225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6DC5D22" w14:textId="77777777" w:rsidR="00EC7761" w:rsidRDefault="00000000">
            <w:r>
              <w:rPr>
                <w:sz w:val="19"/>
                <w:szCs w:val="19"/>
              </w:rPr>
              <w:t>local</w:t>
            </w:r>
          </w:p>
        </w:tc>
      </w:tr>
      <w:tr w:rsidR="00EC7761" w14:paraId="238B6948" w14:textId="77777777">
        <w:tblPrEx>
          <w:tblCellMar>
            <w:top w:w="0" w:type="dxa"/>
            <w:bottom w:w="0" w:type="dxa"/>
          </w:tblCellMar>
        </w:tblPrEx>
        <w:trPr>
          <w:cantSplit/>
        </w:trPr>
        <w:tc>
          <w:tcPr>
            <w:tcW w:w="15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994E8" w14:textId="77777777" w:rsidR="00EC7761" w:rsidRDefault="00000000">
            <w:r>
              <w:rPr>
                <w:sz w:val="19"/>
                <w:szCs w:val="19"/>
              </w:rPr>
              <w:t>SARD clips</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27347" w14:textId="77777777" w:rsidR="00EC7761" w:rsidRDefault="00000000">
            <w:r>
              <w:rPr>
                <w:sz w:val="19"/>
                <w:szCs w:val="19"/>
              </w:rPr>
              <w:t>Demo display only</w:t>
            </w:r>
          </w:p>
        </w:tc>
        <w:tc>
          <w:tcPr>
            <w:tcW w:w="14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D5352" w14:textId="77777777" w:rsidR="00EC7761" w:rsidRDefault="00000000">
            <w:r>
              <w:rPr>
                <w:sz w:val="19"/>
                <w:szCs w:val="19"/>
              </w:rPr>
              <w:t>Selected clips</w:t>
            </w:r>
          </w:p>
        </w:tc>
        <w:tc>
          <w:tcPr>
            <w:tcW w:w="8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2332D" w14:textId="77777777" w:rsidR="00EC7761" w:rsidRDefault="00000000">
            <w:r>
              <w:rPr>
                <w:sz w:val="19"/>
                <w:szCs w:val="19"/>
              </w:rPr>
              <w:t>MP4</w:t>
            </w:r>
          </w:p>
        </w:tc>
        <w:tc>
          <w:tcPr>
            <w:tcW w:w="13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21CA3" w14:textId="77777777" w:rsidR="00EC7761" w:rsidRDefault="00000000">
            <w:r>
              <w:rPr>
                <w:sz w:val="19"/>
                <w:szCs w:val="19"/>
              </w:rPr>
              <w:t>Display only; not used for training</w:t>
            </w:r>
          </w:p>
        </w:tc>
        <w:tc>
          <w:tcPr>
            <w:tcW w:w="2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18A81" w14:textId="77777777" w:rsidR="00EC7761" w:rsidRDefault="00000000">
            <w:r>
              <w:rPr>
                <w:sz w:val="19"/>
                <w:szCs w:val="19"/>
              </w:rPr>
              <w:t>local</w:t>
            </w:r>
          </w:p>
        </w:tc>
      </w:tr>
    </w:tbl>
    <w:p w14:paraId="3652B0B8" w14:textId="77777777" w:rsidR="00EC7761" w:rsidRDefault="00EC7761">
      <w:pPr>
        <w:spacing w:after="120"/>
      </w:pPr>
    </w:p>
    <w:p w14:paraId="1D525A36" w14:textId="77777777" w:rsidR="00EC7761" w:rsidRDefault="00000000">
      <w:pPr>
        <w:pStyle w:val="ListParagraph"/>
        <w:numPr>
          <w:ilvl w:val="0"/>
          <w:numId w:val="2"/>
        </w:numPr>
        <w:spacing w:after="40"/>
      </w:pPr>
      <w:r>
        <w:rPr>
          <w:b/>
          <w:bCs/>
        </w:rPr>
        <w:t xml:space="preserve">Preprocessing — </w:t>
      </w:r>
      <w:r>
        <w:t>the statute is split on its own chapter, section and sub-rule boundaries into 200–450 token chunks. Each chunk stores its page and character span so a citation can be traced back to the source PDF. Equipment crops are checked by hand.</w:t>
      </w:r>
    </w:p>
    <w:p w14:paraId="7B5B9B83" w14:textId="77777777" w:rsidR="00EC7761" w:rsidRDefault="00000000">
      <w:pPr>
        <w:pStyle w:val="ListParagraph"/>
        <w:numPr>
          <w:ilvl w:val="0"/>
          <w:numId w:val="2"/>
        </w:numPr>
        <w:spacing w:after="40"/>
      </w:pPr>
      <w:r>
        <w:rPr>
          <w:b/>
          <w:bCs/>
        </w:rPr>
        <w:t xml:space="preserve">Train / test separation — </w:t>
      </w:r>
      <w:r>
        <w:t>whole clips go to either development or held-out evaluation before any model is trained. The evaluation sets are written by hand and committed before any tuning starts, so the split cannot be adjusted later to flatter the results.</w:t>
      </w:r>
    </w:p>
    <w:p w14:paraId="0469DEE3" w14:textId="77777777" w:rsidR="00EC7761" w:rsidRDefault="00000000">
      <w:pPr>
        <w:pStyle w:val="ListParagraph"/>
        <w:numPr>
          <w:ilvl w:val="0"/>
          <w:numId w:val="2"/>
        </w:numPr>
        <w:spacing w:after="120"/>
      </w:pPr>
      <w:r>
        <w:rPr>
          <w:b/>
          <w:bCs/>
        </w:rPr>
        <w:t xml:space="preserve">Personal or sensitive data — </w:t>
      </w:r>
      <w:r>
        <w:t>the database holds a sign-in ID, an email address and incident data; no raw video frames. Monitoring receives timings and token counts only, never prompt text. Images and prompts sent to the free Gemini tier may be used by Google to improve its products, which the app discloses.</w:t>
      </w:r>
    </w:p>
    <w:p w14:paraId="6C986C53" w14:textId="77777777" w:rsidR="00EC7761" w:rsidRDefault="00000000">
      <w:pPr>
        <w:pStyle w:val="Heading1"/>
        <w:keepNext/>
        <w:spacing w:before="280"/>
      </w:pPr>
      <w:r>
        <w:t>6.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7"/>
        <w:gridCol w:w="1478"/>
        <w:gridCol w:w="3113"/>
        <w:gridCol w:w="3608"/>
      </w:tblGrid>
      <w:tr w:rsidR="00EC7761" w14:paraId="22E81728" w14:textId="77777777">
        <w:tblPrEx>
          <w:tblCellMar>
            <w:top w:w="0" w:type="dxa"/>
            <w:bottom w:w="0" w:type="dxa"/>
          </w:tblCellMar>
        </w:tblPrEx>
        <w:trPr>
          <w:cantSplit/>
          <w:tblHeader/>
        </w:trPr>
        <w:tc>
          <w:tcPr>
            <w:tcW w:w="8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E809F65" w14:textId="77777777" w:rsidR="00EC7761" w:rsidRDefault="00000000">
            <w:r>
              <w:rPr>
                <w:b/>
                <w:bCs/>
                <w:color w:val="FFFFFF"/>
                <w:sz w:val="19"/>
                <w:szCs w:val="19"/>
              </w:rPr>
              <w:t>ID</w:t>
            </w:r>
          </w:p>
        </w:tc>
        <w:tc>
          <w:tcPr>
            <w:tcW w:w="147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76FA71B" w14:textId="77777777" w:rsidR="00EC7761" w:rsidRDefault="00000000">
            <w:r>
              <w:rPr>
                <w:b/>
                <w:bCs/>
                <w:color w:val="FFFFFF"/>
                <w:sz w:val="19"/>
                <w:szCs w:val="19"/>
              </w:rPr>
              <w:t>Category</w:t>
            </w:r>
          </w:p>
        </w:tc>
        <w:tc>
          <w:tcPr>
            <w:tcW w:w="311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16A803D" w14:textId="77777777" w:rsidR="00EC7761" w:rsidRDefault="00000000">
            <w:r>
              <w:rPr>
                <w:b/>
                <w:bCs/>
                <w:color w:val="FFFFFF"/>
                <w:sz w:val="19"/>
                <w:szCs w:val="19"/>
              </w:rPr>
              <w:t>Requirement</w:t>
            </w:r>
          </w:p>
        </w:tc>
        <w:tc>
          <w:tcPr>
            <w:tcW w:w="36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C67E4C" w14:textId="77777777" w:rsidR="00EC7761" w:rsidRDefault="00000000">
            <w:r>
              <w:rPr>
                <w:b/>
                <w:bCs/>
                <w:color w:val="FFFFFF"/>
                <w:sz w:val="19"/>
                <w:szCs w:val="19"/>
              </w:rPr>
              <w:t>Target</w:t>
            </w:r>
          </w:p>
        </w:tc>
      </w:tr>
      <w:tr w:rsidR="00EC7761" w14:paraId="7CE856DC"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CD2270" w14:textId="77777777" w:rsidR="00EC7761" w:rsidRDefault="00000000">
            <w:r>
              <w:rPr>
                <w:sz w:val="19"/>
                <w:szCs w:val="19"/>
              </w:rPr>
              <w:t>NFR-1</w:t>
            </w:r>
          </w:p>
        </w:tc>
        <w:tc>
          <w:tcPr>
            <w:tcW w:w="14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EF26A" w14:textId="77777777" w:rsidR="00EC7761" w:rsidRDefault="00000000">
            <w:r>
              <w:rPr>
                <w:sz w:val="19"/>
                <w:szCs w:val="19"/>
              </w:rPr>
              <w:t>Latency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968A2C" w14:textId="77777777" w:rsidR="00EC7761" w:rsidRDefault="00000000">
            <w:r>
              <w:rPr>
                <w:sz w:val="19"/>
                <w:szCs w:val="19"/>
              </w:rPr>
              <w:t>Question submitted to first streamed token.</w:t>
            </w:r>
          </w:p>
        </w:tc>
        <w:tc>
          <w:tcPr>
            <w:tcW w:w="3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FA6A2" w14:textId="77777777" w:rsidR="00EC7761" w:rsidRDefault="00000000">
            <w:r>
              <w:rPr>
                <w:sz w:val="19"/>
                <w:szCs w:val="19"/>
              </w:rPr>
              <w:t>≤ 8 s at p90, measured from POST to the first SSE token event.</w:t>
            </w:r>
          </w:p>
        </w:tc>
      </w:tr>
      <w:tr w:rsidR="00EC7761" w14:paraId="5E61B882"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8593718" w14:textId="77777777" w:rsidR="00EC7761" w:rsidRDefault="00000000">
            <w:r>
              <w:rPr>
                <w:sz w:val="19"/>
                <w:szCs w:val="19"/>
              </w:rPr>
              <w:t>NFR-2</w:t>
            </w:r>
          </w:p>
        </w:tc>
        <w:tc>
          <w:tcPr>
            <w:tcW w:w="14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A3999E" w14:textId="77777777" w:rsidR="00EC7761" w:rsidRDefault="00000000">
            <w:r>
              <w:rPr>
                <w:sz w:val="19"/>
                <w:szCs w:val="19"/>
              </w:rPr>
              <w:t>Cost</w:t>
            </w:r>
          </w:p>
        </w:tc>
        <w:tc>
          <w:tcPr>
            <w:tcW w:w="31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C490CA7" w14:textId="77777777" w:rsidR="00EC7761" w:rsidRDefault="00000000">
            <w:r>
              <w:rPr>
                <w:sz w:val="19"/>
                <w:szCs w:val="19"/>
              </w:rPr>
              <w:t xml:space="preserve">Total cloud </w:t>
            </w:r>
            <w:proofErr w:type="gramStart"/>
            <w:r>
              <w:rPr>
                <w:sz w:val="19"/>
                <w:szCs w:val="19"/>
              </w:rPr>
              <w:t>spend</w:t>
            </w:r>
            <w:proofErr w:type="gramEnd"/>
            <w:r>
              <w:rPr>
                <w:sz w:val="19"/>
                <w:szCs w:val="19"/>
              </w:rPr>
              <w:t xml:space="preserve"> for the project.</w:t>
            </w:r>
          </w:p>
        </w:tc>
        <w:tc>
          <w:tcPr>
            <w:tcW w:w="36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9773CBC" w14:textId="77777777" w:rsidR="00EC7761" w:rsidRDefault="00000000">
            <w:r>
              <w:rPr>
                <w:sz w:val="19"/>
                <w:szCs w:val="19"/>
              </w:rPr>
              <w:t>₹0. No payment method attached to any account; free tiers only.</w:t>
            </w:r>
          </w:p>
        </w:tc>
      </w:tr>
      <w:tr w:rsidR="00EC7761" w14:paraId="1269D168"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0469D" w14:textId="77777777" w:rsidR="00EC7761" w:rsidRDefault="00000000">
            <w:r>
              <w:rPr>
                <w:sz w:val="19"/>
                <w:szCs w:val="19"/>
              </w:rPr>
              <w:t>NFR-3</w:t>
            </w:r>
          </w:p>
        </w:tc>
        <w:tc>
          <w:tcPr>
            <w:tcW w:w="14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D1EABF" w14:textId="77777777" w:rsidR="00EC7761" w:rsidRDefault="00000000">
            <w:r>
              <w:rPr>
                <w:sz w:val="19"/>
                <w:szCs w:val="19"/>
              </w:rPr>
              <w:t>Hardware</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788F1" w14:textId="77777777" w:rsidR="00EC7761" w:rsidRDefault="00000000">
            <w:r>
              <w:rPr>
                <w:sz w:val="19"/>
                <w:szCs w:val="19"/>
              </w:rPr>
              <w:t>Hardware needed to run the pipeline, train the adapter, and serve the app.</w:t>
            </w:r>
          </w:p>
        </w:tc>
        <w:tc>
          <w:tcPr>
            <w:tcW w:w="3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D3A13" w14:textId="77777777" w:rsidR="00EC7761" w:rsidRDefault="00000000">
            <w:r>
              <w:rPr>
                <w:sz w:val="19"/>
                <w:szCs w:val="19"/>
              </w:rPr>
              <w:t>Apple M1 Pro 16 GB with Metal for local work; server CPU only, no GPU rented.</w:t>
            </w:r>
          </w:p>
        </w:tc>
      </w:tr>
      <w:tr w:rsidR="00EC7761" w14:paraId="5A22083D"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09348D8" w14:textId="77777777" w:rsidR="00EC7761" w:rsidRDefault="00000000">
            <w:r>
              <w:rPr>
                <w:sz w:val="19"/>
                <w:szCs w:val="19"/>
              </w:rPr>
              <w:t>NFR-4</w:t>
            </w:r>
          </w:p>
        </w:tc>
        <w:tc>
          <w:tcPr>
            <w:tcW w:w="14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5E3394" w14:textId="77777777" w:rsidR="00EC7761" w:rsidRDefault="00000000">
            <w:r>
              <w:rPr>
                <w:sz w:val="19"/>
                <w:szCs w:val="19"/>
              </w:rPr>
              <w:t>Reliability</w:t>
            </w:r>
          </w:p>
        </w:tc>
        <w:tc>
          <w:tcPr>
            <w:tcW w:w="31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1ED7595" w14:textId="77777777" w:rsidR="00EC7761" w:rsidRDefault="00000000">
            <w:proofErr w:type="spellStart"/>
            <w:r>
              <w:rPr>
                <w:sz w:val="19"/>
                <w:szCs w:val="19"/>
              </w:rPr>
              <w:t>Behaviour</w:t>
            </w:r>
            <w:proofErr w:type="spellEnd"/>
            <w:r>
              <w:rPr>
                <w:sz w:val="19"/>
                <w:szCs w:val="19"/>
              </w:rPr>
              <w:t xml:space="preserve"> when the model API is unavailable or </w:t>
            </w:r>
            <w:proofErr w:type="gramStart"/>
            <w:r>
              <w:rPr>
                <w:sz w:val="19"/>
                <w:szCs w:val="19"/>
              </w:rPr>
              <w:t>rate-limited</w:t>
            </w:r>
            <w:proofErr w:type="gramEnd"/>
            <w:r>
              <w:rPr>
                <w:sz w:val="19"/>
                <w:szCs w:val="19"/>
              </w:rPr>
              <w:t>.</w:t>
            </w:r>
          </w:p>
        </w:tc>
        <w:tc>
          <w:tcPr>
            <w:tcW w:w="36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DC498AD" w14:textId="77777777" w:rsidR="00EC7761" w:rsidRDefault="00000000">
            <w:r>
              <w:rPr>
                <w:sz w:val="19"/>
                <w:szCs w:val="19"/>
              </w:rPr>
              <w:t xml:space="preserve">One </w:t>
            </w:r>
            <w:proofErr w:type="gramStart"/>
            <w:r>
              <w:rPr>
                <w:sz w:val="19"/>
                <w:szCs w:val="19"/>
              </w:rPr>
              <w:t>retry</w:t>
            </w:r>
            <w:proofErr w:type="gramEnd"/>
            <w:r>
              <w:rPr>
                <w:sz w:val="19"/>
                <w:szCs w:val="19"/>
              </w:rPr>
              <w:t xml:space="preserve"> after 2–4 s jittered back-off, then the deterministic template with an inline note. Responses cached by content hash.</w:t>
            </w:r>
          </w:p>
        </w:tc>
      </w:tr>
      <w:tr w:rsidR="00EC7761" w14:paraId="23BCBC46"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2F728" w14:textId="77777777" w:rsidR="00EC7761" w:rsidRDefault="00000000">
            <w:r>
              <w:rPr>
                <w:sz w:val="19"/>
                <w:szCs w:val="19"/>
              </w:rPr>
              <w:t>NFR-5</w:t>
            </w:r>
          </w:p>
        </w:tc>
        <w:tc>
          <w:tcPr>
            <w:tcW w:w="14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0A20F" w14:textId="77777777" w:rsidR="00EC7761" w:rsidRDefault="00000000">
            <w:r>
              <w:rPr>
                <w:sz w:val="19"/>
                <w:szCs w:val="19"/>
              </w:rPr>
              <w:t>Hallucination control</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5DBD5" w14:textId="77777777" w:rsidR="00EC7761" w:rsidRDefault="00000000">
            <w:r>
              <w:rPr>
                <w:sz w:val="19"/>
                <w:szCs w:val="19"/>
              </w:rPr>
              <w:t>Generated sentences with no supporting n-gram or entity in the evidence.</w:t>
            </w:r>
          </w:p>
        </w:tc>
        <w:tc>
          <w:tcPr>
            <w:tcW w:w="3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4F7809" w14:textId="77777777" w:rsidR="00EC7761" w:rsidRDefault="00000000">
            <w:r>
              <w:rPr>
                <w:sz w:val="19"/>
                <w:szCs w:val="19"/>
              </w:rPr>
              <w:t>≤ 5% of sentences in production logs, counted by guardrail check 7.</w:t>
            </w:r>
          </w:p>
        </w:tc>
      </w:tr>
      <w:tr w:rsidR="00EC7761" w14:paraId="423CCE74"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A8F9C74" w14:textId="77777777" w:rsidR="00EC7761" w:rsidRDefault="00000000">
            <w:r>
              <w:rPr>
                <w:sz w:val="19"/>
                <w:szCs w:val="19"/>
              </w:rPr>
              <w:lastRenderedPageBreak/>
              <w:t>NFR-6</w:t>
            </w:r>
          </w:p>
        </w:tc>
        <w:tc>
          <w:tcPr>
            <w:tcW w:w="14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271CB83" w14:textId="77777777" w:rsidR="00EC7761" w:rsidRDefault="00000000">
            <w:r>
              <w:rPr>
                <w:sz w:val="19"/>
                <w:szCs w:val="19"/>
              </w:rPr>
              <w:t>Safety</w:t>
            </w:r>
          </w:p>
        </w:tc>
        <w:tc>
          <w:tcPr>
            <w:tcW w:w="31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2990B00" w14:textId="77777777" w:rsidR="00EC7761" w:rsidRDefault="00000000">
            <w:r>
              <w:rPr>
                <w:sz w:val="19"/>
                <w:szCs w:val="19"/>
              </w:rPr>
              <w:t>Refusal of legal-verdict, compliance-finding and out-of-run prompts.</w:t>
            </w:r>
          </w:p>
        </w:tc>
        <w:tc>
          <w:tcPr>
            <w:tcW w:w="36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447D17F" w14:textId="77777777" w:rsidR="00EC7761" w:rsidRDefault="00000000">
            <w:r>
              <w:rPr>
                <w:sz w:val="19"/>
                <w:szCs w:val="19"/>
              </w:rPr>
              <w:t>100% refusal on the 35-prompt red-team set, maintained across releases.</w:t>
            </w:r>
          </w:p>
        </w:tc>
      </w:tr>
      <w:tr w:rsidR="00EC7761" w14:paraId="04C7561C"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8FF66" w14:textId="77777777" w:rsidR="00EC7761" w:rsidRDefault="00000000">
            <w:r>
              <w:rPr>
                <w:sz w:val="19"/>
                <w:szCs w:val="19"/>
              </w:rPr>
              <w:t>NFR-7</w:t>
            </w:r>
          </w:p>
        </w:tc>
        <w:tc>
          <w:tcPr>
            <w:tcW w:w="147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ABBEF" w14:textId="77777777" w:rsidR="00EC7761" w:rsidRDefault="00000000">
            <w:r>
              <w:rPr>
                <w:sz w:val="19"/>
                <w:szCs w:val="19"/>
              </w:rPr>
              <w:t>Privacy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86510" w14:textId="77777777" w:rsidR="00EC7761" w:rsidRDefault="00000000">
            <w:r>
              <w:rPr>
                <w:sz w:val="19"/>
                <w:szCs w:val="19"/>
              </w:rPr>
              <w:t>What user data is logged or sent to third parties.</w:t>
            </w:r>
          </w:p>
        </w:tc>
        <w:tc>
          <w:tcPr>
            <w:tcW w:w="3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9FB37" w14:textId="77777777" w:rsidR="00EC7761" w:rsidRDefault="00000000">
            <w:r>
              <w:rPr>
                <w:sz w:val="19"/>
                <w:szCs w:val="19"/>
              </w:rPr>
              <w:t xml:space="preserve">Hashes only to </w:t>
            </w:r>
            <w:proofErr w:type="spellStart"/>
            <w:r>
              <w:rPr>
                <w:sz w:val="19"/>
                <w:szCs w:val="19"/>
              </w:rPr>
              <w:t>Langfuse</w:t>
            </w:r>
            <w:proofErr w:type="spellEnd"/>
            <w:r>
              <w:rPr>
                <w:sz w:val="19"/>
                <w:szCs w:val="19"/>
              </w:rPr>
              <w:t xml:space="preserve">; crops and prompts to Gemini; </w:t>
            </w:r>
            <w:proofErr w:type="spellStart"/>
            <w:r>
              <w:rPr>
                <w:sz w:val="19"/>
                <w:szCs w:val="19"/>
              </w:rPr>
              <w:t>uid</w:t>
            </w:r>
            <w:proofErr w:type="spellEnd"/>
            <w:r>
              <w:rPr>
                <w:sz w:val="19"/>
                <w:szCs w:val="19"/>
              </w:rPr>
              <w:t xml:space="preserve"> and email in </w:t>
            </w:r>
            <w:proofErr w:type="spellStart"/>
            <w:r>
              <w:rPr>
                <w:sz w:val="19"/>
                <w:szCs w:val="19"/>
              </w:rPr>
              <w:t>Supabase</w:t>
            </w:r>
            <w:proofErr w:type="spellEnd"/>
            <w:r>
              <w:rPr>
                <w:sz w:val="19"/>
                <w:szCs w:val="19"/>
              </w:rPr>
              <w:t>. No sensitive data is stored in submitted project files.</w:t>
            </w:r>
          </w:p>
        </w:tc>
      </w:tr>
      <w:tr w:rsidR="00EC7761" w14:paraId="365A7839" w14:textId="77777777">
        <w:tblPrEx>
          <w:tblCellMar>
            <w:top w:w="0" w:type="dxa"/>
            <w:bottom w:w="0" w:type="dxa"/>
          </w:tblCellMar>
        </w:tblPrEx>
        <w:trPr>
          <w:cantSplit/>
        </w:trPr>
        <w:tc>
          <w:tcPr>
            <w:tcW w:w="82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3F1D93" w14:textId="77777777" w:rsidR="00EC7761" w:rsidRDefault="00000000">
            <w:r>
              <w:rPr>
                <w:sz w:val="19"/>
                <w:szCs w:val="19"/>
              </w:rPr>
              <w:t>NFR-8</w:t>
            </w:r>
          </w:p>
        </w:tc>
        <w:tc>
          <w:tcPr>
            <w:tcW w:w="147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65E9375" w14:textId="77777777" w:rsidR="00EC7761" w:rsidRDefault="00000000">
            <w:r>
              <w:rPr>
                <w:sz w:val="19"/>
                <w:szCs w:val="19"/>
              </w:rPr>
              <w:t>Usability</w:t>
            </w:r>
          </w:p>
        </w:tc>
        <w:tc>
          <w:tcPr>
            <w:tcW w:w="311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54B9723" w14:textId="77777777" w:rsidR="00EC7761" w:rsidRDefault="00000000">
            <w:r>
              <w:rPr>
                <w:sz w:val="19"/>
                <w:szCs w:val="19"/>
              </w:rPr>
              <w:t>Time for an untrained user to open a run, read a briefing and ask a question.</w:t>
            </w:r>
          </w:p>
        </w:tc>
        <w:tc>
          <w:tcPr>
            <w:tcW w:w="36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F21D49" w14:textId="77777777" w:rsidR="00EC7761" w:rsidRDefault="00000000">
            <w:r>
              <w:rPr>
                <w:sz w:val="19"/>
                <w:szCs w:val="19"/>
              </w:rPr>
              <w:t>&lt; 3 minutes, measured with at least 5 users in Week 11.</w:t>
            </w:r>
          </w:p>
        </w:tc>
      </w:tr>
    </w:tbl>
    <w:p w14:paraId="47C3028A" w14:textId="77777777" w:rsidR="00EC7761" w:rsidRDefault="00EC7761">
      <w:pPr>
        <w:spacing w:after="120"/>
      </w:pPr>
    </w:p>
    <w:p w14:paraId="1F454E30" w14:textId="77777777" w:rsidR="00EC7761" w:rsidRDefault="00000000">
      <w:pPr>
        <w:pStyle w:val="Heading1"/>
        <w:keepNext/>
        <w:spacing w:before="280"/>
      </w:pPr>
      <w:r>
        <w:t>7. Evaluation plan and success metrics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1934"/>
        <w:gridCol w:w="2014"/>
        <w:gridCol w:w="1289"/>
        <w:gridCol w:w="1450"/>
        <w:gridCol w:w="808"/>
      </w:tblGrid>
      <w:tr w:rsidR="00EC7761" w14:paraId="7275884B" w14:textId="77777777">
        <w:tblPrEx>
          <w:tblCellMar>
            <w:top w:w="0" w:type="dxa"/>
            <w:bottom w:w="0" w:type="dxa"/>
          </w:tblCellMar>
        </w:tblPrEx>
        <w:trPr>
          <w:cantSplit/>
          <w:tblHeader/>
        </w:trPr>
        <w:tc>
          <w:tcPr>
            <w:tcW w:w="153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0D54A0D" w14:textId="77777777" w:rsidR="00EC7761" w:rsidRDefault="00000000">
            <w:r>
              <w:rPr>
                <w:b/>
                <w:bCs/>
                <w:color w:val="FFFFFF"/>
                <w:sz w:val="19"/>
                <w:szCs w:val="19"/>
              </w:rPr>
              <w:t>Metric</w:t>
            </w:r>
          </w:p>
        </w:tc>
        <w:tc>
          <w:tcPr>
            <w:tcW w:w="193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869A8E" w14:textId="77777777" w:rsidR="00EC7761" w:rsidRDefault="00000000">
            <w:r>
              <w:rPr>
                <w:b/>
                <w:bCs/>
                <w:color w:val="FFFFFF"/>
                <w:sz w:val="19"/>
                <w:szCs w:val="19"/>
              </w:rPr>
              <w:t>What it measures</w:t>
            </w:r>
          </w:p>
        </w:tc>
        <w:tc>
          <w:tcPr>
            <w:tcW w:w="20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E41E84" w14:textId="77777777" w:rsidR="00EC7761" w:rsidRDefault="00000000">
            <w:r>
              <w:rPr>
                <w:b/>
                <w:bCs/>
                <w:color w:val="FFFFFF"/>
                <w:sz w:val="19"/>
                <w:szCs w:val="19"/>
              </w:rPr>
              <w:t>Method</w:t>
            </w:r>
          </w:p>
        </w:tc>
        <w:tc>
          <w:tcPr>
            <w:tcW w:w="128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737B21" w14:textId="77777777" w:rsidR="00EC7761" w:rsidRDefault="00000000">
            <w:r>
              <w:rPr>
                <w:b/>
                <w:bCs/>
                <w:color w:val="FFFFFF"/>
                <w:sz w:val="19"/>
                <w:szCs w:val="19"/>
              </w:rPr>
              <w:t>Baseline</w:t>
            </w:r>
          </w:p>
        </w:tc>
        <w:tc>
          <w:tcPr>
            <w:tcW w:w="145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477E46" w14:textId="77777777" w:rsidR="00EC7761" w:rsidRDefault="00000000">
            <w:r>
              <w:rPr>
                <w:b/>
                <w:bCs/>
                <w:color w:val="FFFFFF"/>
                <w:sz w:val="19"/>
                <w:szCs w:val="19"/>
              </w:rPr>
              <w:t>Target</w:t>
            </w:r>
          </w:p>
        </w:tc>
        <w:tc>
          <w:tcPr>
            <w:tcW w:w="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422BE" w14:textId="77777777" w:rsidR="00EC7761" w:rsidRDefault="00000000">
            <w:r>
              <w:rPr>
                <w:b/>
                <w:bCs/>
                <w:color w:val="FFFFFF"/>
                <w:sz w:val="19"/>
                <w:szCs w:val="19"/>
              </w:rPr>
              <w:t>Req.</w:t>
            </w:r>
          </w:p>
        </w:tc>
      </w:tr>
      <w:tr w:rsidR="00EC7761" w14:paraId="4B8DEC0F"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AAB12" w14:textId="77777777" w:rsidR="00EC7761" w:rsidRDefault="00000000">
            <w:r>
              <w:rPr>
                <w:sz w:val="19"/>
                <w:szCs w:val="19"/>
              </w:rPr>
              <w:t>Detection mAP@50</w:t>
            </w:r>
          </w:p>
        </w:tc>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194C0" w14:textId="77777777" w:rsidR="00EC7761" w:rsidRDefault="00000000">
            <w:r>
              <w:rPr>
                <w:sz w:val="19"/>
                <w:szCs w:val="19"/>
              </w:rPr>
              <w:t>Detector quality on unseen site images.</w:t>
            </w:r>
          </w:p>
        </w:tc>
        <w:tc>
          <w:tcPr>
            <w:tcW w:w="20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60F8" w14:textId="77777777" w:rsidR="00EC7761" w:rsidRDefault="00000000">
            <w:proofErr w:type="spellStart"/>
            <w:r>
              <w:rPr>
                <w:sz w:val="19"/>
                <w:szCs w:val="19"/>
              </w:rPr>
              <w:t>Roboflow</w:t>
            </w:r>
            <w:proofErr w:type="spellEnd"/>
            <w:r>
              <w:rPr>
                <w:sz w:val="19"/>
                <w:szCs w:val="19"/>
              </w:rPr>
              <w:t xml:space="preserve"> held-out test split, 82 images.</w:t>
            </w:r>
          </w:p>
        </w:tc>
        <w:tc>
          <w:tcPr>
            <w:tcW w:w="12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8CE0F" w14:textId="77777777" w:rsidR="00EC7761" w:rsidRDefault="00000000">
            <w:r>
              <w:rPr>
                <w:sz w:val="19"/>
                <w:szCs w:val="19"/>
              </w:rPr>
              <w:t>Pretrained, no fine-tune</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5BF42" w14:textId="77777777" w:rsidR="00EC7761" w:rsidRDefault="00000000">
            <w:r>
              <w:rPr>
                <w:sz w:val="19"/>
                <w:szCs w:val="19"/>
              </w:rPr>
              <w:t>Beats pretrained on both mAP@50 and mAP@50-95</w:t>
            </w:r>
          </w:p>
        </w:tc>
        <w:tc>
          <w:tcPr>
            <w:tcW w:w="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72E74" w14:textId="77777777" w:rsidR="00EC7761" w:rsidRDefault="00000000">
            <w:r>
              <w:rPr>
                <w:sz w:val="19"/>
                <w:szCs w:val="19"/>
              </w:rPr>
              <w:t>FR-1</w:t>
            </w:r>
          </w:p>
        </w:tc>
      </w:tr>
      <w:tr w:rsidR="00EC7761" w14:paraId="60EB1F12"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A5E613" w14:textId="77777777" w:rsidR="00EC7761" w:rsidRDefault="00000000">
            <w:r>
              <w:rPr>
                <w:sz w:val="19"/>
                <w:szCs w:val="19"/>
              </w:rPr>
              <w:t>Publish integrity</w:t>
            </w:r>
          </w:p>
        </w:tc>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D782C96" w14:textId="77777777" w:rsidR="00EC7761" w:rsidRDefault="00000000">
            <w:r>
              <w:rPr>
                <w:sz w:val="19"/>
                <w:szCs w:val="19"/>
              </w:rPr>
              <w:t>Does the published run match the local bundle?</w:t>
            </w:r>
          </w:p>
        </w:tc>
        <w:tc>
          <w:tcPr>
            <w:tcW w:w="20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6534D7B" w14:textId="77777777" w:rsidR="00EC7761" w:rsidRDefault="00000000">
            <w:r>
              <w:rPr>
                <w:sz w:val="19"/>
                <w:szCs w:val="19"/>
              </w:rPr>
              <w:t>3 clips published end to end; compare counts and media.</w:t>
            </w:r>
          </w:p>
        </w:tc>
        <w:tc>
          <w:tcPr>
            <w:tcW w:w="128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D06378" w14:textId="77777777" w:rsidR="00EC7761" w:rsidRDefault="00000000">
            <w:r>
              <w:rPr>
                <w:sz w:val="19"/>
                <w:szCs w:val="19"/>
              </w:rPr>
              <w:t>—</w:t>
            </w:r>
          </w:p>
        </w:tc>
        <w:tc>
          <w:tcPr>
            <w:tcW w:w="14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84A8C4" w14:textId="77777777" w:rsidR="00EC7761" w:rsidRDefault="00000000">
            <w:r>
              <w:rPr>
                <w:sz w:val="19"/>
                <w:szCs w:val="19"/>
              </w:rPr>
              <w:t>100% match</w:t>
            </w:r>
          </w:p>
        </w:tc>
        <w:tc>
          <w:tcPr>
            <w:tcW w:w="8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14B4D8F" w14:textId="77777777" w:rsidR="00EC7761" w:rsidRDefault="00000000">
            <w:r>
              <w:rPr>
                <w:sz w:val="19"/>
                <w:szCs w:val="19"/>
              </w:rPr>
              <w:t>FR-2</w:t>
            </w:r>
          </w:p>
        </w:tc>
      </w:tr>
      <w:tr w:rsidR="00EC7761" w14:paraId="33ACDC95"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3D141" w14:textId="77777777" w:rsidR="00EC7761" w:rsidRDefault="00000000">
            <w:r>
              <w:rPr>
                <w:sz w:val="19"/>
                <w:szCs w:val="19"/>
              </w:rPr>
              <w:t>Recall@10 / nDCG@10</w:t>
            </w:r>
          </w:p>
        </w:tc>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F6AAE" w14:textId="77777777" w:rsidR="00EC7761" w:rsidRDefault="00000000">
            <w:r>
              <w:rPr>
                <w:sz w:val="19"/>
                <w:szCs w:val="19"/>
              </w:rPr>
              <w:t>Does retrieval surface the governing clause?</w:t>
            </w:r>
          </w:p>
        </w:tc>
        <w:tc>
          <w:tcPr>
            <w:tcW w:w="20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C544E" w14:textId="77777777" w:rsidR="00EC7761" w:rsidRDefault="00000000">
            <w:r>
              <w:rPr>
                <w:sz w:val="19"/>
                <w:szCs w:val="19"/>
              </w:rPr>
              <w:t>120 hand-authored scenario-to-clause pairs, automated.</w:t>
            </w:r>
          </w:p>
        </w:tc>
        <w:tc>
          <w:tcPr>
            <w:tcW w:w="12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AE591" w14:textId="77777777" w:rsidR="00EC7761" w:rsidRDefault="00000000">
            <w:r>
              <w:rPr>
                <w:sz w:val="19"/>
                <w:szCs w:val="19"/>
              </w:rPr>
              <w:t>Dense-only</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5AC1D" w14:textId="77777777" w:rsidR="00EC7761" w:rsidRDefault="00000000">
            <w:r>
              <w:rPr>
                <w:sz w:val="19"/>
                <w:szCs w:val="19"/>
              </w:rPr>
              <w:t>≥ 0.85 / ≥ 0.70</w:t>
            </w:r>
          </w:p>
        </w:tc>
        <w:tc>
          <w:tcPr>
            <w:tcW w:w="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8B678" w14:textId="77777777" w:rsidR="00EC7761" w:rsidRDefault="00000000">
            <w:r>
              <w:rPr>
                <w:sz w:val="19"/>
                <w:szCs w:val="19"/>
              </w:rPr>
              <w:t>FR-3</w:t>
            </w:r>
          </w:p>
        </w:tc>
      </w:tr>
      <w:tr w:rsidR="00EC7761" w14:paraId="6F27AA3C"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9970272" w14:textId="77777777" w:rsidR="00EC7761" w:rsidRDefault="00000000">
            <w:r>
              <w:rPr>
                <w:sz w:val="19"/>
                <w:szCs w:val="19"/>
              </w:rPr>
              <w:t>Citation precision</w:t>
            </w:r>
          </w:p>
        </w:tc>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1457961" w14:textId="77777777" w:rsidR="00EC7761" w:rsidRDefault="00000000">
            <w:r>
              <w:rPr>
                <w:sz w:val="19"/>
                <w:szCs w:val="19"/>
              </w:rPr>
              <w:t xml:space="preserve">Does each cited clause </w:t>
            </w:r>
            <w:proofErr w:type="gramStart"/>
            <w:r>
              <w:rPr>
                <w:sz w:val="19"/>
                <w:szCs w:val="19"/>
              </w:rPr>
              <w:t>actually support</w:t>
            </w:r>
            <w:proofErr w:type="gramEnd"/>
            <w:r>
              <w:rPr>
                <w:sz w:val="19"/>
                <w:szCs w:val="19"/>
              </w:rPr>
              <w:t xml:space="preserve"> its sentence?</w:t>
            </w:r>
          </w:p>
        </w:tc>
        <w:tc>
          <w:tcPr>
            <w:tcW w:w="20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14E26EC" w14:textId="77777777" w:rsidR="00EC7761" w:rsidRDefault="00000000">
            <w:r>
              <w:rPr>
                <w:sz w:val="19"/>
                <w:szCs w:val="19"/>
              </w:rPr>
              <w:t>100 sentences by hand, 200 by LLM judge with κ reported.</w:t>
            </w:r>
          </w:p>
        </w:tc>
        <w:tc>
          <w:tcPr>
            <w:tcW w:w="128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E381DC8" w14:textId="77777777" w:rsidR="00EC7761" w:rsidRDefault="00000000">
            <w:r>
              <w:rPr>
                <w:sz w:val="19"/>
                <w:szCs w:val="19"/>
              </w:rPr>
              <w:t>No retrieval</w:t>
            </w:r>
          </w:p>
        </w:tc>
        <w:tc>
          <w:tcPr>
            <w:tcW w:w="14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9DB2BC5" w14:textId="77777777" w:rsidR="00EC7761" w:rsidRDefault="00000000">
            <w:r>
              <w:rPr>
                <w:sz w:val="19"/>
                <w:szCs w:val="19"/>
              </w:rPr>
              <w:t>≥ 0.90, κ ≥ 0.60</w:t>
            </w:r>
          </w:p>
        </w:tc>
        <w:tc>
          <w:tcPr>
            <w:tcW w:w="8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82ADB31" w14:textId="77777777" w:rsidR="00EC7761" w:rsidRDefault="00000000">
            <w:r>
              <w:rPr>
                <w:sz w:val="19"/>
                <w:szCs w:val="19"/>
              </w:rPr>
              <w:t>FR-3</w:t>
            </w:r>
          </w:p>
        </w:tc>
      </w:tr>
      <w:tr w:rsidR="00EC7761" w14:paraId="6FBCE1D4"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AABEB" w14:textId="77777777" w:rsidR="00EC7761" w:rsidRDefault="00000000">
            <w:r>
              <w:rPr>
                <w:sz w:val="19"/>
                <w:szCs w:val="19"/>
              </w:rPr>
              <w:t>L1 adjudication precision</w:t>
            </w:r>
          </w:p>
        </w:tc>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23469" w14:textId="77777777" w:rsidR="00EC7761" w:rsidRDefault="00000000">
            <w:r>
              <w:rPr>
                <w:sz w:val="19"/>
                <w:szCs w:val="19"/>
              </w:rPr>
              <w:t>Does vision adjudication beat the classifier on ambiguous crops?</w:t>
            </w:r>
          </w:p>
        </w:tc>
        <w:tc>
          <w:tcPr>
            <w:tcW w:w="20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1520C" w14:textId="77777777" w:rsidR="00EC7761" w:rsidRDefault="00000000">
            <w:r>
              <w:rPr>
                <w:sz w:val="19"/>
                <w:szCs w:val="19"/>
              </w:rPr>
              <w:t>200 held-out crops, with and without L1.</w:t>
            </w:r>
          </w:p>
        </w:tc>
        <w:tc>
          <w:tcPr>
            <w:tcW w:w="12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56F26" w14:textId="77777777" w:rsidR="00EC7761" w:rsidRDefault="00000000">
            <w:r>
              <w:rPr>
                <w:sz w:val="19"/>
                <w:szCs w:val="19"/>
              </w:rPr>
              <w:t>Classifier only</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5E802" w14:textId="77777777" w:rsidR="00EC7761" w:rsidRDefault="00000000">
            <w:r>
              <w:rPr>
                <w:sz w:val="19"/>
                <w:szCs w:val="19"/>
              </w:rPr>
              <w:t>Higher than baseline, else L1 is dropped</w:t>
            </w:r>
          </w:p>
        </w:tc>
        <w:tc>
          <w:tcPr>
            <w:tcW w:w="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28172" w14:textId="77777777" w:rsidR="00EC7761" w:rsidRDefault="00000000">
            <w:r>
              <w:rPr>
                <w:sz w:val="19"/>
                <w:szCs w:val="19"/>
              </w:rPr>
              <w:t>FR-5</w:t>
            </w:r>
          </w:p>
        </w:tc>
      </w:tr>
      <w:tr w:rsidR="00EC7761" w14:paraId="42978797"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C30860A" w14:textId="77777777" w:rsidR="00EC7761" w:rsidRDefault="00000000">
            <w:r>
              <w:rPr>
                <w:sz w:val="19"/>
                <w:szCs w:val="19"/>
              </w:rPr>
              <w:t>Refusal rate</w:t>
            </w:r>
          </w:p>
        </w:tc>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C93096C" w14:textId="77777777" w:rsidR="00EC7761" w:rsidRDefault="00000000">
            <w:r>
              <w:rPr>
                <w:sz w:val="19"/>
                <w:szCs w:val="19"/>
              </w:rPr>
              <w:t>Are legal verdicts and out-of-run questions refused?</w:t>
            </w:r>
          </w:p>
        </w:tc>
        <w:tc>
          <w:tcPr>
            <w:tcW w:w="20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FDD3B45" w14:textId="77777777" w:rsidR="00EC7761" w:rsidRDefault="00000000">
            <w:r>
              <w:rPr>
                <w:sz w:val="19"/>
                <w:szCs w:val="19"/>
              </w:rPr>
              <w:t xml:space="preserve">35 </w:t>
            </w:r>
            <w:proofErr w:type="gramStart"/>
            <w:r>
              <w:rPr>
                <w:sz w:val="19"/>
                <w:szCs w:val="19"/>
              </w:rPr>
              <w:t>red-team</w:t>
            </w:r>
            <w:proofErr w:type="gramEnd"/>
            <w:r>
              <w:rPr>
                <w:sz w:val="19"/>
                <w:szCs w:val="19"/>
              </w:rPr>
              <w:t xml:space="preserve"> prompts across 3 categories.</w:t>
            </w:r>
          </w:p>
        </w:tc>
        <w:tc>
          <w:tcPr>
            <w:tcW w:w="128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537810A" w14:textId="77777777" w:rsidR="00EC7761" w:rsidRDefault="00000000">
            <w:r>
              <w:rPr>
                <w:sz w:val="19"/>
                <w:szCs w:val="19"/>
              </w:rPr>
              <w:t>No system prompt</w:t>
            </w:r>
          </w:p>
        </w:tc>
        <w:tc>
          <w:tcPr>
            <w:tcW w:w="14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D5E0E3C" w14:textId="77777777" w:rsidR="00EC7761" w:rsidRDefault="00000000">
            <w:r>
              <w:rPr>
                <w:sz w:val="19"/>
                <w:szCs w:val="19"/>
              </w:rPr>
              <w:t>100% refusal</w:t>
            </w:r>
          </w:p>
        </w:tc>
        <w:tc>
          <w:tcPr>
            <w:tcW w:w="8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C54F713" w14:textId="77777777" w:rsidR="00EC7761" w:rsidRDefault="00000000">
            <w:r>
              <w:rPr>
                <w:sz w:val="19"/>
                <w:szCs w:val="19"/>
              </w:rPr>
              <w:t>FR-4, NFR-6</w:t>
            </w:r>
          </w:p>
        </w:tc>
      </w:tr>
      <w:tr w:rsidR="00EC7761" w14:paraId="0059DA77"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99714" w14:textId="77777777" w:rsidR="00EC7761" w:rsidRDefault="00000000">
            <w:r>
              <w:rPr>
                <w:sz w:val="19"/>
                <w:szCs w:val="19"/>
              </w:rPr>
              <w:t>Agent task success</w:t>
            </w:r>
          </w:p>
        </w:tc>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5B156" w14:textId="77777777" w:rsidR="00EC7761" w:rsidRDefault="00000000">
            <w:r>
              <w:rPr>
                <w:sz w:val="19"/>
                <w:szCs w:val="19"/>
              </w:rPr>
              <w:t>Does the agent pick sensible tools and answer the question?</w:t>
            </w:r>
          </w:p>
        </w:tc>
        <w:tc>
          <w:tcPr>
            <w:tcW w:w="20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0E644" w14:textId="77777777" w:rsidR="00EC7761" w:rsidRDefault="00000000">
            <w:r>
              <w:rPr>
                <w:sz w:val="19"/>
                <w:szCs w:val="19"/>
              </w:rPr>
              <w:t>25 scripted scenarios over 3 frozen runs.</w:t>
            </w:r>
          </w:p>
        </w:tc>
        <w:tc>
          <w:tcPr>
            <w:tcW w:w="12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E971E" w14:textId="77777777" w:rsidR="00EC7761" w:rsidRDefault="00000000">
            <w:r>
              <w:rPr>
                <w:sz w:val="19"/>
                <w:szCs w:val="19"/>
              </w:rPr>
              <w:t>No agent (0%)</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840A1" w14:textId="77777777" w:rsidR="00EC7761" w:rsidRDefault="00000000">
            <w:r>
              <w:rPr>
                <w:sz w:val="19"/>
                <w:szCs w:val="19"/>
              </w:rPr>
              <w:t>≥ 0.80</w:t>
            </w:r>
          </w:p>
        </w:tc>
        <w:tc>
          <w:tcPr>
            <w:tcW w:w="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41518" w14:textId="77777777" w:rsidR="00EC7761" w:rsidRDefault="00000000">
            <w:r>
              <w:rPr>
                <w:sz w:val="19"/>
                <w:szCs w:val="19"/>
              </w:rPr>
              <w:t>FR-6</w:t>
            </w:r>
          </w:p>
        </w:tc>
      </w:tr>
      <w:tr w:rsidR="00EC7761" w14:paraId="64D36D4C"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21EC92C" w14:textId="77777777" w:rsidR="00EC7761" w:rsidRDefault="00000000">
            <w:r>
              <w:rPr>
                <w:sz w:val="19"/>
                <w:szCs w:val="19"/>
              </w:rPr>
              <w:t>Guardrail catch rate</w:t>
            </w:r>
          </w:p>
        </w:tc>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21855F7" w14:textId="77777777" w:rsidR="00EC7761" w:rsidRDefault="00000000">
            <w:r>
              <w:rPr>
                <w:sz w:val="19"/>
                <w:szCs w:val="19"/>
              </w:rPr>
              <w:t>Does the guardrail stop corrupted output reaching the UI?</w:t>
            </w:r>
          </w:p>
        </w:tc>
        <w:tc>
          <w:tcPr>
            <w:tcW w:w="20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AA6C2EA" w14:textId="77777777" w:rsidR="00EC7761" w:rsidRDefault="00000000">
            <w:r>
              <w:rPr>
                <w:sz w:val="19"/>
                <w:szCs w:val="19"/>
              </w:rPr>
              <w:t>60 corruption fixtures covering all 8 checks.</w:t>
            </w:r>
          </w:p>
        </w:tc>
        <w:tc>
          <w:tcPr>
            <w:tcW w:w="128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A907136" w14:textId="77777777" w:rsidR="00EC7761" w:rsidRDefault="00000000">
            <w:r>
              <w:rPr>
                <w:sz w:val="19"/>
                <w:szCs w:val="19"/>
              </w:rPr>
              <w:t>Guardrail disabled</w:t>
            </w:r>
          </w:p>
        </w:tc>
        <w:tc>
          <w:tcPr>
            <w:tcW w:w="14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53F52B" w14:textId="77777777" w:rsidR="00EC7761" w:rsidRDefault="00000000">
            <w:r>
              <w:rPr>
                <w:sz w:val="19"/>
                <w:szCs w:val="19"/>
              </w:rPr>
              <w:t>100% caught</w:t>
            </w:r>
          </w:p>
        </w:tc>
        <w:tc>
          <w:tcPr>
            <w:tcW w:w="8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9F13036" w14:textId="77777777" w:rsidR="00EC7761" w:rsidRDefault="00000000">
            <w:r>
              <w:rPr>
                <w:sz w:val="19"/>
                <w:szCs w:val="19"/>
              </w:rPr>
              <w:t>FR-7</w:t>
            </w:r>
          </w:p>
        </w:tc>
      </w:tr>
      <w:tr w:rsidR="00EC7761" w14:paraId="3F697046"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4D9BF" w14:textId="77777777" w:rsidR="00EC7761" w:rsidRDefault="00000000">
            <w:r>
              <w:rPr>
                <w:sz w:val="19"/>
                <w:szCs w:val="19"/>
              </w:rPr>
              <w:t>Narration quality</w:t>
            </w:r>
          </w:p>
        </w:tc>
        <w:tc>
          <w:tcPr>
            <w:tcW w:w="19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245C3" w14:textId="77777777" w:rsidR="00EC7761" w:rsidRDefault="00000000">
            <w:r>
              <w:rPr>
                <w:sz w:val="19"/>
                <w:szCs w:val="19"/>
              </w:rPr>
              <w:t xml:space="preserve">Does </w:t>
            </w:r>
            <w:proofErr w:type="spellStart"/>
            <w:r>
              <w:rPr>
                <w:sz w:val="19"/>
                <w:szCs w:val="19"/>
              </w:rPr>
              <w:t>LoRA</w:t>
            </w:r>
            <w:proofErr w:type="spellEnd"/>
            <w:r>
              <w:rPr>
                <w:sz w:val="19"/>
                <w:szCs w:val="19"/>
              </w:rPr>
              <w:t xml:space="preserve"> cut unsupported claims against the base model?</w:t>
            </w:r>
          </w:p>
        </w:tc>
        <w:tc>
          <w:tcPr>
            <w:tcW w:w="20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B075C" w14:textId="77777777" w:rsidR="00EC7761" w:rsidRDefault="00000000">
            <w:r>
              <w:rPr>
                <w:sz w:val="19"/>
                <w:szCs w:val="19"/>
              </w:rPr>
              <w:t>Four arms on 300 auto examples and a 120-example blind holdout.</w:t>
            </w:r>
          </w:p>
        </w:tc>
        <w:tc>
          <w:tcPr>
            <w:tcW w:w="12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60CC4" w14:textId="77777777" w:rsidR="00EC7761" w:rsidRDefault="00000000">
            <w:r>
              <w:rPr>
                <w:sz w:val="19"/>
                <w:szCs w:val="19"/>
              </w:rPr>
              <w:t>Template</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4ABD3" w14:textId="77777777" w:rsidR="00EC7761" w:rsidRDefault="00000000">
            <w:r>
              <w:rPr>
                <w:sz w:val="19"/>
                <w:szCs w:val="19"/>
              </w:rPr>
              <w:t>Schema 100%, unsupported ≤ 2%</w:t>
            </w:r>
          </w:p>
        </w:tc>
        <w:tc>
          <w:tcPr>
            <w:tcW w:w="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0715A" w14:textId="77777777" w:rsidR="00EC7761" w:rsidRDefault="00000000">
            <w:r>
              <w:rPr>
                <w:sz w:val="19"/>
                <w:szCs w:val="19"/>
              </w:rPr>
              <w:t>FR-8</w:t>
            </w:r>
          </w:p>
        </w:tc>
      </w:tr>
      <w:tr w:rsidR="00EC7761" w14:paraId="1C4A33BB" w14:textId="77777777">
        <w:tblPrEx>
          <w:tblCellMar>
            <w:top w:w="0" w:type="dxa"/>
            <w:bottom w:w="0" w:type="dxa"/>
          </w:tblCellMar>
        </w:tblPrEx>
        <w:trPr>
          <w:cantSplit/>
        </w:trPr>
        <w:tc>
          <w:tcPr>
            <w:tcW w:w="153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B04FA88" w14:textId="77777777" w:rsidR="00EC7761" w:rsidRDefault="00000000">
            <w:r>
              <w:rPr>
                <w:sz w:val="19"/>
                <w:szCs w:val="19"/>
              </w:rPr>
              <w:t>User rating</w:t>
            </w:r>
          </w:p>
        </w:tc>
        <w:tc>
          <w:tcPr>
            <w:tcW w:w="193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90C09BA" w14:textId="77777777" w:rsidR="00EC7761" w:rsidRDefault="00000000">
            <w:r>
              <w:rPr>
                <w:sz w:val="19"/>
                <w:szCs w:val="19"/>
              </w:rPr>
              <w:t>Perceived usefulness to a first-time user.</w:t>
            </w:r>
          </w:p>
        </w:tc>
        <w:tc>
          <w:tcPr>
            <w:tcW w:w="201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DDDE1A2" w14:textId="77777777" w:rsidR="00EC7761" w:rsidRDefault="00000000">
            <w:r>
              <w:rPr>
                <w:sz w:val="19"/>
                <w:szCs w:val="19"/>
              </w:rPr>
              <w:t>5+ users rate the task flow, 1–5 scale.</w:t>
            </w:r>
          </w:p>
        </w:tc>
        <w:tc>
          <w:tcPr>
            <w:tcW w:w="128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26057A" w14:textId="77777777" w:rsidR="00EC7761" w:rsidRDefault="00000000">
            <w:r>
              <w:rPr>
                <w:sz w:val="19"/>
                <w:szCs w:val="19"/>
              </w:rPr>
              <w:t>—</w:t>
            </w:r>
          </w:p>
        </w:tc>
        <w:tc>
          <w:tcPr>
            <w:tcW w:w="145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1ACFC4E" w14:textId="77777777" w:rsidR="00EC7761" w:rsidRDefault="00000000">
            <w:r>
              <w:rPr>
                <w:sz w:val="19"/>
                <w:szCs w:val="19"/>
              </w:rPr>
              <w:t>≥ 4.0 average</w:t>
            </w:r>
          </w:p>
        </w:tc>
        <w:tc>
          <w:tcPr>
            <w:tcW w:w="80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457EDC9" w14:textId="77777777" w:rsidR="00EC7761" w:rsidRDefault="00000000">
            <w:r>
              <w:rPr>
                <w:sz w:val="19"/>
                <w:szCs w:val="19"/>
              </w:rPr>
              <w:t>NFR-8</w:t>
            </w:r>
          </w:p>
        </w:tc>
      </w:tr>
    </w:tbl>
    <w:p w14:paraId="65AF5324" w14:textId="77777777" w:rsidR="00EC7761" w:rsidRDefault="00EC7761">
      <w:pPr>
        <w:spacing w:after="120"/>
      </w:pPr>
    </w:p>
    <w:p w14:paraId="12156D7D" w14:textId="77777777" w:rsidR="00EC7761" w:rsidRDefault="00000000">
      <w:pPr>
        <w:pStyle w:val="ListParagraph"/>
        <w:numPr>
          <w:ilvl w:val="0"/>
          <w:numId w:val="2"/>
        </w:numPr>
        <w:spacing w:after="40"/>
      </w:pPr>
      <w:r>
        <w:rPr>
          <w:b/>
          <w:bCs/>
        </w:rPr>
        <w:lastRenderedPageBreak/>
        <w:t xml:space="preserve">Test sets — </w:t>
      </w:r>
      <w:r>
        <w:t>120 clause-retrieval pairs, 200 held-out equipment crops, 25 agent scenarios, 120 narrations and 35 red-team prompts, all authored by the team.</w:t>
      </w:r>
    </w:p>
    <w:p w14:paraId="5B160CFB" w14:textId="77777777" w:rsidR="00EC7761" w:rsidRDefault="00000000">
      <w:pPr>
        <w:pStyle w:val="ListParagraph"/>
        <w:numPr>
          <w:ilvl w:val="0"/>
          <w:numId w:val="2"/>
        </w:numPr>
        <w:spacing w:after="40"/>
      </w:pPr>
      <w:r>
        <w:rPr>
          <w:b/>
          <w:bCs/>
        </w:rPr>
        <w:t xml:space="preserve">Standard benchmarks — </w:t>
      </w:r>
      <w:r>
        <w:t>none exists for this domain, so retrieval follows the BEIR method, narration uses blind human rating, and detection uses the dataset’s own test split.</w:t>
      </w:r>
    </w:p>
    <w:p w14:paraId="77FCD857" w14:textId="77777777" w:rsidR="00EC7761" w:rsidRDefault="00000000">
      <w:pPr>
        <w:pStyle w:val="ListParagraph"/>
        <w:numPr>
          <w:ilvl w:val="0"/>
          <w:numId w:val="2"/>
        </w:numPr>
        <w:spacing w:after="120"/>
      </w:pPr>
      <w:r>
        <w:rPr>
          <w:b/>
          <w:bCs/>
        </w:rPr>
        <w:t xml:space="preserve">Ablations — </w:t>
      </w:r>
      <w:r>
        <w:t>image adjudication on versus off; vector search versus keyword search versus both; and template versus base versus fine-tuned model. Any layer that does not beat its baseline is dropped.</w:t>
      </w:r>
    </w:p>
    <w:p w14:paraId="3A0475AC" w14:textId="77777777" w:rsidR="00EC7761" w:rsidRDefault="00000000">
      <w:pPr>
        <w:pStyle w:val="Heading1"/>
        <w:keepNext/>
        <w:spacing w:before="280"/>
      </w:pPr>
      <w:r>
        <w:t>8. Frontend — UI/UX specifications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EC7761" w14:paraId="074625B0"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2308E5" w14:textId="77777777" w:rsidR="00EC7761" w:rsidRDefault="00000000">
            <w:r>
              <w:rPr>
                <w:b/>
                <w:bCs/>
                <w:color w:val="FFFFFF"/>
                <w:sz w:val="19"/>
                <w:szCs w:val="19"/>
              </w:rPr>
              <w:t>Item</w:t>
            </w:r>
          </w:p>
        </w:tc>
        <w:tc>
          <w:tcPr>
            <w:tcW w:w="71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31928FC" w14:textId="77777777" w:rsidR="00EC7761" w:rsidRDefault="00000000">
            <w:r>
              <w:rPr>
                <w:b/>
                <w:bCs/>
                <w:color w:val="FFFFFF"/>
                <w:sz w:val="19"/>
                <w:szCs w:val="19"/>
              </w:rPr>
              <w:t>Your specification</w:t>
            </w:r>
          </w:p>
        </w:tc>
      </w:tr>
      <w:tr w:rsidR="00EC7761" w14:paraId="498B8F5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0981F" w14:textId="77777777" w:rsidR="00EC7761" w:rsidRDefault="00000000">
            <w:r>
              <w:rPr>
                <w:sz w:val="19"/>
                <w:szCs w:val="19"/>
              </w:rPr>
              <w:t>Framework</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8A62A" w14:textId="77777777" w:rsidR="00EC7761" w:rsidRDefault="00000000">
            <w:r>
              <w:rPr>
                <w:sz w:val="19"/>
                <w:szCs w:val="19"/>
              </w:rPr>
              <w:t xml:space="preserve">Vanilla JavaScript Web Components, no build step, served by </w:t>
            </w:r>
            <w:proofErr w:type="spellStart"/>
            <w:r>
              <w:rPr>
                <w:sz w:val="19"/>
                <w:szCs w:val="19"/>
              </w:rPr>
              <w:t>FastAPI</w:t>
            </w:r>
            <w:proofErr w:type="spellEnd"/>
            <w:r>
              <w:rPr>
                <w:sz w:val="19"/>
                <w:szCs w:val="19"/>
              </w:rPr>
              <w:t xml:space="preserve"> </w:t>
            </w:r>
            <w:proofErr w:type="spellStart"/>
            <w:r>
              <w:rPr>
                <w:sz w:val="19"/>
                <w:szCs w:val="19"/>
              </w:rPr>
              <w:t>StaticFiles</w:t>
            </w:r>
            <w:proofErr w:type="spellEnd"/>
            <w:r>
              <w:rPr>
                <w:sz w:val="19"/>
                <w:szCs w:val="19"/>
              </w:rPr>
              <w:t xml:space="preserve"> from the same container and origin. Server-Sent Events for streaming.</w:t>
            </w:r>
          </w:p>
        </w:tc>
      </w:tr>
      <w:tr w:rsidR="00EC7761" w14:paraId="1CCF1F8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A070700" w14:textId="77777777" w:rsidR="00EC7761" w:rsidRDefault="00000000">
            <w:r>
              <w:rPr>
                <w:sz w:val="19"/>
                <w:szCs w:val="19"/>
              </w:rPr>
              <w:t>Styling</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AA45148" w14:textId="77777777" w:rsidR="00EC7761" w:rsidRDefault="00000000">
            <w:r>
              <w:rPr>
                <w:sz w:val="19"/>
                <w:szCs w:val="19"/>
              </w:rPr>
              <w:t>Plain CSS with design tokens. Warm neutral palette, custom type scale, no external component library.</w:t>
            </w:r>
          </w:p>
        </w:tc>
      </w:tr>
      <w:tr w:rsidR="00EC7761" w14:paraId="21818FE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97F38" w14:textId="77777777" w:rsidR="00EC7761" w:rsidRDefault="00000000">
            <w:r>
              <w:rPr>
                <w:sz w:val="19"/>
                <w:szCs w:val="19"/>
              </w:rPr>
              <w:t>Target devices</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9266E1" w14:textId="77777777" w:rsidR="00EC7761" w:rsidRDefault="00000000">
            <w:r>
              <w:rPr>
                <w:sz w:val="19"/>
                <w:szCs w:val="19"/>
              </w:rPr>
              <w:t xml:space="preserve">Desktop browser, minimum viewport width 1280 </w:t>
            </w:r>
            <w:proofErr w:type="spellStart"/>
            <w:r>
              <w:rPr>
                <w:sz w:val="19"/>
                <w:szCs w:val="19"/>
              </w:rPr>
              <w:t>px</w:t>
            </w:r>
            <w:proofErr w:type="spellEnd"/>
            <w:r>
              <w:rPr>
                <w:sz w:val="19"/>
                <w:szCs w:val="19"/>
              </w:rPr>
              <w:t>.</w:t>
            </w:r>
          </w:p>
        </w:tc>
      </w:tr>
      <w:tr w:rsidR="00EC7761" w14:paraId="080F7F1E"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27AFD78" w14:textId="77777777" w:rsidR="00EC7761" w:rsidRDefault="00000000">
            <w:r>
              <w:rPr>
                <w:sz w:val="19"/>
                <w:szCs w:val="19"/>
              </w:rPr>
              <w:t>Response display</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5AA8EE" w14:textId="77777777" w:rsidR="00EC7761" w:rsidRDefault="00000000">
            <w:r>
              <w:rPr>
                <w:sz w:val="19"/>
                <w:szCs w:val="19"/>
              </w:rPr>
              <w:t>Tokens stream over a persistent SSE connection with a typing indicator; tool-call events render above the answer as each agent step completes.</w:t>
            </w:r>
          </w:p>
        </w:tc>
      </w:tr>
      <w:tr w:rsidR="00EC7761" w14:paraId="5D87F9D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C6568" w14:textId="77777777" w:rsidR="00EC7761" w:rsidRDefault="00000000">
            <w:r>
              <w:rPr>
                <w:sz w:val="19"/>
                <w:szCs w:val="19"/>
              </w:rPr>
              <w:t>Error and empty states</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B39E0" w14:textId="77777777" w:rsidR="00EC7761" w:rsidRDefault="00000000">
            <w:r>
              <w:rPr>
                <w:sz w:val="19"/>
                <w:szCs w:val="19"/>
              </w:rPr>
              <w:t>Model unavailable: “briefing unavailable” with a retry button. Service waking from sleep: progress bar with auto-retry after 30 s. Quota exhausted: deterministic template with an explicit note.</w:t>
            </w:r>
          </w:p>
        </w:tc>
      </w:tr>
      <w:tr w:rsidR="00EC7761" w14:paraId="0BB56CD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488F1DE" w14:textId="77777777" w:rsidR="00EC7761" w:rsidRDefault="00000000">
            <w:r>
              <w:rPr>
                <w:sz w:val="19"/>
                <w:szCs w:val="19"/>
              </w:rPr>
              <w:t>Accessibility</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4B3AB09" w14:textId="77777777" w:rsidR="00EC7761" w:rsidRDefault="00000000">
            <w:r>
              <w:rPr>
                <w:sz w:val="19"/>
                <w:szCs w:val="19"/>
              </w:rPr>
              <w:t xml:space="preserve">Full keyboard navigation, visible focus rings, WCAG AA contrast, alt text on every evidence crop, no meaning carried by </w:t>
            </w:r>
            <w:proofErr w:type="spellStart"/>
            <w:r>
              <w:rPr>
                <w:sz w:val="19"/>
                <w:szCs w:val="19"/>
              </w:rPr>
              <w:t>colour</w:t>
            </w:r>
            <w:proofErr w:type="spellEnd"/>
            <w:r>
              <w:rPr>
                <w:sz w:val="19"/>
                <w:szCs w:val="19"/>
              </w:rPr>
              <w:t xml:space="preserve"> alone.</w:t>
            </w:r>
          </w:p>
        </w:tc>
      </w:tr>
      <w:tr w:rsidR="00EC7761" w14:paraId="4F5D8E8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DFFAD" w14:textId="77777777" w:rsidR="00EC7761" w:rsidRDefault="00000000">
            <w:r>
              <w:rPr>
                <w:sz w:val="19"/>
                <w:szCs w:val="19"/>
              </w:rPr>
              <w:t>Wireframes</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65BD2" w14:textId="77777777" w:rsidR="00EC7761" w:rsidRDefault="00000000">
            <w:proofErr w:type="spellStart"/>
            <w:r>
              <w:rPr>
                <w:sz w:val="19"/>
                <w:szCs w:val="19"/>
              </w:rPr>
              <w:t>Excalidraw</w:t>
            </w:r>
            <w:proofErr w:type="spellEnd"/>
            <w:r>
              <w:rPr>
                <w:sz w:val="19"/>
                <w:szCs w:val="19"/>
              </w:rPr>
              <w:t xml:space="preserve">, added to </w:t>
            </w:r>
            <w:proofErr w:type="gramStart"/>
            <w:r>
              <w:rPr>
                <w:sz w:val="19"/>
                <w:szCs w:val="19"/>
              </w:rPr>
              <w:t>docs</w:t>
            </w:r>
            <w:proofErr w:type="gramEnd"/>
            <w:r>
              <w:rPr>
                <w:sz w:val="19"/>
                <w:szCs w:val="19"/>
              </w:rPr>
              <w:t>/wireframes/ in Week 2.</w:t>
            </w:r>
          </w:p>
        </w:tc>
      </w:tr>
    </w:tbl>
    <w:p w14:paraId="5331F25D" w14:textId="77777777" w:rsidR="00EC7761" w:rsidRDefault="00EC7761">
      <w:pPr>
        <w:spacing w:after="120"/>
      </w:pPr>
    </w:p>
    <w:p w14:paraId="3E2BB666" w14:textId="77777777" w:rsidR="00EC7761" w:rsidRDefault="00000000">
      <w:pPr>
        <w:spacing w:after="60"/>
      </w:pPr>
      <w:r>
        <w:t>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7"/>
        <w:gridCol w:w="2354"/>
        <w:gridCol w:w="4316"/>
        <w:gridCol w:w="1179"/>
      </w:tblGrid>
      <w:tr w:rsidR="00EC7761" w14:paraId="31454B8A" w14:textId="77777777">
        <w:tblPrEx>
          <w:tblCellMar>
            <w:top w:w="0" w:type="dxa"/>
            <w:bottom w:w="0" w:type="dxa"/>
          </w:tblCellMar>
        </w:tblPrEx>
        <w:trPr>
          <w:cantSplit/>
          <w:tblHeader/>
        </w:trPr>
        <w:tc>
          <w:tcPr>
            <w:tcW w:w="117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E012E03" w14:textId="77777777" w:rsidR="00EC7761" w:rsidRDefault="00000000">
            <w:r>
              <w:rPr>
                <w:b/>
                <w:bCs/>
                <w:color w:val="FFFFFF"/>
                <w:sz w:val="19"/>
                <w:szCs w:val="19"/>
              </w:rPr>
              <w:t>Screen</w:t>
            </w:r>
          </w:p>
        </w:tc>
        <w:tc>
          <w:tcPr>
            <w:tcW w:w="23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E4F0373" w14:textId="77777777" w:rsidR="00EC7761" w:rsidRDefault="00000000">
            <w:r>
              <w:rPr>
                <w:b/>
                <w:bCs/>
                <w:color w:val="FFFFFF"/>
                <w:sz w:val="19"/>
                <w:szCs w:val="19"/>
              </w:rPr>
              <w:t>Purpose</w:t>
            </w:r>
          </w:p>
        </w:tc>
        <w:tc>
          <w:tcPr>
            <w:tcW w:w="43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44553A" w14:textId="77777777" w:rsidR="00EC7761" w:rsidRDefault="00000000">
            <w:r>
              <w:rPr>
                <w:b/>
                <w:bCs/>
                <w:color w:val="FFFFFF"/>
                <w:sz w:val="19"/>
                <w:szCs w:val="19"/>
              </w:rPr>
              <w:t>Key UI elements</w:t>
            </w:r>
          </w:p>
        </w:tc>
        <w:tc>
          <w:tcPr>
            <w:tcW w:w="11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86750D" w14:textId="77777777" w:rsidR="00EC7761" w:rsidRDefault="00000000">
            <w:r>
              <w:rPr>
                <w:b/>
                <w:bCs/>
                <w:color w:val="FFFFFF"/>
                <w:sz w:val="19"/>
                <w:szCs w:val="19"/>
              </w:rPr>
              <w:t>Req.</w:t>
            </w:r>
          </w:p>
        </w:tc>
      </w:tr>
      <w:tr w:rsidR="00EC7761" w14:paraId="049174D9" w14:textId="77777777">
        <w:tblPrEx>
          <w:tblCellMar>
            <w:top w:w="0" w:type="dxa"/>
            <w:bottom w:w="0" w:type="dxa"/>
          </w:tblCellMar>
        </w:tblPrEx>
        <w:trPr>
          <w:cantSplit/>
        </w:trPr>
        <w:tc>
          <w:tcPr>
            <w:tcW w:w="11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C27A" w14:textId="77777777" w:rsidR="00EC7761" w:rsidRDefault="00000000">
            <w:r>
              <w:rPr>
                <w:sz w:val="19"/>
                <w:szCs w:val="19"/>
              </w:rPr>
              <w:t>Sign-in</w:t>
            </w:r>
          </w:p>
        </w:tc>
        <w:tc>
          <w:tcPr>
            <w:tcW w:w="2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497E4" w14:textId="77777777" w:rsidR="00EC7761" w:rsidRDefault="00000000">
            <w:r>
              <w:rPr>
                <w:sz w:val="19"/>
                <w:szCs w:val="19"/>
              </w:rPr>
              <w:t>Authenticate and establish per-user run isolation.</w:t>
            </w:r>
          </w:p>
        </w:tc>
        <w:tc>
          <w:tcPr>
            <w:tcW w:w="43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C3C9F0" w14:textId="77777777" w:rsidR="00EC7761" w:rsidRDefault="00000000">
            <w:r>
              <w:rPr>
                <w:sz w:val="19"/>
                <w:szCs w:val="19"/>
              </w:rPr>
              <w:t>Google sign-in button; redirect to Runs list; waking-service fallback.</w:t>
            </w:r>
          </w:p>
        </w:tc>
        <w:tc>
          <w:tcPr>
            <w:tcW w:w="11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6DA4D" w14:textId="77777777" w:rsidR="00EC7761" w:rsidRDefault="00000000">
            <w:r>
              <w:rPr>
                <w:sz w:val="19"/>
                <w:szCs w:val="19"/>
              </w:rPr>
              <w:t>FR-4</w:t>
            </w:r>
          </w:p>
        </w:tc>
      </w:tr>
      <w:tr w:rsidR="00EC7761" w14:paraId="2D679D1E" w14:textId="77777777">
        <w:tblPrEx>
          <w:tblCellMar>
            <w:top w:w="0" w:type="dxa"/>
            <w:bottom w:w="0" w:type="dxa"/>
          </w:tblCellMar>
        </w:tblPrEx>
        <w:trPr>
          <w:cantSplit/>
        </w:trPr>
        <w:tc>
          <w:tcPr>
            <w:tcW w:w="117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B3C5724" w14:textId="77777777" w:rsidR="00EC7761" w:rsidRDefault="00000000">
            <w:r>
              <w:rPr>
                <w:sz w:val="19"/>
                <w:szCs w:val="19"/>
              </w:rPr>
              <w:t>Runs list</w:t>
            </w:r>
          </w:p>
        </w:tc>
        <w:tc>
          <w:tcPr>
            <w:tcW w:w="235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4E7D44B" w14:textId="77777777" w:rsidR="00EC7761" w:rsidRDefault="00000000">
            <w:r>
              <w:rPr>
                <w:sz w:val="19"/>
                <w:szCs w:val="19"/>
              </w:rPr>
              <w:t>Browse published runs and start a new one.</w:t>
            </w:r>
          </w:p>
        </w:tc>
        <w:tc>
          <w:tcPr>
            <w:tcW w:w="431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CC819BD" w14:textId="77777777" w:rsidR="00EC7761" w:rsidRDefault="00000000">
            <w:r>
              <w:rPr>
                <w:sz w:val="19"/>
                <w:szCs w:val="19"/>
              </w:rPr>
              <w:t>Run cards with clip label, duration, incident count and rule-coverage chips; empty state with onboarding copy.</w:t>
            </w:r>
          </w:p>
        </w:tc>
        <w:tc>
          <w:tcPr>
            <w:tcW w:w="117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3902EFD" w14:textId="77777777" w:rsidR="00EC7761" w:rsidRDefault="00000000">
            <w:r>
              <w:rPr>
                <w:sz w:val="19"/>
                <w:szCs w:val="19"/>
              </w:rPr>
              <w:t>FR-2</w:t>
            </w:r>
          </w:p>
        </w:tc>
      </w:tr>
      <w:tr w:rsidR="00EC7761" w14:paraId="4EE2717C" w14:textId="77777777">
        <w:tblPrEx>
          <w:tblCellMar>
            <w:top w:w="0" w:type="dxa"/>
            <w:bottom w:w="0" w:type="dxa"/>
          </w:tblCellMar>
        </w:tblPrEx>
        <w:trPr>
          <w:cantSplit/>
        </w:trPr>
        <w:tc>
          <w:tcPr>
            <w:tcW w:w="117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34F60" w14:textId="77777777" w:rsidR="00EC7761" w:rsidRDefault="00000000">
            <w:r>
              <w:rPr>
                <w:sz w:val="19"/>
                <w:szCs w:val="19"/>
              </w:rPr>
              <w:t>Run detail</w:t>
            </w:r>
          </w:p>
        </w:tc>
        <w:tc>
          <w:tcPr>
            <w:tcW w:w="2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92104" w14:textId="77777777" w:rsidR="00EC7761" w:rsidRDefault="00000000">
            <w:r>
              <w:rPr>
                <w:sz w:val="19"/>
                <w:szCs w:val="19"/>
              </w:rPr>
              <w:t>Review every incident with its adjudication and briefing.</w:t>
            </w:r>
          </w:p>
        </w:tc>
        <w:tc>
          <w:tcPr>
            <w:tcW w:w="43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447C21" w14:textId="77777777" w:rsidR="00EC7761" w:rsidRDefault="00000000">
            <w:r>
              <w:rPr>
                <w:sz w:val="19"/>
                <w:szCs w:val="19"/>
              </w:rPr>
              <w:t>720p player, incident timeline, per-incident card showing rule verdict, L1 adjudication and L2 briefing with expandable clauses.</w:t>
            </w:r>
          </w:p>
        </w:tc>
        <w:tc>
          <w:tcPr>
            <w:tcW w:w="11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AEA7D" w14:textId="77777777" w:rsidR="00EC7761" w:rsidRDefault="00000000">
            <w:r>
              <w:rPr>
                <w:sz w:val="19"/>
                <w:szCs w:val="19"/>
              </w:rPr>
              <w:t>FR-1, FR-3, FR-5</w:t>
            </w:r>
          </w:p>
        </w:tc>
      </w:tr>
      <w:tr w:rsidR="00EC7761" w14:paraId="50614268" w14:textId="77777777">
        <w:tblPrEx>
          <w:tblCellMar>
            <w:top w:w="0" w:type="dxa"/>
            <w:bottom w:w="0" w:type="dxa"/>
          </w:tblCellMar>
        </w:tblPrEx>
        <w:trPr>
          <w:cantSplit/>
        </w:trPr>
        <w:tc>
          <w:tcPr>
            <w:tcW w:w="1177"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028851A" w14:textId="77777777" w:rsidR="00EC7761" w:rsidRDefault="00000000">
            <w:r>
              <w:rPr>
                <w:sz w:val="19"/>
                <w:szCs w:val="19"/>
              </w:rPr>
              <w:t>Ask</w:t>
            </w:r>
          </w:p>
        </w:tc>
        <w:tc>
          <w:tcPr>
            <w:tcW w:w="2354"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D87153C" w14:textId="77777777" w:rsidR="00EC7761" w:rsidRDefault="00000000">
            <w:r>
              <w:rPr>
                <w:sz w:val="19"/>
                <w:szCs w:val="19"/>
              </w:rPr>
              <w:t>Query the loaded run in plain English.</w:t>
            </w:r>
          </w:p>
        </w:tc>
        <w:tc>
          <w:tcPr>
            <w:tcW w:w="431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24649A9" w14:textId="77777777" w:rsidR="00EC7761" w:rsidRDefault="00000000">
            <w:r>
              <w:rPr>
                <w:sz w:val="19"/>
                <w:szCs w:val="19"/>
              </w:rPr>
              <w:t>Message list, input box, streamed answer, tool-call trace, inline evidence links, refusal card for out-of-scope questions.</w:t>
            </w:r>
          </w:p>
        </w:tc>
        <w:tc>
          <w:tcPr>
            <w:tcW w:w="117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8487FA" w14:textId="77777777" w:rsidR="00EC7761" w:rsidRDefault="00000000">
            <w:r>
              <w:rPr>
                <w:sz w:val="19"/>
                <w:szCs w:val="19"/>
              </w:rPr>
              <w:t>FR-6, FR-4</w:t>
            </w:r>
          </w:p>
        </w:tc>
      </w:tr>
    </w:tbl>
    <w:p w14:paraId="3E3D7FA6" w14:textId="77777777" w:rsidR="00EC7761" w:rsidRDefault="00EC7761">
      <w:pPr>
        <w:spacing w:after="120"/>
      </w:pPr>
    </w:p>
    <w:p w14:paraId="5856E469" w14:textId="77777777" w:rsidR="00EC7761" w:rsidRDefault="00000000">
      <w:pPr>
        <w:spacing w:after="60"/>
      </w:pPr>
      <w:r>
        <w:t>User flow</w:t>
      </w:r>
    </w:p>
    <w:p w14:paraId="18857992" w14:textId="77777777" w:rsidR="00EC7761" w:rsidRDefault="00000000">
      <w:pPr>
        <w:spacing w:after="40"/>
        <w:ind w:left="454" w:hanging="454"/>
      </w:pPr>
      <w:r>
        <w:t>1.</w:t>
      </w:r>
      <w:r>
        <w:tab/>
        <w:t>Sign in at the public URL and pick a run from the list.</w:t>
      </w:r>
    </w:p>
    <w:p w14:paraId="53959F51" w14:textId="77777777" w:rsidR="00EC7761" w:rsidRDefault="00000000">
      <w:pPr>
        <w:spacing w:after="40"/>
        <w:ind w:left="454" w:hanging="454"/>
      </w:pPr>
      <w:r>
        <w:t>2.</w:t>
      </w:r>
      <w:r>
        <w:tab/>
        <w:t>Run detail opens with the video, an incident timeline and one card per incident.</w:t>
      </w:r>
    </w:p>
    <w:p w14:paraId="2E0DD8FE" w14:textId="77777777" w:rsidR="00EC7761" w:rsidRDefault="00000000">
      <w:pPr>
        <w:spacing w:after="40"/>
        <w:ind w:left="454" w:hanging="454"/>
      </w:pPr>
      <w:r>
        <w:t>3.</w:t>
      </w:r>
      <w:r>
        <w:tab/>
        <w:t>Expanding a card shows the rule verdict, the image adjudication and the briefing; clicking a citation opens the clause text.</w:t>
      </w:r>
    </w:p>
    <w:p w14:paraId="644A57B2" w14:textId="77777777" w:rsidR="00EC7761" w:rsidRDefault="00000000">
      <w:pPr>
        <w:spacing w:after="120"/>
        <w:ind w:left="454" w:hanging="454"/>
      </w:pPr>
      <w:r>
        <w:t>4.</w:t>
      </w:r>
      <w:r>
        <w:tab/>
        <w:t>The Ask tab takes a question in plain English and streams back the answer with the steps it took. Out-of-scope questions get a refusal card.</w:t>
      </w:r>
    </w:p>
    <w:p w14:paraId="13133630" w14:textId="77777777" w:rsidR="00EC7761" w:rsidRDefault="00000000">
      <w:pPr>
        <w:spacing w:after="160"/>
      </w:pPr>
      <w:r>
        <w:rPr>
          <w:i/>
          <w:iCs/>
          <w:color w:val="6B6B6B"/>
          <w:sz w:val="19"/>
          <w:szCs w:val="19"/>
        </w:rPr>
        <w:t>The disclaimer “Heuristic triage from video. Not legal advice.” is visible on every screen.</w:t>
      </w:r>
    </w:p>
    <w:p w14:paraId="63127FD7" w14:textId="77777777" w:rsidR="00EC7761" w:rsidRDefault="00000000">
      <w:pPr>
        <w:pStyle w:val="Heading1"/>
        <w:keepNext/>
        <w:spacing w:before="280"/>
      </w:pPr>
      <w:r>
        <w:lastRenderedPageBreak/>
        <w:t>9. Backend specifications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5866"/>
        <w:gridCol w:w="1468"/>
      </w:tblGrid>
      <w:tr w:rsidR="00EC7761" w14:paraId="279AD79C" w14:textId="77777777">
        <w:tblPrEx>
          <w:tblCellMar>
            <w:top w:w="0" w:type="dxa"/>
            <w:bottom w:w="0" w:type="dxa"/>
          </w:tblCellMar>
        </w:tblPrEx>
        <w:trPr>
          <w:cantSplit/>
          <w:tblHeader/>
        </w:trPr>
        <w:tc>
          <w:tcPr>
            <w:tcW w:w="169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BF41FB" w14:textId="77777777" w:rsidR="00EC7761" w:rsidRDefault="00000000">
            <w:r>
              <w:rPr>
                <w:b/>
                <w:bCs/>
                <w:color w:val="FFFFFF"/>
                <w:sz w:val="19"/>
                <w:szCs w:val="19"/>
              </w:rPr>
              <w:t>Item</w:t>
            </w:r>
          </w:p>
        </w:tc>
        <w:tc>
          <w:tcPr>
            <w:tcW w:w="58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532315" w14:textId="77777777" w:rsidR="00EC7761" w:rsidRDefault="00000000">
            <w:r>
              <w:rPr>
                <w:b/>
                <w:bCs/>
                <w:color w:val="FFFFFF"/>
                <w:sz w:val="19"/>
                <w:szCs w:val="19"/>
              </w:rPr>
              <w:t>Your specification</w:t>
            </w:r>
          </w:p>
        </w:tc>
        <w:tc>
          <w:tcPr>
            <w:tcW w:w="14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75C1DC" w14:textId="77777777" w:rsidR="00EC7761" w:rsidRDefault="00000000">
            <w:r>
              <w:rPr>
                <w:b/>
                <w:bCs/>
                <w:color w:val="FFFFFF"/>
                <w:sz w:val="19"/>
                <w:szCs w:val="19"/>
              </w:rPr>
              <w:t>Version</w:t>
            </w:r>
          </w:p>
        </w:tc>
      </w:tr>
      <w:tr w:rsidR="00EC7761" w14:paraId="4D9DBBE0"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E4878" w14:textId="77777777" w:rsidR="00EC7761" w:rsidRDefault="00000000">
            <w:r>
              <w:rPr>
                <w:sz w:val="19"/>
                <w:szCs w:val="19"/>
              </w:rPr>
              <w:t>Language</w:t>
            </w:r>
          </w:p>
        </w:tc>
        <w:tc>
          <w:tcPr>
            <w:tcW w:w="58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F2AC4" w14:textId="77777777" w:rsidR="00EC7761" w:rsidRDefault="00000000">
            <w:r>
              <w:rPr>
                <w:sz w:val="19"/>
                <w:szCs w:val="19"/>
              </w:rPr>
              <w:t>Python</w:t>
            </w:r>
          </w:p>
        </w:tc>
        <w:tc>
          <w:tcPr>
            <w:tcW w:w="1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586EC2" w14:textId="77777777" w:rsidR="00EC7761" w:rsidRDefault="00000000">
            <w:r>
              <w:rPr>
                <w:sz w:val="19"/>
                <w:szCs w:val="19"/>
              </w:rPr>
              <w:t>3.11.9</w:t>
            </w:r>
          </w:p>
        </w:tc>
      </w:tr>
      <w:tr w:rsidR="00EC7761" w14:paraId="46991588"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3D7171" w14:textId="77777777" w:rsidR="00EC7761" w:rsidRDefault="00000000">
            <w:r>
              <w:rPr>
                <w:sz w:val="19"/>
                <w:szCs w:val="19"/>
              </w:rPr>
              <w:t>Web framework</w:t>
            </w:r>
          </w:p>
        </w:tc>
        <w:tc>
          <w:tcPr>
            <w:tcW w:w="586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B35D990" w14:textId="77777777" w:rsidR="00EC7761" w:rsidRDefault="00000000">
            <w:proofErr w:type="spellStart"/>
            <w:r>
              <w:rPr>
                <w:sz w:val="19"/>
                <w:szCs w:val="19"/>
              </w:rPr>
              <w:t>FastAPI</w:t>
            </w:r>
            <w:proofErr w:type="spellEnd"/>
            <w:r>
              <w:rPr>
                <w:sz w:val="19"/>
                <w:szCs w:val="19"/>
              </w:rPr>
              <w:t>, also serving the web app so the browser and API share one origin.</w:t>
            </w:r>
          </w:p>
        </w:tc>
        <w:tc>
          <w:tcPr>
            <w:tcW w:w="14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BE83729" w14:textId="77777777" w:rsidR="00EC7761" w:rsidRDefault="00000000">
            <w:r>
              <w:rPr>
                <w:sz w:val="19"/>
                <w:szCs w:val="19"/>
              </w:rPr>
              <w:t>0.115</w:t>
            </w:r>
          </w:p>
        </w:tc>
      </w:tr>
      <w:tr w:rsidR="00EC7761" w14:paraId="204AF315"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E2FC" w14:textId="77777777" w:rsidR="00EC7761" w:rsidRDefault="00000000">
            <w:r>
              <w:rPr>
                <w:sz w:val="19"/>
                <w:szCs w:val="19"/>
              </w:rPr>
              <w:t>LLM orchestration</w:t>
            </w:r>
          </w:p>
        </w:tc>
        <w:tc>
          <w:tcPr>
            <w:tcW w:w="58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FE2EC" w14:textId="77777777" w:rsidR="00EC7761" w:rsidRDefault="00000000">
            <w:proofErr w:type="spellStart"/>
            <w:r>
              <w:rPr>
                <w:sz w:val="19"/>
                <w:szCs w:val="19"/>
              </w:rPr>
              <w:t>LangGraph</w:t>
            </w:r>
            <w:proofErr w:type="spellEnd"/>
            <w:r>
              <w:rPr>
                <w:sz w:val="19"/>
                <w:szCs w:val="19"/>
              </w:rPr>
              <w:t xml:space="preserve"> for the L3 agent. Retrieval is direct SQL, with no chain framework.</w:t>
            </w:r>
          </w:p>
        </w:tc>
        <w:tc>
          <w:tcPr>
            <w:tcW w:w="1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13780" w14:textId="77777777" w:rsidR="00EC7761" w:rsidRDefault="00000000">
            <w:r>
              <w:rPr>
                <w:sz w:val="19"/>
                <w:szCs w:val="19"/>
              </w:rPr>
              <w:t>latest stable</w:t>
            </w:r>
          </w:p>
        </w:tc>
      </w:tr>
      <w:tr w:rsidR="00EC7761" w14:paraId="4BF37AA7"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65C2E57" w14:textId="77777777" w:rsidR="00EC7761" w:rsidRDefault="00000000">
            <w:r>
              <w:rPr>
                <w:sz w:val="19"/>
                <w:szCs w:val="19"/>
              </w:rPr>
              <w:t>Model serving</w:t>
            </w:r>
          </w:p>
        </w:tc>
        <w:tc>
          <w:tcPr>
            <w:tcW w:w="586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96AA4E9" w14:textId="77777777" w:rsidR="00EC7761" w:rsidRDefault="00000000">
            <w:r>
              <w:rPr>
                <w:sz w:val="19"/>
                <w:szCs w:val="19"/>
              </w:rPr>
              <w:t>Gemini 2.5 Flash and text-embedding-004 over the hosted API. Qwen runs locally for L4 only and is never deployed.</w:t>
            </w:r>
          </w:p>
        </w:tc>
        <w:tc>
          <w:tcPr>
            <w:tcW w:w="14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B45484D" w14:textId="77777777" w:rsidR="00EC7761" w:rsidRDefault="00000000">
            <w:r>
              <w:rPr>
                <w:sz w:val="19"/>
                <w:szCs w:val="19"/>
              </w:rPr>
              <w:t>google-</w:t>
            </w:r>
            <w:proofErr w:type="spellStart"/>
            <w:r>
              <w:rPr>
                <w:sz w:val="19"/>
                <w:szCs w:val="19"/>
              </w:rPr>
              <w:t>genai</w:t>
            </w:r>
            <w:proofErr w:type="spellEnd"/>
            <w:r>
              <w:rPr>
                <w:sz w:val="19"/>
                <w:szCs w:val="19"/>
              </w:rPr>
              <w:t xml:space="preserve"> ≥ 1.0</w:t>
            </w:r>
          </w:p>
        </w:tc>
      </w:tr>
      <w:tr w:rsidR="00EC7761" w14:paraId="13897C04"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539D9" w14:textId="77777777" w:rsidR="00EC7761" w:rsidRDefault="00000000">
            <w:r>
              <w:rPr>
                <w:sz w:val="19"/>
                <w:szCs w:val="19"/>
              </w:rPr>
              <w:t>Relational DB</w:t>
            </w:r>
          </w:p>
        </w:tc>
        <w:tc>
          <w:tcPr>
            <w:tcW w:w="58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92A3B" w14:textId="77777777" w:rsidR="00EC7761" w:rsidRDefault="00000000">
            <w:proofErr w:type="spellStart"/>
            <w:r>
              <w:rPr>
                <w:sz w:val="19"/>
                <w:szCs w:val="19"/>
              </w:rPr>
              <w:t>Supabase</w:t>
            </w:r>
            <w:proofErr w:type="spellEnd"/>
            <w:r>
              <w:rPr>
                <w:sz w:val="19"/>
                <w:szCs w:val="19"/>
              </w:rPr>
              <w:t xml:space="preserve"> Postgres with Row Level Security on every user-scoped table.</w:t>
            </w:r>
          </w:p>
        </w:tc>
        <w:tc>
          <w:tcPr>
            <w:tcW w:w="1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5B83B" w14:textId="77777777" w:rsidR="00EC7761" w:rsidRDefault="00000000">
            <w:r>
              <w:rPr>
                <w:sz w:val="19"/>
                <w:szCs w:val="19"/>
              </w:rPr>
              <w:t>Postgres 15</w:t>
            </w:r>
          </w:p>
        </w:tc>
      </w:tr>
      <w:tr w:rsidR="00EC7761" w14:paraId="6AA5B9B2"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C67567F" w14:textId="77777777" w:rsidR="00EC7761" w:rsidRDefault="00000000">
            <w:r>
              <w:rPr>
                <w:sz w:val="19"/>
                <w:szCs w:val="19"/>
              </w:rPr>
              <w:t>Vector DB</w:t>
            </w:r>
          </w:p>
        </w:tc>
        <w:tc>
          <w:tcPr>
            <w:tcW w:w="586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36E0856" w14:textId="77777777" w:rsidR="00EC7761" w:rsidRDefault="00000000">
            <w:proofErr w:type="spellStart"/>
            <w:r>
              <w:rPr>
                <w:sz w:val="19"/>
                <w:szCs w:val="19"/>
              </w:rPr>
              <w:t>pgvector</w:t>
            </w:r>
            <w:proofErr w:type="spellEnd"/>
            <w:r>
              <w:rPr>
                <w:sz w:val="19"/>
                <w:szCs w:val="19"/>
              </w:rPr>
              <w:t xml:space="preserve"> on the same Postgres instance, 768-d vectors. Keyword search uses Postgres full-text search.</w:t>
            </w:r>
          </w:p>
        </w:tc>
        <w:tc>
          <w:tcPr>
            <w:tcW w:w="14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42A44B" w14:textId="77777777" w:rsidR="00EC7761" w:rsidRDefault="00000000">
            <w:proofErr w:type="spellStart"/>
            <w:r>
              <w:rPr>
                <w:sz w:val="19"/>
                <w:szCs w:val="19"/>
              </w:rPr>
              <w:t>pgvector</w:t>
            </w:r>
            <w:proofErr w:type="spellEnd"/>
            <w:r>
              <w:rPr>
                <w:sz w:val="19"/>
                <w:szCs w:val="19"/>
              </w:rPr>
              <w:t xml:space="preserve"> 0.7</w:t>
            </w:r>
          </w:p>
        </w:tc>
      </w:tr>
      <w:tr w:rsidR="00EC7761" w14:paraId="63AEE2B0"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1C371" w14:textId="77777777" w:rsidR="00EC7761" w:rsidRDefault="00000000">
            <w:r>
              <w:rPr>
                <w:sz w:val="19"/>
                <w:szCs w:val="19"/>
              </w:rPr>
              <w:t>Cache / queue</w:t>
            </w:r>
          </w:p>
        </w:tc>
        <w:tc>
          <w:tcPr>
            <w:tcW w:w="58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3C7D3" w14:textId="77777777" w:rsidR="00EC7761" w:rsidRDefault="00000000">
            <w:r>
              <w:rPr>
                <w:sz w:val="19"/>
                <w:szCs w:val="19"/>
              </w:rPr>
              <w:t>No external queue. Answers are cached by prompt hash; ingest jobs use a table in Postgres with one worker thread.</w:t>
            </w:r>
          </w:p>
        </w:tc>
        <w:tc>
          <w:tcPr>
            <w:tcW w:w="1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5DA91" w14:textId="77777777" w:rsidR="00EC7761" w:rsidRDefault="00000000">
            <w:r>
              <w:rPr>
                <w:sz w:val="19"/>
                <w:szCs w:val="19"/>
              </w:rPr>
              <w:t>—</w:t>
            </w:r>
          </w:p>
        </w:tc>
      </w:tr>
      <w:tr w:rsidR="00EC7761" w14:paraId="029FCF36"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73B5700" w14:textId="77777777" w:rsidR="00EC7761" w:rsidRDefault="00000000">
            <w:r>
              <w:rPr>
                <w:sz w:val="19"/>
                <w:szCs w:val="19"/>
              </w:rPr>
              <w:t>Object storage</w:t>
            </w:r>
          </w:p>
        </w:tc>
        <w:tc>
          <w:tcPr>
            <w:tcW w:w="586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A856567" w14:textId="77777777" w:rsidR="00EC7761" w:rsidRDefault="00000000">
            <w:proofErr w:type="spellStart"/>
            <w:r>
              <w:rPr>
                <w:sz w:val="19"/>
                <w:szCs w:val="19"/>
              </w:rPr>
              <w:t>Supabase</w:t>
            </w:r>
            <w:proofErr w:type="spellEnd"/>
            <w:r>
              <w:rPr>
                <w:sz w:val="19"/>
                <w:szCs w:val="19"/>
              </w:rPr>
              <w:t xml:space="preserve"> Storage, private 1 GB bucket, served through 15-minute signed links.</w:t>
            </w:r>
          </w:p>
        </w:tc>
        <w:tc>
          <w:tcPr>
            <w:tcW w:w="14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A90086A" w14:textId="77777777" w:rsidR="00EC7761" w:rsidRDefault="00000000">
            <w:r>
              <w:rPr>
                <w:sz w:val="19"/>
                <w:szCs w:val="19"/>
              </w:rPr>
              <w:t>—</w:t>
            </w:r>
          </w:p>
        </w:tc>
      </w:tr>
      <w:tr w:rsidR="00EC7761" w14:paraId="658949EC"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CF21B" w14:textId="77777777" w:rsidR="00EC7761" w:rsidRDefault="00000000">
            <w:r>
              <w:rPr>
                <w:sz w:val="19"/>
                <w:szCs w:val="19"/>
              </w:rPr>
              <w:t>Authentication</w:t>
            </w:r>
          </w:p>
        </w:tc>
        <w:tc>
          <w:tcPr>
            <w:tcW w:w="586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0C517" w14:textId="77777777" w:rsidR="00EC7761" w:rsidRDefault="00000000">
            <w:proofErr w:type="spellStart"/>
            <w:r>
              <w:rPr>
                <w:sz w:val="19"/>
                <w:szCs w:val="19"/>
              </w:rPr>
              <w:t>Supabase</w:t>
            </w:r>
            <w:proofErr w:type="spellEnd"/>
            <w:r>
              <w:rPr>
                <w:sz w:val="19"/>
                <w:szCs w:val="19"/>
              </w:rPr>
              <w:t xml:space="preserve"> Auth with Google sign-in. The token is verified on every request, and the user ID scopes every database read and write.</w:t>
            </w:r>
          </w:p>
        </w:tc>
        <w:tc>
          <w:tcPr>
            <w:tcW w:w="14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5AE38" w14:textId="77777777" w:rsidR="00EC7761" w:rsidRDefault="00000000">
            <w:r>
              <w:rPr>
                <w:sz w:val="19"/>
                <w:szCs w:val="19"/>
              </w:rPr>
              <w:t>—</w:t>
            </w:r>
          </w:p>
        </w:tc>
      </w:tr>
      <w:tr w:rsidR="00EC7761" w14:paraId="3910D279" w14:textId="77777777">
        <w:tblPrEx>
          <w:tblCellMar>
            <w:top w:w="0" w:type="dxa"/>
            <w:bottom w:w="0" w:type="dxa"/>
          </w:tblCellMar>
        </w:tblPrEx>
        <w:trPr>
          <w:cantSplit/>
        </w:trPr>
        <w:tc>
          <w:tcPr>
            <w:tcW w:w="169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EE5E0AE" w14:textId="77777777" w:rsidR="00EC7761" w:rsidRDefault="00000000">
            <w:r>
              <w:rPr>
                <w:sz w:val="19"/>
                <w:szCs w:val="19"/>
              </w:rPr>
              <w:t>Secrets management</w:t>
            </w:r>
          </w:p>
        </w:tc>
        <w:tc>
          <w:tcPr>
            <w:tcW w:w="586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E94ABA" w14:textId="77777777" w:rsidR="00EC7761" w:rsidRDefault="00000000">
            <w:r>
              <w:rPr>
                <w:sz w:val="19"/>
                <w:szCs w:val="19"/>
              </w:rPr>
              <w:t>Secrets live in Hugging Face Space settings; submitted project files contain key names only. No secret reaches the browser.</w:t>
            </w:r>
          </w:p>
        </w:tc>
        <w:tc>
          <w:tcPr>
            <w:tcW w:w="146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7E4A168" w14:textId="77777777" w:rsidR="00EC7761" w:rsidRDefault="00000000">
            <w:r>
              <w:rPr>
                <w:sz w:val="19"/>
                <w:szCs w:val="19"/>
              </w:rPr>
              <w:t>—</w:t>
            </w:r>
          </w:p>
        </w:tc>
      </w:tr>
    </w:tbl>
    <w:p w14:paraId="55672E91" w14:textId="77777777" w:rsidR="00EC7761" w:rsidRDefault="00EC7761">
      <w:pPr>
        <w:spacing w:after="120"/>
      </w:pPr>
    </w:p>
    <w:p w14:paraId="72725CDF" w14:textId="77777777" w:rsidR="00EC7761" w:rsidRDefault="00000000">
      <w:pPr>
        <w:spacing w:after="60"/>
      </w:pPr>
      <w:r>
        <w:t>API endpoints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2328"/>
        <w:gridCol w:w="2543"/>
        <w:gridCol w:w="2543"/>
        <w:gridCol w:w="753"/>
      </w:tblGrid>
      <w:tr w:rsidR="00EC7761" w14:paraId="6D984C58" w14:textId="77777777">
        <w:tblPrEx>
          <w:tblCellMar>
            <w:top w:w="0" w:type="dxa"/>
            <w:bottom w:w="0" w:type="dxa"/>
          </w:tblCellMar>
        </w:tblPrEx>
        <w:trPr>
          <w:cantSplit/>
          <w:tblHeader/>
        </w:trPr>
        <w:tc>
          <w:tcPr>
            <w:tcW w:w="8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861BBF1" w14:textId="77777777" w:rsidR="00EC7761" w:rsidRDefault="00000000">
            <w:r>
              <w:rPr>
                <w:b/>
                <w:bCs/>
                <w:color w:val="FFFFFF"/>
                <w:sz w:val="19"/>
                <w:szCs w:val="19"/>
              </w:rPr>
              <w:t>Method</w:t>
            </w:r>
          </w:p>
        </w:tc>
        <w:tc>
          <w:tcPr>
            <w:tcW w:w="232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73D9CD" w14:textId="77777777" w:rsidR="00EC7761" w:rsidRDefault="00000000">
            <w:r>
              <w:rPr>
                <w:b/>
                <w:bCs/>
                <w:color w:val="FFFFFF"/>
                <w:sz w:val="19"/>
                <w:szCs w:val="19"/>
              </w:rPr>
              <w:t>Endpoint</w:t>
            </w:r>
          </w:p>
        </w:tc>
        <w:tc>
          <w:tcPr>
            <w:tcW w:w="25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7771BB" w14:textId="77777777" w:rsidR="00EC7761" w:rsidRDefault="00000000">
            <w:r>
              <w:rPr>
                <w:b/>
                <w:bCs/>
                <w:color w:val="FFFFFF"/>
                <w:sz w:val="19"/>
                <w:szCs w:val="19"/>
              </w:rPr>
              <w:t>Purpose</w:t>
            </w:r>
          </w:p>
        </w:tc>
        <w:tc>
          <w:tcPr>
            <w:tcW w:w="25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52C7C2" w14:textId="77777777" w:rsidR="00EC7761" w:rsidRDefault="00000000">
            <w:r>
              <w:rPr>
                <w:b/>
                <w:bCs/>
                <w:color w:val="FFFFFF"/>
                <w:sz w:val="19"/>
                <w:szCs w:val="19"/>
              </w:rPr>
              <w:t>Request → Response</w:t>
            </w:r>
          </w:p>
        </w:tc>
        <w:tc>
          <w:tcPr>
            <w:tcW w:w="7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C6397D" w14:textId="77777777" w:rsidR="00EC7761" w:rsidRDefault="00000000">
            <w:r>
              <w:rPr>
                <w:b/>
                <w:bCs/>
                <w:color w:val="FFFFFF"/>
                <w:sz w:val="19"/>
                <w:szCs w:val="19"/>
              </w:rPr>
              <w:t>Auth</w:t>
            </w:r>
          </w:p>
        </w:tc>
      </w:tr>
      <w:tr w:rsidR="00EC7761" w14:paraId="258B63D2" w14:textId="77777777">
        <w:tblPrEx>
          <w:tblCellMar>
            <w:top w:w="0" w:type="dxa"/>
            <w:bottom w:w="0" w:type="dxa"/>
          </w:tblCellMar>
        </w:tblPrEx>
        <w:trPr>
          <w:cantSplit/>
        </w:trPr>
        <w:tc>
          <w:tcPr>
            <w:tcW w:w="8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5C74E" w14:textId="77777777" w:rsidR="00EC7761" w:rsidRDefault="00000000">
            <w:r>
              <w:rPr>
                <w:sz w:val="19"/>
                <w:szCs w:val="19"/>
              </w:rPr>
              <w:t>POST</w:t>
            </w:r>
          </w:p>
        </w:tc>
        <w:tc>
          <w:tcPr>
            <w:tcW w:w="23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AE11" w14:textId="77777777" w:rsidR="00EC7761" w:rsidRDefault="00000000">
            <w:r>
              <w:rPr>
                <w:sz w:val="19"/>
                <w:szCs w:val="19"/>
              </w:rPr>
              <w:t>/</w:t>
            </w:r>
            <w:proofErr w:type="spellStart"/>
            <w:r>
              <w:rPr>
                <w:sz w:val="19"/>
                <w:szCs w:val="19"/>
              </w:rPr>
              <w:t>api</w:t>
            </w:r>
            <w:proofErr w:type="spellEnd"/>
            <w:r>
              <w:rPr>
                <w:sz w:val="19"/>
                <w:szCs w:val="19"/>
              </w:rPr>
              <w:t>/runs/publish</w:t>
            </w:r>
          </w:p>
        </w:tc>
        <w:tc>
          <w:tcPr>
            <w:tcW w:w="2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17488" w14:textId="77777777" w:rsidR="00EC7761" w:rsidRDefault="00000000">
            <w:r>
              <w:rPr>
                <w:sz w:val="19"/>
                <w:szCs w:val="19"/>
              </w:rPr>
              <w:t>Upload a processed run and make it available in the web app.</w:t>
            </w:r>
          </w:p>
        </w:tc>
        <w:tc>
          <w:tcPr>
            <w:tcW w:w="2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03B49" w14:textId="77777777" w:rsidR="00EC7761" w:rsidRDefault="00000000">
            <w:r>
              <w:rPr>
                <w:sz w:val="19"/>
                <w:szCs w:val="19"/>
              </w:rPr>
              <w:t>run bundle → run summary</w:t>
            </w:r>
          </w:p>
        </w:tc>
        <w:tc>
          <w:tcPr>
            <w:tcW w:w="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F03A3" w14:textId="77777777" w:rsidR="00EC7761" w:rsidRDefault="00000000">
            <w:r>
              <w:rPr>
                <w:sz w:val="19"/>
                <w:szCs w:val="19"/>
              </w:rPr>
              <w:t>Yes</w:t>
            </w:r>
          </w:p>
        </w:tc>
      </w:tr>
      <w:tr w:rsidR="00EC7761" w14:paraId="36483E78" w14:textId="77777777">
        <w:tblPrEx>
          <w:tblCellMar>
            <w:top w:w="0" w:type="dxa"/>
            <w:bottom w:w="0" w:type="dxa"/>
          </w:tblCellMar>
        </w:tblPrEx>
        <w:trPr>
          <w:cantSplit/>
        </w:trPr>
        <w:tc>
          <w:tcPr>
            <w:tcW w:w="859"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F812D54" w14:textId="77777777" w:rsidR="00EC7761" w:rsidRDefault="00000000">
            <w:r>
              <w:rPr>
                <w:sz w:val="19"/>
                <w:szCs w:val="19"/>
              </w:rPr>
              <w:t>POST</w:t>
            </w:r>
          </w:p>
        </w:tc>
        <w:tc>
          <w:tcPr>
            <w:tcW w:w="232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9B4D8A4" w14:textId="77777777" w:rsidR="00EC7761" w:rsidRDefault="00000000">
            <w:r>
              <w:rPr>
                <w:sz w:val="19"/>
                <w:szCs w:val="19"/>
              </w:rPr>
              <w:t>/</w:t>
            </w:r>
            <w:proofErr w:type="spellStart"/>
            <w:proofErr w:type="gramStart"/>
            <w:r>
              <w:rPr>
                <w:sz w:val="19"/>
                <w:szCs w:val="19"/>
              </w:rPr>
              <w:t>api</w:t>
            </w:r>
            <w:proofErr w:type="spellEnd"/>
            <w:proofErr w:type="gramEnd"/>
            <w:r>
              <w:rPr>
                <w:sz w:val="19"/>
                <w:szCs w:val="19"/>
              </w:rPr>
              <w:t>/runs/{</w:t>
            </w:r>
            <w:proofErr w:type="spellStart"/>
            <w:r>
              <w:rPr>
                <w:sz w:val="19"/>
                <w:szCs w:val="19"/>
              </w:rPr>
              <w:t>run_id</w:t>
            </w:r>
            <w:proofErr w:type="spellEnd"/>
            <w:r>
              <w:rPr>
                <w:sz w:val="19"/>
                <w:szCs w:val="19"/>
              </w:rPr>
              <w:t>}/ask</w:t>
            </w:r>
          </w:p>
        </w:tc>
        <w:tc>
          <w:tcPr>
            <w:tcW w:w="254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9E7DF6C" w14:textId="77777777" w:rsidR="00EC7761" w:rsidRDefault="00000000">
            <w:r>
              <w:rPr>
                <w:sz w:val="19"/>
                <w:szCs w:val="19"/>
              </w:rPr>
              <w:t>Ask a question about one run and receive a grounded answer.</w:t>
            </w:r>
          </w:p>
        </w:tc>
        <w:tc>
          <w:tcPr>
            <w:tcW w:w="254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F7315E4" w14:textId="77777777" w:rsidR="00EC7761" w:rsidRDefault="00000000">
            <w:r>
              <w:rPr>
                <w:sz w:val="19"/>
                <w:szCs w:val="19"/>
              </w:rPr>
              <w:t>question → streamed answer with evidence links</w:t>
            </w:r>
          </w:p>
        </w:tc>
        <w:tc>
          <w:tcPr>
            <w:tcW w:w="75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D1B95A2" w14:textId="77777777" w:rsidR="00EC7761" w:rsidRDefault="00000000">
            <w:r>
              <w:rPr>
                <w:sz w:val="19"/>
                <w:szCs w:val="19"/>
              </w:rPr>
              <w:t>Yes</w:t>
            </w:r>
          </w:p>
        </w:tc>
      </w:tr>
      <w:tr w:rsidR="00EC7761" w14:paraId="2EB9FBE4" w14:textId="77777777">
        <w:tblPrEx>
          <w:tblCellMar>
            <w:top w:w="0" w:type="dxa"/>
            <w:bottom w:w="0" w:type="dxa"/>
          </w:tblCellMar>
        </w:tblPrEx>
        <w:trPr>
          <w:cantSplit/>
        </w:trPr>
        <w:tc>
          <w:tcPr>
            <w:tcW w:w="8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15A89" w14:textId="77777777" w:rsidR="00EC7761" w:rsidRDefault="00000000">
            <w:r>
              <w:rPr>
                <w:sz w:val="19"/>
                <w:szCs w:val="19"/>
              </w:rPr>
              <w:t>GET</w:t>
            </w:r>
          </w:p>
        </w:tc>
        <w:tc>
          <w:tcPr>
            <w:tcW w:w="23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B048C" w14:textId="77777777" w:rsidR="00EC7761" w:rsidRDefault="00000000">
            <w:r>
              <w:rPr>
                <w:sz w:val="19"/>
                <w:szCs w:val="19"/>
              </w:rPr>
              <w:t>/</w:t>
            </w:r>
            <w:proofErr w:type="spellStart"/>
            <w:r>
              <w:rPr>
                <w:sz w:val="19"/>
                <w:szCs w:val="19"/>
              </w:rPr>
              <w:t>api</w:t>
            </w:r>
            <w:proofErr w:type="spellEnd"/>
            <w:r>
              <w:rPr>
                <w:sz w:val="19"/>
                <w:szCs w:val="19"/>
              </w:rPr>
              <w:t>/status</w:t>
            </w:r>
          </w:p>
        </w:tc>
        <w:tc>
          <w:tcPr>
            <w:tcW w:w="2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FA5357" w14:textId="77777777" w:rsidR="00EC7761" w:rsidRDefault="00000000">
            <w:r>
              <w:rPr>
                <w:sz w:val="19"/>
                <w:szCs w:val="19"/>
              </w:rPr>
              <w:t>Show whether the demo service, database and corpus are ready.</w:t>
            </w:r>
          </w:p>
        </w:tc>
        <w:tc>
          <w:tcPr>
            <w:tcW w:w="2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BFA57" w14:textId="77777777" w:rsidR="00EC7761" w:rsidRDefault="00000000">
            <w:r>
              <w:rPr>
                <w:sz w:val="19"/>
                <w:szCs w:val="19"/>
              </w:rPr>
              <w:t>→ readiness status</w:t>
            </w:r>
          </w:p>
        </w:tc>
        <w:tc>
          <w:tcPr>
            <w:tcW w:w="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F84E5" w14:textId="77777777" w:rsidR="00EC7761" w:rsidRDefault="00000000">
            <w:r>
              <w:rPr>
                <w:sz w:val="19"/>
                <w:szCs w:val="19"/>
              </w:rPr>
              <w:t>No</w:t>
            </w:r>
          </w:p>
        </w:tc>
      </w:tr>
    </w:tbl>
    <w:p w14:paraId="3001243C" w14:textId="77777777" w:rsidR="00EC7761" w:rsidRDefault="00EC7761">
      <w:pPr>
        <w:spacing w:after="120"/>
      </w:pPr>
    </w:p>
    <w:p w14:paraId="36D7D36F" w14:textId="77777777" w:rsidR="00EC7761" w:rsidRDefault="00000000">
      <w:pPr>
        <w:spacing w:after="60"/>
      </w:pPr>
      <w:r>
        <w:t>Database schema</w:t>
      </w:r>
    </w:p>
    <w:p w14:paraId="10D727AA" w14:textId="77777777" w:rsidR="00EC7761" w:rsidRDefault="00000000">
      <w:pPr>
        <w:spacing w:after="120"/>
      </w:pPr>
      <w:r>
        <w:t>The database stores users, runs, incidents, evidence, rule coverage, retrieved law clauses, generated briefings and background jobs. User-owned data is isolated per account; the law corpus is shared read-only data.</w:t>
      </w:r>
    </w:p>
    <w:p w14:paraId="29194C2C" w14:textId="77777777" w:rsidR="00EC7761" w:rsidRDefault="00000000">
      <w:pPr>
        <w:pStyle w:val="Heading1"/>
        <w:keepNext/>
        <w:spacing w:before="280"/>
      </w:pPr>
      <w:r>
        <w:lastRenderedPageBreak/>
        <w:t>10. Architecture diagram</w:t>
      </w:r>
    </w:p>
    <w:p w14:paraId="4A8BFC4A" w14:textId="77777777" w:rsidR="00EC7761" w:rsidRDefault="00000000">
      <w:pPr>
        <w:jc w:val="center"/>
      </w:pPr>
      <w:r>
        <w:rPr>
          <w:noProof/>
        </w:rPr>
        <w:drawing>
          <wp:inline distT="0" distB="0" distL="0" distR="0" wp14:anchorId="7B0A5B56" wp14:editId="575EFCDC">
            <wp:extent cx="5715000" cy="28046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15000" cy="2804641"/>
                    </a:xfrm>
                    <a:prstGeom prst="rect">
                      <a:avLst/>
                    </a:prstGeom>
                  </pic:spPr>
                </pic:pic>
              </a:graphicData>
            </a:graphic>
          </wp:inline>
        </w:drawing>
      </w:r>
    </w:p>
    <w:p w14:paraId="7CB47C5D" w14:textId="1324F487" w:rsidR="00D866F0" w:rsidRDefault="00000000" w:rsidP="00F0286F">
      <w:pPr>
        <w:spacing w:after="160"/>
      </w:pPr>
      <w:r>
        <w:rPr>
          <w:i/>
          <w:iCs/>
          <w:color w:val="6B6B6B"/>
          <w:sz w:val="19"/>
          <w:szCs w:val="19"/>
        </w:rPr>
        <w:t>Arrows 1–6 trace one Ask request. Arrows A–C are the separate offline publish path, run once per clip.</w:t>
      </w:r>
    </w:p>
    <w:p w14:paraId="67106420" w14:textId="21B6CBC8" w:rsidR="00EC7761" w:rsidRDefault="00000000">
      <w:pPr>
        <w:spacing w:after="60"/>
      </w:pPr>
      <w:r>
        <w:t>Component description</w:t>
      </w:r>
    </w:p>
    <w:p w14:paraId="7ADE0958" w14:textId="77777777" w:rsidR="00EC7761" w:rsidRDefault="00000000">
      <w:pPr>
        <w:pStyle w:val="ListParagraph"/>
        <w:numPr>
          <w:ilvl w:val="0"/>
          <w:numId w:val="2"/>
        </w:numPr>
        <w:spacing w:after="40"/>
      </w:pPr>
      <w:r>
        <w:rPr>
          <w:b/>
          <w:bCs/>
        </w:rPr>
        <w:t xml:space="preserve">Video processing — </w:t>
      </w:r>
      <w:r>
        <w:t xml:space="preserve">detection, tracking and rules R1–R5 run offline on the laptop. No GPU is ever </w:t>
      </w:r>
      <w:proofErr w:type="gramStart"/>
      <w:r>
        <w:t>rented</w:t>
      </w:r>
      <w:proofErr w:type="gramEnd"/>
      <w:r>
        <w:t xml:space="preserve"> and footage never leaves the machine.</w:t>
      </w:r>
    </w:p>
    <w:p w14:paraId="3319807D" w14:textId="77777777" w:rsidR="00EC7761" w:rsidRDefault="00000000">
      <w:pPr>
        <w:pStyle w:val="ListParagraph"/>
        <w:numPr>
          <w:ilvl w:val="0"/>
          <w:numId w:val="2"/>
        </w:numPr>
        <w:spacing w:after="40"/>
      </w:pPr>
      <w:proofErr w:type="spellStart"/>
      <w:r>
        <w:rPr>
          <w:b/>
          <w:bCs/>
        </w:rPr>
        <w:t>FastAPI</w:t>
      </w:r>
      <w:proofErr w:type="spellEnd"/>
      <w:r>
        <w:rPr>
          <w:b/>
          <w:bCs/>
        </w:rPr>
        <w:t xml:space="preserve"> service — </w:t>
      </w:r>
      <w:r>
        <w:t>one container serving the API, the answer stream and the web app, so everything sits on a single origin.</w:t>
      </w:r>
    </w:p>
    <w:p w14:paraId="7462F720" w14:textId="77777777" w:rsidR="00EC7761" w:rsidRDefault="00000000">
      <w:pPr>
        <w:pStyle w:val="ListParagraph"/>
        <w:numPr>
          <w:ilvl w:val="0"/>
          <w:numId w:val="2"/>
        </w:numPr>
        <w:spacing w:after="40"/>
      </w:pPr>
      <w:r>
        <w:rPr>
          <w:b/>
          <w:bCs/>
        </w:rPr>
        <w:t xml:space="preserve">Grounding guardrail — </w:t>
      </w:r>
      <w:r>
        <w:t>runs in the same process, uses no model, and checks every generated answer.</w:t>
      </w:r>
    </w:p>
    <w:p w14:paraId="13AF7DEA" w14:textId="77777777" w:rsidR="00EC7761" w:rsidRDefault="00000000">
      <w:pPr>
        <w:pStyle w:val="ListParagraph"/>
        <w:numPr>
          <w:ilvl w:val="0"/>
          <w:numId w:val="2"/>
        </w:numPr>
        <w:spacing w:after="40"/>
      </w:pPr>
      <w:r>
        <w:rPr>
          <w:b/>
          <w:bCs/>
        </w:rPr>
        <w:t xml:space="preserve">Ingest worker — </w:t>
      </w:r>
      <w:r>
        <w:t>drains a background queue, so publishing a run does not block a web request.</w:t>
      </w:r>
    </w:p>
    <w:p w14:paraId="4E7E3414" w14:textId="77777777" w:rsidR="00EC7761" w:rsidRDefault="00000000">
      <w:pPr>
        <w:pStyle w:val="ListParagraph"/>
        <w:numPr>
          <w:ilvl w:val="0"/>
          <w:numId w:val="2"/>
        </w:numPr>
        <w:spacing w:after="40"/>
      </w:pPr>
      <w:proofErr w:type="spellStart"/>
      <w:r>
        <w:rPr>
          <w:b/>
          <w:bCs/>
        </w:rPr>
        <w:t>Supabase</w:t>
      </w:r>
      <w:proofErr w:type="spellEnd"/>
      <w:r>
        <w:rPr>
          <w:b/>
          <w:bCs/>
        </w:rPr>
        <w:t xml:space="preserve"> — </w:t>
      </w:r>
      <w:r>
        <w:t>Postgres holds incidents and the searchable law corpus, Storage holds images and video, Auth handles sign-in.</w:t>
      </w:r>
    </w:p>
    <w:p w14:paraId="5AA0B456" w14:textId="77777777" w:rsidR="00EC7761" w:rsidRDefault="00000000">
      <w:pPr>
        <w:pStyle w:val="ListParagraph"/>
        <w:numPr>
          <w:ilvl w:val="0"/>
          <w:numId w:val="2"/>
        </w:numPr>
        <w:spacing w:after="40"/>
      </w:pPr>
      <w:r>
        <w:rPr>
          <w:b/>
          <w:bCs/>
        </w:rPr>
        <w:t xml:space="preserve">Signed URLs — </w:t>
      </w:r>
      <w:r>
        <w:t>the API mints a short-lived link locally, and the browser loads the image itself.</w:t>
      </w:r>
    </w:p>
    <w:p w14:paraId="6233359C" w14:textId="77777777" w:rsidR="00EC7761" w:rsidRDefault="00000000">
      <w:pPr>
        <w:pStyle w:val="ListParagraph"/>
        <w:numPr>
          <w:ilvl w:val="0"/>
          <w:numId w:val="2"/>
        </w:numPr>
        <w:spacing w:after="120"/>
      </w:pPr>
      <w:r>
        <w:rPr>
          <w:b/>
          <w:bCs/>
        </w:rPr>
        <w:t xml:space="preserve">Gemini 2.5 Flash — </w:t>
      </w:r>
      <w:r>
        <w:t>the only hosted model, used for L1, L2 and L3.</w:t>
      </w:r>
    </w:p>
    <w:p w14:paraId="223B4056" w14:textId="77777777" w:rsidR="00F0286F" w:rsidRDefault="00F0286F">
      <w:pPr>
        <w:pStyle w:val="Heading1"/>
        <w:keepNext/>
        <w:spacing w:before="280"/>
      </w:pPr>
    </w:p>
    <w:p w14:paraId="619C90DD" w14:textId="3ABA9036" w:rsidR="00EC7761" w:rsidRDefault="00000000">
      <w:pPr>
        <w:pStyle w:val="Heading1"/>
        <w:keepNext/>
        <w:spacing w:before="280"/>
      </w:pPr>
      <w:r>
        <w:t xml:space="preserve">11. Cloud hosting and deployment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EC7761" w14:paraId="1BA846F3"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6E5D67" w14:textId="77777777" w:rsidR="00EC7761" w:rsidRDefault="00000000">
            <w:r>
              <w:rPr>
                <w:b/>
                <w:bCs/>
                <w:color w:val="FFFFFF"/>
                <w:sz w:val="19"/>
                <w:szCs w:val="19"/>
              </w:rPr>
              <w:t>Item</w:t>
            </w:r>
          </w:p>
        </w:tc>
        <w:tc>
          <w:tcPr>
            <w:tcW w:w="71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022091" w14:textId="77777777" w:rsidR="00EC7761" w:rsidRDefault="00000000">
            <w:r>
              <w:rPr>
                <w:b/>
                <w:bCs/>
                <w:color w:val="FFFFFF"/>
                <w:sz w:val="19"/>
                <w:szCs w:val="19"/>
              </w:rPr>
              <w:t>Your specification</w:t>
            </w:r>
          </w:p>
        </w:tc>
      </w:tr>
      <w:tr w:rsidR="00EC7761" w14:paraId="5BE4DDF3"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69DE3" w14:textId="77777777" w:rsidR="00EC7761" w:rsidRDefault="00000000">
            <w:r>
              <w:rPr>
                <w:sz w:val="19"/>
                <w:szCs w:val="19"/>
              </w:rPr>
              <w:t>Cloud provider</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D3DD7C" w14:textId="77777777" w:rsidR="00EC7761" w:rsidRDefault="00000000">
            <w:r>
              <w:rPr>
                <w:sz w:val="19"/>
                <w:szCs w:val="19"/>
              </w:rPr>
              <w:t xml:space="preserve">Hugging Face Spaces for compute, </w:t>
            </w:r>
            <w:proofErr w:type="spellStart"/>
            <w:r>
              <w:rPr>
                <w:sz w:val="19"/>
                <w:szCs w:val="19"/>
              </w:rPr>
              <w:t>Supabase</w:t>
            </w:r>
            <w:proofErr w:type="spellEnd"/>
            <w:r>
              <w:rPr>
                <w:sz w:val="19"/>
                <w:szCs w:val="19"/>
              </w:rPr>
              <w:t xml:space="preserve"> for data and auth, Google AI Studio for models. All free </w:t>
            </w:r>
            <w:proofErr w:type="gramStart"/>
            <w:r>
              <w:rPr>
                <w:sz w:val="19"/>
                <w:szCs w:val="19"/>
              </w:rPr>
              <w:t>tier</w:t>
            </w:r>
            <w:proofErr w:type="gramEnd"/>
            <w:r>
              <w:rPr>
                <w:sz w:val="19"/>
                <w:szCs w:val="19"/>
              </w:rPr>
              <w:t>.</w:t>
            </w:r>
          </w:p>
        </w:tc>
      </w:tr>
      <w:tr w:rsidR="00EC7761" w14:paraId="7F1CBBE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6238F83" w14:textId="77777777" w:rsidR="00EC7761" w:rsidRDefault="00000000">
            <w:r>
              <w:rPr>
                <w:sz w:val="19"/>
                <w:szCs w:val="19"/>
              </w:rPr>
              <w:t>Free tier / credits</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D45856E" w14:textId="77777777" w:rsidR="00EC7761" w:rsidRDefault="00000000">
            <w:r>
              <w:rPr>
                <w:sz w:val="19"/>
                <w:szCs w:val="19"/>
              </w:rPr>
              <w:t>Free tiers only. No payment method is attached to any account.</w:t>
            </w:r>
          </w:p>
        </w:tc>
      </w:tr>
      <w:tr w:rsidR="00EC7761" w14:paraId="6D13FEC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273AE" w14:textId="77777777" w:rsidR="00EC7761" w:rsidRDefault="00000000">
            <w:r>
              <w:rPr>
                <w:sz w:val="19"/>
                <w:szCs w:val="19"/>
              </w:rPr>
              <w:t>Frontend hosting</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C8200" w14:textId="77777777" w:rsidR="00EC7761" w:rsidRDefault="00000000">
            <w:r>
              <w:rPr>
                <w:sz w:val="19"/>
                <w:szCs w:val="19"/>
              </w:rPr>
              <w:t xml:space="preserve">Served by the same </w:t>
            </w:r>
            <w:proofErr w:type="spellStart"/>
            <w:r>
              <w:rPr>
                <w:sz w:val="19"/>
                <w:szCs w:val="19"/>
              </w:rPr>
              <w:t>FastAPI</w:t>
            </w:r>
            <w:proofErr w:type="spellEnd"/>
            <w:r>
              <w:rPr>
                <w:sz w:val="19"/>
                <w:szCs w:val="19"/>
              </w:rPr>
              <w:t xml:space="preserve"> container as the API, on the same origin.</w:t>
            </w:r>
          </w:p>
        </w:tc>
      </w:tr>
      <w:tr w:rsidR="00EC7761" w14:paraId="76856DB1"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322351E" w14:textId="77777777" w:rsidR="00EC7761" w:rsidRDefault="00000000">
            <w:r>
              <w:rPr>
                <w:sz w:val="19"/>
                <w:szCs w:val="19"/>
              </w:rPr>
              <w:t>Backend hosting</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25CA07B" w14:textId="77777777" w:rsidR="00EC7761" w:rsidRDefault="00000000">
            <w:r>
              <w:rPr>
                <w:sz w:val="19"/>
                <w:szCs w:val="19"/>
              </w:rPr>
              <w:t>Hugging Face Space, Docker, CPU Basic (2 vCPU, 16 GB). Sleeps after 48 h idle.</w:t>
            </w:r>
          </w:p>
        </w:tc>
      </w:tr>
      <w:tr w:rsidR="00EC7761" w14:paraId="3277742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E056D" w14:textId="77777777" w:rsidR="00EC7761" w:rsidRDefault="00000000">
            <w:r>
              <w:rPr>
                <w:sz w:val="19"/>
                <w:szCs w:val="19"/>
              </w:rPr>
              <w:t>LLM hosting</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3169E" w14:textId="77777777" w:rsidR="00EC7761" w:rsidRDefault="00000000">
            <w:r>
              <w:rPr>
                <w:sz w:val="19"/>
                <w:szCs w:val="19"/>
              </w:rPr>
              <w:t>Gemini 2.5 Flash on the free tier: 10 requests a minute, 250 a day. No GPU rented at any point.</w:t>
            </w:r>
          </w:p>
        </w:tc>
      </w:tr>
      <w:tr w:rsidR="00EC7761" w14:paraId="6FEA0F8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BAFE452" w14:textId="77777777" w:rsidR="00EC7761" w:rsidRDefault="00000000">
            <w:r>
              <w:rPr>
                <w:sz w:val="19"/>
                <w:szCs w:val="19"/>
              </w:rPr>
              <w:t>Managed databases</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D6E3B3" w14:textId="77777777" w:rsidR="00EC7761" w:rsidRDefault="00000000">
            <w:proofErr w:type="spellStart"/>
            <w:r>
              <w:rPr>
                <w:sz w:val="19"/>
                <w:szCs w:val="19"/>
              </w:rPr>
              <w:t>Supabase</w:t>
            </w:r>
            <w:proofErr w:type="spellEnd"/>
            <w:r>
              <w:rPr>
                <w:sz w:val="19"/>
                <w:szCs w:val="19"/>
              </w:rPr>
              <w:t xml:space="preserve"> in Mumbai: Postgres with </w:t>
            </w:r>
            <w:proofErr w:type="spellStart"/>
            <w:r>
              <w:rPr>
                <w:sz w:val="19"/>
                <w:szCs w:val="19"/>
              </w:rPr>
              <w:t>pgvector</w:t>
            </w:r>
            <w:proofErr w:type="spellEnd"/>
            <w:r>
              <w:rPr>
                <w:sz w:val="19"/>
                <w:szCs w:val="19"/>
              </w:rPr>
              <w:t xml:space="preserve"> (500 MB), Storage (1 GB) and Auth. Pauses after 7 days idle.</w:t>
            </w:r>
          </w:p>
        </w:tc>
      </w:tr>
      <w:tr w:rsidR="00EC7761" w14:paraId="6BF957D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3D05F" w14:textId="77777777" w:rsidR="00EC7761" w:rsidRDefault="00000000">
            <w:proofErr w:type="spellStart"/>
            <w:r>
              <w:rPr>
                <w:sz w:val="19"/>
                <w:szCs w:val="19"/>
              </w:rPr>
              <w:t>Containerisation</w:t>
            </w:r>
            <w:proofErr w:type="spellEnd"/>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D83E2" w14:textId="77777777" w:rsidR="00EC7761" w:rsidRDefault="00000000">
            <w:r>
              <w:rPr>
                <w:sz w:val="19"/>
                <w:szCs w:val="19"/>
              </w:rPr>
              <w:t>Docker container for repeatable deployment on the Hugging Face Space.</w:t>
            </w:r>
          </w:p>
        </w:tc>
      </w:tr>
      <w:tr w:rsidR="00EC7761" w14:paraId="7332E97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7AC615F" w14:textId="77777777" w:rsidR="00EC7761" w:rsidRDefault="00000000">
            <w:r>
              <w:rPr>
                <w:sz w:val="19"/>
                <w:szCs w:val="19"/>
              </w:rPr>
              <w:lastRenderedPageBreak/>
              <w:t>CI/CD</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B205A3F" w14:textId="77777777" w:rsidR="00EC7761" w:rsidRDefault="00000000">
            <w:r>
              <w:rPr>
                <w:sz w:val="19"/>
                <w:szCs w:val="19"/>
              </w:rPr>
              <w:t>Automated tests run before demo deployment. A failed smoke test blocks release.</w:t>
            </w:r>
          </w:p>
        </w:tc>
      </w:tr>
      <w:tr w:rsidR="00EC7761" w14:paraId="2151D6F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37E7C" w14:textId="77777777" w:rsidR="00EC7761" w:rsidRDefault="00000000">
            <w:r>
              <w:rPr>
                <w:sz w:val="19"/>
                <w:szCs w:val="19"/>
              </w:rPr>
              <w:t>Config &amp; secrets</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87FF16" w14:textId="77777777" w:rsidR="00EC7761" w:rsidRDefault="00000000">
            <w:r>
              <w:rPr>
                <w:sz w:val="19"/>
                <w:szCs w:val="19"/>
              </w:rPr>
              <w:t>Runtime secrets in Space settings; deployment secrets in the automation service.</w:t>
            </w:r>
          </w:p>
        </w:tc>
      </w:tr>
      <w:tr w:rsidR="00EC7761" w14:paraId="1303C28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BB1C39C" w14:textId="77777777" w:rsidR="00EC7761" w:rsidRDefault="00000000">
            <w:r>
              <w:rPr>
                <w:sz w:val="19"/>
                <w:szCs w:val="19"/>
              </w:rPr>
              <w:t>Domain and HTTPS</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DAA22BE" w14:textId="77777777" w:rsidR="00EC7761" w:rsidRDefault="00000000">
            <w:r>
              <w:rPr>
                <w:sz w:val="19"/>
                <w:szCs w:val="19"/>
              </w:rPr>
              <w:t>Provider subdomain with TLS managed by Hugging Face. No custom domain, since that costs money.</w:t>
            </w:r>
          </w:p>
        </w:tc>
      </w:tr>
      <w:tr w:rsidR="00EC7761" w14:paraId="2399CE8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A2696" w14:textId="77777777" w:rsidR="00EC7761" w:rsidRDefault="00000000">
            <w:r>
              <w:rPr>
                <w:sz w:val="19"/>
                <w:szCs w:val="19"/>
              </w:rPr>
              <w:t>Monitoring (</w:t>
            </w:r>
            <w:proofErr w:type="spellStart"/>
            <w:r>
              <w:rPr>
                <w:sz w:val="19"/>
                <w:szCs w:val="19"/>
              </w:rPr>
              <w:t>LLMOps</w:t>
            </w:r>
            <w:proofErr w:type="spellEnd"/>
            <w:r>
              <w:rPr>
                <w:sz w:val="19"/>
                <w:szCs w:val="19"/>
              </w:rPr>
              <w:t>)</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F9CC" w14:textId="77777777" w:rsidR="00EC7761" w:rsidRDefault="00000000">
            <w:proofErr w:type="spellStart"/>
            <w:r>
              <w:rPr>
                <w:sz w:val="19"/>
                <w:szCs w:val="19"/>
              </w:rPr>
              <w:t>Langfuse</w:t>
            </w:r>
            <w:proofErr w:type="spellEnd"/>
            <w:r>
              <w:rPr>
                <w:sz w:val="19"/>
                <w:szCs w:val="19"/>
              </w:rPr>
              <w:t xml:space="preserve"> free tier. Every call </w:t>
            </w:r>
            <w:proofErr w:type="gramStart"/>
            <w:r>
              <w:rPr>
                <w:sz w:val="19"/>
                <w:szCs w:val="19"/>
              </w:rPr>
              <w:t>logs</w:t>
            </w:r>
            <w:proofErr w:type="gramEnd"/>
            <w:r>
              <w:rPr>
                <w:sz w:val="19"/>
                <w:szCs w:val="19"/>
              </w:rPr>
              <w:t xml:space="preserve"> latency, token count, which passages were retrieved and the guardrail result.</w:t>
            </w:r>
          </w:p>
        </w:tc>
      </w:tr>
      <w:tr w:rsidR="00EC7761" w14:paraId="60E06677"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5E947BC3" w14:textId="77777777" w:rsidR="00EC7761" w:rsidRDefault="00000000">
            <w:r>
              <w:rPr>
                <w:sz w:val="19"/>
                <w:szCs w:val="19"/>
              </w:rPr>
              <w:t>Estimated monthly cost</w:t>
            </w:r>
          </w:p>
        </w:tc>
        <w:tc>
          <w:tcPr>
            <w:tcW w:w="712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15CD191" w14:textId="77777777" w:rsidR="00EC7761" w:rsidRDefault="00000000">
            <w:r>
              <w:rPr>
                <w:sz w:val="19"/>
                <w:szCs w:val="19"/>
              </w:rPr>
              <w:t>₹0. A 90 s clip uses about 8 MB, so roughly 125 clips fit in the free bucket, and a demo day stays well under the 250-call daily quota.</w:t>
            </w:r>
          </w:p>
        </w:tc>
      </w:tr>
      <w:tr w:rsidR="00EC7761" w14:paraId="6AA59631"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C7C551" w14:textId="77777777" w:rsidR="00EC7761" w:rsidRDefault="00000000">
            <w:r>
              <w:rPr>
                <w:sz w:val="19"/>
                <w:szCs w:val="19"/>
              </w:rPr>
              <w:t>Public demo URL</w:t>
            </w:r>
          </w:p>
        </w:tc>
        <w:tc>
          <w:tcPr>
            <w:tcW w:w="7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96A73" w14:textId="77777777" w:rsidR="00EC7761" w:rsidRDefault="00000000">
            <w:r>
              <w:rPr>
                <w:sz w:val="19"/>
                <w:szCs w:val="19"/>
              </w:rPr>
              <w:t>Planned for Week 1 on a Hugging Face Space subdomain. The URL is filled in here once live.</w:t>
            </w:r>
          </w:p>
        </w:tc>
      </w:tr>
    </w:tbl>
    <w:p w14:paraId="6D7FBC86" w14:textId="77777777" w:rsidR="00EC7761" w:rsidRDefault="00EC7761">
      <w:pPr>
        <w:spacing w:after="120"/>
      </w:pPr>
    </w:p>
    <w:p w14:paraId="58706201" w14:textId="78F07578" w:rsidR="00EC7761" w:rsidRDefault="00000000">
      <w:pPr>
        <w:spacing w:after="60"/>
      </w:pPr>
      <w:r>
        <w:t>Deployment steps</w:t>
      </w:r>
      <w:r w:rsidR="00D866F0">
        <w:t>:</w:t>
      </w:r>
    </w:p>
    <w:p w14:paraId="6A6CADD5" w14:textId="77777777" w:rsidR="00EC7761" w:rsidRDefault="00000000">
      <w:pPr>
        <w:spacing w:after="40"/>
        <w:ind w:left="454" w:hanging="454"/>
      </w:pPr>
      <w:r>
        <w:t>1.</w:t>
      </w:r>
      <w:r>
        <w:tab/>
        <w:t xml:space="preserve">Create the </w:t>
      </w:r>
      <w:proofErr w:type="spellStart"/>
      <w:r>
        <w:t>Supabase</w:t>
      </w:r>
      <w:proofErr w:type="spellEnd"/>
      <w:r>
        <w:t xml:space="preserve"> project, enable </w:t>
      </w:r>
      <w:proofErr w:type="spellStart"/>
      <w:r>
        <w:t>pgvector</w:t>
      </w:r>
      <w:proofErr w:type="spellEnd"/>
      <w:r>
        <w:t>, add a private media bucket and turn on Google sign-in.</w:t>
      </w:r>
    </w:p>
    <w:p w14:paraId="6655ACAD" w14:textId="77777777" w:rsidR="00EC7761" w:rsidRDefault="00000000">
      <w:pPr>
        <w:spacing w:after="40"/>
        <w:ind w:left="454" w:hanging="454"/>
      </w:pPr>
      <w:r>
        <w:t>2.</w:t>
      </w:r>
      <w:r>
        <w:tab/>
        <w:t>Create the database tables using the setup guide.</w:t>
      </w:r>
    </w:p>
    <w:p w14:paraId="7FCE630D" w14:textId="77777777" w:rsidR="00EC7761" w:rsidRDefault="00000000">
      <w:pPr>
        <w:spacing w:after="40"/>
        <w:ind w:left="454" w:hanging="454"/>
      </w:pPr>
      <w:r>
        <w:t>3.</w:t>
      </w:r>
      <w:r>
        <w:tab/>
        <w:t>Fetch, chunk and index the law corpus using the prepared script.</w:t>
      </w:r>
    </w:p>
    <w:p w14:paraId="2BBAF3BE" w14:textId="77777777" w:rsidR="00EC7761" w:rsidRDefault="00000000">
      <w:pPr>
        <w:spacing w:after="40"/>
        <w:ind w:left="454" w:hanging="454"/>
      </w:pPr>
      <w:r>
        <w:t>4.</w:t>
      </w:r>
      <w:r>
        <w:tab/>
        <w:t>Create the Hugging Face Space, add the API keys as Space secrets, and sync the source.</w:t>
      </w:r>
    </w:p>
    <w:p w14:paraId="3E2589D4" w14:textId="77777777" w:rsidR="00EC7761" w:rsidRDefault="00000000">
      <w:pPr>
        <w:spacing w:after="120"/>
        <w:ind w:left="454" w:hanging="454"/>
      </w:pPr>
      <w:r>
        <w:t>5.</w:t>
      </w:r>
      <w:r>
        <w:tab/>
        <w:t>Run the smoke test against the public URL, then publish the demo run.</w:t>
      </w:r>
    </w:p>
    <w:p w14:paraId="0977099A" w14:textId="77777777" w:rsidR="00D866F0" w:rsidRDefault="00D866F0">
      <w:pPr>
        <w:spacing w:after="120"/>
        <w:ind w:left="454" w:hanging="454"/>
      </w:pPr>
    </w:p>
    <w:p w14:paraId="412560A2" w14:textId="3BD7741B" w:rsidR="00EC7761" w:rsidRDefault="00000000">
      <w:pPr>
        <w:spacing w:after="60"/>
      </w:pPr>
      <w:r>
        <w:t>Shutdown plan</w:t>
      </w:r>
      <w:r w:rsidR="00D866F0">
        <w:t>:</w:t>
      </w:r>
    </w:p>
    <w:p w14:paraId="51F8FFCA" w14:textId="77777777" w:rsidR="00EC7761" w:rsidRDefault="00000000">
      <w:pPr>
        <w:spacing w:after="40"/>
        <w:ind w:left="454" w:hanging="454"/>
      </w:pPr>
      <w:r>
        <w:t>1.</w:t>
      </w:r>
      <w:r>
        <w:tab/>
        <w:t>Back up the database and verify the row counts.</w:t>
      </w:r>
    </w:p>
    <w:p w14:paraId="5879D986" w14:textId="77777777" w:rsidR="00EC7761" w:rsidRDefault="00000000">
      <w:pPr>
        <w:spacing w:after="40"/>
        <w:ind w:left="454" w:hanging="454"/>
      </w:pPr>
      <w:r>
        <w:t>2.</w:t>
      </w:r>
      <w:r>
        <w:tab/>
        <w:t xml:space="preserve">Empty and delete the media bucket, then pause the </w:t>
      </w:r>
      <w:proofErr w:type="spellStart"/>
      <w:r>
        <w:t>Supabase</w:t>
      </w:r>
      <w:proofErr w:type="spellEnd"/>
      <w:r>
        <w:t xml:space="preserve"> project.</w:t>
      </w:r>
    </w:p>
    <w:p w14:paraId="559ACE28" w14:textId="77777777" w:rsidR="00EC7761" w:rsidRDefault="00000000">
      <w:pPr>
        <w:spacing w:after="40"/>
        <w:ind w:left="454" w:hanging="454"/>
      </w:pPr>
      <w:r>
        <w:t>3.</w:t>
      </w:r>
      <w:r>
        <w:tab/>
        <w:t>Pause the Hugging Face Space.</w:t>
      </w:r>
    </w:p>
    <w:p w14:paraId="2EE3C4A0" w14:textId="77777777" w:rsidR="00EC7761" w:rsidRDefault="00000000">
      <w:pPr>
        <w:spacing w:after="120"/>
        <w:ind w:left="454" w:hanging="454"/>
      </w:pPr>
      <w:r>
        <w:t>4.</w:t>
      </w:r>
      <w:r>
        <w:tab/>
        <w:t xml:space="preserve">Revoke the Gemini, Hugging Face and </w:t>
      </w:r>
      <w:proofErr w:type="spellStart"/>
      <w:r>
        <w:t>Langfuse</w:t>
      </w:r>
      <w:proofErr w:type="spellEnd"/>
      <w:r>
        <w:t xml:space="preserve"> keys.</w:t>
      </w:r>
    </w:p>
    <w:p w14:paraId="21E671FE" w14:textId="77777777" w:rsidR="00EC7761" w:rsidRDefault="00000000">
      <w:pPr>
        <w:pStyle w:val="Heading1"/>
        <w:keepNext/>
        <w:spacing w:before="280"/>
      </w:pPr>
      <w:r>
        <w:t>12. Risks and mitigation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0"/>
        <w:gridCol w:w="1241"/>
        <w:gridCol w:w="902"/>
        <w:gridCol w:w="4063"/>
      </w:tblGrid>
      <w:tr w:rsidR="00EC7761" w14:paraId="711C6A5C" w14:textId="77777777">
        <w:tblPrEx>
          <w:tblCellMar>
            <w:top w:w="0" w:type="dxa"/>
            <w:bottom w:w="0" w:type="dxa"/>
          </w:tblCellMar>
        </w:tblPrEx>
        <w:trPr>
          <w:cantSplit/>
          <w:tblHeader/>
        </w:trPr>
        <w:tc>
          <w:tcPr>
            <w:tcW w:w="28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0AFE7AE" w14:textId="77777777" w:rsidR="00EC7761" w:rsidRDefault="00000000">
            <w:r>
              <w:rPr>
                <w:b/>
                <w:bCs/>
                <w:color w:val="FFFFFF"/>
                <w:sz w:val="19"/>
                <w:szCs w:val="19"/>
              </w:rPr>
              <w:t>Risk</w:t>
            </w:r>
          </w:p>
        </w:tc>
        <w:tc>
          <w:tcPr>
            <w:tcW w:w="124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757BFDA" w14:textId="77777777" w:rsidR="00EC7761" w:rsidRDefault="00000000">
            <w:r>
              <w:rPr>
                <w:b/>
                <w:bCs/>
                <w:color w:val="FFFFFF"/>
                <w:sz w:val="19"/>
                <w:szCs w:val="19"/>
              </w:rPr>
              <w:t>Likelihood</w:t>
            </w:r>
          </w:p>
        </w:tc>
        <w:tc>
          <w:tcPr>
            <w:tcW w:w="90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67C62B" w14:textId="77777777" w:rsidR="00EC7761" w:rsidRDefault="00000000">
            <w:r>
              <w:rPr>
                <w:b/>
                <w:bCs/>
                <w:color w:val="FFFFFF"/>
                <w:sz w:val="19"/>
                <w:szCs w:val="19"/>
              </w:rPr>
              <w:t>Impact</w:t>
            </w:r>
          </w:p>
        </w:tc>
        <w:tc>
          <w:tcPr>
            <w:tcW w:w="40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2A2D65" w14:textId="77777777" w:rsidR="00EC7761" w:rsidRDefault="00000000">
            <w:r>
              <w:rPr>
                <w:b/>
                <w:bCs/>
                <w:color w:val="FFFFFF"/>
                <w:sz w:val="19"/>
                <w:szCs w:val="19"/>
              </w:rPr>
              <w:t>Mitigation / fallback</w:t>
            </w:r>
          </w:p>
        </w:tc>
      </w:tr>
      <w:tr w:rsidR="00EC7761" w14:paraId="2CE3ABE7" w14:textId="77777777">
        <w:tblPrEx>
          <w:tblCellMar>
            <w:top w:w="0" w:type="dxa"/>
            <w:bottom w:w="0" w:type="dxa"/>
          </w:tblCellMar>
        </w:tblPrEx>
        <w:trPr>
          <w:cantSplit/>
        </w:trPr>
        <w:tc>
          <w:tcPr>
            <w:tcW w:w="2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93020" w14:textId="77777777" w:rsidR="00EC7761" w:rsidRDefault="00000000">
            <w:r>
              <w:rPr>
                <w:sz w:val="19"/>
                <w:szCs w:val="19"/>
              </w:rPr>
              <w:t xml:space="preserve">Free-tier services sleep or pause: the Space after 48 h idle, </w:t>
            </w:r>
            <w:proofErr w:type="spellStart"/>
            <w:r>
              <w:rPr>
                <w:sz w:val="19"/>
                <w:szCs w:val="19"/>
              </w:rPr>
              <w:t>Supabase</w:t>
            </w:r>
            <w:proofErr w:type="spellEnd"/>
            <w:r>
              <w:rPr>
                <w:sz w:val="19"/>
                <w:szCs w:val="19"/>
              </w:rPr>
              <w:t xml:space="preserve"> after 7 days, with a 30–60 s cold start.</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81A42" w14:textId="77777777" w:rsidR="00EC7761" w:rsidRDefault="00000000">
            <w:r>
              <w:rPr>
                <w:sz w:val="19"/>
                <w:szCs w:val="19"/>
              </w:rPr>
              <w:t>M</w:t>
            </w:r>
          </w:p>
        </w:tc>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43FA1" w14:textId="77777777" w:rsidR="00EC7761" w:rsidRDefault="00000000">
            <w:r>
              <w:rPr>
                <w:sz w:val="19"/>
                <w:szCs w:val="19"/>
              </w:rPr>
              <w:t>M</w:t>
            </w:r>
          </w:p>
        </w:tc>
        <w:tc>
          <w:tcPr>
            <w:tcW w:w="40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9BB4F" w14:textId="77777777" w:rsidR="00EC7761" w:rsidRDefault="00000000">
            <w:r>
              <w:rPr>
                <w:sz w:val="19"/>
                <w:szCs w:val="19"/>
              </w:rPr>
              <w:t>A scheduled job pings the service every 12 h during demo week, plus a warm-up before the presentation.</w:t>
            </w:r>
          </w:p>
        </w:tc>
      </w:tr>
      <w:tr w:rsidR="00EC7761" w14:paraId="38F7FF32" w14:textId="77777777">
        <w:tblPrEx>
          <w:tblCellMar>
            <w:top w:w="0" w:type="dxa"/>
            <w:bottom w:w="0" w:type="dxa"/>
          </w:tblCellMar>
        </w:tblPrEx>
        <w:trPr>
          <w:cantSplit/>
        </w:trPr>
        <w:tc>
          <w:tcPr>
            <w:tcW w:w="282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5468D78" w14:textId="77777777" w:rsidR="00EC7761" w:rsidRDefault="00000000">
            <w:r>
              <w:rPr>
                <w:sz w:val="19"/>
                <w:szCs w:val="19"/>
              </w:rPr>
              <w:t>Model free-tier quota exhausted during the demo (250 requests/day, 10/min).</w:t>
            </w:r>
          </w:p>
        </w:tc>
        <w:tc>
          <w:tcPr>
            <w:tcW w:w="124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EADF22F" w14:textId="77777777" w:rsidR="00EC7761" w:rsidRDefault="00000000">
            <w:r>
              <w:rPr>
                <w:sz w:val="19"/>
                <w:szCs w:val="19"/>
              </w:rPr>
              <w:t>L</w:t>
            </w:r>
          </w:p>
        </w:tc>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230DAC1" w14:textId="77777777" w:rsidR="00EC7761" w:rsidRDefault="00000000">
            <w:r>
              <w:rPr>
                <w:sz w:val="19"/>
                <w:szCs w:val="19"/>
              </w:rPr>
              <w:t>H</w:t>
            </w:r>
          </w:p>
        </w:tc>
        <w:tc>
          <w:tcPr>
            <w:tcW w:w="40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744E452" w14:textId="77777777" w:rsidR="00EC7761" w:rsidRDefault="00000000">
            <w:r>
              <w:rPr>
                <w:sz w:val="19"/>
                <w:szCs w:val="19"/>
              </w:rPr>
              <w:t>Answers are cached so rehearsals cost nothing, and per-user rate limits are enforced server-side.</w:t>
            </w:r>
          </w:p>
        </w:tc>
      </w:tr>
      <w:tr w:rsidR="00EC7761" w14:paraId="758CD69A" w14:textId="77777777">
        <w:tblPrEx>
          <w:tblCellMar>
            <w:top w:w="0" w:type="dxa"/>
            <w:bottom w:w="0" w:type="dxa"/>
          </w:tblCellMar>
        </w:tblPrEx>
        <w:trPr>
          <w:cantSplit/>
        </w:trPr>
        <w:tc>
          <w:tcPr>
            <w:tcW w:w="2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6001A" w14:textId="77777777" w:rsidR="00EC7761" w:rsidRDefault="00000000">
            <w:r>
              <w:rPr>
                <w:sz w:val="19"/>
                <w:szCs w:val="19"/>
              </w:rPr>
              <w:t>Database or storage quota reached, putting Postgres into read-only mode.</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E9E3F" w14:textId="77777777" w:rsidR="00EC7761" w:rsidRDefault="00000000">
            <w:r>
              <w:rPr>
                <w:sz w:val="19"/>
                <w:szCs w:val="19"/>
              </w:rPr>
              <w:t>L</w:t>
            </w:r>
          </w:p>
        </w:tc>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97E3A" w14:textId="77777777" w:rsidR="00EC7761" w:rsidRDefault="00000000">
            <w:r>
              <w:rPr>
                <w:sz w:val="19"/>
                <w:szCs w:val="19"/>
              </w:rPr>
              <w:t>M</w:t>
            </w:r>
          </w:p>
        </w:tc>
        <w:tc>
          <w:tcPr>
            <w:tcW w:w="40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7C3868" w14:textId="77777777" w:rsidR="00EC7761" w:rsidRDefault="00000000">
            <w:r>
              <w:rPr>
                <w:sz w:val="19"/>
                <w:szCs w:val="19"/>
              </w:rPr>
              <w:t>The health check reports both sizes and alerts at 80%. Past that, the oldest videos are evicted and the incidents and briefings are kept.</w:t>
            </w:r>
          </w:p>
        </w:tc>
      </w:tr>
      <w:tr w:rsidR="00EC7761" w14:paraId="303FCC7E" w14:textId="77777777">
        <w:tblPrEx>
          <w:tblCellMar>
            <w:top w:w="0" w:type="dxa"/>
            <w:bottom w:w="0" w:type="dxa"/>
          </w:tblCellMar>
        </w:tblPrEx>
        <w:trPr>
          <w:cantSplit/>
        </w:trPr>
        <w:tc>
          <w:tcPr>
            <w:tcW w:w="282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3711D692" w14:textId="77777777" w:rsidR="00EC7761" w:rsidRDefault="00000000">
            <w:r>
              <w:rPr>
                <w:sz w:val="19"/>
                <w:szCs w:val="19"/>
              </w:rPr>
              <w:t>Detection quality on real site footage falls short of what the rules need.</w:t>
            </w:r>
          </w:p>
        </w:tc>
        <w:tc>
          <w:tcPr>
            <w:tcW w:w="124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26165D9" w14:textId="77777777" w:rsidR="00EC7761" w:rsidRDefault="00000000">
            <w:r>
              <w:rPr>
                <w:sz w:val="19"/>
                <w:szCs w:val="19"/>
              </w:rPr>
              <w:t>M</w:t>
            </w:r>
          </w:p>
        </w:tc>
        <w:tc>
          <w:tcPr>
            <w:tcW w:w="9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8D0243" w14:textId="77777777" w:rsidR="00EC7761" w:rsidRDefault="00000000">
            <w:r>
              <w:rPr>
                <w:sz w:val="19"/>
                <w:szCs w:val="19"/>
              </w:rPr>
              <w:t>H</w:t>
            </w:r>
          </w:p>
        </w:tc>
        <w:tc>
          <w:tcPr>
            <w:tcW w:w="406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59C824F" w14:textId="77777777" w:rsidR="00EC7761" w:rsidRDefault="00000000">
            <w:r>
              <w:rPr>
                <w:sz w:val="19"/>
                <w:szCs w:val="19"/>
              </w:rPr>
              <w:t>Rules R1–R5 degrade independently; a rule with insufficient evidence reports “inconclusive” with a reason code rather than guessing.</w:t>
            </w:r>
          </w:p>
        </w:tc>
      </w:tr>
      <w:tr w:rsidR="00EC7761" w14:paraId="0462A149" w14:textId="77777777">
        <w:tblPrEx>
          <w:tblCellMar>
            <w:top w:w="0" w:type="dxa"/>
            <w:bottom w:w="0" w:type="dxa"/>
          </w:tblCellMar>
        </w:tblPrEx>
        <w:trPr>
          <w:cantSplit/>
        </w:trPr>
        <w:tc>
          <w:tcPr>
            <w:tcW w:w="28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4D5AB" w14:textId="77777777" w:rsidR="00EC7761" w:rsidRDefault="00000000">
            <w:r>
              <w:rPr>
                <w:sz w:val="19"/>
                <w:szCs w:val="19"/>
              </w:rPr>
              <w:t>Evaluation timeline slips and the Should-priority agent work is unfinished.</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5B711" w14:textId="77777777" w:rsidR="00EC7761" w:rsidRDefault="00000000">
            <w:r>
              <w:rPr>
                <w:sz w:val="19"/>
                <w:szCs w:val="19"/>
              </w:rPr>
              <w:t>M</w:t>
            </w:r>
          </w:p>
        </w:tc>
        <w:tc>
          <w:tcPr>
            <w:tcW w:w="9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CFEFC" w14:textId="77777777" w:rsidR="00EC7761" w:rsidRDefault="00000000">
            <w:r>
              <w:rPr>
                <w:sz w:val="19"/>
                <w:szCs w:val="19"/>
              </w:rPr>
              <w:t>M</w:t>
            </w:r>
          </w:p>
        </w:tc>
        <w:tc>
          <w:tcPr>
            <w:tcW w:w="40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EF465" w14:textId="77777777" w:rsidR="00EC7761" w:rsidRDefault="00000000">
            <w:r>
              <w:rPr>
                <w:sz w:val="19"/>
                <w:szCs w:val="19"/>
              </w:rPr>
              <w:t>FR-6 and FR-7 are scoped so the Ask tab can be disabled without breaking the core product; the Must requirements stand alone.</w:t>
            </w:r>
          </w:p>
        </w:tc>
      </w:tr>
    </w:tbl>
    <w:p w14:paraId="56D211C9" w14:textId="77777777" w:rsidR="00EC7761" w:rsidRDefault="00EC7761">
      <w:pPr>
        <w:spacing w:after="120"/>
      </w:pPr>
    </w:p>
    <w:p w14:paraId="54012290" w14:textId="77777777" w:rsidR="00EC7761" w:rsidRDefault="00000000">
      <w:pPr>
        <w:spacing w:after="160"/>
      </w:pPr>
      <w:r>
        <w:rPr>
          <w:i/>
          <w:iCs/>
          <w:color w:val="6B6B6B"/>
          <w:sz w:val="19"/>
          <w:szCs w:val="19"/>
        </w:rPr>
        <w:t>Likelihood and impact are rated L (low), M (medium) or H (high).</w:t>
      </w:r>
    </w:p>
    <w:p w14:paraId="4A97C049" w14:textId="77777777" w:rsidR="00EC7761" w:rsidRDefault="00000000">
      <w:pPr>
        <w:pStyle w:val="Heading1"/>
        <w:keepNext/>
        <w:spacing w:before="280"/>
      </w:pPr>
      <w:r>
        <w:lastRenderedPageBreak/>
        <w:t>13. Timeline and milestones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
        <w:gridCol w:w="2311"/>
        <w:gridCol w:w="4843"/>
        <w:gridCol w:w="1102"/>
      </w:tblGrid>
      <w:tr w:rsidR="00EC7761" w14:paraId="226D73F0" w14:textId="77777777">
        <w:tblPrEx>
          <w:tblCellMar>
            <w:top w:w="0" w:type="dxa"/>
            <w:bottom w:w="0" w:type="dxa"/>
          </w:tblCellMar>
        </w:tblPrEx>
        <w:trPr>
          <w:cantSplit/>
          <w:tblHeader/>
        </w:trPr>
        <w:tc>
          <w:tcPr>
            <w:tcW w:w="7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B87F6B" w14:textId="77777777" w:rsidR="00EC7761" w:rsidRDefault="00000000">
            <w:r>
              <w:rPr>
                <w:b/>
                <w:bCs/>
                <w:color w:val="FFFFFF"/>
                <w:sz w:val="19"/>
                <w:szCs w:val="19"/>
              </w:rPr>
              <w:t>Week</w:t>
            </w:r>
          </w:p>
        </w:tc>
        <w:tc>
          <w:tcPr>
            <w:tcW w:w="23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2FD0FF9" w14:textId="77777777" w:rsidR="00EC7761" w:rsidRDefault="00000000">
            <w:r>
              <w:rPr>
                <w:b/>
                <w:bCs/>
                <w:color w:val="FFFFFF"/>
                <w:sz w:val="19"/>
                <w:szCs w:val="19"/>
              </w:rPr>
              <w:t>Milestone</w:t>
            </w:r>
          </w:p>
        </w:tc>
        <w:tc>
          <w:tcPr>
            <w:tcW w:w="48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5AB712" w14:textId="77777777" w:rsidR="00EC7761" w:rsidRDefault="00000000">
            <w:r>
              <w:rPr>
                <w:b/>
                <w:bCs/>
                <w:color w:val="FFFFFF"/>
                <w:sz w:val="19"/>
                <w:szCs w:val="19"/>
              </w:rPr>
              <w:t>Deliverable</w:t>
            </w:r>
          </w:p>
        </w:tc>
        <w:tc>
          <w:tcPr>
            <w:tcW w:w="110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02E11CC" w14:textId="77777777" w:rsidR="00EC7761" w:rsidRDefault="00000000">
            <w:r>
              <w:rPr>
                <w:b/>
                <w:bCs/>
                <w:color w:val="FFFFFF"/>
                <w:sz w:val="19"/>
                <w:szCs w:val="19"/>
              </w:rPr>
              <w:t>Owner</w:t>
            </w:r>
          </w:p>
        </w:tc>
      </w:tr>
      <w:tr w:rsidR="00EC7761" w14:paraId="2BF9E630" w14:textId="77777777">
        <w:tblPrEx>
          <w:tblCellMar>
            <w:top w:w="0" w:type="dxa"/>
            <w:bottom w:w="0" w:type="dxa"/>
          </w:tblCellMar>
        </w:tblPrEx>
        <w:trPr>
          <w:cantSplit/>
        </w:trPr>
        <w:tc>
          <w:tcPr>
            <w:tcW w:w="7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573D6" w14:textId="77777777" w:rsidR="00EC7761" w:rsidRDefault="00000000">
            <w:r>
              <w:rPr>
                <w:sz w:val="19"/>
                <w:szCs w:val="19"/>
              </w:rPr>
              <w:t>1</w:t>
            </w:r>
          </w:p>
        </w:tc>
        <w:tc>
          <w:tcPr>
            <w:tcW w:w="23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9B4AE" w14:textId="77777777" w:rsidR="00EC7761" w:rsidRDefault="00000000">
            <w:r>
              <w:rPr>
                <w:sz w:val="19"/>
                <w:szCs w:val="19"/>
              </w:rPr>
              <w:t>Requirements approved, cloud skeleton live</w:t>
            </w:r>
          </w:p>
        </w:tc>
        <w:tc>
          <w:tcPr>
            <w:tcW w:w="48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54C2E" w14:textId="77777777" w:rsidR="00EC7761" w:rsidRDefault="00000000">
            <w:r>
              <w:rPr>
                <w:sz w:val="19"/>
                <w:szCs w:val="19"/>
              </w:rPr>
              <w:t xml:space="preserve">This document signed off; the public cloud URL opens; </w:t>
            </w:r>
            <w:proofErr w:type="spellStart"/>
            <w:r>
              <w:rPr>
                <w:sz w:val="19"/>
                <w:szCs w:val="19"/>
              </w:rPr>
              <w:t>Supabase</w:t>
            </w:r>
            <w:proofErr w:type="spellEnd"/>
            <w:r>
              <w:rPr>
                <w:sz w:val="19"/>
                <w:szCs w:val="19"/>
              </w:rPr>
              <w:t xml:space="preserve"> is provisioned.</w:t>
            </w:r>
          </w:p>
        </w:tc>
        <w:tc>
          <w:tcPr>
            <w:tcW w:w="1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D859CC" w14:textId="77777777" w:rsidR="00EC7761" w:rsidRDefault="00EC7761"/>
        </w:tc>
      </w:tr>
      <w:tr w:rsidR="00EC7761" w14:paraId="63F7EE78" w14:textId="77777777">
        <w:tblPrEx>
          <w:tblCellMar>
            <w:top w:w="0" w:type="dxa"/>
            <w:bottom w:w="0" w:type="dxa"/>
          </w:tblCellMar>
        </w:tblPrEx>
        <w:trPr>
          <w:cantSplit/>
        </w:trPr>
        <w:tc>
          <w:tcPr>
            <w:tcW w:w="77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D009BAD" w14:textId="77777777" w:rsidR="00EC7761" w:rsidRDefault="00000000">
            <w:r>
              <w:rPr>
                <w:sz w:val="19"/>
                <w:szCs w:val="19"/>
              </w:rPr>
              <w:t>2–5</w:t>
            </w:r>
          </w:p>
        </w:tc>
        <w:tc>
          <w:tcPr>
            <w:tcW w:w="23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B610654" w14:textId="77777777" w:rsidR="00EC7761" w:rsidRDefault="00000000">
            <w:r>
              <w:rPr>
                <w:sz w:val="19"/>
                <w:szCs w:val="19"/>
              </w:rPr>
              <w:t>CV pipeline and retrieval corpus</w:t>
            </w:r>
          </w:p>
        </w:tc>
        <w:tc>
          <w:tcPr>
            <w:tcW w:w="484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43C8D20" w14:textId="77777777" w:rsidR="00EC7761" w:rsidRDefault="00000000">
            <w:r>
              <w:rPr>
                <w:sz w:val="19"/>
                <w:szCs w:val="19"/>
              </w:rPr>
              <w:t>Detection metrics on the held-out test split; BOCW corpus chunked and indexed; baseline Recall@10 measured.</w:t>
            </w:r>
          </w:p>
        </w:tc>
        <w:tc>
          <w:tcPr>
            <w:tcW w:w="11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41FEB87A" w14:textId="77777777" w:rsidR="00EC7761" w:rsidRDefault="00EC7761"/>
        </w:tc>
      </w:tr>
      <w:tr w:rsidR="00EC7761" w14:paraId="5831E38E" w14:textId="77777777">
        <w:tblPrEx>
          <w:tblCellMar>
            <w:top w:w="0" w:type="dxa"/>
            <w:bottom w:w="0" w:type="dxa"/>
          </w:tblCellMar>
        </w:tblPrEx>
        <w:trPr>
          <w:cantSplit/>
        </w:trPr>
        <w:tc>
          <w:tcPr>
            <w:tcW w:w="7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45CBE" w14:textId="77777777" w:rsidR="00EC7761" w:rsidRDefault="00000000">
            <w:r>
              <w:rPr>
                <w:sz w:val="19"/>
                <w:szCs w:val="19"/>
              </w:rPr>
              <w:t>6–8</w:t>
            </w:r>
          </w:p>
        </w:tc>
        <w:tc>
          <w:tcPr>
            <w:tcW w:w="23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6B520" w14:textId="77777777" w:rsidR="00EC7761" w:rsidRDefault="00000000">
            <w:r>
              <w:rPr>
                <w:sz w:val="19"/>
                <w:szCs w:val="19"/>
              </w:rPr>
              <w:t>Briefings, guardrail and twin</w:t>
            </w:r>
          </w:p>
        </w:tc>
        <w:tc>
          <w:tcPr>
            <w:tcW w:w="48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F46C6" w14:textId="77777777" w:rsidR="00EC7761" w:rsidRDefault="00000000">
            <w:r>
              <w:rPr>
                <w:sz w:val="19"/>
                <w:szCs w:val="19"/>
              </w:rPr>
              <w:t>Grounded briefings with expandable citations live; L5 deployed and logging; 1080p side-by-side MP4 produced from a full clip.</w:t>
            </w:r>
          </w:p>
        </w:tc>
        <w:tc>
          <w:tcPr>
            <w:tcW w:w="1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ACB9C" w14:textId="77777777" w:rsidR="00EC7761" w:rsidRDefault="00EC7761"/>
        </w:tc>
      </w:tr>
      <w:tr w:rsidR="00EC7761" w14:paraId="33DE7391" w14:textId="77777777">
        <w:tblPrEx>
          <w:tblCellMar>
            <w:top w:w="0" w:type="dxa"/>
            <w:bottom w:w="0" w:type="dxa"/>
          </w:tblCellMar>
        </w:tblPrEx>
        <w:trPr>
          <w:cantSplit/>
        </w:trPr>
        <w:tc>
          <w:tcPr>
            <w:tcW w:w="770"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CF3AE28" w14:textId="77777777" w:rsidR="00EC7761" w:rsidRDefault="00000000">
            <w:r>
              <w:rPr>
                <w:sz w:val="19"/>
                <w:szCs w:val="19"/>
              </w:rPr>
              <w:t>9–10</w:t>
            </w:r>
          </w:p>
        </w:tc>
        <w:tc>
          <w:tcPr>
            <w:tcW w:w="2311"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7B6CF9C3" w14:textId="77777777" w:rsidR="00EC7761" w:rsidRDefault="00000000">
            <w:r>
              <w:rPr>
                <w:sz w:val="19"/>
                <w:szCs w:val="19"/>
              </w:rPr>
              <w:t xml:space="preserve">Adjudication, </w:t>
            </w:r>
            <w:proofErr w:type="spellStart"/>
            <w:r>
              <w:rPr>
                <w:sz w:val="19"/>
                <w:szCs w:val="19"/>
              </w:rPr>
              <w:t>LoRA</w:t>
            </w:r>
            <w:proofErr w:type="spellEnd"/>
            <w:r>
              <w:rPr>
                <w:sz w:val="19"/>
                <w:szCs w:val="19"/>
              </w:rPr>
              <w:t xml:space="preserve"> and agent</w:t>
            </w:r>
          </w:p>
        </w:tc>
        <w:tc>
          <w:tcPr>
            <w:tcW w:w="4843"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EB6A7C0" w14:textId="77777777" w:rsidR="00EC7761" w:rsidRDefault="00000000">
            <w:r>
              <w:rPr>
                <w:sz w:val="19"/>
                <w:szCs w:val="19"/>
              </w:rPr>
              <w:t xml:space="preserve">L1 verdicts on every incident card; </w:t>
            </w:r>
            <w:proofErr w:type="spellStart"/>
            <w:r>
              <w:rPr>
                <w:sz w:val="19"/>
                <w:szCs w:val="19"/>
              </w:rPr>
              <w:t>LoRA</w:t>
            </w:r>
            <w:proofErr w:type="spellEnd"/>
            <w:r>
              <w:rPr>
                <w:sz w:val="19"/>
                <w:szCs w:val="19"/>
              </w:rPr>
              <w:t xml:space="preserve"> trained and the four-arm comparison frozen; agent deployed and scored on 25 scenarios.</w:t>
            </w:r>
          </w:p>
        </w:tc>
        <w:tc>
          <w:tcPr>
            <w:tcW w:w="1102"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604E389B" w14:textId="77777777" w:rsidR="00EC7761" w:rsidRDefault="00EC7761"/>
        </w:tc>
      </w:tr>
      <w:tr w:rsidR="00EC7761" w14:paraId="6111DBEC" w14:textId="77777777">
        <w:tblPrEx>
          <w:tblCellMar>
            <w:top w:w="0" w:type="dxa"/>
            <w:bottom w:w="0" w:type="dxa"/>
          </w:tblCellMar>
        </w:tblPrEx>
        <w:trPr>
          <w:cantSplit/>
        </w:trPr>
        <w:tc>
          <w:tcPr>
            <w:tcW w:w="7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0452AC" w14:textId="77777777" w:rsidR="00EC7761" w:rsidRDefault="00000000">
            <w:r>
              <w:rPr>
                <w:sz w:val="19"/>
                <w:szCs w:val="19"/>
              </w:rPr>
              <w:t>11–12</w:t>
            </w:r>
          </w:p>
        </w:tc>
        <w:tc>
          <w:tcPr>
            <w:tcW w:w="23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477E2" w14:textId="77777777" w:rsidR="00EC7761" w:rsidRDefault="00000000">
            <w:r>
              <w:rPr>
                <w:sz w:val="19"/>
                <w:szCs w:val="19"/>
              </w:rPr>
              <w:t>Evaluation, hardening and demo</w:t>
            </w:r>
          </w:p>
        </w:tc>
        <w:tc>
          <w:tcPr>
            <w:tcW w:w="48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80C6A" w14:textId="77777777" w:rsidR="00EC7761" w:rsidRDefault="00000000">
            <w:r>
              <w:rPr>
                <w:sz w:val="19"/>
                <w:szCs w:val="19"/>
              </w:rPr>
              <w:t>All metrics frozen; usability test with 5+ users; teardown rehearsed; backup recording made; demo delivered.</w:t>
            </w:r>
          </w:p>
        </w:tc>
        <w:tc>
          <w:tcPr>
            <w:tcW w:w="11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12D41" w14:textId="77777777" w:rsidR="00EC7761" w:rsidRDefault="00EC7761"/>
        </w:tc>
      </w:tr>
    </w:tbl>
    <w:p w14:paraId="052EC740" w14:textId="77777777" w:rsidR="00EC7761" w:rsidRDefault="00EC7761">
      <w:pPr>
        <w:spacing w:after="120"/>
      </w:pPr>
    </w:p>
    <w:p w14:paraId="1E35E76D" w14:textId="77777777" w:rsidR="00D866F0" w:rsidRDefault="00D866F0">
      <w:pPr>
        <w:pStyle w:val="Heading1"/>
        <w:keepNext/>
        <w:spacing w:before="280"/>
      </w:pPr>
    </w:p>
    <w:p w14:paraId="6E9EA5E8" w14:textId="3313EB48" w:rsidR="00EC7761" w:rsidRDefault="00000000">
      <w:pPr>
        <w:pStyle w:val="Heading1"/>
        <w:keepNext/>
        <w:spacing w:before="280"/>
      </w:pPr>
      <w:r>
        <w:t>14. Final deliverables</w:t>
      </w:r>
    </w:p>
    <w:p w14:paraId="574FB64F" w14:textId="77777777" w:rsidR="00EC7761" w:rsidRDefault="00000000">
      <w:pPr>
        <w:pStyle w:val="ListParagraph"/>
        <w:numPr>
          <w:ilvl w:val="0"/>
          <w:numId w:val="3"/>
        </w:numPr>
        <w:spacing w:after="40"/>
      </w:pPr>
      <w:r>
        <w:t>Source code in the shared GitHub repository with a README and setup steps.</w:t>
      </w:r>
    </w:p>
    <w:p w14:paraId="2811C64C" w14:textId="36B81DF5" w:rsidR="00EC7761" w:rsidRDefault="00000000">
      <w:pPr>
        <w:pStyle w:val="ListParagraph"/>
        <w:numPr>
          <w:ilvl w:val="0"/>
          <w:numId w:val="3"/>
        </w:numPr>
        <w:spacing w:after="40"/>
      </w:pPr>
      <w:r>
        <w:t>A 5–7 minute</w:t>
      </w:r>
      <w:r w:rsidR="00D866F0">
        <w:t>s</w:t>
      </w:r>
      <w:r>
        <w:t xml:space="preserve"> demo on the deployed public URL, plus a backup recording.</w:t>
      </w:r>
    </w:p>
    <w:p w14:paraId="4CF12408" w14:textId="77777777" w:rsidR="00EC7761" w:rsidRDefault="00000000">
      <w:pPr>
        <w:pStyle w:val="ListParagraph"/>
        <w:numPr>
          <w:ilvl w:val="0"/>
          <w:numId w:val="3"/>
        </w:numPr>
        <w:spacing w:after="40"/>
      </w:pPr>
      <w:r>
        <w:t>Final report with evaluation results mapped to FR and NFR IDs.</w:t>
      </w:r>
    </w:p>
    <w:p w14:paraId="5A001940" w14:textId="77777777" w:rsidR="00EC7761" w:rsidRDefault="00000000">
      <w:pPr>
        <w:pStyle w:val="ListParagraph"/>
        <w:numPr>
          <w:ilvl w:val="0"/>
          <w:numId w:val="3"/>
        </w:numPr>
        <w:spacing w:after="40"/>
      </w:pPr>
      <w:r>
        <w:t>Presentation slides.</w:t>
      </w:r>
    </w:p>
    <w:p w14:paraId="50D59DFE" w14:textId="77777777" w:rsidR="00EC7761" w:rsidRDefault="00000000">
      <w:pPr>
        <w:pStyle w:val="ListParagraph"/>
        <w:numPr>
          <w:ilvl w:val="0"/>
          <w:numId w:val="3"/>
        </w:numPr>
        <w:spacing w:after="120"/>
      </w:pPr>
      <w:r>
        <w:t>An individual contribution statement from each member.</w:t>
      </w:r>
    </w:p>
    <w:p w14:paraId="2E1AE8C6" w14:textId="77777777" w:rsidR="00EC7761" w:rsidRDefault="00000000">
      <w:pPr>
        <w:pStyle w:val="Heading1"/>
        <w:keepNext/>
        <w:spacing w:before="280"/>
      </w:pPr>
      <w:r>
        <w:t>15. Open questions</w:t>
      </w:r>
    </w:p>
    <w:p w14:paraId="5960C30E" w14:textId="77777777" w:rsidR="00EC7761" w:rsidRDefault="00000000">
      <w:pPr>
        <w:pStyle w:val="ListParagraph"/>
        <w:numPr>
          <w:ilvl w:val="0"/>
          <w:numId w:val="2"/>
        </w:numPr>
        <w:spacing w:after="40"/>
      </w:pPr>
      <w:r>
        <w:rPr>
          <w:b/>
          <w:bCs/>
        </w:rPr>
        <w:t xml:space="preserve">Legal scope — </w:t>
      </w:r>
      <w:r>
        <w:t>the corpus is the BOCW Act 1996 and Central Rules 1998 only. Should state-level rules or IS standards be added, or is the central statute sufficient for a one-semester project? Needs mentor guidance in Week 1.</w:t>
      </w:r>
    </w:p>
    <w:p w14:paraId="7027C2BB" w14:textId="77777777" w:rsidR="00EC7761" w:rsidRDefault="00000000">
      <w:pPr>
        <w:pStyle w:val="ListParagraph"/>
        <w:numPr>
          <w:ilvl w:val="0"/>
          <w:numId w:val="2"/>
        </w:numPr>
        <w:spacing w:after="40"/>
      </w:pPr>
      <w:r>
        <w:rPr>
          <w:b/>
          <w:bCs/>
        </w:rPr>
        <w:t xml:space="preserve">Source footage — </w:t>
      </w:r>
      <w:r>
        <w:t>whether real site CCTV can be obtained through the department, or the evaluation runs entirely on public datasets. This affects how convincing the demo is. Needs mentor guidance by Week 2.</w:t>
      </w:r>
    </w:p>
    <w:p w14:paraId="4066672F" w14:textId="77777777" w:rsidR="00EC7761" w:rsidRDefault="00000000">
      <w:pPr>
        <w:pStyle w:val="ListParagraph"/>
        <w:numPr>
          <w:ilvl w:val="0"/>
          <w:numId w:val="2"/>
        </w:numPr>
        <w:spacing w:after="40"/>
      </w:pPr>
      <w:r>
        <w:rPr>
          <w:b/>
          <w:bCs/>
        </w:rPr>
        <w:t xml:space="preserve">Evaluation credibility — </w:t>
      </w:r>
      <w:r>
        <w:t>the test sets are written by the team. Should a domain expert review the clause-retrieval pairs, or is team labelling acceptable given the course scope? Needs mentor guidance by Week 4.</w:t>
      </w:r>
    </w:p>
    <w:p w14:paraId="33915B74" w14:textId="77777777" w:rsidR="00EC7761" w:rsidRDefault="00000000">
      <w:pPr>
        <w:pStyle w:val="ListParagraph"/>
        <w:numPr>
          <w:ilvl w:val="0"/>
          <w:numId w:val="2"/>
        </w:numPr>
        <w:spacing w:after="40"/>
      </w:pPr>
      <w:r>
        <w:rPr>
          <w:b/>
          <w:bCs/>
        </w:rPr>
        <w:t xml:space="preserve">Breadth versus depth — </w:t>
      </w:r>
      <w:r>
        <w:t xml:space="preserve">the fine-tuning experiment (L4) is the least essential layer. If time runs short, should it be dropped in </w:t>
      </w:r>
      <w:proofErr w:type="spellStart"/>
      <w:r>
        <w:t>favour</w:t>
      </w:r>
      <w:proofErr w:type="spellEnd"/>
      <w:r>
        <w:t xml:space="preserve"> of deeper evaluation of the retrieval and agent layers? Team decision at the Week 8 review.</w:t>
      </w:r>
    </w:p>
    <w:p w14:paraId="6A6E41C3" w14:textId="77777777" w:rsidR="00EC7761" w:rsidRDefault="00000000">
      <w:pPr>
        <w:pStyle w:val="ListParagraph"/>
        <w:numPr>
          <w:ilvl w:val="0"/>
          <w:numId w:val="2"/>
        </w:numPr>
        <w:spacing w:after="120"/>
      </w:pPr>
      <w:r>
        <w:rPr>
          <w:b/>
          <w:bCs/>
        </w:rPr>
        <w:t xml:space="preserve">Hazard priority — </w:t>
      </w:r>
      <w:r>
        <w:t>rules R1–R5 cover protective equipment, exclusion zones and proximity. Confirmation that these are the right five for a site safety officer would be valuable before the CV work starts in Week 2.</w:t>
      </w:r>
    </w:p>
    <w:p w14:paraId="1ED91E61" w14:textId="77777777" w:rsidR="00F0286F" w:rsidRDefault="00F0286F">
      <w:pPr>
        <w:pStyle w:val="Heading1"/>
        <w:keepNext/>
        <w:spacing w:before="280"/>
      </w:pPr>
    </w:p>
    <w:p w14:paraId="22DDC0C4" w14:textId="561FD91D" w:rsidR="00EC7761" w:rsidRDefault="00000000">
      <w:pPr>
        <w:pStyle w:val="Heading1"/>
        <w:keepNext/>
        <w:spacing w:before="280"/>
      </w:pPr>
      <w:r>
        <w:t>16. Change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3"/>
        <w:gridCol w:w="1128"/>
        <w:gridCol w:w="3610"/>
        <w:gridCol w:w="2935"/>
      </w:tblGrid>
      <w:tr w:rsidR="00EC7761" w14:paraId="02F2F7C3" w14:textId="77777777">
        <w:tblPrEx>
          <w:tblCellMar>
            <w:top w:w="0" w:type="dxa"/>
            <w:bottom w:w="0" w:type="dxa"/>
          </w:tblCellMar>
        </w:tblPrEx>
        <w:trPr>
          <w:cantSplit/>
          <w:tblHeader/>
        </w:trPr>
        <w:tc>
          <w:tcPr>
            <w:tcW w:w="135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38DA66" w14:textId="77777777" w:rsidR="00EC7761" w:rsidRDefault="00000000">
            <w:r>
              <w:rPr>
                <w:b/>
                <w:bCs/>
                <w:color w:val="FFFFFF"/>
                <w:sz w:val="19"/>
                <w:szCs w:val="19"/>
              </w:rPr>
              <w:t>Date</w:t>
            </w:r>
          </w:p>
        </w:tc>
        <w:tc>
          <w:tcPr>
            <w:tcW w:w="112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1F4191" w14:textId="77777777" w:rsidR="00EC7761" w:rsidRDefault="00000000">
            <w:r>
              <w:rPr>
                <w:b/>
                <w:bCs/>
                <w:color w:val="FFFFFF"/>
                <w:sz w:val="19"/>
                <w:szCs w:val="19"/>
              </w:rPr>
              <w:t>Version</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23083B" w14:textId="77777777" w:rsidR="00EC7761" w:rsidRDefault="00000000">
            <w:r>
              <w:rPr>
                <w:b/>
                <w:bCs/>
                <w:color w:val="FFFFFF"/>
                <w:sz w:val="19"/>
                <w:szCs w:val="19"/>
              </w:rPr>
              <w:t>Change</w:t>
            </w:r>
          </w:p>
        </w:tc>
        <w:tc>
          <w:tcPr>
            <w:tcW w:w="29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CFF8DE2" w14:textId="77777777" w:rsidR="00EC7761" w:rsidRDefault="00000000">
            <w:r>
              <w:rPr>
                <w:b/>
                <w:bCs/>
                <w:color w:val="FFFFFF"/>
                <w:sz w:val="19"/>
                <w:szCs w:val="19"/>
              </w:rPr>
              <w:t>Reason</w:t>
            </w:r>
          </w:p>
        </w:tc>
      </w:tr>
      <w:tr w:rsidR="00EC7761" w14:paraId="70CEC509" w14:textId="77777777">
        <w:tblPrEx>
          <w:tblCellMar>
            <w:top w:w="0" w:type="dxa"/>
            <w:bottom w:w="0" w:type="dxa"/>
          </w:tblCellMar>
        </w:tblPrEx>
        <w:trPr>
          <w:cantSplit/>
        </w:trPr>
        <w:tc>
          <w:tcPr>
            <w:tcW w:w="13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7B374" w14:textId="77777777" w:rsidR="00EC7761" w:rsidRDefault="00000000">
            <w:r>
              <w:rPr>
                <w:sz w:val="19"/>
                <w:szCs w:val="19"/>
              </w:rPr>
              <w:t>25-09-2026</w:t>
            </w:r>
          </w:p>
        </w:tc>
        <w:tc>
          <w:tcPr>
            <w:tcW w:w="11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C4B27" w14:textId="77777777" w:rsidR="00EC7761" w:rsidRDefault="00000000">
            <w:r>
              <w:rPr>
                <w:sz w:val="19"/>
                <w:szCs w:val="19"/>
              </w:rPr>
              <w:t>v1.0</w:t>
            </w:r>
          </w:p>
        </w:tc>
        <w:tc>
          <w:tcPr>
            <w:tcW w:w="36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BD1C3" w14:textId="77777777" w:rsidR="00EC7761" w:rsidRDefault="00000000">
            <w:r>
              <w:rPr>
                <w:sz w:val="19"/>
                <w:szCs w:val="19"/>
              </w:rPr>
              <w:t>Initial submission</w:t>
            </w:r>
          </w:p>
        </w:tc>
        <w:tc>
          <w:tcPr>
            <w:tcW w:w="29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B0154" w14:textId="77777777" w:rsidR="00EC7761" w:rsidRDefault="00000000">
            <w:r>
              <w:rPr>
                <w:sz w:val="19"/>
                <w:szCs w:val="19"/>
              </w:rPr>
              <w:t>CS3235 Week 1 requirement</w:t>
            </w:r>
          </w:p>
        </w:tc>
      </w:tr>
    </w:tbl>
    <w:p w14:paraId="4769DC16" w14:textId="77777777" w:rsidR="00EC7761" w:rsidRDefault="00EC7761">
      <w:pPr>
        <w:spacing w:after="120"/>
      </w:pPr>
    </w:p>
    <w:p w14:paraId="432D0E89" w14:textId="77777777" w:rsidR="00EC7761" w:rsidRDefault="00000000">
      <w:pPr>
        <w:pStyle w:val="Heading1"/>
        <w:keepNext/>
        <w:spacing w:before="280"/>
      </w:pPr>
      <w:r>
        <w:t>17. Sign-off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EC7761" w14:paraId="69606363" w14:textId="77777777">
        <w:tblPrEx>
          <w:tblCellMar>
            <w:top w:w="0" w:type="dxa"/>
            <w:bottom w:w="0" w:type="dxa"/>
          </w:tblCellMar>
        </w:tblPrEx>
        <w:trPr>
          <w:cantSplit/>
          <w:tblHeader/>
        </w:trPr>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936FBE" w14:textId="77777777" w:rsidR="00EC7761" w:rsidRDefault="00000000">
            <w:r>
              <w:rPr>
                <w:b/>
                <w:bCs/>
                <w:color w:val="FFFFFF"/>
                <w:sz w:val="19"/>
                <w:szCs w:val="19"/>
              </w:rPr>
              <w:t>Role</w:t>
            </w:r>
          </w:p>
        </w:tc>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329AEC" w14:textId="77777777" w:rsidR="00EC7761" w:rsidRDefault="00000000">
            <w:r>
              <w:rPr>
                <w:b/>
                <w:bCs/>
                <w:color w:val="FFFFFF"/>
                <w:sz w:val="19"/>
                <w:szCs w:val="19"/>
              </w:rPr>
              <w:t>Name</w:t>
            </w:r>
          </w:p>
        </w:tc>
        <w:tc>
          <w:tcPr>
            <w:tcW w:w="225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6E33D6" w14:textId="77777777" w:rsidR="00EC7761" w:rsidRDefault="00000000">
            <w:r>
              <w:rPr>
                <w:b/>
                <w:bCs/>
                <w:color w:val="FFFFFF"/>
                <w:sz w:val="19"/>
                <w:szCs w:val="19"/>
              </w:rPr>
              <w:t>Signature</w:t>
            </w:r>
          </w:p>
        </w:tc>
        <w:tc>
          <w:tcPr>
            <w:tcW w:w="225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C78C5C" w14:textId="77777777" w:rsidR="00EC7761" w:rsidRDefault="00000000">
            <w:r>
              <w:rPr>
                <w:b/>
                <w:bCs/>
                <w:color w:val="FFFFFF"/>
                <w:sz w:val="19"/>
                <w:szCs w:val="19"/>
              </w:rPr>
              <w:t>Date</w:t>
            </w:r>
          </w:p>
        </w:tc>
      </w:tr>
      <w:tr w:rsidR="00EC7761" w14:paraId="1717C0D7"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D1AF1F" w14:textId="77777777" w:rsidR="00EC7761" w:rsidRDefault="00000000">
            <w:r>
              <w:rPr>
                <w:sz w:val="19"/>
                <w:szCs w:val="19"/>
              </w:rPr>
              <w:t>Team lead</w:t>
            </w:r>
          </w:p>
        </w:tc>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81027" w14:textId="77777777" w:rsidR="00EC7761" w:rsidRDefault="00EC7761"/>
        </w:tc>
        <w:tc>
          <w:tcPr>
            <w:tcW w:w="22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0847C" w14:textId="77777777" w:rsidR="00EC7761" w:rsidRDefault="00EC7761"/>
        </w:tc>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773422" w14:textId="77777777" w:rsidR="00EC7761" w:rsidRDefault="00EC7761"/>
        </w:tc>
      </w:tr>
      <w:tr w:rsidR="00EC7761" w14:paraId="2C2EC009" w14:textId="77777777">
        <w:tblPrEx>
          <w:tblCellMar>
            <w:top w:w="0" w:type="dxa"/>
            <w:bottom w:w="0" w:type="dxa"/>
          </w:tblCellMar>
        </w:tblPrEx>
        <w:trPr>
          <w:cantSplit/>
        </w:trPr>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54DAC56" w14:textId="77777777" w:rsidR="00EC7761" w:rsidRDefault="00000000">
            <w:r>
              <w:rPr>
                <w:sz w:val="19"/>
                <w:szCs w:val="19"/>
              </w:rPr>
              <w:t>Faculty mentor</w:t>
            </w:r>
          </w:p>
        </w:tc>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0FD90383" w14:textId="77777777" w:rsidR="00EC7761" w:rsidRDefault="00EC7761"/>
        </w:tc>
        <w:tc>
          <w:tcPr>
            <w:tcW w:w="2256"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136868C6" w14:textId="77777777" w:rsidR="00EC7761" w:rsidRDefault="00EC7761"/>
        </w:tc>
        <w:tc>
          <w:tcPr>
            <w:tcW w:w="2258" w:type="dxa"/>
            <w:tcBorders>
              <w:top w:val="single" w:sz="4" w:space="0" w:color="BFBFBF"/>
              <w:left w:val="single" w:sz="4" w:space="0" w:color="BFBFBF"/>
              <w:bottom w:val="single" w:sz="4" w:space="0" w:color="BFBFBF"/>
              <w:right w:val="single" w:sz="4" w:space="0" w:color="BFBFBF"/>
            </w:tcBorders>
            <w:shd w:val="clear" w:color="auto" w:fill="F2F6FA"/>
            <w:tcMar>
              <w:top w:w="60" w:type="dxa"/>
              <w:left w:w="100" w:type="dxa"/>
              <w:bottom w:w="60" w:type="dxa"/>
              <w:right w:w="100" w:type="dxa"/>
            </w:tcMar>
          </w:tcPr>
          <w:p w14:paraId="27881F8A" w14:textId="77777777" w:rsidR="00EC7761" w:rsidRDefault="00EC7761"/>
        </w:tc>
      </w:tr>
    </w:tbl>
    <w:p w14:paraId="1889D703" w14:textId="77777777" w:rsidR="00EC7761" w:rsidRDefault="00EC7761">
      <w:pPr>
        <w:spacing w:after="120"/>
      </w:pPr>
    </w:p>
    <w:sectPr w:rsidR="00EC7761">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E232B1" w14:textId="77777777" w:rsidR="007056D0" w:rsidRDefault="007056D0">
      <w:r>
        <w:separator/>
      </w:r>
    </w:p>
  </w:endnote>
  <w:endnote w:type="continuationSeparator" w:id="0">
    <w:p w14:paraId="0E3C5E1D" w14:textId="77777777" w:rsidR="007056D0" w:rsidRDefault="00705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3A167" w14:textId="77777777" w:rsidR="00EC7761" w:rsidRDefault="00000000">
    <w:pPr>
      <w:jc w:val="center"/>
    </w:pPr>
    <w:r>
      <w:rPr>
        <w:color w:val="6B6B6B"/>
        <w:sz w:val="16"/>
        <w:szCs w:val="16"/>
      </w:rPr>
      <w:t xml:space="preserve">Page </w:t>
    </w:r>
    <w:r>
      <w:rPr>
        <w:color w:val="6B6B6B"/>
        <w:sz w:val="16"/>
        <w:szCs w:val="16"/>
      </w:rPr>
      <w:fldChar w:fldCharType="begin"/>
    </w:r>
    <w:r>
      <w:rPr>
        <w:color w:val="6B6B6B"/>
        <w:sz w:val="16"/>
        <w:szCs w:val="16"/>
      </w:rPr>
      <w:instrText>PAGE</w:instrText>
    </w:r>
    <w:r>
      <w:rPr>
        <w:color w:val="6B6B6B"/>
        <w:sz w:val="16"/>
        <w:szCs w:val="16"/>
      </w:rPr>
      <w:fldChar w:fldCharType="separate"/>
    </w:r>
    <w:r w:rsidR="00D866F0">
      <w:rPr>
        <w:noProof/>
        <w:color w:val="6B6B6B"/>
        <w:sz w:val="16"/>
        <w:szCs w:val="16"/>
      </w:rPr>
      <w:t>1</w:t>
    </w:r>
    <w:r>
      <w:rPr>
        <w:color w:val="6B6B6B"/>
        <w:sz w:val="16"/>
        <w:szCs w:val="16"/>
      </w:rPr>
      <w:fldChar w:fldCharType="end"/>
    </w:r>
    <w:r>
      <w:rPr>
        <w:color w:val="6B6B6B"/>
        <w:sz w:val="16"/>
        <w:szCs w:val="16"/>
      </w:rPr>
      <w:t xml:space="preserve"> of </w:t>
    </w:r>
    <w:r>
      <w:rPr>
        <w:color w:val="6B6B6B"/>
        <w:sz w:val="16"/>
        <w:szCs w:val="16"/>
      </w:rPr>
      <w:fldChar w:fldCharType="begin"/>
    </w:r>
    <w:r>
      <w:rPr>
        <w:color w:val="6B6B6B"/>
        <w:sz w:val="16"/>
        <w:szCs w:val="16"/>
      </w:rPr>
      <w:instrText>NUMPAGES</w:instrText>
    </w:r>
    <w:r>
      <w:rPr>
        <w:color w:val="6B6B6B"/>
        <w:sz w:val="16"/>
        <w:szCs w:val="16"/>
      </w:rPr>
      <w:fldChar w:fldCharType="separate"/>
    </w:r>
    <w:r w:rsidR="00D866F0">
      <w:rPr>
        <w:noProof/>
        <w:color w:val="6B6B6B"/>
        <w:sz w:val="16"/>
        <w:szCs w:val="16"/>
      </w:rPr>
      <w:t>2</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09A573" w14:textId="77777777" w:rsidR="007056D0" w:rsidRDefault="007056D0">
      <w:r>
        <w:separator/>
      </w:r>
    </w:p>
  </w:footnote>
  <w:footnote w:type="continuationSeparator" w:id="0">
    <w:p w14:paraId="5B5D920E" w14:textId="77777777" w:rsidR="007056D0" w:rsidRDefault="007056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E91CD2" w14:textId="77777777" w:rsidR="00EC7761" w:rsidRDefault="00000000">
    <w:pPr>
      <w:jc w:val="right"/>
    </w:pPr>
    <w:r>
      <w:rPr>
        <w:color w:val="6B6B6B"/>
        <w:sz w:val="16"/>
        <w:szCs w:val="16"/>
      </w:rPr>
      <w:t>CS3235 · Project Requirements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8A0FE8"/>
    <w:multiLevelType w:val="hybridMultilevel"/>
    <w:tmpl w:val="B7945A04"/>
    <w:lvl w:ilvl="0" w:tplc="E7CC3586">
      <w:start w:val="1"/>
      <w:numFmt w:val="bullet"/>
      <w:lvlText w:val="●"/>
      <w:lvlJc w:val="left"/>
      <w:pPr>
        <w:ind w:left="720" w:hanging="360"/>
      </w:pPr>
    </w:lvl>
    <w:lvl w:ilvl="1" w:tplc="AEBCF65C">
      <w:start w:val="1"/>
      <w:numFmt w:val="bullet"/>
      <w:lvlText w:val="○"/>
      <w:lvlJc w:val="left"/>
      <w:pPr>
        <w:ind w:left="1440" w:hanging="360"/>
      </w:pPr>
    </w:lvl>
    <w:lvl w:ilvl="2" w:tplc="EEF86982">
      <w:start w:val="1"/>
      <w:numFmt w:val="bullet"/>
      <w:lvlText w:val="■"/>
      <w:lvlJc w:val="left"/>
      <w:pPr>
        <w:ind w:left="2160" w:hanging="360"/>
      </w:pPr>
    </w:lvl>
    <w:lvl w:ilvl="3" w:tplc="0B9A8630">
      <w:start w:val="1"/>
      <w:numFmt w:val="bullet"/>
      <w:lvlText w:val="●"/>
      <w:lvlJc w:val="left"/>
      <w:pPr>
        <w:ind w:left="2880" w:hanging="360"/>
      </w:pPr>
    </w:lvl>
    <w:lvl w:ilvl="4" w:tplc="5C8616CC">
      <w:start w:val="1"/>
      <w:numFmt w:val="bullet"/>
      <w:lvlText w:val="○"/>
      <w:lvlJc w:val="left"/>
      <w:pPr>
        <w:ind w:left="3600" w:hanging="360"/>
      </w:pPr>
    </w:lvl>
    <w:lvl w:ilvl="5" w:tplc="177C6D44">
      <w:start w:val="1"/>
      <w:numFmt w:val="bullet"/>
      <w:lvlText w:val="■"/>
      <w:lvlJc w:val="left"/>
      <w:pPr>
        <w:ind w:left="4320" w:hanging="360"/>
      </w:pPr>
    </w:lvl>
    <w:lvl w:ilvl="6" w:tplc="5E72C7B2">
      <w:start w:val="1"/>
      <w:numFmt w:val="bullet"/>
      <w:lvlText w:val="●"/>
      <w:lvlJc w:val="left"/>
      <w:pPr>
        <w:ind w:left="5040" w:hanging="360"/>
      </w:pPr>
    </w:lvl>
    <w:lvl w:ilvl="7" w:tplc="9E4C3968">
      <w:start w:val="1"/>
      <w:numFmt w:val="bullet"/>
      <w:lvlText w:val="●"/>
      <w:lvlJc w:val="left"/>
      <w:pPr>
        <w:ind w:left="5760" w:hanging="360"/>
      </w:pPr>
    </w:lvl>
    <w:lvl w:ilvl="8" w:tplc="9A12498E">
      <w:start w:val="1"/>
      <w:numFmt w:val="bullet"/>
      <w:lvlText w:val="●"/>
      <w:lvlJc w:val="left"/>
      <w:pPr>
        <w:ind w:left="6480" w:hanging="360"/>
      </w:pPr>
    </w:lvl>
  </w:abstractNum>
  <w:abstractNum w:abstractNumId="1" w15:restartNumberingAfterBreak="0">
    <w:nsid w:val="2A0B1F86"/>
    <w:multiLevelType w:val="hybridMultilevel"/>
    <w:tmpl w:val="3E68B052"/>
    <w:lvl w:ilvl="0" w:tplc="D236068C">
      <w:start w:val="1"/>
      <w:numFmt w:val="bullet"/>
      <w:lvlText w:val="•"/>
      <w:lvlJc w:val="left"/>
      <w:pPr>
        <w:ind w:left="540" w:hanging="270"/>
      </w:pPr>
    </w:lvl>
    <w:lvl w:ilvl="1" w:tplc="82E8A45A">
      <w:numFmt w:val="decimal"/>
      <w:lvlText w:val=""/>
      <w:lvlJc w:val="left"/>
    </w:lvl>
    <w:lvl w:ilvl="2" w:tplc="BCE6695A">
      <w:numFmt w:val="decimal"/>
      <w:lvlText w:val=""/>
      <w:lvlJc w:val="left"/>
    </w:lvl>
    <w:lvl w:ilvl="3" w:tplc="3FAADD5C">
      <w:numFmt w:val="decimal"/>
      <w:lvlText w:val=""/>
      <w:lvlJc w:val="left"/>
    </w:lvl>
    <w:lvl w:ilvl="4" w:tplc="CB40059E">
      <w:numFmt w:val="decimal"/>
      <w:lvlText w:val=""/>
      <w:lvlJc w:val="left"/>
    </w:lvl>
    <w:lvl w:ilvl="5" w:tplc="D58049A4">
      <w:numFmt w:val="decimal"/>
      <w:lvlText w:val=""/>
      <w:lvlJc w:val="left"/>
    </w:lvl>
    <w:lvl w:ilvl="6" w:tplc="6E644A60">
      <w:numFmt w:val="decimal"/>
      <w:lvlText w:val=""/>
      <w:lvlJc w:val="left"/>
    </w:lvl>
    <w:lvl w:ilvl="7" w:tplc="B722245A">
      <w:numFmt w:val="decimal"/>
      <w:lvlText w:val=""/>
      <w:lvlJc w:val="left"/>
    </w:lvl>
    <w:lvl w:ilvl="8" w:tplc="0C28A1AA">
      <w:numFmt w:val="decimal"/>
      <w:lvlText w:val=""/>
      <w:lvlJc w:val="left"/>
    </w:lvl>
  </w:abstractNum>
  <w:abstractNum w:abstractNumId="2" w15:restartNumberingAfterBreak="0">
    <w:nsid w:val="36767BAF"/>
    <w:multiLevelType w:val="hybridMultilevel"/>
    <w:tmpl w:val="90BE5DC2"/>
    <w:lvl w:ilvl="0" w:tplc="3D1CC350">
      <w:start w:val="1"/>
      <w:numFmt w:val="bullet"/>
      <w:lvlText w:val="☐"/>
      <w:lvlJc w:val="left"/>
      <w:pPr>
        <w:ind w:left="540" w:hanging="300"/>
      </w:pPr>
    </w:lvl>
    <w:lvl w:ilvl="1" w:tplc="4C9EC214">
      <w:numFmt w:val="decimal"/>
      <w:lvlText w:val=""/>
      <w:lvlJc w:val="left"/>
    </w:lvl>
    <w:lvl w:ilvl="2" w:tplc="096E02F0">
      <w:numFmt w:val="decimal"/>
      <w:lvlText w:val=""/>
      <w:lvlJc w:val="left"/>
    </w:lvl>
    <w:lvl w:ilvl="3" w:tplc="F6604480">
      <w:numFmt w:val="decimal"/>
      <w:lvlText w:val=""/>
      <w:lvlJc w:val="left"/>
    </w:lvl>
    <w:lvl w:ilvl="4" w:tplc="5992C3F0">
      <w:numFmt w:val="decimal"/>
      <w:lvlText w:val=""/>
      <w:lvlJc w:val="left"/>
    </w:lvl>
    <w:lvl w:ilvl="5" w:tplc="8B5CC878">
      <w:numFmt w:val="decimal"/>
      <w:lvlText w:val=""/>
      <w:lvlJc w:val="left"/>
    </w:lvl>
    <w:lvl w:ilvl="6" w:tplc="4A30691C">
      <w:numFmt w:val="decimal"/>
      <w:lvlText w:val=""/>
      <w:lvlJc w:val="left"/>
    </w:lvl>
    <w:lvl w:ilvl="7" w:tplc="F0B272FA">
      <w:numFmt w:val="decimal"/>
      <w:lvlText w:val=""/>
      <w:lvlJc w:val="left"/>
    </w:lvl>
    <w:lvl w:ilvl="8" w:tplc="719ABBF8">
      <w:numFmt w:val="decimal"/>
      <w:lvlText w:val=""/>
      <w:lvlJc w:val="left"/>
    </w:lvl>
  </w:abstractNum>
  <w:abstractNum w:abstractNumId="3" w15:restartNumberingAfterBreak="0">
    <w:nsid w:val="5C5D2E1B"/>
    <w:multiLevelType w:val="multilevel"/>
    <w:tmpl w:val="1570C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1538165">
    <w:abstractNumId w:val="0"/>
    <w:lvlOverride w:ilvl="0">
      <w:startOverride w:val="1"/>
    </w:lvlOverride>
  </w:num>
  <w:num w:numId="2" w16cid:durableId="1476332117">
    <w:abstractNumId w:val="1"/>
    <w:lvlOverride w:ilvl="0">
      <w:startOverride w:val="1"/>
    </w:lvlOverride>
  </w:num>
  <w:num w:numId="3" w16cid:durableId="1330478907">
    <w:abstractNumId w:val="2"/>
    <w:lvlOverride w:ilvl="0">
      <w:startOverride w:val="1"/>
    </w:lvlOverride>
  </w:num>
  <w:num w:numId="4" w16cid:durableId="168860548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761"/>
    <w:rsid w:val="002C6DC7"/>
    <w:rsid w:val="00583DE6"/>
    <w:rsid w:val="007056D0"/>
    <w:rsid w:val="008F49C1"/>
    <w:rsid w:val="00B30089"/>
    <w:rsid w:val="00C7473D"/>
    <w:rsid w:val="00D866F0"/>
    <w:rsid w:val="00EC7761"/>
    <w:rsid w:val="00F0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A7D629"/>
  <w15:docId w15:val="{3712365D-D043-E04E-8486-52D25BB17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4E79"/>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4E79"/>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3871</Words>
  <Characters>22070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lk594</cp:lastModifiedBy>
  <cp:revision>5</cp:revision>
  <cp:lastPrinted>2026-09-25T18:14:00Z</cp:lastPrinted>
  <dcterms:created xsi:type="dcterms:W3CDTF">2026-09-22T09:20:00Z</dcterms:created>
  <dcterms:modified xsi:type="dcterms:W3CDTF">2026-09-25T18:17:00Z</dcterms:modified>
</cp:coreProperties>
</file>