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5C" w:rsidRPr="00212C09" w:rsidRDefault="00F84B5C" w:rsidP="00F84B5C">
      <w:pPr>
        <w:pStyle w:val="a5"/>
      </w:pPr>
      <w:bookmarkStart w:id="0" w:name="_Toc477347240"/>
      <w:r w:rsidRPr="00212C09">
        <w:t>МИНОБРНАУКИ РОССИИ</w:t>
      </w:r>
      <w:bookmarkEnd w:id="0"/>
    </w:p>
    <w:p w:rsidR="00F84B5C" w:rsidRPr="00212C09" w:rsidRDefault="00F84B5C" w:rsidP="00F84B5C">
      <w:pPr>
        <w:pStyle w:val="a5"/>
      </w:pPr>
      <w:bookmarkStart w:id="1" w:name="_Toc477347241"/>
      <w:r w:rsidRPr="00212C09">
        <w:t>Санкт-Петербургский государственный</w:t>
      </w:r>
      <w:bookmarkEnd w:id="1"/>
    </w:p>
    <w:p w:rsidR="00F84B5C" w:rsidRPr="00212C09" w:rsidRDefault="00F84B5C" w:rsidP="00F84B5C">
      <w:pPr>
        <w:pStyle w:val="a5"/>
      </w:pPr>
      <w:bookmarkStart w:id="2" w:name="_Toc477347242"/>
      <w:r w:rsidRPr="00212C09">
        <w:t>электротехнический университет</w:t>
      </w:r>
      <w:bookmarkEnd w:id="2"/>
    </w:p>
    <w:p w:rsidR="00F84B5C" w:rsidRPr="00212C09" w:rsidRDefault="00F84B5C" w:rsidP="00F84B5C">
      <w:pPr>
        <w:pStyle w:val="a5"/>
      </w:pPr>
      <w:bookmarkStart w:id="3" w:name="_Toc477347243"/>
      <w:r w:rsidRPr="00212C09">
        <w:t>«ЛЭТИ» им. В.И. Ульянова (Ленина)</w:t>
      </w:r>
      <w:bookmarkEnd w:id="3"/>
    </w:p>
    <w:p w:rsidR="00F84B5C" w:rsidRPr="00212C09" w:rsidRDefault="00F84B5C" w:rsidP="00F84B5C">
      <w:pPr>
        <w:pStyle w:val="a5"/>
      </w:pPr>
      <w:bookmarkStart w:id="4" w:name="_Toc477347244"/>
      <w:r w:rsidRPr="00212C09">
        <w:t>Кафедра САПР</w:t>
      </w:r>
      <w:bookmarkEnd w:id="4"/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  <w:rPr>
          <w:rStyle w:val="a3"/>
          <w:b/>
          <w:bCs w:val="0"/>
          <w:smallCaps w:val="0"/>
        </w:rPr>
      </w:pPr>
      <w:bookmarkStart w:id="5" w:name="_Toc477347245"/>
      <w:r w:rsidRPr="00212C09">
        <w:rPr>
          <w:rStyle w:val="a3"/>
          <w:b/>
        </w:rPr>
        <w:t>отчёт</w:t>
      </w:r>
      <w:bookmarkEnd w:id="5"/>
    </w:p>
    <w:p w:rsidR="00F84B5C" w:rsidRPr="00916553" w:rsidRDefault="00F84B5C" w:rsidP="00F84B5C">
      <w:pPr>
        <w:pStyle w:val="a5"/>
        <w:rPr>
          <w:caps w:val="0"/>
        </w:rPr>
      </w:pPr>
      <w:bookmarkStart w:id="6" w:name="_Toc477347246"/>
      <w:r w:rsidRPr="00916553">
        <w:rPr>
          <w:caps w:val="0"/>
        </w:rPr>
        <w:t xml:space="preserve">по </w:t>
      </w:r>
      <w:bookmarkEnd w:id="6"/>
      <w:r w:rsidR="008C4D52">
        <w:rPr>
          <w:caps w:val="0"/>
        </w:rPr>
        <w:t>курсовой работе</w:t>
      </w:r>
    </w:p>
    <w:p w:rsidR="00F84B5C" w:rsidRPr="00916553" w:rsidRDefault="008308C5" w:rsidP="00F84B5C">
      <w:pPr>
        <w:pStyle w:val="a5"/>
        <w:rPr>
          <w:caps w:val="0"/>
        </w:rPr>
      </w:pPr>
      <w:bookmarkStart w:id="7" w:name="_Toc477347247"/>
      <w:r>
        <w:rPr>
          <w:caps w:val="0"/>
        </w:rPr>
        <w:t>по дисциплине «Сети ЭВМ</w:t>
      </w:r>
      <w:r w:rsidR="00F84B5C" w:rsidRPr="00916553">
        <w:rPr>
          <w:caps w:val="0"/>
        </w:rPr>
        <w:t>»</w:t>
      </w:r>
      <w:bookmarkEnd w:id="7"/>
    </w:p>
    <w:p w:rsidR="003D3586" w:rsidRPr="003D3586" w:rsidRDefault="00F84B5C" w:rsidP="003D3586">
      <w:pPr>
        <w:jc w:val="center"/>
        <w:rPr>
          <w:b/>
        </w:rPr>
      </w:pPr>
      <w:r w:rsidRPr="008308C5">
        <w:rPr>
          <w:b/>
        </w:rPr>
        <w:t xml:space="preserve">Тема: </w:t>
      </w:r>
      <w:r w:rsidR="003D3586" w:rsidRPr="003D3586">
        <w:rPr>
          <w:b/>
        </w:rPr>
        <w:t>Моделирование работы моста</w:t>
      </w:r>
    </w:p>
    <w:p w:rsidR="00F84B5C" w:rsidRDefault="00F84B5C" w:rsidP="00F84B5C">
      <w:pPr>
        <w:pStyle w:val="a5"/>
      </w:pPr>
    </w:p>
    <w:p w:rsidR="00F84B5C" w:rsidRPr="001970D8" w:rsidRDefault="00F84B5C" w:rsidP="00F84B5C">
      <w:pPr>
        <w:pStyle w:val="a5"/>
      </w:pPr>
    </w:p>
    <w:p w:rsidR="00F84B5C" w:rsidRPr="002E4FB4" w:rsidRDefault="00F84B5C" w:rsidP="00F84B5C">
      <w:pPr>
        <w:pStyle w:val="a5"/>
      </w:pPr>
    </w:p>
    <w:p w:rsidR="00F84B5C" w:rsidRPr="00230CC0" w:rsidRDefault="00F84B5C" w:rsidP="00F84B5C">
      <w:pPr>
        <w:pStyle w:val="a5"/>
        <w:rPr>
          <w:rFonts w:cs="Times New Roman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410"/>
        <w:gridCol w:w="2517"/>
      </w:tblGrid>
      <w:tr w:rsidR="00F84B5C" w:rsidRPr="0052159D" w:rsidTr="008308C5">
        <w:trPr>
          <w:trHeight w:val="614"/>
        </w:trPr>
        <w:tc>
          <w:tcPr>
            <w:tcW w:w="2426" w:type="pct"/>
            <w:vAlign w:val="bottom"/>
          </w:tcPr>
          <w:p w:rsidR="00F84B5C" w:rsidRPr="0052159D" w:rsidRDefault="00F84B5C" w:rsidP="00B06838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52159D">
              <w:rPr>
                <w:rFonts w:cs="Times New Roman"/>
                <w:szCs w:val="28"/>
              </w:rPr>
              <w:t>Студент гр. 5301</w:t>
            </w:r>
          </w:p>
        </w:tc>
        <w:tc>
          <w:tcPr>
            <w:tcW w:w="1259" w:type="pct"/>
            <w:tcBorders>
              <w:bottom w:val="single" w:sz="4" w:space="0" w:color="auto"/>
            </w:tcBorders>
            <w:vAlign w:val="bottom"/>
          </w:tcPr>
          <w:p w:rsidR="00F84B5C" w:rsidRPr="005A06AD" w:rsidRDefault="00F84B5C" w:rsidP="00B06838">
            <w:pPr>
              <w:pStyle w:val="a7"/>
              <w:spacing w:line="240" w:lineRule="auto"/>
            </w:pPr>
          </w:p>
        </w:tc>
        <w:tc>
          <w:tcPr>
            <w:tcW w:w="1315" w:type="pct"/>
            <w:vAlign w:val="bottom"/>
            <w:hideMark/>
          </w:tcPr>
          <w:p w:rsidR="00F84B5C" w:rsidRPr="003D3586" w:rsidRDefault="003D3586" w:rsidP="003D3586">
            <w:pPr>
              <w:pStyle w:val="a7"/>
              <w:spacing w:line="240" w:lineRule="auto"/>
              <w:jc w:val="right"/>
              <w:rPr>
                <w:sz w:val="28"/>
              </w:rPr>
            </w:pPr>
            <w:r>
              <w:rPr>
                <w:sz w:val="28"/>
              </w:rPr>
              <w:t>Духовой В.А.</w:t>
            </w:r>
          </w:p>
        </w:tc>
      </w:tr>
      <w:tr w:rsidR="00F84B5C" w:rsidRPr="0052159D" w:rsidTr="008308C5">
        <w:trPr>
          <w:trHeight w:val="614"/>
        </w:trPr>
        <w:tc>
          <w:tcPr>
            <w:tcW w:w="2426" w:type="pct"/>
            <w:vAlign w:val="bottom"/>
            <w:hideMark/>
          </w:tcPr>
          <w:p w:rsidR="00F84B5C" w:rsidRPr="0052159D" w:rsidRDefault="00F84B5C" w:rsidP="00B06838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52159D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2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4B5C" w:rsidRPr="005A06AD" w:rsidRDefault="00F84B5C" w:rsidP="00B06838">
            <w:pPr>
              <w:pStyle w:val="a7"/>
              <w:spacing w:line="240" w:lineRule="auto"/>
            </w:pPr>
          </w:p>
        </w:tc>
        <w:tc>
          <w:tcPr>
            <w:tcW w:w="1315" w:type="pct"/>
            <w:vAlign w:val="bottom"/>
            <w:hideMark/>
          </w:tcPr>
          <w:p w:rsidR="00F84B5C" w:rsidRPr="00BD702C" w:rsidRDefault="008308C5" w:rsidP="00B06838">
            <w:pPr>
              <w:pStyle w:val="a7"/>
              <w:spacing w:line="240" w:lineRule="auto"/>
              <w:jc w:val="right"/>
              <w:rPr>
                <w:sz w:val="28"/>
              </w:rPr>
            </w:pPr>
            <w:r>
              <w:rPr>
                <w:sz w:val="28"/>
              </w:rPr>
              <w:t>Горячев А.В.</w:t>
            </w:r>
          </w:p>
        </w:tc>
      </w:tr>
    </w:tbl>
    <w:p w:rsidR="00F84B5C" w:rsidRPr="008858C2" w:rsidRDefault="00F84B5C" w:rsidP="00F84B5C">
      <w:pPr>
        <w:pStyle w:val="a5"/>
        <w:rPr>
          <w:rFonts w:eastAsia="Times New Roman" w:cs="Times New Roman"/>
          <w:szCs w:val="28"/>
          <w:lang w:val="en-US"/>
        </w:rPr>
      </w:pPr>
    </w:p>
    <w:p w:rsidR="00F84B5C" w:rsidRDefault="00F84B5C" w:rsidP="00F84B5C">
      <w:pPr>
        <w:pStyle w:val="a5"/>
        <w:rPr>
          <w:rFonts w:eastAsia="Times New Roman" w:cs="Times New Roman"/>
          <w:szCs w:val="28"/>
        </w:rPr>
      </w:pPr>
    </w:p>
    <w:p w:rsidR="00F84B5C" w:rsidRDefault="00F84B5C" w:rsidP="00F84B5C">
      <w:pPr>
        <w:pStyle w:val="a5"/>
        <w:rPr>
          <w:rFonts w:eastAsia="Times New Roman" w:cs="Times New Roman"/>
          <w:szCs w:val="28"/>
        </w:rPr>
      </w:pPr>
    </w:p>
    <w:p w:rsidR="008308C5" w:rsidRDefault="008308C5" w:rsidP="00F84B5C">
      <w:pPr>
        <w:pStyle w:val="a5"/>
        <w:rPr>
          <w:rFonts w:eastAsia="Times New Roman" w:cs="Times New Roman"/>
          <w:szCs w:val="28"/>
        </w:rPr>
      </w:pPr>
    </w:p>
    <w:p w:rsidR="008308C5" w:rsidRPr="007D3DE6" w:rsidRDefault="008308C5" w:rsidP="00F84B5C">
      <w:pPr>
        <w:pStyle w:val="a5"/>
        <w:rPr>
          <w:rFonts w:eastAsia="Times New Roman" w:cs="Times New Roman"/>
          <w:szCs w:val="28"/>
        </w:rPr>
      </w:pPr>
    </w:p>
    <w:p w:rsidR="00F84B5C" w:rsidRPr="007D3DE6" w:rsidRDefault="00F84B5C" w:rsidP="00F84B5C">
      <w:pPr>
        <w:pStyle w:val="a5"/>
        <w:rPr>
          <w:rFonts w:eastAsia="Times New Roman" w:cs="Times New Roman"/>
          <w:szCs w:val="28"/>
        </w:rPr>
      </w:pPr>
    </w:p>
    <w:p w:rsidR="00F84B5C" w:rsidRPr="00230CC0" w:rsidRDefault="00F84B5C" w:rsidP="00F84B5C">
      <w:pPr>
        <w:jc w:val="center"/>
        <w:rPr>
          <w:rFonts w:cs="Times New Roman"/>
          <w:bCs/>
          <w:szCs w:val="28"/>
        </w:rPr>
      </w:pPr>
      <w:r w:rsidRPr="00230CC0">
        <w:rPr>
          <w:rFonts w:cs="Times New Roman"/>
          <w:bCs/>
          <w:szCs w:val="28"/>
        </w:rPr>
        <w:t>Санкт-Петербург</w:t>
      </w:r>
    </w:p>
    <w:p w:rsidR="00F84B5C" w:rsidRDefault="008C4D52" w:rsidP="00F84B5C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2018</w:t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8"/>
          <w:lang w:eastAsia="en-US"/>
        </w:rPr>
        <w:id w:val="2012868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FDC" w:rsidRPr="008D5FDC" w:rsidRDefault="008D5FDC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D5FD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A36F2" w:rsidRDefault="008D5F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D5FDC">
            <w:rPr>
              <w:rFonts w:cs="Times New Roman"/>
              <w:szCs w:val="28"/>
            </w:rPr>
            <w:fldChar w:fldCharType="begin"/>
          </w:r>
          <w:r w:rsidRPr="008D5FDC">
            <w:rPr>
              <w:rFonts w:cs="Times New Roman"/>
              <w:szCs w:val="28"/>
            </w:rPr>
            <w:instrText xml:space="preserve"> TOC \o "1-3" \h \z \u </w:instrText>
          </w:r>
          <w:r w:rsidRPr="008D5FDC">
            <w:rPr>
              <w:rFonts w:cs="Times New Roman"/>
              <w:szCs w:val="28"/>
            </w:rPr>
            <w:fldChar w:fldCharType="separate"/>
          </w:r>
          <w:hyperlink w:anchor="_Toc515019500" w:history="1">
            <w:r w:rsidR="001A36F2" w:rsidRPr="00027B59">
              <w:rPr>
                <w:rStyle w:val="ab"/>
                <w:noProof/>
              </w:rPr>
              <w:t>Цель работы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_Toc515019500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3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687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1" w:history="1">
            <w:r w:rsidR="001A36F2" w:rsidRPr="00027B59">
              <w:rPr>
                <w:rStyle w:val="ab"/>
                <w:noProof/>
              </w:rPr>
              <w:t>Теория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_Toc515019501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3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687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2" w:history="1">
            <w:r w:rsidR="001A36F2" w:rsidRPr="00027B59">
              <w:rPr>
                <w:rStyle w:val="ab"/>
                <w:noProof/>
              </w:rPr>
              <w:t>Пример работы сетевого моста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_Toc515019502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4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687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3" w:history="1">
            <w:r w:rsidR="001A36F2" w:rsidRPr="00027B59">
              <w:rPr>
                <w:rStyle w:val="ab"/>
                <w:noProof/>
              </w:rPr>
              <w:t>Моделирование работы сетевого моста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_Toc515019503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5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687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4" w:history="1">
            <w:r w:rsidR="001A36F2" w:rsidRPr="00027B59">
              <w:rPr>
                <w:rStyle w:val="ab"/>
                <w:noProof/>
              </w:rPr>
              <w:t>Вывод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_Toc515019504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7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687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5" w:history="1">
            <w:r w:rsidR="001A36F2" w:rsidRPr="00027B59">
              <w:rPr>
                <w:rStyle w:val="ab"/>
                <w:noProof/>
              </w:rPr>
              <w:t>Литература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_Toc515019505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8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687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6" w:history="1">
            <w:r w:rsidR="001A36F2" w:rsidRPr="00027B59">
              <w:rPr>
                <w:rStyle w:val="ab"/>
                <w:noProof/>
              </w:rPr>
              <w:t>Приложение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_Toc515019506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8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8D5FDC" w:rsidRDefault="008D5FDC">
          <w:r w:rsidRPr="008D5FD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8D5FDC" w:rsidRDefault="008D5FD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F84B5C" w:rsidRDefault="00F84B5C" w:rsidP="008308C5">
      <w:pPr>
        <w:pStyle w:val="1"/>
        <w:numPr>
          <w:ilvl w:val="0"/>
          <w:numId w:val="0"/>
        </w:numPr>
        <w:ind w:left="709"/>
        <w:rPr>
          <w:rStyle w:val="20"/>
          <w:b/>
          <w:szCs w:val="32"/>
        </w:rPr>
      </w:pPr>
      <w:bookmarkStart w:id="8" w:name="_Toc477347249"/>
      <w:bookmarkStart w:id="9" w:name="_Toc501954581"/>
      <w:bookmarkStart w:id="10" w:name="_Toc515019500"/>
      <w:r w:rsidRPr="00F84B5C">
        <w:rPr>
          <w:rStyle w:val="20"/>
          <w:b/>
          <w:szCs w:val="32"/>
        </w:rPr>
        <w:lastRenderedPageBreak/>
        <w:t>Цель</w:t>
      </w:r>
      <w:r w:rsidRPr="00EB0CA8">
        <w:rPr>
          <w:rStyle w:val="20"/>
        </w:rPr>
        <w:t xml:space="preserve"> </w:t>
      </w:r>
      <w:r w:rsidRPr="00F84B5C">
        <w:rPr>
          <w:rStyle w:val="20"/>
          <w:b/>
          <w:szCs w:val="32"/>
        </w:rPr>
        <w:t>работы</w:t>
      </w:r>
      <w:bookmarkEnd w:id="8"/>
      <w:bookmarkEnd w:id="9"/>
      <w:bookmarkEnd w:id="10"/>
    </w:p>
    <w:p w:rsidR="008C4D52" w:rsidRPr="008C4D52" w:rsidRDefault="009617F9" w:rsidP="009617F9">
      <w:r>
        <w:t>Р</w:t>
      </w:r>
      <w:r w:rsidR="003D3586">
        <w:t xml:space="preserve">азработать приложение </w:t>
      </w:r>
      <w:proofErr w:type="gramStart"/>
      <w:r w:rsidR="003D3586">
        <w:t>моделирующие</w:t>
      </w:r>
      <w:proofErr w:type="gramEnd"/>
      <w:r w:rsidR="003D3586">
        <w:t xml:space="preserve"> работу сетевого моста.</w:t>
      </w:r>
    </w:p>
    <w:p w:rsidR="008C4D52" w:rsidRDefault="003D3586" w:rsidP="008C4D52">
      <w:pPr>
        <w:pStyle w:val="1"/>
        <w:numPr>
          <w:ilvl w:val="0"/>
          <w:numId w:val="0"/>
        </w:numPr>
        <w:ind w:left="709"/>
      </w:pPr>
      <w:bookmarkStart w:id="11" w:name="_Toc515019501"/>
      <w:r>
        <w:t>Теория</w:t>
      </w:r>
      <w:bookmarkEnd w:id="11"/>
    </w:p>
    <w:p w:rsidR="003D3586" w:rsidRDefault="003D3586" w:rsidP="003D3586">
      <w:r w:rsidRPr="003D3586">
        <w:t>Сетевой мост (также бридж с </w:t>
      </w:r>
      <w:hyperlink r:id="rId7" w:tooltip="Английский язык" w:history="1">
        <w:r w:rsidRPr="003D3586">
          <w:t>англ.</w:t>
        </w:r>
      </w:hyperlink>
      <w:r w:rsidRPr="003D3586">
        <w:t> bridge) — сетевое устройство </w:t>
      </w:r>
      <w:hyperlink r:id="rId8" w:tooltip="Канальный уровень" w:history="1">
        <w:r w:rsidRPr="003D3586">
          <w:t>второго уровня</w:t>
        </w:r>
      </w:hyperlink>
      <w:r w:rsidRPr="003D3586">
        <w:t> </w:t>
      </w:r>
      <w:hyperlink r:id="rId9" w:tooltip="Модель OSI" w:history="1">
        <w:r w:rsidRPr="003D3586">
          <w:t>модели OSI</w:t>
        </w:r>
      </w:hyperlink>
      <w:r w:rsidRPr="003D3586">
        <w:t>, предназначенное для объединения </w:t>
      </w:r>
      <w:hyperlink r:id="rId10" w:tooltip="Сегмент сети" w:history="1">
        <w:r w:rsidRPr="003D3586">
          <w:t>сегментов</w:t>
        </w:r>
      </w:hyperlink>
      <w:r w:rsidRPr="003D3586">
        <w:t> (</w:t>
      </w:r>
      <w:hyperlink r:id="rId11" w:tooltip="Маска подсети" w:history="1">
        <w:r w:rsidRPr="003D3586">
          <w:t>подсети</w:t>
        </w:r>
      </w:hyperlink>
      <w:r w:rsidRPr="003D3586">
        <w:t>) </w:t>
      </w:r>
      <w:hyperlink r:id="rId12" w:tooltip="Компьютерная сеть" w:history="1">
        <w:r w:rsidRPr="003D3586">
          <w:t>компьютерной сети</w:t>
        </w:r>
      </w:hyperlink>
      <w:r w:rsidRPr="003D3586">
        <w:t> в единую </w:t>
      </w:r>
      <w:hyperlink r:id="rId13" w:tooltip="Компьютерная сеть" w:history="1">
        <w:r w:rsidRPr="003D3586">
          <w:t>сеть</w:t>
        </w:r>
      </w:hyperlink>
      <w:r w:rsidRPr="003D3586">
        <w:t>.</w:t>
      </w:r>
    </w:p>
    <w:p w:rsidR="003D3586" w:rsidRDefault="003D3586" w:rsidP="003D3586">
      <w:pPr>
        <w:rPr>
          <w:lang w:val="en-US"/>
        </w:rPr>
      </w:pPr>
      <w:r>
        <w:t>Виды мостов</w:t>
      </w:r>
      <w:r>
        <w:rPr>
          <w:lang w:val="en-US"/>
        </w:rPr>
        <w:t>:</w:t>
      </w:r>
    </w:p>
    <w:p w:rsidR="003D3586" w:rsidRPr="003D3586" w:rsidRDefault="00687FC1" w:rsidP="003D3586">
      <w:pPr>
        <w:pStyle w:val="ad"/>
        <w:numPr>
          <w:ilvl w:val="0"/>
          <w:numId w:val="7"/>
        </w:numPr>
      </w:pPr>
      <w:hyperlink r:id="rId14" w:tooltip="Инкапсуляция (компьютерные сети)" w:history="1">
        <w:r w:rsidR="003D3586" w:rsidRPr="003D3586">
          <w:t>Инкапсулирующие</w:t>
        </w:r>
      </w:hyperlink>
      <w:r w:rsidR="003D3586" w:rsidRPr="003D3586">
        <w:t> мосты (</w:t>
      </w:r>
      <w:hyperlink r:id="rId15" w:tooltip="Английский язык" w:history="1">
        <w:r w:rsidR="003D3586" w:rsidRPr="003D3586">
          <w:t>англ.</w:t>
        </w:r>
      </w:hyperlink>
      <w:r w:rsidR="003D3586" w:rsidRPr="003D3586">
        <w:t> encapsulating bridges) соединяют сети с едиными протоколами канального и физического уровня через сети с другими протоколами.</w:t>
      </w:r>
    </w:p>
    <w:p w:rsidR="003D3586" w:rsidRPr="003D3586" w:rsidRDefault="003D3586" w:rsidP="003D3586">
      <w:pPr>
        <w:pStyle w:val="ad"/>
        <w:numPr>
          <w:ilvl w:val="0"/>
          <w:numId w:val="7"/>
        </w:numPr>
      </w:pPr>
      <w:r w:rsidRPr="003D3586">
        <w:t>Транслирующие мосты (</w:t>
      </w:r>
      <w:hyperlink r:id="rId16" w:tooltip="Английский язык" w:history="1">
        <w:r w:rsidRPr="003D3586">
          <w:t>англ.</w:t>
        </w:r>
      </w:hyperlink>
      <w:r w:rsidRPr="003D3586">
        <w:t> translating bridges) объединяют сети с различными протоколами канального и физического уровней;</w:t>
      </w:r>
    </w:p>
    <w:p w:rsidR="003D3586" w:rsidRPr="003D3586" w:rsidRDefault="003D3586" w:rsidP="003D3586">
      <w:pPr>
        <w:pStyle w:val="ad"/>
        <w:numPr>
          <w:ilvl w:val="0"/>
          <w:numId w:val="7"/>
        </w:numPr>
      </w:pPr>
      <w:r w:rsidRPr="003D3586">
        <w:t>Прозрачные мосты (</w:t>
      </w:r>
      <w:hyperlink r:id="rId17" w:tooltip="Английский язык" w:history="1">
        <w:r w:rsidRPr="003D3586">
          <w:t>англ.</w:t>
        </w:r>
      </w:hyperlink>
      <w:r w:rsidRPr="003D3586">
        <w:t> transparent bridges) объединяют сети с едиными протоколами канального и физического уровней модели OSI;</w:t>
      </w:r>
    </w:p>
    <w:p w:rsidR="00747E3D" w:rsidRPr="00747E3D" w:rsidRDefault="00747E3D" w:rsidP="00747E3D">
      <w:r w:rsidRPr="00747E3D">
        <w:t>По своей функции сетевой мост похож на </w:t>
      </w:r>
      <w:proofErr w:type="spellStart"/>
      <w:r w:rsidRPr="00747E3D">
        <w:fldChar w:fldCharType="begin"/>
      </w:r>
      <w:r w:rsidRPr="00747E3D">
        <w:instrText xml:space="preserve"> HYPERLINK "http://celnet.ru/switch.php" </w:instrText>
      </w:r>
      <w:r w:rsidRPr="00747E3D">
        <w:fldChar w:fldCharType="separate"/>
      </w:r>
      <w:r w:rsidRPr="00747E3D">
        <w:t>switch</w:t>
      </w:r>
      <w:proofErr w:type="spellEnd"/>
      <w:r w:rsidRPr="00747E3D">
        <w:fldChar w:fldCharType="end"/>
      </w:r>
      <w:r w:rsidRPr="00747E3D">
        <w:t xml:space="preserve"> (сетевой коммутатор). Фактически они выполняют одну и ту же задачу – объединение разрозненных сегментов и устройств сети в единую структуру. Главное отличие заключается в принципе работы, т.е. в том, как устройство узнает MAC-адреса устройств. После включения в сеть </w:t>
      </w:r>
      <w:r w:rsidR="0013757D">
        <w:t xml:space="preserve">мост </w:t>
      </w:r>
      <w:r w:rsidRPr="00747E3D">
        <w:t>анализирует поле "адрес источника» поступающих пакетов. Эту информацию он заносит в специальную таблицу. Отправляет он пакеты в соответствии с полем "адрес получателя» после анализа той же таблицы. Если там нет соответствия порта и MAC-адреса, то он направляет этот пакет во все исходящие порты. Если поле "адрес получателя» содержит MAC-адрес устройства, которое принадлежит той же сети, откуда поступил пакет, то он блокируется. Таким образом, мост блокирует пакеты, предназначенные для одного сегмента сети.</w:t>
      </w:r>
    </w:p>
    <w:p w:rsidR="00747E3D" w:rsidRDefault="00747E3D" w:rsidP="00747E3D">
      <w:pPr>
        <w:pStyle w:val="fig"/>
        <w:ind w:firstLine="105"/>
        <w:jc w:val="center"/>
        <w:rPr>
          <w:color w:val="000000"/>
          <w:sz w:val="27"/>
          <w:szCs w:val="27"/>
        </w:rPr>
      </w:pPr>
    </w:p>
    <w:p w:rsidR="00747E3D" w:rsidRPr="00747E3D" w:rsidRDefault="00747E3D" w:rsidP="00747E3D">
      <w:r>
        <w:lastRenderedPageBreak/>
        <w:t xml:space="preserve">Благодаря своей функции блокировки пакетов, мост можно использовать для разгрузки сетевой шины. То есть если в одной сети есть два практически независимых множества устройств, то их можно разбить с помощью моста. Таким </w:t>
      </w:r>
      <w:proofErr w:type="gramStart"/>
      <w:r>
        <w:t>образом</w:t>
      </w:r>
      <w:proofErr w:type="gramEnd"/>
      <w:r>
        <w:t xml:space="preserve"> можно сократить количество коллизий на сетевой шине. </w:t>
      </w:r>
    </w:p>
    <w:p w:rsidR="003D3586" w:rsidRDefault="00747E3D" w:rsidP="003D3586">
      <w:r w:rsidRPr="00747E3D">
        <w:t xml:space="preserve">Не смотря на преимущества использования мостов, они также обладают и некоторыми недостатками. В частности для анализа MAC-адресов требуется некоторое время, что требует буферизацию пакета и его задержку. </w:t>
      </w:r>
    </w:p>
    <w:p w:rsidR="0013757D" w:rsidRPr="00C70CA0" w:rsidRDefault="0013757D" w:rsidP="0013757D">
      <w:pPr>
        <w:pStyle w:val="1"/>
        <w:numPr>
          <w:ilvl w:val="0"/>
          <w:numId w:val="0"/>
        </w:numPr>
        <w:ind w:left="709"/>
      </w:pPr>
      <w:bookmarkStart w:id="12" w:name="_Toc515019502"/>
      <w:r>
        <w:t>Пример работы сетевого моста</w:t>
      </w:r>
      <w:bookmarkEnd w:id="12"/>
    </w:p>
    <w:p w:rsidR="0013757D" w:rsidRPr="0013757D" w:rsidRDefault="0013757D" w:rsidP="003D3586">
      <w:r>
        <w:t>У нас есть четыре компьютера (</w:t>
      </w:r>
      <w:r>
        <w:rPr>
          <w:lang w:val="en-US"/>
        </w:rPr>
        <w:t>A</w:t>
      </w:r>
      <w:r w:rsidRPr="0013757D">
        <w:t xml:space="preserve">, </w:t>
      </w:r>
      <w:r>
        <w:rPr>
          <w:lang w:val="en-US"/>
        </w:rPr>
        <w:t>B</w:t>
      </w:r>
      <w:r w:rsidRPr="0013757D">
        <w:t xml:space="preserve">, </w:t>
      </w:r>
      <w:r>
        <w:rPr>
          <w:lang w:val="en-US"/>
        </w:rPr>
        <w:t>C</w:t>
      </w:r>
      <w:r w:rsidRPr="0013757D">
        <w:t xml:space="preserve">, </w:t>
      </w:r>
      <w:r>
        <w:rPr>
          <w:lang w:val="en-US"/>
        </w:rPr>
        <w:t>D</w:t>
      </w:r>
      <w:r>
        <w:t xml:space="preserve">), между компьютерами </w:t>
      </w:r>
      <w:r>
        <w:rPr>
          <w:lang w:val="en-US"/>
        </w:rPr>
        <w:t>A</w:t>
      </w:r>
      <w:r w:rsidRPr="0013757D">
        <w:t xml:space="preserve">, </w:t>
      </w:r>
      <w:r>
        <w:rPr>
          <w:lang w:val="en-US"/>
        </w:rPr>
        <w:t>B</w:t>
      </w:r>
      <w:r w:rsidRPr="0013757D">
        <w:t xml:space="preserve"> </w:t>
      </w:r>
      <w:r>
        <w:t xml:space="preserve">и </w:t>
      </w:r>
      <w:r>
        <w:rPr>
          <w:lang w:val="en-US"/>
        </w:rPr>
        <w:t>C</w:t>
      </w:r>
      <w:r w:rsidRPr="0013757D">
        <w:t xml:space="preserve">, </w:t>
      </w:r>
      <w:r>
        <w:rPr>
          <w:lang w:val="en-US"/>
        </w:rPr>
        <w:t>D</w:t>
      </w:r>
      <w:r w:rsidRPr="0013757D">
        <w:t xml:space="preserve"> </w:t>
      </w:r>
      <w:r>
        <w:t xml:space="preserve">находится сетевой мост </w:t>
      </w:r>
      <w:r w:rsidRPr="0013757D">
        <w:t>(</w:t>
      </w:r>
      <w:r>
        <w:rPr>
          <w:lang w:val="en-GB"/>
        </w:rPr>
        <w:t>M</w:t>
      </w:r>
      <w:r w:rsidRPr="0013757D">
        <w:t>):</w:t>
      </w:r>
    </w:p>
    <w:p w:rsidR="00690FF1" w:rsidRDefault="0013757D" w:rsidP="00690FF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2ACF0C5" wp14:editId="4F9D9EEA">
            <wp:extent cx="3876675" cy="259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7D" w:rsidRPr="00690FF1" w:rsidRDefault="00690FF1" w:rsidP="00690FF1">
      <w:pPr>
        <w:pStyle w:val="ac"/>
        <w:jc w:val="center"/>
        <w:rPr>
          <w:i w:val="0"/>
          <w:color w:val="auto"/>
          <w:sz w:val="24"/>
        </w:rPr>
      </w:pPr>
      <w:r w:rsidRPr="00690FF1">
        <w:rPr>
          <w:i w:val="0"/>
          <w:color w:val="auto"/>
          <w:sz w:val="24"/>
        </w:rPr>
        <w:t>Рисунок</w:t>
      </w:r>
      <w:r w:rsidRPr="004A4FF2">
        <w:rPr>
          <w:i w:val="0"/>
          <w:color w:val="auto"/>
          <w:sz w:val="24"/>
        </w:rPr>
        <w:t xml:space="preserve"> </w:t>
      </w:r>
      <w:r w:rsidRPr="00690FF1">
        <w:rPr>
          <w:i w:val="0"/>
          <w:color w:val="auto"/>
          <w:sz w:val="24"/>
          <w:lang w:val="en-US"/>
        </w:rPr>
        <w:fldChar w:fldCharType="begin"/>
      </w:r>
      <w:r w:rsidRPr="004A4FF2">
        <w:rPr>
          <w:i w:val="0"/>
          <w:color w:val="auto"/>
          <w:sz w:val="24"/>
        </w:rPr>
        <w:instrText xml:space="preserve"> </w:instrText>
      </w:r>
      <w:r w:rsidRPr="00690FF1">
        <w:rPr>
          <w:i w:val="0"/>
          <w:color w:val="auto"/>
          <w:sz w:val="24"/>
          <w:lang w:val="en-US"/>
        </w:rPr>
        <w:instrText>SEQ</w:instrText>
      </w:r>
      <w:r w:rsidRPr="004A4FF2">
        <w:rPr>
          <w:i w:val="0"/>
          <w:color w:val="auto"/>
          <w:sz w:val="24"/>
        </w:rPr>
        <w:instrText xml:space="preserve"> Рисунок \* </w:instrText>
      </w:r>
      <w:r w:rsidRPr="00690FF1">
        <w:rPr>
          <w:i w:val="0"/>
          <w:color w:val="auto"/>
          <w:sz w:val="24"/>
          <w:lang w:val="en-US"/>
        </w:rPr>
        <w:instrText>ARABIC</w:instrText>
      </w:r>
      <w:r w:rsidRPr="004A4FF2">
        <w:rPr>
          <w:i w:val="0"/>
          <w:color w:val="auto"/>
          <w:sz w:val="24"/>
        </w:rPr>
        <w:instrText xml:space="preserve"> </w:instrText>
      </w:r>
      <w:r w:rsidRPr="00690FF1">
        <w:rPr>
          <w:i w:val="0"/>
          <w:color w:val="auto"/>
          <w:sz w:val="24"/>
          <w:lang w:val="en-US"/>
        </w:rPr>
        <w:fldChar w:fldCharType="separate"/>
      </w:r>
      <w:r w:rsidRPr="004A4FF2">
        <w:rPr>
          <w:i w:val="0"/>
          <w:noProof/>
          <w:color w:val="auto"/>
          <w:sz w:val="24"/>
        </w:rPr>
        <w:t>1</w:t>
      </w:r>
      <w:r w:rsidRPr="00690FF1">
        <w:rPr>
          <w:i w:val="0"/>
          <w:color w:val="auto"/>
          <w:sz w:val="24"/>
          <w:lang w:val="en-US"/>
        </w:rPr>
        <w:fldChar w:fldCharType="end"/>
      </w:r>
      <w:r w:rsidRPr="00690FF1">
        <w:rPr>
          <w:i w:val="0"/>
          <w:color w:val="auto"/>
          <w:sz w:val="24"/>
        </w:rPr>
        <w:t xml:space="preserve"> пример конфигурации.</w:t>
      </w:r>
    </w:p>
    <w:p w:rsidR="0013757D" w:rsidRPr="00690FF1" w:rsidRDefault="0013757D" w:rsidP="003D3586">
      <w:r>
        <w:t xml:space="preserve">После того как мы передадим пакет с компьютера </w:t>
      </w:r>
      <w:r>
        <w:rPr>
          <w:lang w:val="en-US"/>
        </w:rPr>
        <w:t>A</w:t>
      </w:r>
      <w:r>
        <w:t xml:space="preserve"> на компьютер </w:t>
      </w:r>
      <w:r>
        <w:rPr>
          <w:lang w:val="en-US"/>
        </w:rPr>
        <w:t>B</w:t>
      </w:r>
      <w:r>
        <w:t xml:space="preserve"> мост М узнает, что у него на одном порту находятся два устройства с определенным </w:t>
      </w:r>
      <w:r>
        <w:rPr>
          <w:lang w:val="en-US"/>
        </w:rPr>
        <w:t>MAC</w:t>
      </w:r>
      <w:r w:rsidRPr="0013757D">
        <w:t xml:space="preserve"> </w:t>
      </w:r>
      <w:r>
        <w:t xml:space="preserve">адресом. </w:t>
      </w:r>
      <w:r w:rsidR="001A36F2">
        <w:t>В</w:t>
      </w:r>
      <w:r>
        <w:t xml:space="preserve">последствии он будет блокировать все пакеты, если они идут с компьютера </w:t>
      </w:r>
      <w:r>
        <w:rPr>
          <w:lang w:val="en-US"/>
        </w:rPr>
        <w:t>A</w:t>
      </w:r>
      <w:r>
        <w:t xml:space="preserve"> на компьютер </w:t>
      </w:r>
      <w:r>
        <w:rPr>
          <w:lang w:val="en-US"/>
        </w:rPr>
        <w:t>B</w:t>
      </w:r>
      <w:r>
        <w:t xml:space="preserve"> или наоборот.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1A36F2" w:rsidTr="001A36F2">
        <w:tc>
          <w:tcPr>
            <w:tcW w:w="1668" w:type="dxa"/>
          </w:tcPr>
          <w:p w:rsidR="001A36F2" w:rsidRPr="001A36F2" w:rsidRDefault="001A36F2" w:rsidP="003D3586">
            <w:pPr>
              <w:ind w:firstLine="0"/>
            </w:pPr>
            <w:r>
              <w:t>Порт №1</w:t>
            </w:r>
          </w:p>
        </w:tc>
        <w:tc>
          <w:tcPr>
            <w:tcW w:w="1559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  <w:r>
              <w:t>Порт №2</w:t>
            </w:r>
          </w:p>
        </w:tc>
      </w:tr>
      <w:tr w:rsidR="001A36F2" w:rsidTr="001A36F2">
        <w:tc>
          <w:tcPr>
            <w:tcW w:w="1668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MAC-A</w:t>
            </w:r>
          </w:p>
        </w:tc>
        <w:tc>
          <w:tcPr>
            <w:tcW w:w="1559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</w:p>
        </w:tc>
      </w:tr>
      <w:tr w:rsidR="001A36F2" w:rsidTr="001A36F2">
        <w:tc>
          <w:tcPr>
            <w:tcW w:w="1668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MAC-B</w:t>
            </w:r>
          </w:p>
        </w:tc>
        <w:tc>
          <w:tcPr>
            <w:tcW w:w="1559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</w:p>
        </w:tc>
      </w:tr>
    </w:tbl>
    <w:p w:rsidR="001A36F2" w:rsidRDefault="001A36F2" w:rsidP="003D3586">
      <w:pPr>
        <w:rPr>
          <w:lang w:val="en-US"/>
        </w:rPr>
      </w:pPr>
    </w:p>
    <w:p w:rsidR="001A36F2" w:rsidRDefault="001A36F2" w:rsidP="003D3586">
      <w:pPr>
        <w:rPr>
          <w:lang w:val="en-US"/>
        </w:rPr>
      </w:pPr>
    </w:p>
    <w:p w:rsidR="001A36F2" w:rsidRDefault="001A36F2" w:rsidP="003D3586">
      <w:pPr>
        <w:rPr>
          <w:lang w:val="en-US"/>
        </w:rPr>
      </w:pPr>
    </w:p>
    <w:p w:rsidR="0013757D" w:rsidRPr="001A36F2" w:rsidRDefault="0013757D" w:rsidP="001A36F2">
      <w:r>
        <w:t xml:space="preserve">Также он спокойно передаст пакет с компьютера </w:t>
      </w:r>
      <w:r>
        <w:rPr>
          <w:lang w:val="en-US"/>
        </w:rPr>
        <w:t>C</w:t>
      </w:r>
      <w:r>
        <w:t xml:space="preserve"> на компьютер</w:t>
      </w:r>
      <w:r w:rsidRPr="0013757D">
        <w:t xml:space="preserve"> </w:t>
      </w:r>
      <w:r>
        <w:rPr>
          <w:lang w:val="en-US"/>
        </w:rPr>
        <w:t>A</w:t>
      </w:r>
      <w:r w:rsidRPr="0013757D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1A36F2" w:rsidTr="00802B46">
        <w:tc>
          <w:tcPr>
            <w:tcW w:w="1668" w:type="dxa"/>
          </w:tcPr>
          <w:p w:rsidR="001A36F2" w:rsidRPr="001A36F2" w:rsidRDefault="001A36F2" w:rsidP="00802B46">
            <w:pPr>
              <w:ind w:firstLine="0"/>
            </w:pPr>
            <w:r>
              <w:t>Порт №1</w:t>
            </w:r>
          </w:p>
        </w:tc>
        <w:tc>
          <w:tcPr>
            <w:tcW w:w="1559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t>Порт №2</w:t>
            </w:r>
          </w:p>
        </w:tc>
      </w:tr>
      <w:tr w:rsidR="001A36F2" w:rsidTr="00802B46">
        <w:tc>
          <w:tcPr>
            <w:tcW w:w="1668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MAC-A</w:t>
            </w:r>
          </w:p>
        </w:tc>
        <w:tc>
          <w:tcPr>
            <w:tcW w:w="1559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MAC-C</w:t>
            </w:r>
          </w:p>
        </w:tc>
      </w:tr>
      <w:tr w:rsidR="001A36F2" w:rsidTr="00802B46">
        <w:tc>
          <w:tcPr>
            <w:tcW w:w="1668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MAC-B</w:t>
            </w:r>
          </w:p>
        </w:tc>
        <w:tc>
          <w:tcPr>
            <w:tcW w:w="1559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</w:p>
        </w:tc>
      </w:tr>
    </w:tbl>
    <w:p w:rsidR="001A36F2" w:rsidRPr="001A36F2" w:rsidRDefault="001A36F2" w:rsidP="003D3586">
      <w:pPr>
        <w:rPr>
          <w:lang w:val="en-US"/>
        </w:rPr>
      </w:pPr>
    </w:p>
    <w:p w:rsidR="00BC142E" w:rsidRPr="001A36F2" w:rsidRDefault="001A36F2" w:rsidP="00BF1D61">
      <w:pPr>
        <w:pStyle w:val="1"/>
        <w:numPr>
          <w:ilvl w:val="0"/>
          <w:numId w:val="0"/>
        </w:numPr>
        <w:ind w:left="709"/>
      </w:pPr>
      <w:bookmarkStart w:id="13" w:name="_Toc515019503"/>
      <w:r>
        <w:t>Моделирование работы сетевого моста</w:t>
      </w:r>
      <w:bookmarkEnd w:id="13"/>
    </w:p>
    <w:p w:rsidR="001A36F2" w:rsidRDefault="001A36F2" w:rsidP="001A36F2">
      <w:bookmarkStart w:id="14" w:name="_Toc477347260"/>
      <w:bookmarkStart w:id="15" w:name="_Toc501954595"/>
      <w:r>
        <w:t xml:space="preserve">Приложение разработано на платформе </w:t>
      </w:r>
      <w:r w:rsidRPr="001A36F2">
        <w:t>.</w:t>
      </w:r>
      <w:r>
        <w:rPr>
          <w:lang w:val="en-US"/>
        </w:rPr>
        <w:t>NET</w:t>
      </w:r>
      <w:r w:rsidRPr="001A36F2">
        <w:t xml:space="preserve"> </w:t>
      </w:r>
      <w:r>
        <w:t xml:space="preserve">с использование языка программирования </w:t>
      </w:r>
      <w:r>
        <w:rPr>
          <w:lang w:val="en-US"/>
        </w:rPr>
        <w:t>C</w:t>
      </w:r>
      <w:r w:rsidRPr="001A36F2">
        <w:t>#</w:t>
      </w:r>
      <w:r>
        <w:t>.</w:t>
      </w:r>
    </w:p>
    <w:p w:rsidR="001A36F2" w:rsidRPr="00690FF1" w:rsidRDefault="001A36F2" w:rsidP="001A36F2">
      <w:r>
        <w:t xml:space="preserve">В Приложении разработаны классы </w:t>
      </w:r>
      <w:r>
        <w:rPr>
          <w:lang w:val="en-US"/>
        </w:rPr>
        <w:t>Network</w:t>
      </w:r>
      <w:r w:rsidRPr="001A36F2">
        <w:t>_</w:t>
      </w:r>
      <w:r>
        <w:rPr>
          <w:lang w:val="en-US"/>
        </w:rPr>
        <w:t>Bus</w:t>
      </w:r>
      <w:r>
        <w:t xml:space="preserve"> –</w:t>
      </w:r>
      <w:r w:rsidRPr="001A36F2">
        <w:t xml:space="preserve"> </w:t>
      </w:r>
      <w:r>
        <w:t xml:space="preserve">моделирующий работу сетевой шины, </w:t>
      </w:r>
      <w:r>
        <w:rPr>
          <w:lang w:val="en-US"/>
        </w:rPr>
        <w:t>Most</w:t>
      </w:r>
      <w:r w:rsidRPr="001A36F2">
        <w:t xml:space="preserve"> </w:t>
      </w:r>
      <w:r>
        <w:t>–</w:t>
      </w:r>
      <w:r w:rsidRPr="001A36F2">
        <w:t xml:space="preserve"> </w:t>
      </w:r>
      <w:r>
        <w:t xml:space="preserve">моделирующий работу сетевого моста, </w:t>
      </w:r>
      <w:r>
        <w:rPr>
          <w:lang w:val="en-US"/>
        </w:rPr>
        <w:t>PC</w:t>
      </w:r>
      <w:r w:rsidRPr="001A36F2">
        <w:t>_</w:t>
      </w:r>
      <w:r>
        <w:rPr>
          <w:lang w:val="en-US"/>
        </w:rPr>
        <w:t>Client</w:t>
      </w:r>
      <w:r>
        <w:t xml:space="preserve"> –</w:t>
      </w:r>
      <w:r w:rsidRPr="001A36F2">
        <w:t xml:space="preserve"> </w:t>
      </w:r>
      <w:r>
        <w:t>моделирующий работу</w:t>
      </w:r>
      <w:r w:rsidRPr="001A36F2">
        <w:t xml:space="preserve"> </w:t>
      </w:r>
      <w:r>
        <w:t xml:space="preserve">клиентов и </w:t>
      </w:r>
      <w:proofErr w:type="spellStart"/>
      <w:r>
        <w:rPr>
          <w:lang w:val="en-US"/>
        </w:rPr>
        <w:t>Repitor</w:t>
      </w:r>
      <w:proofErr w:type="spellEnd"/>
      <w:r>
        <w:t xml:space="preserve"> </w:t>
      </w:r>
      <w:r w:rsidRPr="001A36F2">
        <w:t xml:space="preserve"> </w:t>
      </w:r>
      <w:r>
        <w:t>–</w:t>
      </w:r>
      <w:r w:rsidRPr="001A36F2">
        <w:t xml:space="preserve"> </w:t>
      </w:r>
      <w:r>
        <w:t>моделирующий работу</w:t>
      </w:r>
      <w:r w:rsidR="00B65C67" w:rsidRPr="00B65C67">
        <w:t xml:space="preserve"> </w:t>
      </w:r>
      <w:r w:rsidR="00B65C67">
        <w:t>повторителя</w:t>
      </w:r>
      <w:r>
        <w:t xml:space="preserve">. </w:t>
      </w:r>
    </w:p>
    <w:p w:rsidR="00D57366" w:rsidRDefault="00D57366" w:rsidP="001A36F2">
      <w:r>
        <w:t xml:space="preserve">Для работы с программой требуется запустить её. После этого уже автоматически будет выбран клиент с адресом 192.168.1.1. И включен репитер (розовый цвет). Нужно ввести </w:t>
      </w:r>
      <w:proofErr w:type="spellStart"/>
      <w:r>
        <w:rPr>
          <w:lang w:val="en-US"/>
        </w:rPr>
        <w:t>ip</w:t>
      </w:r>
      <w:proofErr w:type="spellEnd"/>
      <w:r w:rsidRPr="00D57366">
        <w:t xml:space="preserve"> </w:t>
      </w:r>
      <w:r>
        <w:t xml:space="preserve">другого компьютера и нажать на кнопку </w:t>
      </w:r>
      <w:r>
        <w:rPr>
          <w:lang w:val="en-US"/>
        </w:rPr>
        <w:t>ping</w:t>
      </w:r>
      <w:r>
        <w:t>.</w:t>
      </w:r>
    </w:p>
    <w:p w:rsidR="004A4FF2" w:rsidRPr="008F13A5" w:rsidRDefault="004A4FF2" w:rsidP="001A36F2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89F74C8" wp14:editId="684FCEB5">
            <wp:extent cx="4657725" cy="3467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66" w:rsidRDefault="00D57366" w:rsidP="001A36F2">
      <w:r>
        <w:lastRenderedPageBreak/>
        <w:t xml:space="preserve">Для выключения </w:t>
      </w:r>
      <w:r w:rsidR="007B3429">
        <w:t xml:space="preserve">повторителя </w:t>
      </w:r>
      <w:r>
        <w:t>нужно на него нажать и он станет синего цвета.</w:t>
      </w:r>
    </w:p>
    <w:p w:rsidR="00D57366" w:rsidRDefault="00D57366" w:rsidP="001A36F2">
      <w:r>
        <w:t>Для смены клиента нужно нажать на него и тогда в нижнем окне будет изменён адрес, с которого происходит отправка.</w:t>
      </w:r>
    </w:p>
    <w:p w:rsidR="00D57366" w:rsidRPr="00D57366" w:rsidRDefault="00D57366" w:rsidP="001A36F2">
      <w:r>
        <w:t>В главном окне отображается путь пакета. Если включен репитер то после того как через него пройдет 5 пакетов он отключиться так как произойдет зацикливание которое можно будет наблюдать в главном окне.</w:t>
      </w:r>
    </w:p>
    <w:p w:rsidR="00690FF1" w:rsidRDefault="007B3429" w:rsidP="00690FF1">
      <w:pPr>
        <w:keepNext/>
        <w:ind w:firstLine="0"/>
        <w:jc w:val="center"/>
      </w:pPr>
      <w:r>
        <w:object w:dxaOrig="8563" w:dyaOrig="8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429pt" o:ole="">
            <v:imagedata r:id="rId20" o:title=""/>
          </v:shape>
          <o:OLEObject Type="Embed" ProgID="Unknown" ShapeID="_x0000_i1025" DrawAspect="Content" ObjectID="_1588933850" r:id="rId21"/>
        </w:object>
      </w:r>
    </w:p>
    <w:p w:rsidR="00690FF1" w:rsidRPr="00D85A58" w:rsidRDefault="00D85A58" w:rsidP="007B3429">
      <w:r>
        <w:t>После выбора ПК клиента и написания адреса, на который нужно отправить пакет происходит следующие</w:t>
      </w:r>
      <w:r w:rsidRPr="00D85A58">
        <w:t>:</w:t>
      </w:r>
      <w:r>
        <w:t xml:space="preserve"> Если </w:t>
      </w:r>
      <w:r w:rsidRPr="00D85A58">
        <w:rPr>
          <w:lang w:val="en-US"/>
        </w:rPr>
        <w:t>MAC</w:t>
      </w:r>
      <w:r w:rsidRPr="00D85A58">
        <w:t xml:space="preserve"> </w:t>
      </w:r>
      <w:r>
        <w:t xml:space="preserve">адрес не известен выбранному клиенту, то он посылает </w:t>
      </w:r>
      <w:r w:rsidRPr="00D85A58">
        <w:rPr>
          <w:lang w:val="en-US"/>
        </w:rPr>
        <w:t>broadcast</w:t>
      </w:r>
      <w:r w:rsidRPr="00D85A58">
        <w:t xml:space="preserve"> </w:t>
      </w:r>
      <w:r>
        <w:t xml:space="preserve">запрос на наличие ПК с введенным адресом. Если он </w:t>
      </w:r>
      <w:r w:rsidR="007B3429">
        <w:t>находиться,</w:t>
      </w:r>
      <w:r>
        <w:t xml:space="preserve"> то посылает выбранному клиенту ответ с его </w:t>
      </w:r>
      <w:r>
        <w:rPr>
          <w:lang w:val="en-US"/>
        </w:rPr>
        <w:t>MAC</w:t>
      </w:r>
      <w:r w:rsidRPr="00D85A58">
        <w:t xml:space="preserve"> </w:t>
      </w:r>
      <w:r>
        <w:t>адресом. После они еще раз обмениваются пакетами.</w:t>
      </w:r>
      <w:r w:rsidR="00690FF1" w:rsidRPr="00D85A58">
        <w:br w:type="page"/>
      </w:r>
    </w:p>
    <w:p w:rsidR="00D85A58" w:rsidRDefault="00F84B5C" w:rsidP="00D85A58">
      <w:pPr>
        <w:pStyle w:val="1"/>
        <w:numPr>
          <w:ilvl w:val="0"/>
          <w:numId w:val="0"/>
        </w:numPr>
        <w:ind w:left="709"/>
      </w:pPr>
      <w:bookmarkStart w:id="16" w:name="_Toc515019504"/>
      <w:r w:rsidRPr="00EB0CA8">
        <w:lastRenderedPageBreak/>
        <w:t>Вывод</w:t>
      </w:r>
      <w:bookmarkEnd w:id="14"/>
      <w:bookmarkEnd w:id="15"/>
      <w:bookmarkEnd w:id="16"/>
    </w:p>
    <w:p w:rsidR="00D85A58" w:rsidRPr="00D85A58" w:rsidRDefault="00D85A58" w:rsidP="00D85A58">
      <w:pPr>
        <w:pStyle w:val="Times142"/>
      </w:pPr>
      <w:proofErr w:type="gramStart"/>
      <w:r>
        <w:t>Входе</w:t>
      </w:r>
      <w:proofErr w:type="gramEnd"/>
      <w:r>
        <w:t xml:space="preserve"> разработки приложения было изучен принцип работы сетевого моста. Его алгоритмы работы и обработки пакетов проходящих к нему.</w:t>
      </w:r>
    </w:p>
    <w:p w:rsidR="003F1E38" w:rsidRDefault="003F1E38">
      <w:pPr>
        <w:spacing w:after="160" w:line="259" w:lineRule="auto"/>
        <w:ind w:firstLine="0"/>
        <w:jc w:val="left"/>
      </w:pPr>
      <w:r>
        <w:br w:type="page"/>
      </w:r>
    </w:p>
    <w:p w:rsidR="009139DB" w:rsidRDefault="003F1E38" w:rsidP="003F1E38">
      <w:pPr>
        <w:pStyle w:val="1"/>
        <w:numPr>
          <w:ilvl w:val="0"/>
          <w:numId w:val="0"/>
        </w:numPr>
        <w:ind w:left="709"/>
      </w:pPr>
      <w:bookmarkStart w:id="17" w:name="_Toc515019505"/>
      <w:r>
        <w:lastRenderedPageBreak/>
        <w:t>Литература</w:t>
      </w:r>
      <w:bookmarkEnd w:id="17"/>
    </w:p>
    <w:p w:rsidR="003F1E38" w:rsidRDefault="001A36F2" w:rsidP="00A00D28">
      <w:pPr>
        <w:pStyle w:val="Times142"/>
        <w:numPr>
          <w:ilvl w:val="0"/>
          <w:numId w:val="2"/>
        </w:numPr>
      </w:pPr>
      <w:r>
        <w:rPr>
          <w:lang w:val="en-US"/>
        </w:rPr>
        <w:t>METANIT</w:t>
      </w:r>
      <w:r w:rsidR="00A00D28" w:rsidRPr="009652E9">
        <w:t>: [</w:t>
      </w:r>
      <w:r w:rsidR="00A00D28">
        <w:t>Электронный ресурс</w:t>
      </w:r>
      <w:r w:rsidR="00A00D28" w:rsidRPr="009652E9">
        <w:t>]</w:t>
      </w:r>
      <w:r w:rsidR="00A00D28">
        <w:t xml:space="preserve">: </w:t>
      </w:r>
      <w:r w:rsidR="00A00D28">
        <w:rPr>
          <w:lang w:val="en-US"/>
        </w:rPr>
        <w:t>URL</w:t>
      </w:r>
      <w:r w:rsidR="00A00D28" w:rsidRPr="009652E9">
        <w:t xml:space="preserve">: </w:t>
      </w:r>
      <w:hyperlink r:id="rId22" w:history="1">
        <w:r w:rsidRPr="001A36F2">
          <w:rPr>
            <w:rFonts w:ascii="Arial" w:hAnsi="Arial" w:cs="Arial"/>
            <w:color w:val="006621"/>
            <w:szCs w:val="28"/>
            <w:shd w:val="clear" w:color="auto" w:fill="FFFFFF"/>
          </w:rPr>
          <w:t>https://metanit.com/</w:t>
        </w:r>
      </w:hyperlink>
      <w:r w:rsidR="00A00D28" w:rsidRPr="009652E9">
        <w:t xml:space="preserve"> (</w:t>
      </w:r>
      <w:r w:rsidR="00A00D28">
        <w:t>Дата обращения: 20.0</w:t>
      </w:r>
      <w:r w:rsidRPr="001A36F2">
        <w:t>5</w:t>
      </w:r>
      <w:r w:rsidR="00A00D28">
        <w:t>.2018</w:t>
      </w:r>
      <w:r w:rsidR="00A00D28" w:rsidRPr="009652E9">
        <w:t>)</w:t>
      </w:r>
    </w:p>
    <w:p w:rsidR="003F1E38" w:rsidRPr="00687FC1" w:rsidRDefault="003F1E38" w:rsidP="003F1E38">
      <w:pPr>
        <w:pStyle w:val="1"/>
        <w:numPr>
          <w:ilvl w:val="0"/>
          <w:numId w:val="0"/>
        </w:numPr>
        <w:ind w:left="709"/>
      </w:pPr>
      <w:bookmarkStart w:id="18" w:name="_Toc515019506"/>
      <w:r>
        <w:t>Приложение</w:t>
      </w:r>
      <w:bookmarkEnd w:id="18"/>
    </w:p>
    <w:p w:rsidR="00B65C67" w:rsidRPr="00687FC1" w:rsidRDefault="00687FC1" w:rsidP="00687FC1">
      <w:pPr>
        <w:pStyle w:val="Times142"/>
      </w:pPr>
      <w:r>
        <w:t xml:space="preserve">Проект приложения находиться по адресу </w:t>
      </w:r>
      <w:r w:rsidRPr="00687FC1">
        <w:t>https://github.com/D-V-A-V/NetWork_Curs</w:t>
      </w:r>
      <w:bookmarkStart w:id="19" w:name="_GoBack"/>
      <w:bookmarkEnd w:id="19"/>
    </w:p>
    <w:sectPr w:rsidR="00B65C67" w:rsidRPr="0068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6814"/>
    <w:multiLevelType w:val="multilevel"/>
    <w:tmpl w:val="23D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33316"/>
    <w:multiLevelType w:val="hybridMultilevel"/>
    <w:tmpl w:val="82A0B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EE0A34"/>
    <w:multiLevelType w:val="hybridMultilevel"/>
    <w:tmpl w:val="573E5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90B17AD"/>
    <w:multiLevelType w:val="multilevel"/>
    <w:tmpl w:val="107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9E2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341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CC2A9D"/>
    <w:multiLevelType w:val="hybridMultilevel"/>
    <w:tmpl w:val="8B5CDA92"/>
    <w:lvl w:ilvl="0" w:tplc="695094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A9C436A"/>
    <w:multiLevelType w:val="hybridMultilevel"/>
    <w:tmpl w:val="E5161E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FB4F8A"/>
    <w:multiLevelType w:val="multilevel"/>
    <w:tmpl w:val="6334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DF"/>
    <w:rsid w:val="000271DF"/>
    <w:rsid w:val="000927E5"/>
    <w:rsid w:val="000A509C"/>
    <w:rsid w:val="000E213F"/>
    <w:rsid w:val="00114588"/>
    <w:rsid w:val="0013757D"/>
    <w:rsid w:val="001A36F2"/>
    <w:rsid w:val="001A42DE"/>
    <w:rsid w:val="001B4D47"/>
    <w:rsid w:val="001C75E2"/>
    <w:rsid w:val="00236B8C"/>
    <w:rsid w:val="00252CBE"/>
    <w:rsid w:val="00282417"/>
    <w:rsid w:val="00353BAE"/>
    <w:rsid w:val="00375318"/>
    <w:rsid w:val="003D3586"/>
    <w:rsid w:val="003F1E38"/>
    <w:rsid w:val="0047770D"/>
    <w:rsid w:val="004A31A0"/>
    <w:rsid w:val="004A4FF2"/>
    <w:rsid w:val="004E1CDA"/>
    <w:rsid w:val="00522656"/>
    <w:rsid w:val="005812DB"/>
    <w:rsid w:val="00611E61"/>
    <w:rsid w:val="00635703"/>
    <w:rsid w:val="00636208"/>
    <w:rsid w:val="006618A2"/>
    <w:rsid w:val="00673F85"/>
    <w:rsid w:val="00687FC1"/>
    <w:rsid w:val="00690FF1"/>
    <w:rsid w:val="006B76D5"/>
    <w:rsid w:val="00734C1E"/>
    <w:rsid w:val="00747E3D"/>
    <w:rsid w:val="007A30B2"/>
    <w:rsid w:val="007B3429"/>
    <w:rsid w:val="007C59FE"/>
    <w:rsid w:val="007D6810"/>
    <w:rsid w:val="008308C5"/>
    <w:rsid w:val="00865262"/>
    <w:rsid w:val="00884324"/>
    <w:rsid w:val="008C4D52"/>
    <w:rsid w:val="008D04BD"/>
    <w:rsid w:val="008D5FDC"/>
    <w:rsid w:val="008E366E"/>
    <w:rsid w:val="008F13A5"/>
    <w:rsid w:val="0095727F"/>
    <w:rsid w:val="009617F9"/>
    <w:rsid w:val="009930C0"/>
    <w:rsid w:val="00A00D28"/>
    <w:rsid w:val="00A70A36"/>
    <w:rsid w:val="00B1185F"/>
    <w:rsid w:val="00B65C67"/>
    <w:rsid w:val="00B94027"/>
    <w:rsid w:val="00BC142E"/>
    <w:rsid w:val="00BF1D61"/>
    <w:rsid w:val="00C416A2"/>
    <w:rsid w:val="00C627D2"/>
    <w:rsid w:val="00C70CA0"/>
    <w:rsid w:val="00C853CA"/>
    <w:rsid w:val="00D57366"/>
    <w:rsid w:val="00D70D30"/>
    <w:rsid w:val="00D85A58"/>
    <w:rsid w:val="00DD0137"/>
    <w:rsid w:val="00E2688D"/>
    <w:rsid w:val="00E36BDC"/>
    <w:rsid w:val="00E61DB1"/>
    <w:rsid w:val="00F46C39"/>
    <w:rsid w:val="00F84B5C"/>
    <w:rsid w:val="00FC5F51"/>
    <w:rsid w:val="00FF3E90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5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Times142"/>
    <w:next w:val="Times142"/>
    <w:link w:val="10"/>
    <w:uiPriority w:val="9"/>
    <w:qFormat/>
    <w:rsid w:val="008C4D52"/>
    <w:pPr>
      <w:keepNext/>
      <w:keepLines/>
      <w:numPr>
        <w:numId w:val="1"/>
      </w:numPr>
      <w:tabs>
        <w:tab w:val="num" w:pos="360"/>
      </w:tabs>
      <w:spacing w:before="240"/>
      <w:ind w:left="0" w:firstLine="709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unhideWhenUsed/>
    <w:qFormat/>
    <w:rsid w:val="00F84B5C"/>
    <w:pPr>
      <w:keepNext/>
      <w:keepLines/>
      <w:numPr>
        <w:ilvl w:val="1"/>
        <w:numId w:val="1"/>
      </w:numPr>
      <w:tabs>
        <w:tab w:val="num" w:pos="360"/>
      </w:tabs>
      <w:spacing w:before="40"/>
      <w:ind w:lef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unhideWhenUsed/>
    <w:qFormat/>
    <w:rsid w:val="00F84B5C"/>
    <w:pPr>
      <w:keepNext/>
      <w:keepLines/>
      <w:numPr>
        <w:ilvl w:val="2"/>
        <w:numId w:val="1"/>
      </w:numPr>
      <w:tabs>
        <w:tab w:val="num" w:pos="360"/>
      </w:tabs>
      <w:spacing w:before="40"/>
      <w:ind w:left="0" w:firstLine="709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F84B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B5C"/>
    <w:pPr>
      <w:keepNext/>
      <w:keepLines/>
      <w:numPr>
        <w:ilvl w:val="4"/>
        <w:numId w:val="1"/>
      </w:numPr>
      <w:spacing w:before="200"/>
      <w:ind w:left="1008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B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B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B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B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84B5C"/>
    <w:rPr>
      <w:b/>
      <w:bCs/>
      <w:smallCaps/>
      <w:spacing w:val="5"/>
    </w:rPr>
  </w:style>
  <w:style w:type="table" w:styleId="a4">
    <w:name w:val="Table Grid"/>
    <w:basedOn w:val="a1"/>
    <w:uiPriority w:val="39"/>
    <w:rsid w:val="00F8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ШапкаОтчета"/>
    <w:link w:val="a6"/>
    <w:rsid w:val="00F84B5C"/>
    <w:pPr>
      <w:jc w:val="center"/>
    </w:pPr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6">
    <w:name w:val="ШапкаОтчета Знак"/>
    <w:basedOn w:val="a0"/>
    <w:link w:val="a5"/>
    <w:rsid w:val="00F84B5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7">
    <w:name w:val="Текст таблицы"/>
    <w:basedOn w:val="a"/>
    <w:link w:val="Char"/>
    <w:qFormat/>
    <w:rsid w:val="00F84B5C"/>
    <w:pPr>
      <w:ind w:firstLine="0"/>
      <w:jc w:val="left"/>
    </w:pPr>
    <w:rPr>
      <w:rFonts w:cs="Times New Roman"/>
      <w:sz w:val="24"/>
      <w:szCs w:val="28"/>
    </w:rPr>
  </w:style>
  <w:style w:type="character" w:customStyle="1" w:styleId="Char">
    <w:name w:val="Текст таблицы Char"/>
    <w:basedOn w:val="a0"/>
    <w:link w:val="a7"/>
    <w:rsid w:val="00F84B5C"/>
    <w:rPr>
      <w:rFonts w:ascii="Times New Roman" w:hAnsi="Times New Roman" w:cs="Times New Roman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8C4D5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84B5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84B5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F84B5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84B5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84B5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84B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mes1420">
    <w:name w:val="Times14_РИО2 Знак"/>
    <w:basedOn w:val="a0"/>
    <w:link w:val="Times142"/>
    <w:locked/>
    <w:rsid w:val="00F84B5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">
    <w:name w:val="Times14_РИО2"/>
    <w:basedOn w:val="a"/>
    <w:link w:val="Times1420"/>
    <w:rsid w:val="00F84B5C"/>
    <w:pPr>
      <w:tabs>
        <w:tab w:val="left" w:pos="709"/>
      </w:tabs>
      <w:spacing w:line="312" w:lineRule="auto"/>
      <w:ind w:firstLine="709"/>
    </w:pPr>
    <w:rPr>
      <w:rFonts w:eastAsia="Times New Roman" w:cs="Times New Roman"/>
      <w:szCs w:val="24"/>
    </w:rPr>
  </w:style>
  <w:style w:type="paragraph" w:customStyle="1" w:styleId="a8">
    <w:name w:val="Обычный жирный"/>
    <w:basedOn w:val="a"/>
    <w:link w:val="a9"/>
    <w:qFormat/>
    <w:rsid w:val="00F84B5C"/>
    <w:rPr>
      <w:b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8D5FDC"/>
    <w:pPr>
      <w:numPr>
        <w:numId w:val="0"/>
      </w:numPr>
      <w:tabs>
        <w:tab w:val="clear" w:pos="709"/>
      </w:tabs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9">
    <w:name w:val="Обычный жирный Знак"/>
    <w:basedOn w:val="a0"/>
    <w:link w:val="a8"/>
    <w:rsid w:val="00F84B5C"/>
    <w:rPr>
      <w:rFonts w:ascii="Times New Roman" w:hAnsi="Times New Roman"/>
      <w:b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D5FDC"/>
    <w:pPr>
      <w:spacing w:after="100"/>
    </w:pPr>
  </w:style>
  <w:style w:type="character" w:styleId="ab">
    <w:name w:val="Hyperlink"/>
    <w:basedOn w:val="a0"/>
    <w:uiPriority w:val="99"/>
    <w:unhideWhenUsed/>
    <w:rsid w:val="008D5FDC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C5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36208"/>
    <w:pPr>
      <w:spacing w:after="100"/>
      <w:ind w:left="280"/>
    </w:pPr>
  </w:style>
  <w:style w:type="paragraph" w:styleId="ad">
    <w:name w:val="List Paragraph"/>
    <w:basedOn w:val="a"/>
    <w:uiPriority w:val="34"/>
    <w:qFormat/>
    <w:rsid w:val="00A00D28"/>
    <w:pPr>
      <w:ind w:left="720"/>
      <w:contextualSpacing/>
    </w:pPr>
  </w:style>
  <w:style w:type="character" w:styleId="ae">
    <w:name w:val="Strong"/>
    <w:basedOn w:val="a0"/>
    <w:uiPriority w:val="22"/>
    <w:qFormat/>
    <w:rsid w:val="001B4D4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D35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3586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5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Times142"/>
    <w:next w:val="Times142"/>
    <w:link w:val="10"/>
    <w:uiPriority w:val="9"/>
    <w:qFormat/>
    <w:rsid w:val="008C4D52"/>
    <w:pPr>
      <w:keepNext/>
      <w:keepLines/>
      <w:numPr>
        <w:numId w:val="1"/>
      </w:numPr>
      <w:tabs>
        <w:tab w:val="num" w:pos="360"/>
      </w:tabs>
      <w:spacing w:before="240"/>
      <w:ind w:left="0" w:firstLine="709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unhideWhenUsed/>
    <w:qFormat/>
    <w:rsid w:val="00F84B5C"/>
    <w:pPr>
      <w:keepNext/>
      <w:keepLines/>
      <w:numPr>
        <w:ilvl w:val="1"/>
        <w:numId w:val="1"/>
      </w:numPr>
      <w:tabs>
        <w:tab w:val="num" w:pos="360"/>
      </w:tabs>
      <w:spacing w:before="40"/>
      <w:ind w:lef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unhideWhenUsed/>
    <w:qFormat/>
    <w:rsid w:val="00F84B5C"/>
    <w:pPr>
      <w:keepNext/>
      <w:keepLines/>
      <w:numPr>
        <w:ilvl w:val="2"/>
        <w:numId w:val="1"/>
      </w:numPr>
      <w:tabs>
        <w:tab w:val="num" w:pos="360"/>
      </w:tabs>
      <w:spacing w:before="40"/>
      <w:ind w:left="0" w:firstLine="709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F84B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B5C"/>
    <w:pPr>
      <w:keepNext/>
      <w:keepLines/>
      <w:numPr>
        <w:ilvl w:val="4"/>
        <w:numId w:val="1"/>
      </w:numPr>
      <w:spacing w:before="200"/>
      <w:ind w:left="1008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B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B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B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B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84B5C"/>
    <w:rPr>
      <w:b/>
      <w:bCs/>
      <w:smallCaps/>
      <w:spacing w:val="5"/>
    </w:rPr>
  </w:style>
  <w:style w:type="table" w:styleId="a4">
    <w:name w:val="Table Grid"/>
    <w:basedOn w:val="a1"/>
    <w:uiPriority w:val="39"/>
    <w:rsid w:val="00F8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ШапкаОтчета"/>
    <w:link w:val="a6"/>
    <w:rsid w:val="00F84B5C"/>
    <w:pPr>
      <w:jc w:val="center"/>
    </w:pPr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6">
    <w:name w:val="ШапкаОтчета Знак"/>
    <w:basedOn w:val="a0"/>
    <w:link w:val="a5"/>
    <w:rsid w:val="00F84B5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7">
    <w:name w:val="Текст таблицы"/>
    <w:basedOn w:val="a"/>
    <w:link w:val="Char"/>
    <w:qFormat/>
    <w:rsid w:val="00F84B5C"/>
    <w:pPr>
      <w:ind w:firstLine="0"/>
      <w:jc w:val="left"/>
    </w:pPr>
    <w:rPr>
      <w:rFonts w:cs="Times New Roman"/>
      <w:sz w:val="24"/>
      <w:szCs w:val="28"/>
    </w:rPr>
  </w:style>
  <w:style w:type="character" w:customStyle="1" w:styleId="Char">
    <w:name w:val="Текст таблицы Char"/>
    <w:basedOn w:val="a0"/>
    <w:link w:val="a7"/>
    <w:rsid w:val="00F84B5C"/>
    <w:rPr>
      <w:rFonts w:ascii="Times New Roman" w:hAnsi="Times New Roman" w:cs="Times New Roman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8C4D5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84B5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84B5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F84B5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84B5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84B5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84B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mes1420">
    <w:name w:val="Times14_РИО2 Знак"/>
    <w:basedOn w:val="a0"/>
    <w:link w:val="Times142"/>
    <w:locked/>
    <w:rsid w:val="00F84B5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">
    <w:name w:val="Times14_РИО2"/>
    <w:basedOn w:val="a"/>
    <w:link w:val="Times1420"/>
    <w:rsid w:val="00F84B5C"/>
    <w:pPr>
      <w:tabs>
        <w:tab w:val="left" w:pos="709"/>
      </w:tabs>
      <w:spacing w:line="312" w:lineRule="auto"/>
      <w:ind w:firstLine="709"/>
    </w:pPr>
    <w:rPr>
      <w:rFonts w:eastAsia="Times New Roman" w:cs="Times New Roman"/>
      <w:szCs w:val="24"/>
    </w:rPr>
  </w:style>
  <w:style w:type="paragraph" w:customStyle="1" w:styleId="a8">
    <w:name w:val="Обычный жирный"/>
    <w:basedOn w:val="a"/>
    <w:link w:val="a9"/>
    <w:qFormat/>
    <w:rsid w:val="00F84B5C"/>
    <w:rPr>
      <w:b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8D5FDC"/>
    <w:pPr>
      <w:numPr>
        <w:numId w:val="0"/>
      </w:numPr>
      <w:tabs>
        <w:tab w:val="clear" w:pos="709"/>
      </w:tabs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9">
    <w:name w:val="Обычный жирный Знак"/>
    <w:basedOn w:val="a0"/>
    <w:link w:val="a8"/>
    <w:rsid w:val="00F84B5C"/>
    <w:rPr>
      <w:rFonts w:ascii="Times New Roman" w:hAnsi="Times New Roman"/>
      <w:b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D5FDC"/>
    <w:pPr>
      <w:spacing w:after="100"/>
    </w:pPr>
  </w:style>
  <w:style w:type="character" w:styleId="ab">
    <w:name w:val="Hyperlink"/>
    <w:basedOn w:val="a0"/>
    <w:uiPriority w:val="99"/>
    <w:unhideWhenUsed/>
    <w:rsid w:val="008D5FDC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C5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36208"/>
    <w:pPr>
      <w:spacing w:after="100"/>
      <w:ind w:left="280"/>
    </w:pPr>
  </w:style>
  <w:style w:type="paragraph" w:styleId="ad">
    <w:name w:val="List Paragraph"/>
    <w:basedOn w:val="a"/>
    <w:uiPriority w:val="34"/>
    <w:qFormat/>
    <w:rsid w:val="00A00D28"/>
    <w:pPr>
      <w:ind w:left="720"/>
      <w:contextualSpacing/>
    </w:pPr>
  </w:style>
  <w:style w:type="character" w:styleId="ae">
    <w:name w:val="Strong"/>
    <w:basedOn w:val="a0"/>
    <w:uiPriority w:val="22"/>
    <w:qFormat/>
    <w:rsid w:val="001B4D4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D35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3586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0%BD%D0%B0%D0%BB%D1%8C%D0%BD%D1%8B%D0%B9_%D1%83%D1%80%D0%BE%D0%B2%D0%B5%D0%BD%D1%8C" TargetMode="External"/><Relationship Id="rId13" Type="http://schemas.openxmlformats.org/officeDocument/2006/relationships/hyperlink" Target="https://ru.wikipedia.org/wiki/%D0%9A%D0%BE%D0%BC%D0%BF%D1%8C%D1%8E%D1%82%D0%B5%D1%80%D0%BD%D0%B0%D1%8F_%D1%81%D0%B5%D1%82%D1%8C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A%D0%BE%D0%BC%D0%BF%D1%8C%D1%8E%D1%82%D0%B5%D1%80%D0%BD%D0%B0%D1%8F_%D1%81%D0%B5%D1%82%D1%8C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0%D1%81%D0%BA%D0%B0_%D0%BF%D0%BE%D0%B4%D1%81%D0%B5%D1%82%D0%B8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5%D0%B3%D0%BC%D0%B5%D0%BD%D1%82_%D1%81%D0%B5%D1%82%D0%B8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C%D0%BE%D0%B4%D0%B5%D0%BB%D1%8C_OSI" TargetMode="External"/><Relationship Id="rId14" Type="http://schemas.openxmlformats.org/officeDocument/2006/relationships/hyperlink" Target="https://ru.wikipedia.org/wiki/%D0%98%D0%BD%D0%BA%D0%B0%D0%BF%D1%81%D1%83%D0%BB%D1%8F%D1%86%D0%B8%D1%8F_(%D0%BA%D0%BE%D0%BC%D0%BF%D1%8C%D1%8E%D1%82%D0%B5%D1%80%D0%BD%D1%8B%D0%B5_%D1%81%D0%B5%D1%82%D0%B8)" TargetMode="External"/><Relationship Id="rId22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C2B82-7B41-452C-8697-676011FE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Неботов</dc:creator>
  <cp:lastModifiedBy>Vladimir Dukhovoy</cp:lastModifiedBy>
  <cp:revision>8</cp:revision>
  <dcterms:created xsi:type="dcterms:W3CDTF">2018-05-25T11:15:00Z</dcterms:created>
  <dcterms:modified xsi:type="dcterms:W3CDTF">2018-05-27T10:44:00Z</dcterms:modified>
</cp:coreProperties>
</file>