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0396" w14:textId="77777777" w:rsidR="00460286" w:rsidRDefault="004602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1A3A7" wp14:editId="48702166">
                <wp:simplePos x="0" y="0"/>
                <wp:positionH relativeFrom="margin">
                  <wp:align>right</wp:align>
                </wp:positionH>
                <wp:positionV relativeFrom="paragraph">
                  <wp:posOffset>-708660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A52C" w14:textId="77777777" w:rsidR="00460286" w:rsidRPr="00460286" w:rsidRDefault="00460286" w:rsidP="004602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Performance Analysis of Synchronous DRAM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1A3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55.8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OId8IDcAAAAC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00FFA52C" w14:textId="77777777" w:rsidR="00460286" w:rsidRPr="00460286" w:rsidRDefault="00460286" w:rsidP="004602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Performance Analysis of Synchronous DRAM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0645D" w14:textId="77777777" w:rsidR="00460286" w:rsidRDefault="00460286"/>
    <w:p w14:paraId="77971993" w14:textId="77777777" w:rsidR="00460286" w:rsidRDefault="00460286"/>
    <w:p w14:paraId="7ABD1BC7" w14:textId="77777777" w:rsidR="00460286" w:rsidRDefault="00460286"/>
    <w:p w14:paraId="43DF9967" w14:textId="77777777" w:rsidR="00460286" w:rsidRDefault="00460286" w:rsidP="0046028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The modern DRAM and recent development can be attributed in mainly two categories: device data rate and row cycle time. The different rates at which each of this is scaled with every new development influences the overall development of synchronous DRAM.</w:t>
      </w:r>
    </w:p>
    <w:p w14:paraId="740CE4D9" w14:textId="77777777" w:rsidR="00460286" w:rsidRDefault="00460286" w:rsidP="0046028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The idea behind development is introducing new features but not increasing the size. the crucial role of evaluating design and considering trade-off points between cost of various features and potential performance benefits of those features.</w:t>
      </w:r>
    </w:p>
    <w:p w14:paraId="2DB45045" w14:textId="77777777" w:rsidR="00460286" w:rsidRDefault="00460286" w:rsidP="0046028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Peak burst bandwidth : Currently, CPUs are incapable of ingesting burst data at a rate faster than one CPU bus clock. SDRAM already satisfies this requirement. </w:t>
      </w:r>
    </w:p>
    <w:p w14:paraId="79782F38" w14:textId="77777777" w:rsidR="00460286" w:rsidRDefault="00460286" w:rsidP="0046028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Higher bandwidth: Sometimes, the CPU must contend with master mode peripherals over DRAM. If a peripheral is busy accessing DRAM at the precise moment that the CPU stalls on a cache miss, higher bandwidth DRAM can resolve the conflict a little faster. But fast latency DRAM can achieve the same result or better depending on burst length.</w:t>
      </w:r>
    </w:p>
    <w:p w14:paraId="12B8747A" w14:textId="77777777" w:rsidR="00460286" w:rsidRDefault="00460286" w:rsidP="0046028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Latency: When the CPU experiences a cache miss, part or all of the CPU stalls for a surprisingly long period of time. Faster latency DRAM allows the CPU to resume operation quicker. The CPU realizes this benefit each time it accesses DRAM.</w:t>
      </w:r>
    </w:p>
    <w:p w14:paraId="49592CFC" w14:textId="77777777" w:rsidR="00460286" w:rsidRPr="008A6B80" w:rsidRDefault="00460286" w:rsidP="00460286">
      <w:pPr>
        <w:rPr>
          <w:rFonts w:ascii="Arial" w:hAnsi="Arial" w:cs="Arial"/>
          <w:color w:val="000000" w:themeColor="text1"/>
          <w:sz w:val="28"/>
          <w:szCs w:val="28"/>
        </w:rPr>
      </w:pPr>
      <w:r w:rsidRPr="008A6B80">
        <w:rPr>
          <w:rFonts w:ascii="Arial" w:hAnsi="Arial" w:cs="Arial"/>
          <w:color w:val="000000" w:themeColor="text1"/>
          <w:sz w:val="28"/>
          <w:szCs w:val="28"/>
        </w:rPr>
        <w:t>What's more important, faster latency or faster burst bandwidth?</w:t>
      </w:r>
    </w:p>
    <w:p w14:paraId="7D1F9004" w14:textId="77777777" w:rsidR="008A6B80" w:rsidRPr="008A6B80" w:rsidRDefault="008A6B80" w:rsidP="00460286">
      <w:pPr>
        <w:rPr>
          <w:rFonts w:ascii="Arial" w:hAnsi="Arial" w:cs="Arial"/>
          <w:b/>
          <w:bCs/>
          <w:sz w:val="28"/>
          <w:szCs w:val="28"/>
        </w:rPr>
      </w:pPr>
      <w:r w:rsidRPr="008A6B80">
        <w:rPr>
          <w:rFonts w:ascii="Arial" w:hAnsi="Arial" w:cs="Arial"/>
          <w:b/>
          <w:bCs/>
          <w:sz w:val="28"/>
          <w:szCs w:val="28"/>
        </w:rPr>
        <w:t>Why we chose this topic?</w:t>
      </w:r>
    </w:p>
    <w:p w14:paraId="3EE4ECCE" w14:textId="77777777" w:rsidR="008A6B80" w:rsidRDefault="008A6B80" w:rsidP="0046028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Ever-growing application data footprints demand faster main memory with larger capacity. DRAM has been the technology choice for main memory due to its low latency and high density.</w:t>
      </w:r>
    </w:p>
    <w:p w14:paraId="6F5D5E58" w14:textId="77777777" w:rsidR="008A6B80" w:rsidRDefault="008A6B80" w:rsidP="008A6B8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As a rule of thumb for today's desktop PC, faster latency will almost always deliver a performance benefit. Increasing peak burst bandwidth sometimes offers a performance benefit, but not in every case, and not usually as much. CPU needs latency, caches want bandwidth. We want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to find out what amount of latency and burst bandwidth is optimal for a DRAM.</w:t>
      </w:r>
    </w:p>
    <w:p w14:paraId="6BF9490E" w14:textId="77777777" w:rsidR="008A6B80" w:rsidRDefault="008A6B80" w:rsidP="008A6B8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14:paraId="55749E4A" w14:textId="77777777" w:rsidR="008A6B80" w:rsidRDefault="008A6B80" w:rsidP="008A6B8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14:paraId="75E94EA0" w14:textId="77777777" w:rsidR="008A6B80" w:rsidRDefault="008A6B80" w:rsidP="008A6B8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 Black" w:hAnsi="Arial Black" w:cs="Arial"/>
          <w:color w:val="000000" w:themeColor="text1"/>
          <w:sz w:val="36"/>
          <w:szCs w:val="36"/>
        </w:rPr>
      </w:pPr>
      <w:r>
        <w:rPr>
          <w:rFonts w:ascii="Arial Black" w:hAnsi="Arial Black" w:cs="Arial"/>
          <w:color w:val="000000" w:themeColor="text1"/>
          <w:sz w:val="36"/>
          <w:szCs w:val="36"/>
        </w:rPr>
        <w:t>TEAM:</w:t>
      </w:r>
    </w:p>
    <w:p w14:paraId="127A56D9" w14:textId="77777777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Masih Ahmed(18117056)</w:t>
      </w:r>
    </w:p>
    <w:p w14:paraId="7A628D15" w14:textId="77777777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Kshitij Srikant(18117047)</w:t>
      </w:r>
    </w:p>
    <w:p w14:paraId="31CB5F0F" w14:textId="77777777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Vanshika Bhargava (18117112)</w:t>
      </w:r>
    </w:p>
    <w:p w14:paraId="620A82D0" w14:textId="6C32E933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Buri Vishnuvardhan Reddy</w:t>
      </w:r>
      <w:r w:rsidR="00FB03DA">
        <w:rPr>
          <w:rFonts w:ascii="Arial" w:hAnsi="Arial" w:cs="Arial"/>
          <w:color w:val="000000" w:themeColor="text1"/>
          <w:sz w:val="28"/>
          <w:szCs w:val="28"/>
        </w:rPr>
        <w:t>(18116024</w:t>
      </w:r>
      <w:bookmarkStart w:id="0" w:name="_GoBack"/>
      <w:bookmarkEnd w:id="0"/>
      <w:r w:rsidR="00FB03DA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48494086" w14:textId="363D0DB1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Suraj KS</w:t>
      </w:r>
      <w:r w:rsidR="00FB03DA">
        <w:rPr>
          <w:rFonts w:ascii="Arial" w:hAnsi="Arial" w:cs="Arial"/>
          <w:color w:val="000000" w:themeColor="text1"/>
          <w:sz w:val="28"/>
          <w:szCs w:val="28"/>
        </w:rPr>
        <w:t>(18117106)</w:t>
      </w:r>
    </w:p>
    <w:p w14:paraId="3D3D4227" w14:textId="12C07014" w:rsidR="008A6B80" w:rsidRDefault="008A6B80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Rishi Chordia</w:t>
      </w:r>
      <w:r w:rsidR="00FB03DA">
        <w:rPr>
          <w:rFonts w:ascii="Arial" w:hAnsi="Arial" w:cs="Arial"/>
          <w:color w:val="000000" w:themeColor="text1"/>
          <w:sz w:val="28"/>
          <w:szCs w:val="28"/>
        </w:rPr>
        <w:t>(18118052)</w:t>
      </w:r>
    </w:p>
    <w:p w14:paraId="342CABF8" w14:textId="1D015467" w:rsidR="00FB03DA" w:rsidRPr="008A6B80" w:rsidRDefault="00FB03DA" w:rsidP="008A6B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Divyanshu Setia(18114029)</w:t>
      </w:r>
    </w:p>
    <w:p w14:paraId="721F941A" w14:textId="77777777" w:rsidR="008A6B80" w:rsidRPr="008A6B80" w:rsidRDefault="008A6B80" w:rsidP="00460286">
      <w:pPr>
        <w:rPr>
          <w:rFonts w:ascii="Arial" w:hAnsi="Arial" w:cs="Arial"/>
          <w:sz w:val="28"/>
          <w:szCs w:val="28"/>
        </w:rPr>
      </w:pPr>
    </w:p>
    <w:sectPr w:rsidR="008A6B80" w:rsidRPr="008A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10FC6"/>
    <w:multiLevelType w:val="hybridMultilevel"/>
    <w:tmpl w:val="ADE8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6"/>
    <w:rsid w:val="00031774"/>
    <w:rsid w:val="00460286"/>
    <w:rsid w:val="008A6B80"/>
    <w:rsid w:val="00F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4BF5"/>
  <w15:chartTrackingRefBased/>
  <w15:docId w15:val="{5E259109-1419-4778-89BE-BDF482D2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Srikant</dc:creator>
  <cp:keywords/>
  <dc:description/>
  <cp:lastModifiedBy>Divyanshu Setia</cp:lastModifiedBy>
  <cp:revision>2</cp:revision>
  <dcterms:created xsi:type="dcterms:W3CDTF">2019-10-02T14:51:00Z</dcterms:created>
  <dcterms:modified xsi:type="dcterms:W3CDTF">2019-10-02T16:38:00Z</dcterms:modified>
</cp:coreProperties>
</file>