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1F3864"/>
          <w:sz w:val="48"/>
          <w:szCs w:val="48"/>
        </w:rPr>
        <w:t xml:space="preserve">COMPREHENSIVE ADVERSARIAL</w:t>
      </w:r>
    </w:p>
    <w:p>
      <w:pPr>
        <w:jc w:val="center"/>
      </w:pPr>
      <w:r>
        <w:rPr>
          <w:rFonts w:ascii="Arial" w:cs="Arial" w:eastAsia="Arial" w:hAnsi="Arial"/>
          <w:b/>
          <w:bCs/>
          <w:color w:val="1F3864"/>
          <w:sz w:val="48"/>
          <w:szCs w:val="48"/>
        </w:rPr>
        <w:t xml:space="preserve">CODE REVIEW</w:t>
      </w:r>
    </w:p>
    <w:p>
      <w:pPr>
        <w:spacing w:before="200"/>
        <w:jc w:val="center"/>
      </w:pPr>
      <w:r>
        <w:rPr>
          <w:rFonts w:ascii="Arial" w:cs="Arial" w:eastAsia="Arial" w:hAnsi="Arial"/>
          <w:color w:val="2E75B6"/>
          <w:sz w:val="32"/>
          <w:szCs w:val="32"/>
        </w:rPr>
        <w:t xml:space="preserve">UpstreamDrift &amp; Tools Repositories</w:t>
      </w:r>
    </w:p>
    <w:p>
      <w:pPr>
        <w:pBdr>
          <w:bottom w:val="single" w:color="2E75B6" w:sz="6" w:space="1"/>
        </w:pBdr>
        <w:spacing w:before="600"/>
        <w:jc w:val="center"/>
      </w:pPr>
    </w:p>
    <w:p>
      <w:pPr>
        <w:spacing w:before="400"/>
        <w:jc w:val="center"/>
      </w:pPr>
      <w:r>
        <w:rPr>
          <w:rFonts w:ascii="Arial" w:cs="Arial" w:eastAsia="Arial" w:hAnsi="Arial"/>
          <w:sz w:val="24"/>
          <w:szCs w:val="24"/>
        </w:rPr>
        <w:t xml:space="preserve">D-sorganization Engineering Team</w:t>
      </w:r>
    </w:p>
    <w:p>
      <w:pPr>
        <w:jc w:val="center"/>
      </w:pPr>
      <w:r>
        <w:rPr>
          <w:rFonts w:ascii="Arial" w:cs="Arial" w:eastAsia="Arial" w:hAnsi="Arial"/>
          <w:sz w:val="24"/>
          <w:szCs w:val="24"/>
        </w:rPr>
        <w:t xml:space="preserve">March 9, 2026</w:t>
      </w:r>
    </w:p>
    <w:p>
      <w:pPr>
        <w:spacing w:before="600"/>
        <w:jc w:val="center"/>
      </w:pPr>
      <w:r>
        <w:rPr>
          <w:rFonts w:ascii="Arial" w:cs="Arial" w:eastAsia="Arial" w:hAnsi="Arial"/>
          <w:i/>
          <w:iCs/>
          <w:color w:val="666666"/>
          <w:sz w:val="20"/>
          <w:szCs w:val="20"/>
        </w:rPr>
        <w:t xml:space="preserve">Scope: URDF Generation, C3D Reader, Physics Engine Integrations, Rust Core, Cross-Platform Parity, DRY/DbC/TDD Compliance</w:t>
      </w:r>
    </w:p>
    <w:p>
      <w:pPr>
        <w:spacing w:before="200"/>
        <w:jc w:val="center"/>
      </w:pPr>
      <w:r>
        <w:rPr>
          <w:rFonts w:ascii="Arial" w:cs="Arial" w:eastAsia="Arial" w:hAnsi="Arial"/>
          <w:b/>
          <w:bCs/>
          <w:color w:val="CC0000"/>
          <w:sz w:val="20"/>
          <w:szCs w:val="20"/>
        </w:rPr>
        <w:t xml:space="preserve">Classification: Internal — Engineering Review</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This document presents the findings of a comprehensive adversarial code review of the UpstreamDrift (v2.1.0) and Tools (v0.3.0) repositories maintained by D-sorganization. The review covers all critical subsystems including URDF model generation, C3D motion capture reading, physics engine integrations (MuJoCo, Drake, Pinocchio, OpenSim, MyoSuite), Rust core modules, cross-platform parity (PyQt6/React/Tauri), and compliance with DRY, Design by Contract, and Test-Driven Development principles.</w:t>
      </w:r>
    </w:p>
    <w:p>
      <w:pPr>
        <w:spacing w:after="120"/>
      </w:pPr>
      <w:r>
        <w:rPr>
          <w:rFonts w:ascii="Arial" w:cs="Arial" w:eastAsia="Arial" w:hAnsi="Arial"/>
          <w:sz w:val="22"/>
          <w:szCs w:val="22"/>
        </w:rPr>
        <w:t xml:space="preserve">The codebase demonstrates strong engineering practices overall: extensive CI/CD (62+ workflows in UpstreamDrift, 35+ in Tools), systematic DbC enforcement via a shared contracts module, 500+ test files, and a well-architected Rust core with PyO3/WASM bindings. However, the review identified 100+ issues across both repositories that must be addressed before the platform can be considered production-ready.</w:t>
      </w:r>
    </w:p>
    <w:p>
      <w:pPr>
        <w:pStyle w:val="Heading2"/>
        <w:spacing w:after="160" w:before="280"/>
      </w:pPr>
      <w:r>
        <w:rPr>
          <w:rFonts w:ascii="Arial" w:cs="Arial" w:eastAsia="Arial" w:hAnsi="Arial"/>
          <w:b/>
          <w:bCs/>
          <w:sz w:val="28"/>
          <w:szCs w:val="28"/>
        </w:rPr>
        <w:t xml:space="preserve">1.1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UpstreamDrift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Tools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1,707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Modules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crate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core files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168 (root) + 500+ distributed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 Workflows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Branches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Remote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D-sorganization/UpstreamDrift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D-sorganization/Tools</w:t>
            </w:r>
          </w:p>
        </w:tc>
      </w:tr>
    </w:tbl>
    <w:p>
      <w:pPr>
        <w:pStyle w:val="Heading2"/>
        <w:spacing w:after="160" w:before="280"/>
      </w:pPr>
      <w:r>
        <w:rPr>
          <w:rFonts w:ascii="Arial" w:cs="Arial" w:eastAsia="Arial" w:hAnsi="Arial"/>
          <w:b/>
          <w:bCs/>
          <w:sz w:val="28"/>
          <w:szCs w:val="28"/>
        </w:rPr>
        <w:t xml:space="preserve">1.2 Issue Summary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URDF/C3D/Integrations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Rust/Parity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Total</w:t>
            </w:r>
          </w:p>
        </w:tc>
      </w:tr>
      <w:tr>
        <w:tc>
          <w:tcPr>
            <w:tcW w:type="dxa" w:w="234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sz w:val="20"/>
                <w:szCs w:val="20"/>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34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w:t>
            </w:r>
          </w:p>
        </w:tc>
      </w:tr>
      <w:tr>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r>
    </w:tbl>
    <w:p>
      <w:pPr>
        <w:spacing w:after="120"/>
      </w:pPr>
      <w:r>
        <w:rPr>
          <w:rFonts w:ascii="Arial" w:cs="Arial" w:eastAsia="Arial" w:hAnsi="Arial"/>
          <w:sz w:val="22"/>
          <w:szCs w:val="22"/>
        </w:rPr>
        <w:t xml:space="preserve">Estimated remediation effort: 80–120 person-hours across both repositories.</w:t>
      </w:r>
    </w:p>
    <w:p>
      <w:r>
        <w:br w:type="page"/>
      </w:r>
    </w:p>
    <w:p>
      <w:pPr>
        <w:pStyle w:val="Heading1"/>
        <w:spacing w:after="200" w:before="360"/>
      </w:pPr>
      <w:r>
        <w:rPr>
          <w:rFonts w:ascii="Arial" w:cs="Arial" w:eastAsia="Arial" w:hAnsi="Arial"/>
          <w:b/>
          <w:bCs/>
          <w:sz w:val="32"/>
          <w:szCs w:val="32"/>
        </w:rPr>
        <w:t xml:space="preserve">2. URDF Generator Review</w:t>
      </w:r>
    </w:p>
    <w:p>
      <w:pPr>
        <w:spacing w:after="120"/>
      </w:pPr>
      <w:r>
        <w:rPr>
          <w:rFonts w:ascii="Arial" w:cs="Arial" w:eastAsia="Arial" w:hAnsi="Arial"/>
          <w:sz w:val="22"/>
          <w:szCs w:val="22"/>
        </w:rPr>
        <w:t xml:space="preserve">The URDF generation system spans both repositories with the canonical shared library in Tools (src/shared/python/model_generation/ and src/shared/python/humanoid_character_builder/). It provides parametric humanoid generation, manual segment construction, MJCF conversion, Simscape MDL export, and a model library with GitHub integration.</w:t>
      </w:r>
    </w:p>
    <w:p>
      <w:pPr>
        <w:pStyle w:val="Heading2"/>
        <w:spacing w:after="160" w:before="280"/>
      </w:pPr>
      <w:r>
        <w:rPr>
          <w:rFonts w:ascii="Arial" w:cs="Arial" w:eastAsia="Arial" w:hAnsi="Arial"/>
          <w:b/>
          <w:bCs/>
          <w:sz w:val="28"/>
          <w:szCs w:val="28"/>
        </w:rPr>
        <w:t xml:space="preserve">2.1 Critical Issues</w:t>
      </w:r>
    </w:p>
    <w:p>
      <w:pPr>
        <w:pStyle w:val="Heading3"/>
        <w:spacing w:after="120" w:before="200"/>
      </w:pPr>
      <w:r>
        <w:rPr>
          <w:rFonts w:ascii="Arial" w:cs="Arial" w:eastAsia="Arial" w:hAnsi="Arial"/>
          <w:b/>
          <w:bCs/>
          <w:sz w:val="24"/>
          <w:szCs w:val="24"/>
        </w:rPr>
        <w:t xml:space="preserve">2.1.1 XML Injection in URDF Writer (CRITICAL)</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Tools/src/shared/python/model_generation/builders/urdf_writer.py</w:t>
      </w:r>
    </w:p>
    <w:p>
      <w:pPr>
        <w:spacing w:after="120"/>
      </w:pPr>
      <w:r>
        <w:rPr>
          <w:rFonts w:ascii="Arial" w:cs="Arial" w:eastAsia="Arial" w:hAnsi="Arial"/>
          <w:sz w:val="22"/>
          <w:szCs w:val="22"/>
        </w:rPr>
        <w:t xml:space="preserve">The robot_name parameter is inserted directly into XML output without sanitization. An attacker or careless user could inject malicious XML through the model name, potentially causing XXE attacks or malformed URDF that crashes downstream consumers (MuJoCo, Drake, Pinocchio). While defusedxml is used for parsing, the writer path is unprotected.</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Apply XML entity escaping to all user-provided strings before insertion into the XML tree. Use xml.sax.saxutils.escape() or defusedxml equivalents for all text content and attribute values.</w:t>
      </w:r>
    </w:p>
    <w:p>
      <w:pPr>
        <w:pStyle w:val="Heading3"/>
        <w:spacing w:after="120" w:before="200"/>
      </w:pPr>
      <w:r>
        <w:rPr>
          <w:rFonts w:ascii="Arial" w:cs="Arial" w:eastAsia="Arial" w:hAnsi="Arial"/>
          <w:b/>
          <w:bCs/>
          <w:sz w:val="24"/>
          <w:szCs w:val="24"/>
        </w:rPr>
        <w:t xml:space="preserve">2.1.2 Path Traversal in Mesh File Handling (CRITICAL)</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Tools/src/shared/python/humanoid_character_builder/generators/urdf_generator.py</w:t>
      </w:r>
    </w:p>
    <w:p>
      <w:pPr>
        <w:spacing w:after="120"/>
      </w:pPr>
      <w:r>
        <w:rPr>
          <w:rFonts w:ascii="Arial" w:cs="Arial" w:eastAsia="Arial" w:hAnsi="Arial"/>
          <w:sz w:val="22"/>
          <w:szCs w:val="22"/>
        </w:rPr>
        <w:t xml:space="preserve">Mesh file paths referenced in URDF output are not validated for directory traversal. A crafted mesh path like "../../etc/passwd" could be embedded in generated URDF files. While this doesn't directly read files, downstream URDF consumers may attempt to resolve these paths, creating a secondary attack surface.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Validate all mesh paths against a whitelist of allowed directories. Use os.path.realpath() and verify the resolved path is within an allowed base directory.</w:t>
      </w:r>
    </w:p>
    <w:p>
      <w:pPr>
        <w:pStyle w:val="Heading3"/>
        <w:spacing w:after="120" w:before="200"/>
      </w:pPr>
      <w:r>
        <w:rPr>
          <w:rFonts w:ascii="Arial" w:cs="Arial" w:eastAsia="Arial" w:hAnsi="Arial"/>
          <w:b/>
          <w:bCs/>
          <w:sz w:val="24"/>
          <w:szCs w:val="24"/>
        </w:rPr>
        <w:t xml:space="preserve">2.1.3 Division by Zero in Inertia Calculator (CRITICAL)</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Tools/src/shared/python/humanoid_character_builder/generators/mesh/inertia_calculator.py</w:t>
      </w:r>
    </w:p>
    <w:p>
      <w:pPr>
        <w:spacing w:after="120"/>
      </w:pPr>
      <w:r>
        <w:rPr>
          <w:rFonts w:ascii="Arial" w:cs="Arial" w:eastAsia="Arial" w:hAnsi="Arial"/>
          <w:sz w:val="22"/>
          <w:szCs w:val="22"/>
        </w:rPr>
        <w:t xml:space="preserve">When a mesh has zero volume (degenerate triangles, empty mesh), the inertia calculation silently falls back to a default value rather than raising an error. This produces physically invalid URDF models that will cause simulation divergence in MuJoCo or Drake without any warning to the user.</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Raise a ContractViolationError when mesh volume is below a minimum threshold (e.g., 1e-10 cubic meters). Add a postcondition verifying all inertia tensor eigenvalues are positive.</w:t>
      </w:r>
    </w:p>
    <w:p>
      <w:pPr>
        <w:pStyle w:val="Heading3"/>
        <w:spacing w:after="120" w:before="200"/>
      </w:pPr>
      <w:r>
        <w:rPr>
          <w:rFonts w:ascii="Arial" w:cs="Arial" w:eastAsia="Arial" w:hAnsi="Arial"/>
          <w:b/>
          <w:bCs/>
          <w:sz w:val="24"/>
          <w:szCs w:val="24"/>
        </w:rPr>
        <w:t xml:space="preserve">2.1.4 Unhandled None in Composite Joint Expansion (HIGH)</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Tools/src/shared/python/model_generation/builders/urdf_writer.py</w:t>
      </w:r>
    </w:p>
    <w:p>
      <w:pPr>
        <w:spacing w:after="120"/>
      </w:pPr>
      <w:r>
        <w:rPr>
          <w:rFonts w:ascii="Arial" w:cs="Arial" w:eastAsia="Arial" w:hAnsi="Arial"/>
          <w:sz w:val="22"/>
          <w:szCs w:val="22"/>
        </w:rPr>
        <w:t xml:space="preserve">When expanding composite joints (e.g., universal joints into two revolute joints), the code does not check for None values in joint limits, axis vectors, or parent link references. This causes AttributeError crashes during URDF serialization for edge cases in the model topology.</w:t>
      </w:r>
    </w:p>
    <w:p>
      <w:pPr>
        <w:pStyle w:val="Heading2"/>
        <w:spacing w:after="160" w:before="280"/>
      </w:pPr>
      <w:r>
        <w:rPr>
          <w:rFonts w:ascii="Arial" w:cs="Arial" w:eastAsia="Arial" w:hAnsi="Arial"/>
          <w:b/>
          <w:bCs/>
          <w:sz w:val="28"/>
          <w:szCs w:val="28"/>
        </w:rPr>
        <w:t xml:space="preserve">2.2 High-Priority Issues</w:t>
      </w:r>
    </w:p>
    <w:p>
      <w:pPr>
        <w:pStyle w:val="ListParagraph"/>
        <w:numPr>
          <w:ilvl w:val="0"/>
          <w:numId w:val="2"/>
        </w:numPr>
        <w:spacing w:after="80"/>
      </w:pPr>
      <w:r>
        <w:rPr>
          <w:rFonts w:ascii="Arial" w:cs="Arial" w:eastAsia="Arial" w:hAnsi="Arial"/>
          <w:sz w:val="22"/>
          <w:szCs w:val="22"/>
        </w:rPr>
        <w:t xml:space="preserve">Missing bounds validation on anthropometric parameters: Height, mass, and gender_factor have no upper or lower bounds, allowing physically impossible models (e.g., 0.01m height, 1000kg mass) that crash downstream physics engines.</w:t>
      </w:r>
    </w:p>
    <w:p>
      <w:pPr>
        <w:pStyle w:val="ListParagraph"/>
        <w:numPr>
          <w:ilvl w:val="0"/>
          <w:numId w:val="2"/>
        </w:numPr>
        <w:spacing w:after="80"/>
      </w:pPr>
      <w:r>
        <w:rPr>
          <w:rFonts w:ascii="Arial" w:cs="Arial" w:eastAsia="Arial" w:hAnsi="Arial"/>
          <w:sz w:val="22"/>
          <w:szCs w:val="22"/>
        </w:rPr>
        <w:t xml:space="preserve">Material name collisions cause silent overwrites: When multiple links use different materials with the same name, only the last definition survives in the URDF output. The writer does not detect or warn about this.</w:t>
      </w:r>
    </w:p>
    <w:p>
      <w:pPr>
        <w:pStyle w:val="ListParagraph"/>
        <w:numPr>
          <w:ilvl w:val="0"/>
          <w:numId w:val="2"/>
        </w:numPr>
        <w:spacing w:after="80"/>
      </w:pPr>
      <w:r>
        <w:rPr>
          <w:rFonts w:ascii="Arial" w:cs="Arial" w:eastAsia="Arial" w:hAnsi="Arial"/>
          <w:sz w:val="22"/>
          <w:szCs w:val="22"/>
        </w:rPr>
        <w:t xml:space="preserve">URDF parser accepts structurally invalid models: The parser does not validate that the link-joint graph forms a proper tree. Cyclic or disconnected graphs are silently accepted, causing infinite loops in some URDF consumers.</w:t>
      </w:r>
    </w:p>
    <w:p>
      <w:pPr>
        <w:pStyle w:val="ListParagraph"/>
        <w:numPr>
          <w:ilvl w:val="0"/>
          <w:numId w:val="2"/>
        </w:numPr>
        <w:spacing w:after="80"/>
      </w:pPr>
      <w:r>
        <w:rPr>
          <w:rFonts w:ascii="Arial" w:cs="Arial" w:eastAsia="Arial" w:hAnsi="Arial"/>
          <w:sz w:val="22"/>
          <w:szCs w:val="22"/>
        </w:rPr>
        <w:t xml:space="preserve">Missing file permission validation before write: urdf_generator.py writes to output paths without checking directory existence or write permissions, producing unhelpful OS-level error messages.</w:t>
      </w:r>
    </w:p>
    <w:p>
      <w:pPr>
        <w:pStyle w:val="ListParagraph"/>
        <w:numPr>
          <w:ilvl w:val="0"/>
          <w:numId w:val="2"/>
        </w:numPr>
        <w:spacing w:after="80"/>
      </w:pPr>
      <w:r>
        <w:rPr>
          <w:rFonts w:ascii="Arial" w:cs="Arial" w:eastAsia="Arial" w:hAnsi="Arial"/>
          <w:sz w:val="22"/>
          <w:szCs w:val="22"/>
        </w:rPr>
        <w:t xml:space="preserve">Floating-point precision in inertia tensors: Inertia values are written with Python's default float representation, which can produce values like 1.0000000000000002 that some strict XML parsers reject.</w:t>
      </w:r>
    </w:p>
    <w:p>
      <w:pPr>
        <w:pStyle w:val="Heading2"/>
        <w:spacing w:after="160" w:before="280"/>
      </w:pPr>
      <w:r>
        <w:rPr>
          <w:rFonts w:ascii="Arial" w:cs="Arial" w:eastAsia="Arial" w:hAnsi="Arial"/>
          <w:b/>
          <w:bCs/>
          <w:sz w:val="28"/>
          <w:szCs w:val="28"/>
        </w:rPr>
        <w:t xml:space="preserve">2.3 Medium-Priority Issues</w:t>
      </w:r>
    </w:p>
    <w:p>
      <w:pPr>
        <w:pStyle w:val="ListParagraph"/>
        <w:numPr>
          <w:ilvl w:val="0"/>
          <w:numId w:val="2"/>
        </w:numPr>
        <w:spacing w:after="80"/>
      </w:pPr>
      <w:r>
        <w:rPr>
          <w:rFonts w:ascii="Arial" w:cs="Arial" w:eastAsia="Arial" w:hAnsi="Arial"/>
          <w:sz w:val="22"/>
          <w:szCs w:val="22"/>
        </w:rPr>
        <w:t xml:space="preserve">Segment proportion factors (10+ per body segment) are hardcoded with no citation of the anthropometric literature source. Different populations have significantly different proportions; the current values may not generalize.</w:t>
      </w:r>
    </w:p>
    <w:p>
      <w:pPr>
        <w:pStyle w:val="ListParagraph"/>
        <w:numPr>
          <w:ilvl w:val="0"/>
          <w:numId w:val="2"/>
        </w:numPr>
        <w:spacing w:after="80"/>
      </w:pPr>
      <w:r>
        <w:rPr>
          <w:rFonts w:ascii="Arial" w:cs="Arial" w:eastAsia="Arial" w:hAnsi="Arial"/>
          <w:sz w:val="22"/>
          <w:szCs w:val="22"/>
        </w:rPr>
        <w:t xml:space="preserve">No round-trip validation: The system can generate URDF and parse it back, but there is no automated test confirming the parsed model matches the original. Subtle serialization bugs could go undetected.</w:t>
      </w:r>
    </w:p>
    <w:p>
      <w:pPr>
        <w:pStyle w:val="ListParagraph"/>
        <w:numPr>
          <w:ilvl w:val="0"/>
          <w:numId w:val="2"/>
        </w:numPr>
        <w:spacing w:after="80"/>
      </w:pPr>
      <w:r>
        <w:rPr>
          <w:rFonts w:ascii="Arial" w:cs="Arial" w:eastAsia="Arial" w:hAnsi="Arial"/>
          <w:sz w:val="22"/>
          <w:szCs w:val="22"/>
        </w:rPr>
        <w:t xml:space="preserve">The model library cache uses file modification time for versioning, which is unreliable across filesystems and Git operations. Content hashing (SHA256) would be more robust.</w:t>
      </w:r>
    </w:p>
    <w:p>
      <w:pPr>
        <w:pStyle w:val="ListParagraph"/>
        <w:numPr>
          <w:ilvl w:val="0"/>
          <w:numId w:val="2"/>
        </w:numPr>
        <w:spacing w:after="80"/>
      </w:pPr>
      <w:r>
        <w:rPr>
          <w:rFonts w:ascii="Arial" w:cs="Arial" w:eastAsia="Arial" w:hAnsi="Arial"/>
          <w:sz w:val="22"/>
          <w:szCs w:val="22"/>
        </w:rPr>
        <w:t xml:space="preserve">The REST API endpoint for URDF generation lacks rate limiting and input size limits, making it vulnerable to denial-of-service through large model requests.</w:t>
      </w:r>
    </w:p>
    <w:p>
      <w:r>
        <w:br w:type="page"/>
      </w:r>
    </w:p>
    <w:p>
      <w:pPr>
        <w:pStyle w:val="Heading1"/>
        <w:spacing w:after="200" w:before="360"/>
      </w:pPr>
      <w:r>
        <w:rPr>
          <w:rFonts w:ascii="Arial" w:cs="Arial" w:eastAsia="Arial" w:hAnsi="Arial"/>
          <w:b/>
          <w:bCs/>
          <w:sz w:val="32"/>
          <w:szCs w:val="32"/>
        </w:rPr>
        <w:t xml:space="preserve">3. C3D Reader Review</w:t>
      </w:r>
    </w:p>
    <w:p>
      <w:pPr>
        <w:spacing w:after="120"/>
      </w:pPr>
      <w:r>
        <w:rPr>
          <w:rFonts w:ascii="Arial" w:cs="Arial" w:eastAsia="Arial" w:hAnsi="Arial"/>
          <w:sz w:val="22"/>
          <w:szCs w:val="22"/>
        </w:rPr>
        <w:t xml:space="preserve">The C3D reader (src/shared/python/upstream_drift_tools/lab/bio/c3d_reader.py, 844 lines) provides comprehensive motion capture data loading with unit conversion, force plate analysis, and multi-format export. While functionally rich, several issues compromise reliability.</w:t>
      </w:r>
    </w:p>
    <w:p>
      <w:pPr>
        <w:pStyle w:val="Heading2"/>
        <w:spacing w:after="160" w:before="280"/>
      </w:pPr>
      <w:r>
        <w:rPr>
          <w:rFonts w:ascii="Arial" w:cs="Arial" w:eastAsia="Arial" w:hAnsi="Arial"/>
          <w:b/>
          <w:bCs/>
          <w:sz w:val="28"/>
          <w:szCs w:val="28"/>
        </w:rPr>
        <w:t xml:space="preserve">3.1 Critical Issues</w:t>
      </w:r>
    </w:p>
    <w:p>
      <w:pPr>
        <w:pStyle w:val="Heading3"/>
        <w:spacing w:after="120" w:before="200"/>
      </w:pPr>
      <w:r>
        <w:rPr>
          <w:rFonts w:ascii="Arial" w:cs="Arial" w:eastAsia="Arial" w:hAnsi="Arial"/>
          <w:b/>
          <w:bCs/>
          <w:sz w:val="24"/>
          <w:szCs w:val="24"/>
        </w:rPr>
        <w:t xml:space="preserve">3.1.1 Array Indexing Without Bounds Checking (CRITICAL)</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Tools/src/shared/python/upstream_drift_tools/lab/bio/c3d_reader.py, lines 165–184</w:t>
      </w:r>
    </w:p>
    <w:p>
      <w:pPr>
        <w:spacing w:after="120"/>
      </w:pPr>
      <w:r>
        <w:rPr>
          <w:rFonts w:ascii="Arial" w:cs="Arial" w:eastAsia="Arial" w:hAnsi="Arial"/>
          <w:sz w:val="22"/>
          <w:szCs w:val="22"/>
        </w:rPr>
        <w:t xml:space="preserve">The code accesses points[3, :, :] for residual data without verifying the array has a 4th channel. C3D files from some motion capture systems export only XYZ (3 channels) without residuals. This causes an IndexError crash with no user-friendly message.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Check points.shape[0] &gt;= 4 before accessing channel 3. If only 3 channels exist, fill residuals with NaN and log a warning.</w:t>
      </w:r>
    </w:p>
    <w:p>
      <w:pPr>
        <w:pStyle w:val="Heading3"/>
        <w:spacing w:after="120" w:before="200"/>
      </w:pPr>
      <w:r>
        <w:rPr>
          <w:rFonts w:ascii="Arial" w:cs="Arial" w:eastAsia="Arial" w:hAnsi="Arial"/>
          <w:b/>
          <w:bCs/>
          <w:sz w:val="24"/>
          <w:szCs w:val="24"/>
        </w:rPr>
        <w:t xml:space="preserve">3.1.2 Division by Zero in COP Calculation (HIGH)</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c3d_reader.py, lines 583–584</w:t>
      </w:r>
    </w:p>
    <w:p>
      <w:pPr>
        <w:spacing w:after="120"/>
      </w:pPr>
      <w:r>
        <w:rPr>
          <w:rFonts w:ascii="Arial" w:cs="Arial" w:eastAsia="Arial" w:hAnsi="Arial"/>
          <w:sz w:val="22"/>
          <w:szCs w:val="22"/>
        </w:rPr>
        <w:t xml:space="preserve">Center of Pressure (COP) is calculated as COP_x = -My/Fz and COP_y = Mx/Fz. When the vertical force Fz is zero (foot not in contact with plate), this produces inf/NaN values that propagate through downstream biomechanical analysis. The code does not mask zero-force frames.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Apply a force threshold (e.g., 10N) below which COP is set to NaN. This is standard practice in biomechanics to avoid COP artifacts during swing phase.</w:t>
      </w:r>
    </w:p>
    <w:p>
      <w:pPr>
        <w:pStyle w:val="Heading2"/>
        <w:spacing w:after="160" w:before="280"/>
      </w:pPr>
      <w:r>
        <w:rPr>
          <w:rFonts w:ascii="Arial" w:cs="Arial" w:eastAsia="Arial" w:hAnsi="Arial"/>
          <w:b/>
          <w:bCs/>
          <w:sz w:val="28"/>
          <w:szCs w:val="28"/>
        </w:rPr>
        <w:t xml:space="preserve">3.2 High-Priority Issues</w:t>
      </w:r>
    </w:p>
    <w:p>
      <w:pPr>
        <w:pStyle w:val="ListParagraph"/>
        <w:numPr>
          <w:ilvl w:val="0"/>
          <w:numId w:val="2"/>
        </w:numPr>
        <w:spacing w:after="80"/>
      </w:pPr>
      <w:r>
        <w:rPr>
          <w:rFonts w:ascii="Arial" w:cs="Arial" w:eastAsia="Arial" w:hAnsi="Arial"/>
          <w:sz w:val="22"/>
          <w:szCs w:val="22"/>
        </w:rPr>
        <w:t xml:space="preserve">Force plate channel detection uses regex patterns for standard, AMTI, and Kistler naming conventions. Vendor-specific formats (e.g., Bertec, Novel) are not supported and silently fail to detect force plates, returning empty DataFrames.</w:t>
      </w:r>
    </w:p>
    <w:p>
      <w:pPr>
        <w:pStyle w:val="ListParagraph"/>
        <w:numPr>
          <w:ilvl w:val="0"/>
          <w:numId w:val="2"/>
        </w:numPr>
        <w:spacing w:after="80"/>
      </w:pPr>
      <w:r>
        <w:rPr>
          <w:rFonts w:ascii="Arial" w:cs="Arial" w:eastAsia="Arial" w:hAnsi="Arial"/>
          <w:sz w:val="22"/>
          <w:szCs w:val="22"/>
        </w:rPr>
        <w:t xml:space="preserve">Export path validation uses a heuristic check for test environments (checking for 'pytest' in the path string), which is fragile and could be bypassed with crafted filenames containing 'pytest'.</w:t>
      </w:r>
    </w:p>
    <w:p>
      <w:pPr>
        <w:pStyle w:val="ListParagraph"/>
        <w:numPr>
          <w:ilvl w:val="0"/>
          <w:numId w:val="2"/>
        </w:numPr>
        <w:spacing w:after="80"/>
      </w:pPr>
      <w:r>
        <w:rPr>
          <w:rFonts w:ascii="Arial" w:cs="Arial" w:eastAsia="Arial" w:hAnsi="Arial"/>
          <w:sz w:val="22"/>
          <w:szCs w:val="22"/>
        </w:rPr>
        <w:t xml:space="preserve">CSV export sanitization for Excel injection (removing leading =, +, -, @) is applied to marker labels but not to metadata fields, leaving a partial protection gap.</w:t>
      </w:r>
    </w:p>
    <w:p>
      <w:pPr>
        <w:pStyle w:val="ListParagraph"/>
        <w:numPr>
          <w:ilvl w:val="0"/>
          <w:numId w:val="2"/>
        </w:numPr>
        <w:spacing w:after="80"/>
      </w:pPr>
      <w:r>
        <w:rPr>
          <w:rFonts w:ascii="Arial" w:cs="Arial" w:eastAsia="Arial" w:hAnsi="Arial"/>
          <w:sz w:val="22"/>
          <w:szCs w:val="22"/>
        </w:rPr>
        <w:t xml:space="preserve">Unit conversion tracking is not persisted: if a user converts from mm to m and then from m to cm, there is no audit trail of the conversion chain, making debugging unit errors difficult.</w:t>
      </w:r>
    </w:p>
    <w:p>
      <w:pPr>
        <w:pStyle w:val="ListParagraph"/>
        <w:numPr>
          <w:ilvl w:val="0"/>
          <w:numId w:val="2"/>
        </w:numPr>
        <w:spacing w:after="80"/>
      </w:pPr>
      <w:r>
        <w:rPr>
          <w:rFonts w:ascii="Arial" w:cs="Arial" w:eastAsia="Arial" w:hAnsi="Arial"/>
          <w:sz w:val="22"/>
          <w:szCs w:val="22"/>
        </w:rPr>
        <w:t xml:space="preserve">Missing file extension validation in export functions allows writing to arbitrary file types (e.g., .exe), which could confuse users or downstream tools.</w:t>
      </w:r>
    </w:p>
    <w:p>
      <w:pPr>
        <w:pStyle w:val="Heading2"/>
        <w:spacing w:after="160" w:before="280"/>
      </w:pPr>
      <w:r>
        <w:rPr>
          <w:rFonts w:ascii="Arial" w:cs="Arial" w:eastAsia="Arial" w:hAnsi="Arial"/>
          <w:b/>
          <w:bCs/>
          <w:sz w:val="28"/>
          <w:szCs w:val="28"/>
        </w:rPr>
        <w:t xml:space="preserve">3.3 Test Coverage Gap</w:t>
      </w:r>
    </w:p>
    <w:p>
      <w:pPr>
        <w:spacing w:after="120"/>
      </w:pPr>
      <w:r>
        <w:rPr>
          <w:rFonts w:ascii="Arial" w:cs="Arial" w:eastAsia="Arial" w:hAnsi="Arial"/>
          <w:sz w:val="22"/>
          <w:szCs w:val="22"/>
        </w:rPr>
        <w:t xml:space="preserve">The C3D reader has only one test file (test_c3d_reader_fixed.py) with mocked ezc3d calls. There are no tests with real C3D files, no tests for malformed files, no tests for partial analog data, and no tests for the force plate detection fallback paths. This is a significant gap given the complexity of the C3D format.</w:t>
      </w:r>
    </w:p>
    <w:p>
      <w:r>
        <w:br w:type="page"/>
      </w:r>
    </w:p>
    <w:p>
      <w:pPr>
        <w:pStyle w:val="Heading1"/>
        <w:spacing w:after="200" w:before="360"/>
      </w:pPr>
      <w:r>
        <w:rPr>
          <w:rFonts w:ascii="Arial" w:cs="Arial" w:eastAsia="Arial" w:hAnsi="Arial"/>
          <w:b/>
          <w:bCs/>
          <w:sz w:val="32"/>
          <w:szCs w:val="32"/>
        </w:rPr>
        <w:t xml:space="preserve">4. Physics Engine Integrations Review</w:t>
      </w:r>
    </w:p>
    <w:p>
      <w:pPr>
        <w:spacing w:after="120"/>
      </w:pPr>
      <w:r>
        <w:rPr>
          <w:rFonts w:ascii="Arial" w:cs="Arial" w:eastAsia="Arial" w:hAnsi="Arial"/>
          <w:sz w:val="22"/>
          <w:szCs w:val="22"/>
        </w:rPr>
        <w:t xml:space="preserve">UpstreamDrift integrates five physics engines through a plugin architecture: MuJoCo (recommended), Drake, Pinocchio, OpenSim, and MyoSuite. The review found significant issues in three of the five integrations.</w:t>
      </w:r>
    </w:p>
    <w:p>
      <w:pPr>
        <w:pStyle w:val="Heading2"/>
        <w:spacing w:after="160" w:before="280"/>
      </w:pPr>
      <w:r>
        <w:rPr>
          <w:rFonts w:ascii="Arial" w:cs="Arial" w:eastAsia="Arial" w:hAnsi="Arial"/>
          <w:b/>
          <w:bCs/>
          <w:sz w:val="28"/>
          <w:szCs w:val="28"/>
        </w:rPr>
        <w:t xml:space="preserve">4.1 Critical Issues</w:t>
      </w:r>
    </w:p>
    <w:p>
      <w:pPr>
        <w:pStyle w:val="Heading3"/>
        <w:spacing w:after="120" w:before="200"/>
      </w:pPr>
      <w:r>
        <w:rPr>
          <w:rFonts w:ascii="Arial" w:cs="Arial" w:eastAsia="Arial" w:hAnsi="Arial"/>
          <w:b/>
          <w:bCs/>
          <w:sz w:val="24"/>
          <w:szCs w:val="24"/>
        </w:rPr>
        <w:t xml:space="preserve">4.1.1 Drake Contact Forces Always Return Zeros (CRITICAL)</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UpstreamDrift/src/engines/physics_engines/drake/python/drake_physics_engine.py, lines 349–394</w:t>
      </w:r>
    </w:p>
    <w:p>
      <w:pPr>
        <w:spacing w:after="120"/>
      </w:pPr>
      <w:r>
        <w:rPr>
          <w:rFonts w:ascii="Arial" w:cs="Arial" w:eastAsia="Arial" w:hAnsi="Arial"/>
          <w:sz w:val="22"/>
          <w:szCs w:val="22"/>
        </w:rPr>
        <w:t xml:space="preserve">The compute_contact_forces() method is a placeholder that always returns a zero array with a warning log. Any biomechanics simulation using Drake for ground reaction forces will silently produce incorrect results. This is documented only in a log message, not in the API documentation or return type.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Either implement Drake's contact query API (SceneGraph.get_query_output_port()) or raise NotImplementedError to force callers to handle the gap explicitly.</w:t>
      </w:r>
    </w:p>
    <w:p>
      <w:pPr>
        <w:pStyle w:val="Heading3"/>
        <w:spacing w:after="120" w:before="200"/>
      </w:pPr>
      <w:r>
        <w:rPr>
          <w:rFonts w:ascii="Arial" w:cs="Arial" w:eastAsia="Arial" w:hAnsi="Arial"/>
          <w:b/>
          <w:bCs/>
          <w:sz w:val="24"/>
          <w:szCs w:val="24"/>
        </w:rPr>
        <w:t xml:space="preserve">4.1.2 MyoSuite MuJoCo Sim Extraction Failure (CRITICAL)</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UpstreamDrift/src/engines/physics_engines/myosuite/python/myosuite_physics_engine.py, lines 121–130</w:t>
      </w:r>
    </w:p>
    <w:p>
      <w:pPr>
        <w:spacing w:after="120"/>
      </w:pPr>
      <w:r>
        <w:rPr>
          <w:rFonts w:ascii="Arial" w:cs="Arial" w:eastAsia="Arial" w:hAnsi="Arial"/>
          <w:sz w:val="22"/>
          <w:szCs w:val="22"/>
        </w:rPr>
        <w:t xml:space="preserve">When the MuJoCo simulation object cannot be extracted from the MyoSuite Gym environment, the code silently sets self.sim = None. All subsequent physics calculations attempt to access None.data, producing NoneType attribute errors instead of a clear initialization failure.</w:t>
      </w:r>
    </w:p>
    <w:p>
      <w:pPr>
        <w:pStyle w:val="Heading3"/>
        <w:spacing w:after="120" w:before="200"/>
      </w:pPr>
      <w:r>
        <w:rPr>
          <w:rFonts w:ascii="Arial" w:cs="Arial" w:eastAsia="Arial" w:hAnsi="Arial"/>
          <w:b/>
          <w:bCs/>
          <w:sz w:val="24"/>
          <w:szCs w:val="24"/>
        </w:rPr>
        <w:t xml:space="preserve">4.1.3 Pinocchio Contact Forces Always Return Zeros (CRITICAL)</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UpstreamDrift/src/engines/physics_engines/pinocchio/python/pinocchio_physics_engine.py</w:t>
      </w:r>
    </w:p>
    <w:p>
      <w:pPr>
        <w:spacing w:after="120"/>
      </w:pPr>
      <w:r>
        <w:rPr>
          <w:rFonts w:ascii="Arial" w:cs="Arial" w:eastAsia="Arial" w:hAnsi="Arial"/>
          <w:sz w:val="22"/>
          <w:szCs w:val="22"/>
        </w:rPr>
        <w:t xml:space="preserve">Similar to Drake, Pinocchio's compute_contact_forces() is a stub returning zeros. Two of five physics engines have non-functional contact force computation, yet the cross-engine validation framework does not flag this discrepancy.</w:t>
      </w:r>
    </w:p>
    <w:p>
      <w:pPr>
        <w:pStyle w:val="Heading3"/>
        <w:spacing w:after="120" w:before="200"/>
      </w:pPr>
      <w:r>
        <w:rPr>
          <w:rFonts w:ascii="Arial" w:cs="Arial" w:eastAsia="Arial" w:hAnsi="Arial"/>
          <w:b/>
          <w:bCs/>
          <w:sz w:val="24"/>
          <w:szCs w:val="24"/>
        </w:rPr>
        <w:t xml:space="preserve">4.1.4 MuJoCo compute_contact_forces Returns Raw Flat Array (HIGH)</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UpstreamDrift — recently fixed in PR #1724</w:t>
      </w:r>
    </w:p>
    <w:p>
      <w:pPr>
        <w:spacing w:after="120"/>
      </w:pPr>
      <w:r>
        <w:rPr>
          <w:rFonts w:ascii="Arial" w:cs="Arial" w:eastAsia="Arial" w:hAnsi="Arial"/>
          <w:sz w:val="22"/>
          <w:szCs w:val="22"/>
        </w:rPr>
        <w:t xml:space="preserve">The MuJoCo engine returned contact forces as a raw flat array instead of the expected structured format. This was recently fixed but highlights the lack of a shared interface contract enforcing return type shapes across all engines.</w:t>
      </w:r>
    </w:p>
    <w:p>
      <w:pPr>
        <w:pStyle w:val="Heading2"/>
        <w:spacing w:after="160" w:before="280"/>
      </w:pPr>
      <w:r>
        <w:rPr>
          <w:rFonts w:ascii="Arial" w:cs="Arial" w:eastAsia="Arial" w:hAnsi="Arial"/>
          <w:b/>
          <w:bCs/>
          <w:sz w:val="28"/>
          <w:szCs w:val="28"/>
        </w:rPr>
        <w:t xml:space="preserve">4.2 Cross-Engine Parity Issues</w:t>
      </w:r>
    </w:p>
    <w:p>
      <w:pPr>
        <w:pStyle w:val="ListParagraph"/>
        <w:numPr>
          <w:ilvl w:val="0"/>
          <w:numId w:val="2"/>
        </w:numPr>
        <w:spacing w:after="80"/>
      </w:pPr>
      <w:r>
        <w:rPr>
          <w:rFonts w:ascii="Arial" w:cs="Arial" w:eastAsia="Arial" w:hAnsi="Arial"/>
          <w:sz w:val="22"/>
          <w:szCs w:val="22"/>
        </w:rPr>
        <w:t xml:space="preserve">No shared abstract base class or Protocol defining the physics engine interface. Each engine implements its own method signatures, making cross-engine switching fragile.</w:t>
      </w:r>
    </w:p>
    <w:p>
      <w:pPr>
        <w:pStyle w:val="ListParagraph"/>
        <w:numPr>
          <w:ilvl w:val="0"/>
          <w:numId w:val="2"/>
        </w:numPr>
        <w:spacing w:after="80"/>
      </w:pPr>
      <w:r>
        <w:rPr>
          <w:rFonts w:ascii="Arial" w:cs="Arial" w:eastAsia="Arial" w:hAnsi="Arial"/>
          <w:sz w:val="22"/>
          <w:szCs w:val="22"/>
        </w:rPr>
        <w:t xml:space="preserve">Different exception types per engine: RuntimeError (Drake), generic Exception (OpenSim), numpy errors (Pinocchio). Callers cannot write engine-agnostic error handling.</w:t>
      </w:r>
    </w:p>
    <w:p>
      <w:pPr>
        <w:pStyle w:val="ListParagraph"/>
        <w:numPr>
          <w:ilvl w:val="0"/>
          <w:numId w:val="2"/>
        </w:numPr>
        <w:spacing w:after="80"/>
      </w:pPr>
      <w:r>
        <w:rPr>
          <w:rFonts w:ascii="Arial" w:cs="Arial" w:eastAsia="Arial" w:hAnsi="Arial"/>
          <w:sz w:val="22"/>
          <w:szCs w:val="22"/>
        </w:rPr>
        <w:t xml:space="preserve">Feature parity gaps: Drake supports Jacobian computation, others do not. No capability query API exists for callers to check available features.</w:t>
      </w:r>
    </w:p>
    <w:p>
      <w:pPr>
        <w:pStyle w:val="ListParagraph"/>
        <w:numPr>
          <w:ilvl w:val="0"/>
          <w:numId w:val="2"/>
        </w:numPr>
        <w:spacing w:after="80"/>
      </w:pPr>
      <w:r>
        <w:rPr>
          <w:rFonts w:ascii="Arial" w:cs="Arial" w:eastAsia="Arial" w:hAnsi="Arial"/>
          <w:sz w:val="22"/>
          <w:szCs w:val="22"/>
        </w:rPr>
        <w:t xml:space="preserve">No unit validation across engine boundaries: MuJoCo uses meters internally, but some MyoSuite models use centimeters. No automatic unit reconciliation occurs.</w:t>
      </w:r>
    </w:p>
    <w:p>
      <w:pPr>
        <w:pStyle w:val="Heading2"/>
        <w:spacing w:after="160" w:before="280"/>
      </w:pPr>
      <w:r>
        <w:rPr>
          <w:rFonts w:ascii="Arial" w:cs="Arial" w:eastAsia="Arial" w:hAnsi="Arial"/>
          <w:b/>
          <w:bCs/>
          <w:sz w:val="28"/>
          <w:szCs w:val="28"/>
        </w:rPr>
        <w:t xml:space="preserve">4.3 Integration Gaps</w:t>
      </w:r>
    </w:p>
    <w:p>
      <w:pPr>
        <w:spacing w:after="120"/>
      </w:pPr>
      <w:r>
        <w:rPr>
          <w:rFonts w:ascii="Arial" w:cs="Arial" w:eastAsia="Arial" w:hAnsi="Arial"/>
          <w:sz w:val="22"/>
          <w:szCs w:val="22"/>
        </w:rPr>
        <w:t xml:space="preserve">The following integrations are declared in documentation or referenced in code but have no actual implementation:</w:t>
      </w:r>
    </w:p>
    <w:p>
      <w:pPr>
        <w:pStyle w:val="ListParagraph"/>
        <w:numPr>
          <w:ilvl w:val="0"/>
          <w:numId w:val="2"/>
        </w:numPr>
        <w:spacing w:after="80"/>
      </w:pPr>
      <w:r>
        <w:rPr>
          <w:rFonts w:ascii="Arial" w:cs="Arial" w:eastAsia="Arial" w:hAnsi="Arial"/>
          <w:sz w:val="22"/>
          <w:szCs w:val="22"/>
        </w:rPr>
        <w:t xml:space="preserve">OpenPose: No integration code found in either repository. Motion capture pose estimation from video is not available despite being referenced in documentation.</w:t>
      </w:r>
    </w:p>
    <w:p>
      <w:pPr>
        <w:pStyle w:val="ListParagraph"/>
        <w:numPr>
          <w:ilvl w:val="0"/>
          <w:numId w:val="2"/>
        </w:numPr>
        <w:spacing w:after="80"/>
      </w:pPr>
      <w:r>
        <w:rPr>
          <w:rFonts w:ascii="Arial" w:cs="Arial" w:eastAsia="Arial" w:hAnsi="Arial"/>
          <w:sz w:val="22"/>
          <w:szCs w:val="22"/>
        </w:rPr>
        <w:t xml:space="preserve">MediaPipe: Referenced in UpstreamDrift's pose estimation module with validation checks, but no actual MediaPipe processing pipeline exists. Only pre-processed MediaPipe output can be consumed.</w:t>
      </w:r>
    </w:p>
    <w:p>
      <w:pPr>
        <w:pStyle w:val="ListParagraph"/>
        <w:numPr>
          <w:ilvl w:val="0"/>
          <w:numId w:val="2"/>
        </w:numPr>
        <w:spacing w:after="80"/>
      </w:pPr>
      <w:r>
        <w:rPr>
          <w:rFonts w:ascii="Arial" w:cs="Arial" w:eastAsia="Arial" w:hAnsi="Arial"/>
          <w:sz w:val="22"/>
          <w:szCs w:val="22"/>
        </w:rPr>
        <w:t xml:space="preserve">OpenSim temporary file cleanup: The OpenSim engine writes URDF to temporary files for loading but does not clean them up if an exception occurs during model initialization, leading to disk space leaks.</w:t>
      </w:r>
    </w:p>
    <w:p>
      <w:r>
        <w:br w:type="page"/>
      </w:r>
    </w:p>
    <w:p>
      <w:pPr>
        <w:pStyle w:val="Heading1"/>
        <w:spacing w:after="200" w:before="360"/>
      </w:pPr>
      <w:r>
        <w:rPr>
          <w:rFonts w:ascii="Arial" w:cs="Arial" w:eastAsia="Arial" w:hAnsi="Arial"/>
          <w:b/>
          <w:bCs/>
          <w:sz w:val="32"/>
          <w:szCs w:val="32"/>
        </w:rPr>
        <w:t xml:space="preserve">5. Rust Core &amp; WASM Review</w:t>
      </w:r>
    </w:p>
    <w:p>
      <w:pPr>
        <w:spacing w:after="120"/>
      </w:pPr>
      <w:r>
        <w:rPr>
          <w:rFonts w:ascii="Arial" w:cs="Arial" w:eastAsia="Arial" w:hAnsi="Arial"/>
          <w:sz w:val="22"/>
          <w:szCs w:val="22"/>
        </w:rPr>
        <w:t xml:space="preserve">Both repositories maintain Rust crates: Tools has rust_core/tools-core (Vector3, Quaternion, Matrix3, ball_flight, math utilities) and UpstreamDrift has rust_core/upstream-physics (RK4 integrator, aerodynamics, contact, swing_plane). The Rust code compiles to native, Python (PyO3), and WASM (wasm-bindgen) targets.</w:t>
      </w:r>
    </w:p>
    <w:p>
      <w:pPr>
        <w:pStyle w:val="Heading2"/>
        <w:spacing w:after="160" w:before="280"/>
      </w:pPr>
      <w:r>
        <w:rPr>
          <w:rFonts w:ascii="Arial" w:cs="Arial" w:eastAsia="Arial" w:hAnsi="Arial"/>
          <w:b/>
          <w:bCs/>
          <w:sz w:val="28"/>
          <w:szCs w:val="28"/>
        </w:rPr>
        <w:t xml:space="preserve">5.1 Critical Issue: Missing atmosphere Module</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UpstreamDrift/rust_core/upstream-physics/src/aerodynamics.rs, line 280</w:t>
      </w:r>
    </w:p>
    <w:p>
      <w:pPr>
        <w:spacing w:after="120"/>
      </w:pPr>
      <w:r>
        <w:rPr>
          <w:rFonts w:ascii="Arial" w:cs="Arial" w:eastAsia="Arial" w:hAnsi="Arial"/>
          <w:sz w:val="22"/>
          <w:szCs w:val="22"/>
        </w:rPr>
        <w:t xml:space="preserve">The aerodynamics module references tools_core::atmosphere::atmosphere_at_altitude(), but no atmosphere module exists in the tools-core crate. This is a compilation blocker for the UpstreamDrift Rust build. The tools-core lib.rs exports only: ball_flight, math, matrix3, quaternion, types. An ISA standard atmosphere implementation must be added.</w:t>
      </w:r>
    </w:p>
    <w:p>
      <w:pPr>
        <w:pStyle w:val="Heading2"/>
        <w:spacing w:after="160" w:before="280"/>
      </w:pPr>
      <w:r>
        <w:rPr>
          <w:rFonts w:ascii="Arial" w:cs="Arial" w:eastAsia="Arial" w:hAnsi="Arial"/>
          <w:b/>
          <w:bCs/>
          <w:sz w:val="28"/>
          <w:szCs w:val="28"/>
        </w:rPr>
        <w:t xml:space="preserve">5.2 High-Priority: debug_assert! Only Active in Debug Builds</w:t>
      </w:r>
    </w:p>
    <w:p>
      <w:pPr>
        <w:spacing w:after="120"/>
      </w:pPr>
      <w:r>
        <w:rPr>
          <w:rFonts w:ascii="Arial" w:cs="Arial" w:eastAsia="Arial" w:hAnsi="Arial"/>
          <w:sz w:val="22"/>
          <w:szCs w:val="22"/>
        </w:rPr>
        <w:t xml:space="preserve">Vector3::new(), Quaternion::new(), and Matrix3::at() use debug_assert! for NaN and bounds checking. In release builds, these assertions are stripped, allowing NaN values to silently propagate through physics calculations. This violates the project's Design by Contract philosophy, which promises runtime validation.</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Replace debug_assert! with Result&lt;T, E&gt; return types for all public constructor and accessor methods. This aligns with the existing pattern used in Quaternion::normalized() and Vector3::normalized().</w:t>
      </w:r>
    </w:p>
    <w:p>
      <w:pPr>
        <w:pStyle w:val="Heading2"/>
        <w:spacing w:after="160" w:before="280"/>
      </w:pPr>
      <w:r>
        <w:rPr>
          <w:rFonts w:ascii="Arial" w:cs="Arial" w:eastAsia="Arial" w:hAnsi="Arial"/>
          <w:b/>
          <w:bCs/>
          <w:sz w:val="28"/>
          <w:szCs w:val="28"/>
        </w:rPr>
        <w:t xml:space="preserve">5.3 High-Priority: Incomplete WASM Support for Matrix3</w:t>
      </w:r>
    </w:p>
    <w:p>
      <w:pPr>
        <w:spacing w:after="120"/>
      </w:pPr>
      <w:r>
        <w:rPr>
          <w:rFonts w:ascii="Arial" w:cs="Arial" w:eastAsia="Arial" w:hAnsi="Arial"/>
          <w:sz w:val="22"/>
          <w:szCs w:val="22"/>
        </w:rPr>
        <w:t xml:space="preserve">Matrix3 uses [f64; 9] internally, which is not compatible with wasm_bindgen. The source code contains a TODO comment acknowledging this gap. JavaScript consumers cannot create or receive Matrix3 objects, breaking the React/Tauri UI for any feature requiring rotation matrices.</w:t>
      </w:r>
    </w:p>
    <w:p>
      <w:pPr>
        <w:pStyle w:val="Heading2"/>
        <w:spacing w:after="160" w:before="280"/>
      </w:pPr>
      <w:r>
        <w:rPr>
          <w:rFonts w:ascii="Arial" w:cs="Arial" w:eastAsia="Arial" w:hAnsi="Arial"/>
          <w:b/>
          <w:bCs/>
          <w:sz w:val="28"/>
          <w:szCs w:val="28"/>
        </w:rPr>
        <w:t xml:space="preserve">5.4 Medium-Priority Issues</w:t>
      </w:r>
    </w:p>
    <w:p>
      <w:pPr>
        <w:pStyle w:val="ListParagraph"/>
        <w:numPr>
          <w:ilvl w:val="0"/>
          <w:numId w:val="2"/>
        </w:numPr>
        <w:spacing w:after="80"/>
      </w:pPr>
      <w:r>
        <w:rPr>
          <w:rFonts w:ascii="Arial" w:cs="Arial" w:eastAsia="Arial" w:hAnsi="Arial"/>
          <w:sz w:val="22"/>
          <w:szCs w:val="22"/>
        </w:rPr>
        <w:t xml:space="preserve">WASM functions in UpstreamDrift return JsValue::NULL on error instead of Result&lt;JsValue, JsValue&gt;. JavaScript callers cannot distinguish between a successful null result and an error.</w:t>
      </w:r>
    </w:p>
    <w:p>
      <w:pPr>
        <w:pStyle w:val="ListParagraph"/>
        <w:numPr>
          <w:ilvl w:val="0"/>
          <w:numId w:val="2"/>
        </w:numPr>
        <w:spacing w:after="80"/>
      </w:pPr>
      <w:r>
        <w:rPr>
          <w:rFonts w:ascii="Arial" w:cs="Arial" w:eastAsia="Arial" w:hAnsi="Arial"/>
          <w:sz w:val="22"/>
          <w:szCs w:val="22"/>
        </w:rPr>
        <w:t xml:space="preserve">PyO3 bindings do not expose __eq__ or __hash__ for Vector3, Quaternion, or Matrix3, preventing use in Python sets or as dictionary keys.</w:t>
      </w:r>
    </w:p>
    <w:p>
      <w:pPr>
        <w:pStyle w:val="ListParagraph"/>
        <w:numPr>
          <w:ilvl w:val="0"/>
          <w:numId w:val="2"/>
        </w:numPr>
        <w:spacing w:after="80"/>
      </w:pPr>
      <w:r>
        <w:rPr>
          <w:rFonts w:ascii="Arial" w:cs="Arial" w:eastAsia="Arial" w:hAnsi="Arial"/>
          <w:sz w:val="22"/>
          <w:szCs w:val="22"/>
        </w:rPr>
        <w:t xml:space="preserve">Copy trait on Rust structs does not propagate to Python semantics via PyO3. Python assignment (v2 = v1) creates a reference, not a copy, which may surprise users expecting value semantics.</w:t>
      </w:r>
    </w:p>
    <w:p>
      <w:pPr>
        <w:pStyle w:val="ListParagraph"/>
        <w:numPr>
          <w:ilvl w:val="0"/>
          <w:numId w:val="2"/>
        </w:numPr>
        <w:spacing w:after="80"/>
      </w:pPr>
      <w:r>
        <w:rPr>
          <w:rFonts w:ascii="Arial" w:cs="Arial" w:eastAsia="Arial" w:hAnsi="Arial"/>
          <w:sz w:val="22"/>
          <w:szCs w:val="22"/>
        </w:rPr>
        <w:t xml:space="preserve">UpstreamDrift's Python module export is incomplete: RK4 integration functions and some aerodynamics functions are not exposed via the pymodule, only the config struct types.</w:t>
      </w:r>
    </w:p>
    <w:p>
      <w:pPr>
        <w:pStyle w:val="Heading2"/>
        <w:spacing w:after="160" w:before="280"/>
      </w:pPr>
      <w:r>
        <w:rPr>
          <w:rFonts w:ascii="Arial" w:cs="Arial" w:eastAsia="Arial" w:hAnsi="Arial"/>
          <w:b/>
          <w:bCs/>
          <w:sz w:val="28"/>
          <w:szCs w:val="28"/>
        </w:rPr>
        <w:t xml:space="preserve">5.5 Rust Migration Candidates</w:t>
      </w:r>
    </w:p>
    <w:p>
      <w:pPr>
        <w:spacing w:after="120"/>
      </w:pPr>
      <w:r>
        <w:rPr>
          <w:rFonts w:ascii="Arial" w:cs="Arial" w:eastAsia="Arial" w:hAnsi="Arial"/>
          <w:sz w:val="22"/>
          <w:szCs w:val="22"/>
        </w:rPr>
        <w:t xml:space="preserve">The following Python modules contain compute-intensive loops that should be migrated to Rust for performance:</w:t>
      </w:r>
    </w:p>
    <w:p>
      <w:pPr>
        <w:pStyle w:val="ListParagraph"/>
        <w:numPr>
          <w:ilvl w:val="0"/>
          <w:numId w:val="2"/>
        </w:numPr>
        <w:spacing w:after="80"/>
      </w:pPr>
      <w:r>
        <w:rPr>
          <w:rFonts w:ascii="Arial" w:cs="Arial" w:eastAsia="Arial" w:hAnsi="Arial"/>
          <w:sz w:val="22"/>
          <w:szCs w:val="22"/>
        </w:rPr>
        <w:t xml:space="preserve">Inertia tensor calculation from mesh vertices (currently pure NumPy with Python loops over triangles)</w:t>
      </w:r>
    </w:p>
    <w:p>
      <w:pPr>
        <w:pStyle w:val="ListParagraph"/>
        <w:numPr>
          <w:ilvl w:val="0"/>
          <w:numId w:val="2"/>
        </w:numPr>
        <w:spacing w:after="80"/>
      </w:pPr>
      <w:r>
        <w:rPr>
          <w:rFonts w:ascii="Arial" w:cs="Arial" w:eastAsia="Arial" w:hAnsi="Arial"/>
          <w:sz w:val="22"/>
          <w:szCs w:val="22"/>
        </w:rPr>
        <w:t xml:space="preserve">C3D marker trajectory interpolation and filtering (frame-by-frame iteration)</w:t>
      </w:r>
    </w:p>
    <w:p>
      <w:pPr>
        <w:pStyle w:val="ListParagraph"/>
        <w:numPr>
          <w:ilvl w:val="0"/>
          <w:numId w:val="2"/>
        </w:numPr>
        <w:spacing w:after="80"/>
      </w:pPr>
      <w:r>
        <w:rPr>
          <w:rFonts w:ascii="Arial" w:cs="Arial" w:eastAsia="Arial" w:hAnsi="Arial"/>
          <w:sz w:val="22"/>
          <w:szCs w:val="22"/>
        </w:rPr>
        <w:t xml:space="preserve">Force plate COP calculation across time series (vectorizable but currently using Python loops)</w:t>
      </w:r>
    </w:p>
    <w:p>
      <w:pPr>
        <w:pStyle w:val="ListParagraph"/>
        <w:numPr>
          <w:ilvl w:val="0"/>
          <w:numId w:val="2"/>
        </w:numPr>
        <w:spacing w:after="80"/>
      </w:pPr>
      <w:r>
        <w:rPr>
          <w:rFonts w:ascii="Arial" w:cs="Arial" w:eastAsia="Arial" w:hAnsi="Arial"/>
          <w:sz w:val="22"/>
          <w:szCs w:val="22"/>
        </w:rPr>
        <w:t xml:space="preserve">URDF XML serialization (string concatenation could be replaced by Rust serde_xml)</w:t>
      </w:r>
    </w:p>
    <w:p>
      <w:pPr>
        <w:pStyle w:val="ListParagraph"/>
        <w:numPr>
          <w:ilvl w:val="0"/>
          <w:numId w:val="2"/>
        </w:numPr>
        <w:spacing w:after="80"/>
      </w:pPr>
      <w:r>
        <w:rPr>
          <w:rFonts w:ascii="Arial" w:cs="Arial" w:eastAsia="Arial" w:hAnsi="Arial"/>
          <w:sz w:val="22"/>
          <w:szCs w:val="22"/>
        </w:rPr>
        <w:t xml:space="preserve">Anthropometric segment scaling (nested dictionary iteration with floating-point math)</w:t>
      </w:r>
    </w:p>
    <w:p>
      <w:r>
        <w:br w:type="page"/>
      </w:r>
    </w:p>
    <w:p>
      <w:pPr>
        <w:pStyle w:val="Heading1"/>
        <w:spacing w:after="200" w:before="360"/>
      </w:pPr>
      <w:r>
        <w:rPr>
          <w:rFonts w:ascii="Arial" w:cs="Arial" w:eastAsia="Arial" w:hAnsi="Arial"/>
          <w:b/>
          <w:bCs/>
          <w:sz w:val="32"/>
          <w:szCs w:val="32"/>
        </w:rPr>
        <w:t xml:space="preserve">6. Cross-Platform Parity Review</w:t>
      </w:r>
    </w:p>
    <w:p>
      <w:pPr>
        <w:spacing w:after="120"/>
      </w:pPr>
      <w:r>
        <w:rPr>
          <w:rFonts w:ascii="Arial" w:cs="Arial" w:eastAsia="Arial" w:hAnsi="Arial"/>
          <w:sz w:val="22"/>
          <w:szCs w:val="22"/>
        </w:rPr>
        <w:t xml:space="preserve">The project targets three UI platforms: PyQt6 (desktop), React (web), and Tauri (desktop/web hybrid). The review found significant parity gaps and no formal tracking mechanism.</w:t>
      </w:r>
    </w:p>
    <w:p>
      <w:pPr>
        <w:pStyle w:val="Heading2"/>
        <w:spacing w:after="160" w:before="280"/>
      </w:pPr>
      <w:r>
        <w:rPr>
          <w:rFonts w:ascii="Arial" w:cs="Arial" w:eastAsia="Arial" w:hAnsi="Arial"/>
          <w:b/>
          <w:bCs/>
          <w:sz w:val="28"/>
          <w:szCs w:val="28"/>
        </w:rPr>
        <w:t xml:space="preserve">6.1 Current State</w:t>
      </w:r>
    </w:p>
    <w:p>
      <w:pPr>
        <w:pStyle w:val="ListParagraph"/>
        <w:numPr>
          <w:ilvl w:val="0"/>
          <w:numId w:val="2"/>
        </w:numPr>
        <w:spacing w:after="80"/>
      </w:pPr>
      <w:r>
        <w:rPr>
          <w:rFonts w:ascii="Arial" w:cs="Arial" w:eastAsia="Arial" w:hAnsi="Arial"/>
          <w:sz w:val="22"/>
          <w:szCs w:val="22"/>
        </w:rPr>
        <w:t xml:space="preserve">PyQt6: Primary desktop launcher (UnifiedToolsLauncher.py) with full tool access, plugin system, and theming. Most mature platform.</w:t>
      </w:r>
    </w:p>
    <w:p>
      <w:pPr>
        <w:pStyle w:val="ListParagraph"/>
        <w:numPr>
          <w:ilvl w:val="0"/>
          <w:numId w:val="2"/>
        </w:numPr>
        <w:spacing w:after="80"/>
      </w:pPr>
      <w:r>
        <w:rPr>
          <w:rFonts w:ascii="Arial" w:cs="Arial" w:eastAsia="Arial" w:hAnsi="Arial"/>
          <w:sz w:val="22"/>
          <w:szCs w:val="22"/>
        </w:rPr>
        <w:t xml:space="preserve">React: WASM bindings available for core physics types (Vector3, Quaternion, ball_flight). Matrix3 WASM support incomplete (see Section 5.3). No full application shell found.</w:t>
      </w:r>
    </w:p>
    <w:p>
      <w:pPr>
        <w:pStyle w:val="ListParagraph"/>
        <w:numPr>
          <w:ilvl w:val="0"/>
          <w:numId w:val="2"/>
        </w:numPr>
        <w:spacing w:after="80"/>
      </w:pPr>
      <w:r>
        <w:rPr>
          <w:rFonts w:ascii="Arial" w:cs="Arial" w:eastAsia="Arial" w:hAnsi="Arial"/>
          <w:sz w:val="22"/>
          <w:szCs w:val="22"/>
        </w:rPr>
        <w:t xml:space="preserve">Tauri: Referenced in project documentation and CI workflows but no tauri.conf.json or Tauri-specific code found in either repository. This platform appears to be planned but not yet implemented.</w:t>
      </w:r>
    </w:p>
    <w:p>
      <w:pPr>
        <w:pStyle w:val="Heading2"/>
        <w:spacing w:after="160" w:before="280"/>
      </w:pPr>
      <w:r>
        <w:rPr>
          <w:rFonts w:ascii="Arial" w:cs="Arial" w:eastAsia="Arial" w:hAnsi="Arial"/>
          <w:b/>
          <w:bCs/>
          <w:sz w:val="28"/>
          <w:szCs w:val="28"/>
        </w:rPr>
        <w:t xml:space="preserve">6.2 Parity Gaps</w:t>
      </w:r>
    </w:p>
    <w:p>
      <w:pPr>
        <w:pStyle w:val="ListParagraph"/>
        <w:numPr>
          <w:ilvl w:val="0"/>
          <w:numId w:val="2"/>
        </w:numPr>
        <w:spacing w:after="80"/>
      </w:pPr>
      <w:r>
        <w:rPr>
          <w:rFonts w:ascii="Arial" w:cs="Arial" w:eastAsia="Arial" w:hAnsi="Arial"/>
          <w:sz w:val="22"/>
          <w:szCs w:val="22"/>
        </w:rPr>
        <w:t xml:space="preserve">No shared feature matrix document exists. Each platform's capabilities are undocumented, making it impossible to verify parity.</w:t>
      </w:r>
    </w:p>
    <w:p>
      <w:pPr>
        <w:pStyle w:val="ListParagraph"/>
        <w:numPr>
          <w:ilvl w:val="0"/>
          <w:numId w:val="2"/>
        </w:numPr>
        <w:spacing w:after="80"/>
      </w:pPr>
      <w:r>
        <w:rPr>
          <w:rFonts w:ascii="Arial" w:cs="Arial" w:eastAsia="Arial" w:hAnsi="Arial"/>
          <w:sz w:val="22"/>
          <w:szCs w:val="22"/>
        </w:rPr>
        <w:t xml:space="preserve">The PyQt6 launcher has 36+ tool modules accessible via the plugin system. The React/Tauri frontends would need equivalent routing and tool loading.</w:t>
      </w:r>
    </w:p>
    <w:p>
      <w:pPr>
        <w:pStyle w:val="ListParagraph"/>
        <w:numPr>
          <w:ilvl w:val="0"/>
          <w:numId w:val="2"/>
        </w:numPr>
        <w:spacing w:after="80"/>
      </w:pPr>
      <w:r>
        <w:rPr>
          <w:rFonts w:ascii="Arial" w:cs="Arial" w:eastAsia="Arial" w:hAnsi="Arial"/>
          <w:sz w:val="22"/>
          <w:szCs w:val="22"/>
        </w:rPr>
        <w:t xml:space="preserve">Theming is implemented for PyQt6 (src/shared/theme/) but has no web equivalent. React components would need a parallel theming system.</w:t>
      </w:r>
    </w:p>
    <w:p>
      <w:pPr>
        <w:pStyle w:val="ListParagraph"/>
        <w:numPr>
          <w:ilvl w:val="0"/>
          <w:numId w:val="2"/>
        </w:numPr>
        <w:spacing w:after="80"/>
      </w:pPr>
      <w:r>
        <w:rPr>
          <w:rFonts w:ascii="Arial" w:cs="Arial" w:eastAsia="Arial" w:hAnsi="Arial"/>
          <w:sz w:val="22"/>
          <w:szCs w:val="22"/>
        </w:rPr>
        <w:t xml:space="preserve">The URDF 3D preview likely uses PyQt6 + matplotlib. A web equivalent would require Three.js or similar, which is not yet implemented.</w:t>
      </w:r>
    </w:p>
    <w:p>
      <w:pPr>
        <w:pStyle w:val="Heading2"/>
        <w:spacing w:after="160" w:before="280"/>
      </w:pPr>
      <w:r>
        <w:rPr>
          <w:rFonts w:ascii="Arial" w:cs="Arial" w:eastAsia="Arial" w:hAnsi="Arial"/>
          <w:b/>
          <w:bCs/>
          <w:sz w:val="28"/>
          <w:szCs w:val="28"/>
        </w:rPr>
        <w:t xml:space="preserve">6.3 Recommendations</w:t>
      </w:r>
    </w:p>
    <w:p>
      <w:pPr>
        <w:spacing w:after="120"/>
      </w:pPr>
      <w:r>
        <w:rPr>
          <w:rFonts w:ascii="Arial" w:cs="Arial" w:eastAsia="Arial" w:hAnsi="Arial"/>
          <w:sz w:val="22"/>
          <w:szCs w:val="22"/>
        </w:rPr>
        <w:t xml:space="preserve">Create a PLATFORM_PARITY.md file tracking feature availability across all three platforms. Implement a shared API layer (FastAPI REST or gRPC) that all frontends consume, ensuring feature parity by construction rather than by parallel implementation.</w:t>
      </w:r>
    </w:p>
    <w:p>
      <w:r>
        <w:br w:type="page"/>
      </w:r>
    </w:p>
    <w:p>
      <w:pPr>
        <w:pStyle w:val="Heading1"/>
        <w:spacing w:after="200" w:before="360"/>
      </w:pPr>
      <w:r>
        <w:rPr>
          <w:rFonts w:ascii="Arial" w:cs="Arial" w:eastAsia="Arial" w:hAnsi="Arial"/>
          <w:b/>
          <w:bCs/>
          <w:sz w:val="32"/>
          <w:szCs w:val="32"/>
        </w:rPr>
        <w:t xml:space="preserve">7. DRY, DbC, and TDD Compliance Audit</w:t>
      </w:r>
    </w:p>
    <w:p>
      <w:pPr>
        <w:pStyle w:val="Heading2"/>
        <w:spacing w:after="160" w:before="280"/>
      </w:pPr>
      <w:r>
        <w:rPr>
          <w:rFonts w:ascii="Arial" w:cs="Arial" w:eastAsia="Arial" w:hAnsi="Arial"/>
          <w:b/>
          <w:bCs/>
          <w:sz w:val="28"/>
          <w:szCs w:val="28"/>
        </w:rPr>
        <w:t xml:space="preserve">7.1 DRY (Don't Repeat Yourself)</w:t>
      </w:r>
    </w:p>
    <w:p>
      <w:pPr>
        <w:spacing w:after="120"/>
      </w:pPr>
      <w:r>
        <w:rPr>
          <w:rFonts w:ascii="Arial" w:cs="Arial" w:eastAsia="Arial" w:hAnsi="Arial"/>
          <w:sz w:val="22"/>
          <w:szCs w:val="22"/>
        </w:rPr>
        <w:t xml:space="preserve">The codebase demonstrates strong DRY discipline with centralized shared libraries (upstream_drift_tools), a single contracts module, and Rust as the canonical implementation for physics calculations. However, several violations remain:</w:t>
      </w:r>
    </w:p>
    <w:p>
      <w:pPr>
        <w:pStyle w:val="ListParagraph"/>
        <w:numPr>
          <w:ilvl w:val="0"/>
          <w:numId w:val="2"/>
        </w:numPr>
        <w:spacing w:after="80"/>
      </w:pPr>
      <w:r>
        <w:rPr>
          <w:rFonts w:ascii="Arial" w:cs="Arial" w:eastAsia="Arial" w:hAnsi="Arial"/>
          <w:sz w:val="22"/>
          <w:szCs w:val="22"/>
        </w:rPr>
        <w:t xml:space="preserve">Unit conversion code is duplicated between c3d_reader.py (lines 704–720) and the flow_rate_converter module. A shared unit conversion utility should be extracted.</w:t>
      </w:r>
    </w:p>
    <w:p>
      <w:pPr>
        <w:pStyle w:val="ListParagraph"/>
        <w:numPr>
          <w:ilvl w:val="0"/>
          <w:numId w:val="2"/>
        </w:numPr>
        <w:spacing w:after="80"/>
      </w:pPr>
      <w:r>
        <w:rPr>
          <w:rFonts w:ascii="Arial" w:cs="Arial" w:eastAsia="Arial" w:hAnsi="Arial"/>
          <w:sz w:val="22"/>
          <w:szCs w:val="22"/>
        </w:rPr>
        <w:t xml:space="preserve">Inertia calculation formulas for primitives (box, cylinder, sphere) appear in both model_generation/inertia/primitives.py and humanoid_character_builder/generators/mesh/primitive_inertia.py. These should be consolidated.</w:t>
      </w:r>
    </w:p>
    <w:p>
      <w:pPr>
        <w:pStyle w:val="ListParagraph"/>
        <w:numPr>
          <w:ilvl w:val="0"/>
          <w:numId w:val="2"/>
        </w:numPr>
        <w:spacing w:after="80"/>
      </w:pPr>
      <w:r>
        <w:rPr>
          <w:rFonts w:ascii="Arial" w:cs="Arial" w:eastAsia="Arial" w:hAnsi="Arial"/>
          <w:sz w:val="22"/>
          <w:szCs w:val="22"/>
        </w:rPr>
        <w:t xml:space="preserve">Error message strings are duplicated across multiple validation functions. A shared error catalog would improve consistency and localization readiness.</w:t>
      </w:r>
    </w:p>
    <w:p>
      <w:pPr>
        <w:pStyle w:val="ListParagraph"/>
        <w:numPr>
          <w:ilvl w:val="0"/>
          <w:numId w:val="2"/>
        </w:numPr>
        <w:spacing w:after="80"/>
      </w:pPr>
      <w:r>
        <w:rPr>
          <w:rFonts w:ascii="Arial" w:cs="Arial" w:eastAsia="Arial" w:hAnsi="Arial"/>
          <w:sz w:val="22"/>
          <w:szCs w:val="22"/>
        </w:rPr>
        <w:t xml:space="preserve">Test fixture setup (mock C3D data, sample URDF models) is duplicated across test files rather than using shared conftest.py fixtures.</w:t>
      </w:r>
    </w:p>
    <w:p>
      <w:pPr>
        <w:pStyle w:val="Heading2"/>
        <w:spacing w:after="160" w:before="280"/>
      </w:pPr>
      <w:r>
        <w:rPr>
          <w:rFonts w:ascii="Arial" w:cs="Arial" w:eastAsia="Arial" w:hAnsi="Arial"/>
          <w:b/>
          <w:bCs/>
          <w:sz w:val="28"/>
          <w:szCs w:val="28"/>
        </w:rPr>
        <w:t xml:space="preserve">7.2 Design by Contract (DbC)</w:t>
      </w:r>
    </w:p>
    <w:p>
      <w:pPr>
        <w:spacing w:after="120"/>
      </w:pPr>
      <w:r>
        <w:rPr>
          <w:rFonts w:ascii="Arial" w:cs="Arial" w:eastAsia="Arial" w:hAnsi="Arial"/>
          <w:sz w:val="22"/>
          <w:szCs w:val="22"/>
        </w:rPr>
        <w:t xml:space="preserve">The project has a well-designed DbC framework (contracts.py) with precondition/postcondition decorators and configurable enforcement levels. Adoption is strong but inconsistent:</w:t>
      </w:r>
    </w:p>
    <w:p>
      <w:pPr>
        <w:pStyle w:val="ListParagraph"/>
        <w:numPr>
          <w:ilvl w:val="0"/>
          <w:numId w:val="2"/>
        </w:numPr>
        <w:spacing w:after="80"/>
      </w:pPr>
      <w:r>
        <w:rPr>
          <w:rFonts w:ascii="Arial" w:cs="Arial" w:eastAsia="Arial" w:hAnsi="Arial"/>
          <w:sz w:val="22"/>
          <w:szCs w:val="22"/>
        </w:rPr>
        <w:t xml:space="preserve">URDF generator methods have comprehensive DbC decorators for body parameters but lack postconditions verifying output URDF validity.</w:t>
      </w:r>
    </w:p>
    <w:p>
      <w:pPr>
        <w:pStyle w:val="ListParagraph"/>
        <w:numPr>
          <w:ilvl w:val="0"/>
          <w:numId w:val="2"/>
        </w:numPr>
        <w:spacing w:after="80"/>
      </w:pPr>
      <w:r>
        <w:rPr>
          <w:rFonts w:ascii="Arial" w:cs="Arial" w:eastAsia="Arial" w:hAnsi="Arial"/>
          <w:sz w:val="22"/>
          <w:szCs w:val="22"/>
        </w:rPr>
        <w:t xml:space="preserve">C3D reader has no DbC decorators at all. All validation is ad-hoc with manual if/raise patterns.</w:t>
      </w:r>
    </w:p>
    <w:p>
      <w:pPr>
        <w:pStyle w:val="ListParagraph"/>
        <w:numPr>
          <w:ilvl w:val="0"/>
          <w:numId w:val="2"/>
        </w:numPr>
        <w:spacing w:after="80"/>
      </w:pPr>
      <w:r>
        <w:rPr>
          <w:rFonts w:ascii="Arial" w:cs="Arial" w:eastAsia="Arial" w:hAnsi="Arial"/>
          <w:sz w:val="22"/>
          <w:szCs w:val="22"/>
        </w:rPr>
        <w:t xml:space="preserve">Physics engine implementations have no interface contracts. There is no shared Protocol or ABC defining the expected API surface, return types, or value ranges.</w:t>
      </w:r>
    </w:p>
    <w:p>
      <w:pPr>
        <w:pStyle w:val="ListParagraph"/>
        <w:numPr>
          <w:ilvl w:val="0"/>
          <w:numId w:val="2"/>
        </w:numPr>
        <w:spacing w:after="80"/>
      </w:pPr>
      <w:r>
        <w:rPr>
          <w:rFonts w:ascii="Arial" w:cs="Arial" w:eastAsia="Arial" w:hAnsi="Arial"/>
          <w:sz w:val="22"/>
          <w:szCs w:val="22"/>
        </w:rPr>
        <w:t xml:space="preserve">Rust code uses debug_assert! (debug-only) rather than Result&lt;T, E&gt; (always-checked) for some constructors, creating an inconsistent DbC story across languages.</w:t>
      </w:r>
    </w:p>
    <w:p>
      <w:pPr>
        <w:pStyle w:val="Heading2"/>
        <w:spacing w:after="160" w:before="280"/>
      </w:pPr>
      <w:r>
        <w:rPr>
          <w:rFonts w:ascii="Arial" w:cs="Arial" w:eastAsia="Arial" w:hAnsi="Arial"/>
          <w:b/>
          <w:bCs/>
          <w:sz w:val="28"/>
          <w:szCs w:val="28"/>
        </w:rPr>
        <w:t xml:space="preserve">7.3 Test-Driven Development (TDD)</w:t>
      </w:r>
    </w:p>
    <w:p>
      <w:pPr>
        <w:spacing w:after="120"/>
      </w:pPr>
      <w:r>
        <w:rPr>
          <w:rFonts w:ascii="Arial" w:cs="Arial" w:eastAsia="Arial" w:hAnsi="Arial"/>
          <w:sz w:val="22"/>
          <w:szCs w:val="22"/>
        </w:rPr>
        <w:t xml:space="preserve">The project shows evidence of TDD practices with comprehensive test markers (unit, integration, e2e, slow, performance, smoke, regression) and good coverage in some areas. However:</w:t>
      </w:r>
    </w:p>
    <w:p>
      <w:pPr>
        <w:pStyle w:val="ListParagraph"/>
        <w:numPr>
          <w:ilvl w:val="0"/>
          <w:numId w:val="2"/>
        </w:numPr>
        <w:spacing w:after="80"/>
      </w:pPr>
      <w:r>
        <w:rPr>
          <w:rFonts w:ascii="Arial" w:cs="Arial" w:eastAsia="Arial" w:hAnsi="Arial"/>
          <w:sz w:val="22"/>
          <w:szCs w:val="22"/>
        </w:rPr>
        <w:t xml:space="preserve">C3D reader has minimal test coverage: one test file with mocked dependencies, no real-file tests, no edge cases for malformed data.</w:t>
      </w:r>
    </w:p>
    <w:p>
      <w:pPr>
        <w:pStyle w:val="ListParagraph"/>
        <w:numPr>
          <w:ilvl w:val="0"/>
          <w:numId w:val="2"/>
        </w:numPr>
        <w:spacing w:after="80"/>
      </w:pPr>
      <w:r>
        <w:rPr>
          <w:rFonts w:ascii="Arial" w:cs="Arial" w:eastAsia="Arial" w:hAnsi="Arial"/>
          <w:sz w:val="22"/>
          <w:szCs w:val="22"/>
        </w:rPr>
        <w:t xml:space="preserve">Physics engine tests do not cover multi-engine scenarios (running the same simulation on two engines and comparing results).</w:t>
      </w:r>
    </w:p>
    <w:p>
      <w:pPr>
        <w:pStyle w:val="ListParagraph"/>
        <w:numPr>
          <w:ilvl w:val="0"/>
          <w:numId w:val="2"/>
        </w:numPr>
        <w:spacing w:after="80"/>
      </w:pPr>
      <w:r>
        <w:rPr>
          <w:rFonts w:ascii="Arial" w:cs="Arial" w:eastAsia="Arial" w:hAnsi="Arial"/>
          <w:sz w:val="22"/>
          <w:szCs w:val="22"/>
        </w:rPr>
        <w:t xml:space="preserve">URDF round-trip tests are missing: generate URDF, parse it back, verify semantic equality.</w:t>
      </w:r>
    </w:p>
    <w:p>
      <w:pPr>
        <w:pStyle w:val="ListParagraph"/>
        <w:numPr>
          <w:ilvl w:val="0"/>
          <w:numId w:val="2"/>
        </w:numPr>
        <w:spacing w:after="80"/>
      </w:pPr>
      <w:r>
        <w:rPr>
          <w:rFonts w:ascii="Arial" w:cs="Arial" w:eastAsia="Arial" w:hAnsi="Arial"/>
          <w:sz w:val="22"/>
          <w:szCs w:val="22"/>
        </w:rPr>
        <w:t xml:space="preserve">No mutation testing is configured. Code coverage metrics may overstate test quality.</w:t>
      </w:r>
    </w:p>
    <w:p>
      <w:pPr>
        <w:pStyle w:val="ListParagraph"/>
        <w:numPr>
          <w:ilvl w:val="0"/>
          <w:numId w:val="2"/>
        </w:numPr>
        <w:spacing w:after="80"/>
      </w:pPr>
      <w:r>
        <w:rPr>
          <w:rFonts w:ascii="Arial" w:cs="Arial" w:eastAsia="Arial" w:hAnsi="Arial"/>
          <w:sz w:val="22"/>
          <w:szCs w:val="22"/>
        </w:rPr>
        <w:t xml:space="preserve">Property-based testing (proptest) is used in Rust but not in Python (hypothesis is configured but underutilized).</w:t>
      </w:r>
    </w:p>
    <w:p>
      <w:pPr>
        <w:pStyle w:val="ListParagraph"/>
        <w:numPr>
          <w:ilvl w:val="0"/>
          <w:numId w:val="2"/>
        </w:numPr>
        <w:spacing w:after="80"/>
      </w:pPr>
      <w:r>
        <w:rPr>
          <w:rFonts w:ascii="Arial" w:cs="Arial" w:eastAsia="Arial" w:hAnsi="Arial"/>
          <w:sz w:val="22"/>
          <w:szCs w:val="22"/>
        </w:rPr>
        <w:t xml:space="preserve">Root test directory has a 10% minimum coverage threshold, which is too low for a safety-critical simulation platform.</w:t>
      </w:r>
    </w:p>
    <w:p>
      <w:r>
        <w:br w:type="page"/>
      </w:r>
    </w:p>
    <w:p>
      <w:pPr>
        <w:pStyle w:val="Heading1"/>
        <w:spacing w:after="200" w:before="360"/>
      </w:pPr>
      <w:r>
        <w:rPr>
          <w:rFonts w:ascii="Arial" w:cs="Arial" w:eastAsia="Arial" w:hAnsi="Arial"/>
          <w:b/>
          <w:bCs/>
          <w:sz w:val="32"/>
          <w:szCs w:val="32"/>
        </w:rPr>
        <w:t xml:space="preserve">8. GitHub Issues &amp; Recent Fix Correlation</w:t>
      </w:r>
    </w:p>
    <w:p>
      <w:pPr>
        <w:spacing w:after="120"/>
      </w:pPr>
      <w:r>
        <w:rPr>
          <w:rFonts w:ascii="Arial" w:cs="Arial" w:eastAsia="Arial" w:hAnsi="Arial"/>
          <w:sz w:val="22"/>
          <w:szCs w:val="22"/>
        </w:rPr>
        <w:t xml:space="preserve">The gh CLI was not available in this review environment, so issue tracking was inferred from commit messages, branch names, and CHANGELOG entries. Key observations:</w:t>
      </w:r>
    </w:p>
    <w:p>
      <w:pPr>
        <w:pStyle w:val="Heading2"/>
        <w:spacing w:after="160" w:before="280"/>
      </w:pPr>
      <w:r>
        <w:rPr>
          <w:rFonts w:ascii="Arial" w:cs="Arial" w:eastAsia="Arial" w:hAnsi="Arial"/>
          <w:b/>
          <w:bCs/>
          <w:sz w:val="28"/>
          <w:szCs w:val="28"/>
        </w:rPr>
        <w:t xml:space="preserve">8.1 Recently Fixed Issues (from commit history)</w:t>
      </w:r>
    </w:p>
    <w:p>
      <w:pPr>
        <w:pStyle w:val="ListParagraph"/>
        <w:numPr>
          <w:ilvl w:val="0"/>
          <w:numId w:val="2"/>
        </w:numPr>
        <w:spacing w:after="80"/>
      </w:pPr>
      <w:r>
        <w:rPr>
          <w:rFonts w:ascii="Arial" w:cs="Arial" w:eastAsia="Arial" w:hAnsi="Arial"/>
          <w:sz w:val="22"/>
          <w:szCs w:val="22"/>
        </w:rPr>
        <w:t xml:space="preserve">PR #1724: MuJoCo compute_contact_forces returns raw flat array — Fixed</w:t>
      </w:r>
    </w:p>
    <w:p>
      <w:pPr>
        <w:pStyle w:val="ListParagraph"/>
        <w:numPr>
          <w:ilvl w:val="0"/>
          <w:numId w:val="2"/>
        </w:numPr>
        <w:spacing w:after="80"/>
      </w:pPr>
      <w:r>
        <w:rPr>
          <w:rFonts w:ascii="Arial" w:cs="Arial" w:eastAsia="Arial" w:hAnsi="Arial"/>
          <w:sz w:val="22"/>
          <w:szCs w:val="22"/>
        </w:rPr>
        <w:t xml:space="preserve">PR #1723: Pinocchio compute_contact_forces always returns zeros — Fixed (but review shows it still returns zeros; the fix may have been partial)</w:t>
      </w:r>
    </w:p>
    <w:p>
      <w:pPr>
        <w:pStyle w:val="ListParagraph"/>
        <w:numPr>
          <w:ilvl w:val="0"/>
          <w:numId w:val="2"/>
        </w:numPr>
        <w:spacing w:after="80"/>
      </w:pPr>
      <w:r>
        <w:rPr>
          <w:rFonts w:ascii="Arial" w:cs="Arial" w:eastAsia="Arial" w:hAnsi="Arial"/>
          <w:sz w:val="22"/>
          <w:szCs w:val="22"/>
        </w:rPr>
        <w:t xml:space="preserve">PR #1722: MyoSuite Gym protocol mismatch and unsafe runtime timestep — Fixed</w:t>
      </w:r>
    </w:p>
    <w:p>
      <w:pPr>
        <w:pStyle w:val="ListParagraph"/>
        <w:numPr>
          <w:ilvl w:val="0"/>
          <w:numId w:val="2"/>
        </w:numPr>
        <w:spacing w:after="80"/>
      </w:pPr>
      <w:r>
        <w:rPr>
          <w:rFonts w:ascii="Arial" w:cs="Arial" w:eastAsia="Arial" w:hAnsi="Arial"/>
          <w:sz w:val="22"/>
          <w:szCs w:val="22"/>
        </w:rPr>
        <w:t xml:space="preserve">PR #1720: Pinocchio GUI missing PINOCCHIO_AVAILABLE guard — Fixed</w:t>
      </w:r>
    </w:p>
    <w:p>
      <w:pPr>
        <w:pStyle w:val="ListParagraph"/>
        <w:numPr>
          <w:ilvl w:val="0"/>
          <w:numId w:val="2"/>
        </w:numPr>
        <w:spacing w:after="80"/>
      </w:pPr>
      <w:r>
        <w:rPr>
          <w:rFonts w:ascii="Arial" w:cs="Arial" w:eastAsia="Arial" w:hAnsi="Arial"/>
          <w:sz w:val="22"/>
          <w:szCs w:val="22"/>
        </w:rPr>
        <w:t xml:space="preserve">PR #1703: URDF review SE3 transform — Merged</w:t>
      </w:r>
    </w:p>
    <w:p>
      <w:pPr>
        <w:pStyle w:val="ListParagraph"/>
        <w:numPr>
          <w:ilvl w:val="0"/>
          <w:numId w:val="2"/>
        </w:numPr>
        <w:spacing w:after="80"/>
      </w:pPr>
      <w:r>
        <w:rPr>
          <w:rFonts w:ascii="Arial" w:cs="Arial" w:eastAsia="Arial" w:hAnsi="Arial"/>
          <w:sz w:val="22"/>
          <w:szCs w:val="22"/>
        </w:rPr>
        <w:t xml:space="preserve">Issue #611: Circular import in model_generation __init__.py — Resolved via lazy loading</w:t>
      </w:r>
    </w:p>
    <w:p>
      <w:pPr>
        <w:pStyle w:val="Heading2"/>
        <w:spacing w:after="160" w:before="280"/>
      </w:pPr>
      <w:r>
        <w:rPr>
          <w:rFonts w:ascii="Arial" w:cs="Arial" w:eastAsia="Arial" w:hAnsi="Arial"/>
          <w:b/>
          <w:bCs/>
          <w:sz w:val="28"/>
          <w:szCs w:val="28"/>
        </w:rPr>
        <w:t xml:space="preserve">8.2 Inferred Open Issues (from code TODOs and review findings)</w:t>
      </w:r>
    </w:p>
    <w:p>
      <w:pPr>
        <w:spacing w:after="120"/>
      </w:pPr>
      <w:r>
        <w:rPr>
          <w:rFonts w:ascii="Arial" w:cs="Arial" w:eastAsia="Arial" w:hAnsi="Arial"/>
          <w:sz w:val="22"/>
          <w:szCs w:val="22"/>
        </w:rPr>
        <w:t xml:space="preserve">Based on TODO comments, FIXME markers, and review findings, the following issues likely remain open or need to be created:</w:t>
      </w:r>
    </w:p>
    <w:p>
      <w:pPr>
        <w:pStyle w:val="ListParagraph"/>
        <w:numPr>
          <w:ilvl w:val="0"/>
          <w:numId w:val="2"/>
        </w:numPr>
        <w:spacing w:after="80"/>
      </w:pPr>
      <w:r>
        <w:rPr>
          <w:rFonts w:ascii="Arial" w:cs="Arial" w:eastAsia="Arial" w:hAnsi="Arial"/>
          <w:sz w:val="22"/>
          <w:szCs w:val="22"/>
        </w:rPr>
        <w:t xml:space="preserve">atmosphere module missing from tools-core (blocks UpstreamDrift Rust compilation)</w:t>
      </w:r>
    </w:p>
    <w:p>
      <w:pPr>
        <w:pStyle w:val="ListParagraph"/>
        <w:numPr>
          <w:ilvl w:val="0"/>
          <w:numId w:val="2"/>
        </w:numPr>
        <w:spacing w:after="80"/>
      </w:pPr>
      <w:r>
        <w:rPr>
          <w:rFonts w:ascii="Arial" w:cs="Arial" w:eastAsia="Arial" w:hAnsi="Arial"/>
          <w:sz w:val="22"/>
          <w:szCs w:val="22"/>
        </w:rPr>
        <w:t xml:space="preserve">Matrix3 WASM support incomplete</w:t>
      </w:r>
    </w:p>
    <w:p>
      <w:pPr>
        <w:pStyle w:val="ListParagraph"/>
        <w:numPr>
          <w:ilvl w:val="0"/>
          <w:numId w:val="2"/>
        </w:numPr>
        <w:spacing w:after="80"/>
      </w:pPr>
      <w:r>
        <w:rPr>
          <w:rFonts w:ascii="Arial" w:cs="Arial" w:eastAsia="Arial" w:hAnsi="Arial"/>
          <w:sz w:val="22"/>
          <w:szCs w:val="22"/>
        </w:rPr>
        <w:t xml:space="preserve">Drake contact force implementation missing</w:t>
      </w:r>
    </w:p>
    <w:p>
      <w:pPr>
        <w:pStyle w:val="ListParagraph"/>
        <w:numPr>
          <w:ilvl w:val="0"/>
          <w:numId w:val="2"/>
        </w:numPr>
        <w:spacing w:after="80"/>
      </w:pPr>
      <w:r>
        <w:rPr>
          <w:rFonts w:ascii="Arial" w:cs="Arial" w:eastAsia="Arial" w:hAnsi="Arial"/>
          <w:sz w:val="22"/>
          <w:szCs w:val="22"/>
        </w:rPr>
        <w:t xml:space="preserve">OpenPose integration not implemented</w:t>
      </w:r>
    </w:p>
    <w:p>
      <w:pPr>
        <w:pStyle w:val="ListParagraph"/>
        <w:numPr>
          <w:ilvl w:val="0"/>
          <w:numId w:val="2"/>
        </w:numPr>
        <w:spacing w:after="80"/>
      </w:pPr>
      <w:r>
        <w:rPr>
          <w:rFonts w:ascii="Arial" w:cs="Arial" w:eastAsia="Arial" w:hAnsi="Arial"/>
          <w:sz w:val="22"/>
          <w:szCs w:val="22"/>
        </w:rPr>
        <w:t xml:space="preserve">MediaPipe processing pipeline not implemented</w:t>
      </w:r>
    </w:p>
    <w:p>
      <w:pPr>
        <w:pStyle w:val="ListParagraph"/>
        <w:numPr>
          <w:ilvl w:val="0"/>
          <w:numId w:val="2"/>
        </w:numPr>
        <w:spacing w:after="80"/>
      </w:pPr>
      <w:r>
        <w:rPr>
          <w:rFonts w:ascii="Arial" w:cs="Arial" w:eastAsia="Arial" w:hAnsi="Arial"/>
          <w:sz w:val="22"/>
          <w:szCs w:val="22"/>
        </w:rPr>
        <w:t xml:space="preserve">Tauri frontend not implemented</w:t>
      </w:r>
    </w:p>
    <w:p>
      <w:pPr>
        <w:pStyle w:val="ListParagraph"/>
        <w:numPr>
          <w:ilvl w:val="0"/>
          <w:numId w:val="2"/>
        </w:numPr>
        <w:spacing w:after="80"/>
      </w:pPr>
      <w:r>
        <w:rPr>
          <w:rFonts w:ascii="Arial" w:cs="Arial" w:eastAsia="Arial" w:hAnsi="Arial"/>
          <w:sz w:val="22"/>
          <w:szCs w:val="22"/>
        </w:rPr>
        <w:t xml:space="preserve">mypy excluded for 8+ large modules (technical debt)</w:t>
      </w:r>
    </w:p>
    <w:p>
      <w:r>
        <w:br w:type="page"/>
      </w:r>
    </w:p>
    <w:p>
      <w:pPr>
        <w:pStyle w:val="Heading1"/>
        <w:spacing w:after="200" w:before="360"/>
      </w:pPr>
      <w:r>
        <w:rPr>
          <w:rFonts w:ascii="Arial" w:cs="Arial" w:eastAsia="Arial" w:hAnsi="Arial"/>
          <w:b/>
          <w:bCs/>
          <w:sz w:val="32"/>
          <w:szCs w:val="32"/>
        </w:rPr>
        <w:t xml:space="preserve">9. GitHub Issue Template</w:t>
      </w:r>
    </w:p>
    <w:p>
      <w:pPr>
        <w:spacing w:after="120"/>
      </w:pPr>
      <w:r>
        <w:rPr>
          <w:rFonts w:ascii="Arial" w:cs="Arial" w:eastAsia="Arial" w:hAnsi="Arial"/>
          <w:sz w:val="22"/>
          <w:szCs w:val="22"/>
        </w:rPr>
        <w:t xml:space="preserve">The following template should be added to .github/ISSUE_TEMPLATE/ in both repositories for standardized issue reporting:</w:t>
      </w:r>
    </w:p>
    <w:p>
      <w:pPr>
        <w:pStyle w:val="Heading2"/>
        <w:spacing w:after="160" w:before="280"/>
      </w:pPr>
      <w:r>
        <w:rPr>
          <w:rFonts w:ascii="Arial" w:cs="Arial" w:eastAsia="Arial" w:hAnsi="Arial"/>
          <w:b/>
          <w:bCs/>
          <w:sz w:val="28"/>
          <w:szCs w:val="28"/>
        </w:rPr>
        <w:t xml:space="preserve">9.1 Bug Report Template</w:t>
      </w:r>
    </w:p>
    <w:p>
      <w:pPr>
        <w:spacing w:after="120"/>
      </w:pPr>
      <w:r>
        <w:rPr>
          <w:rFonts w:ascii="Arial" w:cs="Arial" w:eastAsia="Arial" w:hAnsi="Arial"/>
          <w:b/>
          <w:bCs/>
          <w:sz w:val="22"/>
          <w:szCs w:val="22"/>
        </w:rPr>
        <w:t xml:space="preserve">---</w:t>
      </w:r>
    </w:p>
    <w:p>
      <w:pPr>
        <w:spacing w:after="120"/>
      </w:pPr>
      <w:r>
        <w:rPr>
          <w:rFonts w:ascii="Arial" w:cs="Arial" w:eastAsia="Arial" w:hAnsi="Arial"/>
          <w:sz w:val="22"/>
          <w:szCs w:val="22"/>
        </w:rPr>
        <w:t xml:space="preserve">name: Bug Report</w:t>
      </w:r>
    </w:p>
    <w:p>
      <w:pPr>
        <w:spacing w:after="120"/>
      </w:pPr>
      <w:r>
        <w:rPr>
          <w:rFonts w:ascii="Arial" w:cs="Arial" w:eastAsia="Arial" w:hAnsi="Arial"/>
          <w:sz w:val="22"/>
          <w:szCs w:val="22"/>
        </w:rPr>
        <w:t xml:space="preserve">about: Report a bug found during code review or testing</w:t>
      </w:r>
    </w:p>
    <w:p>
      <w:pPr>
        <w:spacing w:after="120"/>
      </w:pPr>
      <w:r>
        <w:rPr>
          <w:rFonts w:ascii="Arial" w:cs="Arial" w:eastAsia="Arial" w:hAnsi="Arial"/>
          <w:sz w:val="22"/>
          <w:szCs w:val="22"/>
        </w:rPr>
        <w:t xml:space="preserve">title: '[BUG] '</w:t>
      </w:r>
    </w:p>
    <w:p>
      <w:pPr>
        <w:spacing w:after="120"/>
      </w:pPr>
      <w:r>
        <w:rPr>
          <w:rFonts w:ascii="Arial" w:cs="Arial" w:eastAsia="Arial" w:hAnsi="Arial"/>
          <w:sz w:val="22"/>
          <w:szCs w:val="22"/>
        </w:rPr>
        <w:t xml:space="preserve">labels: bug, review-finding</w:t>
      </w:r>
    </w:p>
    <w:p>
      <w:pPr>
        <w:spacing w:after="120"/>
      </w:pPr>
      <w:r>
        <w:rPr>
          <w:rFonts w:ascii="Arial" w:cs="Arial" w:eastAsia="Arial" w:hAnsi="Arial"/>
          <w:sz w:val="22"/>
          <w:szCs w:val="22"/>
        </w:rPr>
        <w:t xml:space="preserve">assignees: ''</w:t>
      </w:r>
    </w:p>
    <w:p>
      <w:pPr>
        <w:spacing w:after="120"/>
      </w:pPr>
      <w:r>
        <w:rPr>
          <w:rFonts w:ascii="Arial" w:cs="Arial" w:eastAsia="Arial" w:hAnsi="Arial"/>
          <w:sz w:val="22"/>
          <w:szCs w:val="22"/>
        </w:rPr>
        <w:t xml:space="preserve">---</w:t>
      </w:r>
    </w:p>
    <w:p>
      <w:pPr>
        <w:spacing w:after="60"/>
      </w:pP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[CRITICAL / HIGH / MEDIUM / LOW]</w:t>
      </w:r>
    </w:p>
    <w:p>
      <w:pPr>
        <w:spacing w:after="120"/>
      </w:pPr>
      <w:r>
        <w:rPr>
          <w:rFonts w:ascii="Arial" w:cs="Arial" w:eastAsia="Arial" w:hAnsi="Arial"/>
          <w:b/>
          <w:bCs/>
          <w:sz w:val="22"/>
          <w:szCs w:val="22"/>
        </w:rPr>
        <w:t xml:space="preserve">Component: </w:t>
      </w:r>
      <w:r>
        <w:rPr>
          <w:rFonts w:ascii="Arial" w:cs="Arial" w:eastAsia="Arial" w:hAnsi="Arial"/>
          <w:sz w:val="22"/>
          <w:szCs w:val="22"/>
        </w:rPr>
        <w:t xml:space="preserve">[URDF Generator / C3D Reader / Physics Engine / Rust Core / UI / CI/CD]</w:t>
      </w:r>
    </w:p>
    <w:p>
      <w:pPr>
        <w:spacing w:after="120"/>
      </w:pPr>
      <w:r>
        <w:rPr>
          <w:rFonts w:ascii="Arial" w:cs="Arial" w:eastAsia="Arial" w:hAnsi="Arial"/>
          <w:b/>
          <w:bCs/>
          <w:sz w:val="22"/>
          <w:szCs w:val="22"/>
        </w:rPr>
        <w:t xml:space="preserve">File(s): </w:t>
      </w:r>
      <w:r>
        <w:rPr>
          <w:rFonts w:ascii="Arial" w:cs="Arial" w:eastAsia="Arial" w:hAnsi="Arial"/>
          <w:sz w:val="22"/>
          <w:szCs w:val="22"/>
        </w:rPr>
        <w:t xml:space="preserve">[path/to/file.py, lines X–Y]</w:t>
      </w:r>
    </w:p>
    <w:p>
      <w:pPr>
        <w:spacing w:after="60"/>
      </w:pPr>
    </w:p>
    <w:p>
      <w:pPr>
        <w:spacing w:after="12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A clear description of the bug, including the root cause and impact on users.</w:t>
      </w:r>
    </w:p>
    <w:p>
      <w:pPr>
        <w:spacing w:after="60"/>
      </w:pPr>
    </w:p>
    <w:p>
      <w:pPr>
        <w:spacing w:after="120"/>
      </w:pPr>
      <w:r>
        <w:rPr>
          <w:rFonts w:ascii="Arial" w:cs="Arial" w:eastAsia="Arial" w:hAnsi="Arial"/>
          <w:b/>
          <w:bCs/>
          <w:sz w:val="22"/>
          <w:szCs w:val="22"/>
        </w:rPr>
        <w:t xml:space="preserve">Steps to Reproduce:</w:t>
      </w:r>
    </w:p>
    <w:p>
      <w:pPr>
        <w:spacing w:after="120"/>
      </w:pPr>
      <w:r>
        <w:rPr>
          <w:rFonts w:ascii="Arial" w:cs="Arial" w:eastAsia="Arial" w:hAnsi="Arial"/>
          <w:sz w:val="22"/>
          <w:szCs w:val="22"/>
        </w:rPr>
        <w:t xml:space="preserve">1. Call function X with parameters Y; 2. Observe error Z.</w:t>
      </w:r>
    </w:p>
    <w:p>
      <w:pPr>
        <w:spacing w:after="60"/>
      </w:pPr>
    </w:p>
    <w:p>
      <w:pPr>
        <w:spacing w:after="120"/>
      </w:pPr>
      <w:r>
        <w:rPr>
          <w:rFonts w:ascii="Arial" w:cs="Arial" w:eastAsia="Arial" w:hAnsi="Arial"/>
          <w:b/>
          <w:bCs/>
          <w:sz w:val="22"/>
          <w:szCs w:val="22"/>
        </w:rPr>
        <w:t xml:space="preserve">Expected Behavior:</w:t>
      </w:r>
    </w:p>
    <w:p>
      <w:pPr>
        <w:spacing w:after="120"/>
      </w:pPr>
      <w:r>
        <w:rPr>
          <w:rFonts w:ascii="Arial" w:cs="Arial" w:eastAsia="Arial" w:hAnsi="Arial"/>
          <w:sz w:val="22"/>
          <w:szCs w:val="22"/>
        </w:rPr>
        <w:t xml:space="preserve">What should happen instead.</w:t>
      </w:r>
    </w:p>
    <w:p>
      <w:pPr>
        <w:spacing w:after="60"/>
      </w:pPr>
    </w:p>
    <w:p>
      <w:pPr>
        <w:spacing w:after="120"/>
      </w:pPr>
      <w:r>
        <w:rPr>
          <w:rFonts w:ascii="Arial" w:cs="Arial" w:eastAsia="Arial" w:hAnsi="Arial"/>
          <w:b/>
          <w:bCs/>
          <w:sz w:val="22"/>
          <w:szCs w:val="22"/>
        </w:rPr>
        <w:t xml:space="preserve">Proposed Fix:</w:t>
      </w:r>
    </w:p>
    <w:p>
      <w:pPr>
        <w:spacing w:after="120"/>
      </w:pPr>
      <w:r>
        <w:rPr>
          <w:rFonts w:ascii="Arial" w:cs="Arial" w:eastAsia="Arial" w:hAnsi="Arial"/>
          <w:sz w:val="22"/>
          <w:szCs w:val="22"/>
        </w:rPr>
        <w:t xml:space="preserve">Specific code changes or approach to resolve the issue.</w:t>
      </w:r>
    </w:p>
    <w:p>
      <w:pPr>
        <w:spacing w:after="60"/>
      </w:pPr>
    </w:p>
    <w:p>
      <w:pPr>
        <w:spacing w:after="120"/>
      </w:pPr>
      <w:r>
        <w:rPr>
          <w:rFonts w:ascii="Arial" w:cs="Arial" w:eastAsia="Arial" w:hAnsi="Arial"/>
          <w:b/>
          <w:bCs/>
          <w:sz w:val="22"/>
          <w:szCs w:val="22"/>
        </w:rPr>
        <w:t xml:space="preserve">Acceptance Criteria:</w:t>
      </w:r>
    </w:p>
    <w:p>
      <w:pPr>
        <w:spacing w:after="120"/>
      </w:pPr>
      <w:r>
        <w:rPr>
          <w:rFonts w:ascii="Arial" w:cs="Arial" w:eastAsia="Arial" w:hAnsi="Arial"/>
          <w:sz w:val="22"/>
          <w:szCs w:val="22"/>
        </w:rPr>
        <w:t xml:space="preserve">[ ] Unit test covering the fix; [ ] DbC precondition/postcondition added; [ ] CI passes; [ ] Documentation updated.</w:t>
      </w:r>
    </w:p>
    <w:p>
      <w:pPr>
        <w:spacing w:after="60"/>
      </w:pPr>
    </w:p>
    <w:p>
      <w:pPr>
        <w:spacing w:after="120"/>
      </w:pPr>
      <w:r>
        <w:rPr>
          <w:rFonts w:ascii="Arial" w:cs="Arial" w:eastAsia="Arial" w:hAnsi="Arial"/>
          <w:b/>
          <w:bCs/>
          <w:sz w:val="22"/>
          <w:szCs w:val="22"/>
        </w:rPr>
        <w:t xml:space="preserve">Estimated Effort:</w:t>
      </w:r>
    </w:p>
    <w:p>
      <w:pPr>
        <w:spacing w:after="120"/>
      </w:pPr>
      <w:r>
        <w:rPr>
          <w:rFonts w:ascii="Arial" w:cs="Arial" w:eastAsia="Arial" w:hAnsi="Arial"/>
          <w:sz w:val="22"/>
          <w:szCs w:val="22"/>
        </w:rPr>
        <w:t xml:space="preserve">[X] hours</w:t>
      </w:r>
    </w:p>
    <w:p>
      <w:r>
        <w:br w:type="page"/>
      </w:r>
    </w:p>
    <w:p>
      <w:pPr>
        <w:pStyle w:val="Heading1"/>
        <w:spacing w:after="200" w:before="360"/>
      </w:pPr>
      <w:r>
        <w:rPr>
          <w:rFonts w:ascii="Arial" w:cs="Arial" w:eastAsia="Arial" w:hAnsi="Arial"/>
          <w:b/>
          <w:bCs/>
          <w:sz w:val="32"/>
          <w:szCs w:val="32"/>
        </w:rPr>
        <w:t xml:space="preserve">10. Master Issue Tracker</w:t>
      </w:r>
    </w:p>
    <w:p>
      <w:pPr>
        <w:spacing w:after="120"/>
      </w:pPr>
      <w:r>
        <w:rPr>
          <w:rFonts w:ascii="Arial" w:cs="Arial" w:eastAsia="Arial" w:hAnsi="Arial"/>
          <w:sz w:val="22"/>
          <w:szCs w:val="22"/>
        </w:rPr>
        <w:t xml:space="preserve">The following table lists all identified issues with suggested GitHub issue numbers, organized by priority for sprint planning.</w:t>
      </w:r>
    </w:p>
    <w:p>
      <w:pPr>
        <w:pStyle w:val="Heading2"/>
        <w:spacing w:after="160" w:before="280"/>
      </w:pPr>
      <w:r>
        <w:rPr>
          <w:rFonts w:ascii="Arial" w:cs="Arial" w:eastAsia="Arial" w:hAnsi="Arial"/>
          <w:b/>
          <w:bCs/>
          <w:sz w:val="28"/>
          <w:szCs w:val="28"/>
        </w:rPr>
        <w:t xml:space="preserve">10.1 Critical Issues (Must Fix —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3200"/>
        <w:gridCol w:w="2760"/>
        <w:gridCol w:w="15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C-01</w:t>
            </w:r>
          </w:p>
        </w:tc>
        <w:tc>
          <w:tcPr>
            <w:tcW w:type="dxa" w:w="11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sz w:val="18"/>
                <w:szCs w:val="18"/>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XML injection in URDF writer robot_name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urdf_writer.py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C-02</w:t>
            </w:r>
          </w:p>
        </w:tc>
        <w:tc>
          <w:tcPr>
            <w:tcW w:type="dxa" w:w="11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sz w:val="18"/>
                <w:szCs w:val="18"/>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Path traversal in mesh file handling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urdf_generator.py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C-03</w:t>
            </w:r>
          </w:p>
        </w:tc>
        <w:tc>
          <w:tcPr>
            <w:tcW w:type="dxa" w:w="11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sz w:val="18"/>
                <w:szCs w:val="18"/>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Division by zero in inertia calculator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inertia_calculator.py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C-04</w:t>
            </w:r>
          </w:p>
        </w:tc>
        <w:tc>
          <w:tcPr>
            <w:tcW w:type="dxa" w:w="11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sz w:val="18"/>
                <w:szCs w:val="18"/>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C3D array indexing without bounds check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c3d_reader.py:165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C-05</w:t>
            </w:r>
          </w:p>
        </w:tc>
        <w:tc>
          <w:tcPr>
            <w:tcW w:type="dxa" w:w="11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sz w:val="18"/>
                <w:szCs w:val="18"/>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Drake contact forces return zeros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drake_physics_engine.py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C-06</w:t>
            </w:r>
          </w:p>
        </w:tc>
        <w:tc>
          <w:tcPr>
            <w:tcW w:type="dxa" w:w="11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sz w:val="18"/>
                <w:szCs w:val="18"/>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MyoSuite sim extraction silent failure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myosuite_physics_engine.py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C-07</w:t>
            </w:r>
          </w:p>
        </w:tc>
        <w:tc>
          <w:tcPr>
            <w:tcW w:type="dxa" w:w="11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sz w:val="18"/>
                <w:szCs w:val="18"/>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Pinocchio contact forces return zeros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pinocchio_physics_engine.py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C-08</w:t>
            </w:r>
          </w:p>
        </w:tc>
        <w:tc>
          <w:tcPr>
            <w:tcW w:type="dxa" w:w="11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sz w:val="18"/>
                <w:szCs w:val="18"/>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Missing atmosphere module in tools-core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aerodynamics.rs:280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C-09</w:t>
            </w:r>
          </w:p>
        </w:tc>
        <w:tc>
          <w:tcPr>
            <w:tcW w:type="dxa" w:w="11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sz w:val="18"/>
                <w:szCs w:val="18"/>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debug_assert stripped in release builds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types.rs, quaternion.rs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C-10</w:t>
            </w:r>
          </w:p>
        </w:tc>
        <w:tc>
          <w:tcPr>
            <w:tcW w:type="dxa" w:w="11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sz w:val="18"/>
                <w:szCs w:val="18"/>
              </w:rPr>
              <w:t xml:space="preserve">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WASM Matrix3 support incomplete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matrix3.rs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bl>
    <w:p>
      <w:pPr>
        <w:pStyle w:val="Heading2"/>
        <w:spacing w:after="160" w:before="280"/>
      </w:pPr>
      <w:r>
        <w:rPr>
          <w:rFonts w:ascii="Arial" w:cs="Arial" w:eastAsia="Arial" w:hAnsi="Arial"/>
          <w:b/>
          <w:bCs/>
          <w:sz w:val="28"/>
          <w:szCs w:val="28"/>
        </w:rPr>
        <w:t xml:space="preserve">10.2 High-Priority Issues (Sprint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3200"/>
        <w:gridCol w:w="2760"/>
        <w:gridCol w:w="15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H-01</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Unhandled None in composite joints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urdf_writer.py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H-02</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bounds on anthropometric params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body_parameters.py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H-03</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Material name collisions silent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urdf_writer.py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H-04</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URDF parser accepts invalid graphs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urdf_parser.py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H-05</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COP division by zero (Fz=0)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c3d_reader.py:583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H-06</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Force plate vendor format gaps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c3d_reader.py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H-07</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Export path validation heuristic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c3d_reader.py:790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H-08</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physics engine interface contract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engines/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H-09</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Cross-engine exception inconsistency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all engines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H-10</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WASM error handling returns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upstream-physics/lib.rs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H-11</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PyO3 bindings missing __eq__/__hash__</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types.rs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H-12</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Incomplete Python module exports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upstream-physics/lib.rs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H-13</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OpenSim temp file cleanup on exception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opensim_engine.py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H-14</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MJCF capsule parsing IndexError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mjcf_converter.py:593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H-15</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MuJoCo flat array format (regression)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mujoco_engine.py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FIXED</w:t>
            </w:r>
          </w:p>
        </w:tc>
      </w:tr>
    </w:tbl>
    <w:p>
      <w:pPr>
        <w:pStyle w:val="Heading2"/>
        <w:spacing w:after="160" w:before="280"/>
      </w:pPr>
      <w:r>
        <w:rPr>
          <w:rFonts w:ascii="Arial" w:cs="Arial" w:eastAsia="Arial" w:hAnsi="Arial"/>
          <w:b/>
          <w:bCs/>
          <w:sz w:val="28"/>
          <w:szCs w:val="28"/>
        </w:rPr>
        <w:t xml:space="preserve">10.3 Medium-Priority Issues (Sprint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3200"/>
        <w:gridCol w:w="2760"/>
        <w:gridCol w:w="15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M-01</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C3D test coverage gap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tests/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M-02</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URDF round-trip validation missing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model_generation/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M-03</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Model cache uses mtime not hash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cache.py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M-04</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REST API lacks rate limiting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rest_api.py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M-05</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DRY: duplicate inertia primitives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primitives.py x2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M-06</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DRY: duplicate unit conversion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c3d_reader.py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M-07</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DbC missing from C3D reader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c3d_reader.py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M-08</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mypy excluded for 8+ modules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mypy.ini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M-09</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Coverage threshold too low (10%)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pytest.ini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M-10</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mutation testing configured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M-11</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Tauri frontend not implemented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project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M-12</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OpenPose integration missing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project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M-13</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MediaPipe pipeline missing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project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M-14</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platform parity tracking doc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project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M-15</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Cargo dependency pinning loose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Cargo.toml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r>
    </w:tbl>
    <w:p>
      <w:r>
        <w:br w:type="page"/>
      </w:r>
    </w:p>
    <w:p>
      <w:pPr>
        <w:pStyle w:val="Heading1"/>
        <w:spacing w:after="200" w:before="360"/>
      </w:pPr>
      <w:r>
        <w:rPr>
          <w:rFonts w:ascii="Arial" w:cs="Arial" w:eastAsia="Arial" w:hAnsi="Arial"/>
          <w:b/>
          <w:bCs/>
          <w:sz w:val="32"/>
          <w:szCs w:val="32"/>
        </w:rPr>
        <w:t xml:space="preserve">11. Remediation Roadmap</w:t>
      </w:r>
    </w:p>
    <w:p>
      <w:pPr>
        <w:pStyle w:val="Heading2"/>
        <w:spacing w:after="160" w:before="280"/>
      </w:pPr>
      <w:r>
        <w:rPr>
          <w:rFonts w:ascii="Arial" w:cs="Arial" w:eastAsia="Arial" w:hAnsi="Arial"/>
          <w:b/>
          <w:bCs/>
          <w:sz w:val="28"/>
          <w:szCs w:val="28"/>
        </w:rPr>
        <w:t xml:space="preserve">11.1 Sprint 1 (Week 1–2): Critical Security &amp; Correctness</w:t>
      </w:r>
    </w:p>
    <w:p>
      <w:pPr>
        <w:spacing w:after="120"/>
      </w:pPr>
      <w:r>
        <w:rPr>
          <w:rFonts w:ascii="Arial" w:cs="Arial" w:eastAsia="Arial" w:hAnsi="Arial"/>
          <w:sz w:val="22"/>
          <w:szCs w:val="22"/>
        </w:rPr>
        <w:t xml:space="preserve">Focus: Fix all CRITICAL issues. Estimated effort: 30–40 hours.</w:t>
      </w:r>
    </w:p>
    <w:p>
      <w:pPr>
        <w:pStyle w:val="ListParagraph"/>
        <w:numPr>
          <w:ilvl w:val="0"/>
          <w:numId w:val="2"/>
        </w:numPr>
        <w:spacing w:after="80"/>
      </w:pPr>
      <w:r>
        <w:rPr>
          <w:rFonts w:ascii="Arial" w:cs="Arial" w:eastAsia="Arial" w:hAnsi="Arial"/>
          <w:sz w:val="22"/>
          <w:szCs w:val="22"/>
        </w:rPr>
        <w:t xml:space="preserve">C-01/C-02: Security fixes for XML injection and path traversal in URDF writer. Add input sanitization functions and comprehensive test cases.</w:t>
      </w:r>
    </w:p>
    <w:p>
      <w:pPr>
        <w:pStyle w:val="ListParagraph"/>
        <w:numPr>
          <w:ilvl w:val="0"/>
          <w:numId w:val="2"/>
        </w:numPr>
        <w:spacing w:after="80"/>
      </w:pPr>
      <w:r>
        <w:rPr>
          <w:rFonts w:ascii="Arial" w:cs="Arial" w:eastAsia="Arial" w:hAnsi="Arial"/>
          <w:sz w:val="22"/>
          <w:szCs w:val="22"/>
        </w:rPr>
        <w:t xml:space="preserve">C-03/C-04/C-05: Fix division-by-zero bugs in inertia calculator, C3D COP, and C3D array indexing. Add bounds-checking preconditions.</w:t>
      </w:r>
    </w:p>
    <w:p>
      <w:pPr>
        <w:pStyle w:val="ListParagraph"/>
        <w:numPr>
          <w:ilvl w:val="0"/>
          <w:numId w:val="2"/>
        </w:numPr>
        <w:spacing w:after="80"/>
      </w:pPr>
      <w:r>
        <w:rPr>
          <w:rFonts w:ascii="Arial" w:cs="Arial" w:eastAsia="Arial" w:hAnsi="Arial"/>
          <w:sz w:val="22"/>
          <w:szCs w:val="22"/>
        </w:rPr>
        <w:t xml:space="preserve">C-06/C-07: Convert Drake and Pinocchio contact force stubs to either real implementations or NotImplementedError with clear documentation.</w:t>
      </w:r>
    </w:p>
    <w:p>
      <w:pPr>
        <w:pStyle w:val="ListParagraph"/>
        <w:numPr>
          <w:ilvl w:val="0"/>
          <w:numId w:val="2"/>
        </w:numPr>
        <w:spacing w:after="80"/>
      </w:pPr>
      <w:r>
        <w:rPr>
          <w:rFonts w:ascii="Arial" w:cs="Arial" w:eastAsia="Arial" w:hAnsi="Arial"/>
          <w:sz w:val="22"/>
          <w:szCs w:val="22"/>
        </w:rPr>
        <w:t xml:space="preserve">C-08: Implement ISA standard atmosphere module in tools-core Rust crate to unblock UpstreamDrift compilation.</w:t>
      </w:r>
    </w:p>
    <w:p>
      <w:pPr>
        <w:pStyle w:val="ListParagraph"/>
        <w:numPr>
          <w:ilvl w:val="0"/>
          <w:numId w:val="2"/>
        </w:numPr>
        <w:spacing w:after="80"/>
      </w:pPr>
      <w:r>
        <w:rPr>
          <w:rFonts w:ascii="Arial" w:cs="Arial" w:eastAsia="Arial" w:hAnsi="Arial"/>
          <w:sz w:val="22"/>
          <w:szCs w:val="22"/>
        </w:rPr>
        <w:t xml:space="preserve">C-09: Replace debug_assert! with Result&lt;T, E&gt; in Vector3, Quaternion, and Matrix3 constructors.</w:t>
      </w:r>
    </w:p>
    <w:p>
      <w:pPr>
        <w:pStyle w:val="ListParagraph"/>
        <w:numPr>
          <w:ilvl w:val="0"/>
          <w:numId w:val="2"/>
        </w:numPr>
        <w:spacing w:after="80"/>
      </w:pPr>
      <w:r>
        <w:rPr>
          <w:rFonts w:ascii="Arial" w:cs="Arial" w:eastAsia="Arial" w:hAnsi="Arial"/>
          <w:sz w:val="22"/>
          <w:szCs w:val="22"/>
        </w:rPr>
        <w:t xml:space="preserve">C-10: Implement WASM accessor methods for Matrix3 using Vec&lt;f64&gt; bridge.</w:t>
      </w:r>
    </w:p>
    <w:p>
      <w:pPr>
        <w:pStyle w:val="Heading2"/>
        <w:spacing w:after="160" w:before="280"/>
      </w:pPr>
      <w:r>
        <w:rPr>
          <w:rFonts w:ascii="Arial" w:cs="Arial" w:eastAsia="Arial" w:hAnsi="Arial"/>
          <w:b/>
          <w:bCs/>
          <w:sz w:val="28"/>
          <w:szCs w:val="28"/>
        </w:rPr>
        <w:t xml:space="preserve">11.2 Sprint 2 (Week 3–4): Interface Contracts &amp; Testing</w:t>
      </w:r>
    </w:p>
    <w:p>
      <w:pPr>
        <w:spacing w:after="120"/>
      </w:pPr>
      <w:r>
        <w:rPr>
          <w:rFonts w:ascii="Arial" w:cs="Arial" w:eastAsia="Arial" w:hAnsi="Arial"/>
          <w:sz w:val="22"/>
          <w:szCs w:val="22"/>
        </w:rPr>
        <w:t xml:space="preserve">Focus: Establish cross-engine contracts and close testing gaps. Estimated effort: 30–40 hours.</w:t>
      </w:r>
    </w:p>
    <w:p>
      <w:pPr>
        <w:pStyle w:val="ListParagraph"/>
        <w:numPr>
          <w:ilvl w:val="0"/>
          <w:numId w:val="2"/>
        </w:numPr>
        <w:spacing w:after="80"/>
      </w:pPr>
      <w:r>
        <w:rPr>
          <w:rFonts w:ascii="Arial" w:cs="Arial" w:eastAsia="Arial" w:hAnsi="Arial"/>
          <w:sz w:val="22"/>
          <w:szCs w:val="22"/>
        </w:rPr>
        <w:t xml:space="preserve">H-08/H-09: Define a PhysicsEngine Protocol (Python) or trait (Rust) with standardized method signatures, return types, and exception hierarchy.</w:t>
      </w:r>
    </w:p>
    <w:p>
      <w:pPr>
        <w:pStyle w:val="ListParagraph"/>
        <w:numPr>
          <w:ilvl w:val="0"/>
          <w:numId w:val="2"/>
        </w:numPr>
        <w:spacing w:after="80"/>
      </w:pPr>
      <w:r>
        <w:rPr>
          <w:rFonts w:ascii="Arial" w:cs="Arial" w:eastAsia="Arial" w:hAnsi="Arial"/>
          <w:sz w:val="22"/>
          <w:szCs w:val="22"/>
        </w:rPr>
        <w:t xml:space="preserve">M-01: Write comprehensive C3D test suite with real sample files covering all vendor formats, edge cases, and export paths.</w:t>
      </w:r>
    </w:p>
    <w:p>
      <w:pPr>
        <w:pStyle w:val="ListParagraph"/>
        <w:numPr>
          <w:ilvl w:val="0"/>
          <w:numId w:val="2"/>
        </w:numPr>
        <w:spacing w:after="80"/>
      </w:pPr>
      <w:r>
        <w:rPr>
          <w:rFonts w:ascii="Arial" w:cs="Arial" w:eastAsia="Arial" w:hAnsi="Arial"/>
          <w:sz w:val="22"/>
          <w:szCs w:val="22"/>
        </w:rPr>
        <w:t xml:space="preserve">M-02: Implement URDF round-trip validation tests.</w:t>
      </w:r>
    </w:p>
    <w:p>
      <w:pPr>
        <w:pStyle w:val="ListParagraph"/>
        <w:numPr>
          <w:ilvl w:val="0"/>
          <w:numId w:val="2"/>
        </w:numPr>
        <w:spacing w:after="80"/>
      </w:pPr>
      <w:r>
        <w:rPr>
          <w:rFonts w:ascii="Arial" w:cs="Arial" w:eastAsia="Arial" w:hAnsi="Arial"/>
          <w:sz w:val="22"/>
          <w:szCs w:val="22"/>
        </w:rPr>
        <w:t xml:space="preserve">H-01 through H-07: Fix remaining HIGH issues in URDF writer, C3D reader, and MJCF converter.</w:t>
      </w:r>
    </w:p>
    <w:p>
      <w:pPr>
        <w:pStyle w:val="ListParagraph"/>
        <w:numPr>
          <w:ilvl w:val="0"/>
          <w:numId w:val="2"/>
        </w:numPr>
        <w:spacing w:after="80"/>
      </w:pPr>
      <w:r>
        <w:rPr>
          <w:rFonts w:ascii="Arial" w:cs="Arial" w:eastAsia="Arial" w:hAnsi="Arial"/>
          <w:sz w:val="22"/>
          <w:szCs w:val="22"/>
        </w:rPr>
        <w:t xml:space="preserve">M-09: Raise minimum test coverage threshold to 50% (matching UpstreamDrift).</w:t>
      </w:r>
    </w:p>
    <w:p>
      <w:pPr>
        <w:pStyle w:val="Heading2"/>
        <w:spacing w:after="160" w:before="280"/>
      </w:pPr>
      <w:r>
        <w:rPr>
          <w:rFonts w:ascii="Arial" w:cs="Arial" w:eastAsia="Arial" w:hAnsi="Arial"/>
          <w:b/>
          <w:bCs/>
          <w:sz w:val="28"/>
          <w:szCs w:val="28"/>
        </w:rPr>
        <w:t xml:space="preserve">11.3 Sprint 3 (Week 5–6): DRY Consolidation &amp; Platform Parity</w:t>
      </w:r>
    </w:p>
    <w:p>
      <w:pPr>
        <w:spacing w:after="120"/>
      </w:pPr>
      <w:r>
        <w:rPr>
          <w:rFonts w:ascii="Arial" w:cs="Arial" w:eastAsia="Arial" w:hAnsi="Arial"/>
          <w:sz w:val="22"/>
          <w:szCs w:val="22"/>
        </w:rPr>
        <w:t xml:space="preserve">Focus: Technical debt reduction and cross-platform groundwork. Estimated effort: 20–30 hours.</w:t>
      </w:r>
    </w:p>
    <w:p>
      <w:pPr>
        <w:pStyle w:val="ListParagraph"/>
        <w:numPr>
          <w:ilvl w:val="0"/>
          <w:numId w:val="2"/>
        </w:numPr>
        <w:spacing w:after="80"/>
      </w:pPr>
      <w:r>
        <w:rPr>
          <w:rFonts w:ascii="Arial" w:cs="Arial" w:eastAsia="Arial" w:hAnsi="Arial"/>
          <w:sz w:val="22"/>
          <w:szCs w:val="22"/>
        </w:rPr>
        <w:t xml:space="preserve">M-05/M-06: Consolidate duplicate inertia and unit conversion code into shared modules.</w:t>
      </w:r>
    </w:p>
    <w:p>
      <w:pPr>
        <w:pStyle w:val="ListParagraph"/>
        <w:numPr>
          <w:ilvl w:val="0"/>
          <w:numId w:val="2"/>
        </w:numPr>
        <w:spacing w:after="80"/>
      </w:pPr>
      <w:r>
        <w:rPr>
          <w:rFonts w:ascii="Arial" w:cs="Arial" w:eastAsia="Arial" w:hAnsi="Arial"/>
          <w:sz w:val="22"/>
          <w:szCs w:val="22"/>
        </w:rPr>
        <w:t xml:space="preserve">M-07: Add DbC decorators to C3D reader following the established contracts.py pattern.</w:t>
      </w:r>
    </w:p>
    <w:p>
      <w:pPr>
        <w:pStyle w:val="ListParagraph"/>
        <w:numPr>
          <w:ilvl w:val="0"/>
          <w:numId w:val="2"/>
        </w:numPr>
        <w:spacing w:after="80"/>
      </w:pPr>
      <w:r>
        <w:rPr>
          <w:rFonts w:ascii="Arial" w:cs="Arial" w:eastAsia="Arial" w:hAnsi="Arial"/>
          <w:sz w:val="22"/>
          <w:szCs w:val="22"/>
        </w:rPr>
        <w:t xml:space="preserve">M-08: Gradually enable mypy for excluded modules, starting with model_generation.</w:t>
      </w:r>
    </w:p>
    <w:p>
      <w:pPr>
        <w:pStyle w:val="ListParagraph"/>
        <w:numPr>
          <w:ilvl w:val="0"/>
          <w:numId w:val="2"/>
        </w:numPr>
        <w:spacing w:after="80"/>
      </w:pPr>
      <w:r>
        <w:rPr>
          <w:rFonts w:ascii="Arial" w:cs="Arial" w:eastAsia="Arial" w:hAnsi="Arial"/>
          <w:sz w:val="22"/>
          <w:szCs w:val="22"/>
        </w:rPr>
        <w:t xml:space="preserve">M-14: Create PLATFORM_PARITY.md and define the shared API layer for React/Tauri.</w:t>
      </w:r>
    </w:p>
    <w:p>
      <w:pPr>
        <w:pStyle w:val="ListParagraph"/>
        <w:numPr>
          <w:ilvl w:val="0"/>
          <w:numId w:val="2"/>
        </w:numPr>
        <w:spacing w:after="80"/>
      </w:pPr>
      <w:r>
        <w:rPr>
          <w:rFonts w:ascii="Arial" w:cs="Arial" w:eastAsia="Arial" w:hAnsi="Arial"/>
          <w:sz w:val="22"/>
          <w:szCs w:val="22"/>
        </w:rPr>
        <w:t xml:space="preserve">M-11: Begin Tauri frontend scaffold with core navigation and tool loading.</w:t>
      </w:r>
    </w:p>
    <w:p>
      <w:pPr>
        <w:pStyle w:val="Heading2"/>
        <w:spacing w:after="160" w:before="280"/>
      </w:pPr>
      <w:r>
        <w:rPr>
          <w:rFonts w:ascii="Arial" w:cs="Arial" w:eastAsia="Arial" w:hAnsi="Arial"/>
          <w:b/>
          <w:bCs/>
          <w:sz w:val="28"/>
          <w:szCs w:val="28"/>
        </w:rPr>
        <w:t xml:space="preserve">11.4 Sprint 4+ (Ongoing): Feature Completeness</w:t>
      </w:r>
    </w:p>
    <w:p>
      <w:pPr>
        <w:spacing w:after="120"/>
      </w:pPr>
      <w:r>
        <w:rPr>
          <w:rFonts w:ascii="Arial" w:cs="Arial" w:eastAsia="Arial" w:hAnsi="Arial"/>
          <w:sz w:val="22"/>
          <w:szCs w:val="22"/>
        </w:rPr>
        <w:t xml:space="preserve">Focus: New integrations and full platform parity. Estimated effort: 40+ hours.</w:t>
      </w:r>
    </w:p>
    <w:p>
      <w:pPr>
        <w:pStyle w:val="ListParagraph"/>
        <w:numPr>
          <w:ilvl w:val="0"/>
          <w:numId w:val="2"/>
        </w:numPr>
        <w:spacing w:after="80"/>
      </w:pPr>
      <w:r>
        <w:rPr>
          <w:rFonts w:ascii="Arial" w:cs="Arial" w:eastAsia="Arial" w:hAnsi="Arial"/>
          <w:sz w:val="22"/>
          <w:szCs w:val="22"/>
        </w:rPr>
        <w:t xml:space="preserve">M-12: Implement OpenPose integration for video-based motion capture.</w:t>
      </w:r>
    </w:p>
    <w:p>
      <w:pPr>
        <w:pStyle w:val="ListParagraph"/>
        <w:numPr>
          <w:ilvl w:val="0"/>
          <w:numId w:val="2"/>
        </w:numPr>
        <w:spacing w:after="80"/>
      </w:pPr>
      <w:r>
        <w:rPr>
          <w:rFonts w:ascii="Arial" w:cs="Arial" w:eastAsia="Arial" w:hAnsi="Arial"/>
          <w:sz w:val="22"/>
          <w:szCs w:val="22"/>
        </w:rPr>
        <w:t xml:space="preserve">M-13: Implement MediaPipe processing pipeline for real-time pose estimation.</w:t>
      </w:r>
    </w:p>
    <w:p>
      <w:pPr>
        <w:pStyle w:val="ListParagraph"/>
        <w:numPr>
          <w:ilvl w:val="0"/>
          <w:numId w:val="2"/>
        </w:numPr>
        <w:spacing w:after="80"/>
      </w:pPr>
      <w:r>
        <w:rPr>
          <w:rFonts w:ascii="Arial" w:cs="Arial" w:eastAsia="Arial" w:hAnsi="Arial"/>
          <w:sz w:val="22"/>
          <w:szCs w:val="22"/>
        </w:rPr>
        <w:t xml:space="preserve">Migrate compute-intensive Python modules to Rust (inertia, trajectory interpolation, COP calculation).</w:t>
      </w:r>
    </w:p>
    <w:p>
      <w:pPr>
        <w:pStyle w:val="ListParagraph"/>
        <w:numPr>
          <w:ilvl w:val="0"/>
          <w:numId w:val="2"/>
        </w:numPr>
        <w:spacing w:after="80"/>
      </w:pPr>
      <w:r>
        <w:rPr>
          <w:rFonts w:ascii="Arial" w:cs="Arial" w:eastAsia="Arial" w:hAnsi="Arial"/>
          <w:sz w:val="22"/>
          <w:szCs w:val="22"/>
        </w:rPr>
        <w:t xml:space="preserve">Property-based testing expansion using hypothesis in Python.</w:t>
      </w:r>
    </w:p>
    <w:p>
      <w:pPr>
        <w:pStyle w:val="ListParagraph"/>
        <w:numPr>
          <w:ilvl w:val="0"/>
          <w:numId w:val="2"/>
        </w:numPr>
        <w:spacing w:after="80"/>
      </w:pPr>
      <w:r>
        <w:rPr>
          <w:rFonts w:ascii="Arial" w:cs="Arial" w:eastAsia="Arial" w:hAnsi="Arial"/>
          <w:sz w:val="22"/>
          <w:szCs w:val="22"/>
        </w:rPr>
        <w:t xml:space="preserve">Mutation testing setup (mutmut or cosmic-ray) for code quality verification.</w:t>
      </w:r>
    </w:p>
    <w:p>
      <w:r>
        <w:br w:type="page"/>
      </w:r>
    </w:p>
    <w:p>
      <w:pPr>
        <w:pStyle w:val="Heading1"/>
        <w:spacing w:after="200" w:before="360"/>
      </w:pPr>
      <w:r>
        <w:rPr>
          <w:rFonts w:ascii="Arial" w:cs="Arial" w:eastAsia="Arial" w:hAnsi="Arial"/>
          <w:b/>
          <w:bCs/>
          <w:sz w:val="32"/>
          <w:szCs w:val="32"/>
        </w:rPr>
        <w:t xml:space="preserve">12. Conclusion</w:t>
      </w:r>
    </w:p>
    <w:p>
      <w:pPr>
        <w:spacing w:after="120"/>
      </w:pPr>
      <w:r>
        <w:rPr>
          <w:rFonts w:ascii="Arial" w:cs="Arial" w:eastAsia="Arial" w:hAnsi="Arial"/>
          <w:sz w:val="22"/>
          <w:szCs w:val="22"/>
        </w:rPr>
        <w:t xml:space="preserve">The UpstreamDrift and Tools repositories represent a substantial and ambitious multi-engine physics simulation platform with strong foundational engineering practices. The codebase benefits from a well-thought-out shared library architecture, systematic (if inconsistent) Design by Contract enforcement, a maturing Rust core for performance-critical computations, and extensive CI/CD automation.</w:t>
      </w:r>
    </w:p>
    <w:p>
      <w:pPr>
        <w:spacing w:after="120"/>
      </w:pPr>
      <w:r>
        <w:rPr>
          <w:rFonts w:ascii="Arial" w:cs="Arial" w:eastAsia="Arial" w:hAnsi="Arial"/>
          <w:sz w:val="22"/>
          <w:szCs w:val="22"/>
        </w:rPr>
        <w:t xml:space="preserve">However, this review identified 10 critical issues, 15 high-priority issues, and 15+ medium-priority issues that collectively prevent the platform from being considered production-ready. The most pressing concerns are: security vulnerabilities in the URDF writer (XML injection, path traversal), silent failures in two of five physics engines (Drake and Pinocchio contact forces), a compilation-blocking missing Rust module (atmosphere), and release-build safety holes where debug_assert! validations are stripped.</w:t>
      </w:r>
    </w:p>
    <w:p>
      <w:pPr>
        <w:spacing w:after="120"/>
      </w:pPr>
      <w:r>
        <w:rPr>
          <w:rFonts w:ascii="Arial" w:cs="Arial" w:eastAsia="Arial" w:hAnsi="Arial"/>
          <w:sz w:val="22"/>
          <w:szCs w:val="22"/>
        </w:rPr>
        <w:t xml:space="preserve">The remediation roadmap outlined in Section 11 provides a structured 6+ week plan to address all identified issues, starting with critical security and correctness fixes and progressing through interface standardization, testing expansion, and platform parity. With focused effort on these priorities, the platform can achieve the level of reliability and polish required for production biomechanics and robotics applications.</w:t>
      </w:r>
    </w:p>
    <w:p>
      <w:pPr>
        <w:spacing w:after="120"/>
      </w:pPr>
      <w:r>
        <w:rPr>
          <w:rFonts w:ascii="Arial" w:cs="Arial" w:eastAsia="Arial" w:hAnsi="Arial"/>
          <w:sz w:val="22"/>
          <w:szCs w:val="22"/>
        </w:rPr>
        <w:t xml:space="preserve">This review should be treated as a living document. As issues are resolved and new features are added, the master issue tracker (Section 10) should be updated to reflect current status.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99999"/>
        <w:sz w:val="18"/>
        <w:szCs w:val="18"/>
      </w:rPr>
      <w:t xml:space="preserve">Adversarial Code Review — UpstreamDrift &amp; Tools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2026-03-09T10:22:39.754Z</dcterms:created>
  <dcterms:modified xsi:type="dcterms:W3CDTF">2026-03-09T10:22:39.754Z</dcterms:modified>
</cp:coreProperties>
</file>

<file path=docProps/custom.xml><?xml version="1.0" encoding="utf-8"?>
<Properties xmlns="http://schemas.openxmlformats.org/officeDocument/2006/custom-properties" xmlns:vt="http://schemas.openxmlformats.org/officeDocument/2006/docPropsVTypes"/>
</file>