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7731A" w:rsidRPr="000C2AA9" w:rsidRDefault="008C7E8D">
      <w:pPr>
        <w:spacing w:before="240" w:after="240"/>
        <w:jc w:val="center"/>
        <w:rPr>
          <w:rFonts w:ascii="微軟正黑體" w:eastAsia="微軟正黑體" w:hAnsi="微軟正黑體" w:cs="Times New Roman"/>
          <w:sz w:val="96"/>
          <w:szCs w:val="96"/>
        </w:rPr>
      </w:pPr>
      <w:r w:rsidRPr="000C2AA9">
        <w:rPr>
          <w:rFonts w:ascii="微軟正黑體" w:eastAsia="微軟正黑體" w:hAnsi="微軟正黑體" w:cs="Gungsuh"/>
          <w:sz w:val="96"/>
          <w:szCs w:val="96"/>
        </w:rPr>
        <w:t>我們有老鼠屎</w:t>
      </w:r>
    </w:p>
    <w:p w14:paraId="00000002" w14:textId="77777777" w:rsidR="0067731A" w:rsidRPr="000C2AA9" w:rsidRDefault="008C7E8D">
      <w:pPr>
        <w:spacing w:before="240" w:after="240"/>
        <w:jc w:val="center"/>
        <w:rPr>
          <w:rFonts w:ascii="微軟正黑體" w:eastAsia="微軟正黑體" w:hAnsi="微軟正黑體"/>
          <w:sz w:val="72"/>
          <w:szCs w:val="72"/>
        </w:rPr>
      </w:pPr>
      <w:r w:rsidRPr="000C2AA9">
        <w:rPr>
          <w:rFonts w:ascii="微軟正黑體" w:eastAsia="微軟正黑體" w:hAnsi="微軟正黑體" w:cs="Gungsuh"/>
          <w:sz w:val="72"/>
          <w:szCs w:val="72"/>
        </w:rPr>
        <w:t>專案題目</w:t>
      </w:r>
      <w:r w:rsidRPr="000C2AA9">
        <w:rPr>
          <w:rFonts w:ascii="微軟正黑體" w:eastAsia="微軟正黑體" w:hAnsi="微軟正黑體"/>
          <w:sz w:val="72"/>
          <w:szCs w:val="72"/>
        </w:rPr>
        <w:t>:DAILY COST</w:t>
      </w:r>
    </w:p>
    <w:p w14:paraId="00000003" w14:textId="77777777" w:rsidR="0067731A" w:rsidRDefault="008C7E8D">
      <w:pPr>
        <w:spacing w:before="240" w:after="240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 </w:t>
      </w:r>
    </w:p>
    <w:p w14:paraId="00000004" w14:textId="77777777" w:rsidR="0067731A" w:rsidRDefault="008C7E8D">
      <w:pPr>
        <w:spacing w:before="240" w:after="240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 </w:t>
      </w:r>
    </w:p>
    <w:p w14:paraId="00000005" w14:textId="77777777" w:rsidR="0067731A" w:rsidRDefault="008C7E8D">
      <w:pPr>
        <w:spacing w:before="240" w:after="240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 </w:t>
      </w:r>
    </w:p>
    <w:p w14:paraId="00000006" w14:textId="77777777" w:rsidR="0067731A" w:rsidRPr="000C2AA9" w:rsidRDefault="008C7E8D">
      <w:pPr>
        <w:spacing w:before="240" w:after="240"/>
        <w:rPr>
          <w:rFonts w:ascii="微軟正黑體" w:eastAsia="微軟正黑體" w:hAnsi="微軟正黑體"/>
          <w:sz w:val="52"/>
          <w:szCs w:val="52"/>
        </w:rPr>
      </w:pPr>
      <w:r>
        <w:rPr>
          <w:sz w:val="52"/>
          <w:szCs w:val="52"/>
        </w:rPr>
        <w:t xml:space="preserve">                        </w:t>
      </w:r>
      <w:r w:rsidRPr="000C2AA9">
        <w:rPr>
          <w:rFonts w:ascii="微軟正黑體" w:eastAsia="微軟正黑體" w:hAnsi="微軟正黑體"/>
          <w:sz w:val="52"/>
          <w:szCs w:val="52"/>
        </w:rPr>
        <w:t xml:space="preserve">  </w:t>
      </w:r>
      <w:r w:rsidRPr="000C2AA9">
        <w:rPr>
          <w:rFonts w:ascii="微軟正黑體" w:eastAsia="微軟正黑體" w:hAnsi="微軟正黑體"/>
          <w:sz w:val="52"/>
          <w:szCs w:val="52"/>
        </w:rPr>
        <w:tab/>
      </w:r>
      <w:r w:rsidRPr="000C2AA9">
        <w:rPr>
          <w:rFonts w:ascii="微軟正黑體" w:eastAsia="微軟正黑體" w:hAnsi="微軟正黑體" w:cs="Gungsuh"/>
          <w:sz w:val="52"/>
          <w:szCs w:val="52"/>
        </w:rPr>
        <w:t>組員</w:t>
      </w:r>
      <w:r w:rsidRPr="000C2AA9">
        <w:rPr>
          <w:rFonts w:ascii="微軟正黑體" w:eastAsia="微軟正黑體" w:hAnsi="微軟正黑體"/>
          <w:sz w:val="52"/>
          <w:szCs w:val="52"/>
        </w:rPr>
        <w:t xml:space="preserve">:                          </w:t>
      </w:r>
      <w:r w:rsidRPr="000C2AA9">
        <w:rPr>
          <w:rFonts w:ascii="微軟正黑體" w:eastAsia="微軟正黑體" w:hAnsi="微軟正黑體"/>
          <w:sz w:val="52"/>
          <w:szCs w:val="52"/>
        </w:rPr>
        <w:tab/>
      </w:r>
    </w:p>
    <w:p w14:paraId="00000007" w14:textId="77777777" w:rsidR="0067731A" w:rsidRPr="000C2AA9" w:rsidRDefault="008C7E8D">
      <w:pPr>
        <w:spacing w:before="240" w:after="240"/>
        <w:jc w:val="center"/>
        <w:rPr>
          <w:rFonts w:ascii="微軟正黑體" w:eastAsia="微軟正黑體" w:hAnsi="微軟正黑體" w:cs="Times New Roman"/>
          <w:sz w:val="52"/>
          <w:szCs w:val="52"/>
        </w:rPr>
      </w:pPr>
      <w:r w:rsidRPr="000C2AA9">
        <w:rPr>
          <w:rFonts w:ascii="微軟正黑體" w:eastAsia="微軟正黑體" w:hAnsi="微軟正黑體"/>
          <w:sz w:val="52"/>
          <w:szCs w:val="52"/>
        </w:rPr>
        <w:t xml:space="preserve">D0712983   </w:t>
      </w:r>
      <w:r w:rsidRPr="000C2AA9">
        <w:rPr>
          <w:rFonts w:ascii="微軟正黑體" w:eastAsia="微軟正黑體" w:hAnsi="微軟正黑體" w:cs="Gungsuh"/>
          <w:sz w:val="52"/>
          <w:szCs w:val="52"/>
        </w:rPr>
        <w:t>莊人學</w:t>
      </w:r>
    </w:p>
    <w:p w14:paraId="00000008" w14:textId="77777777" w:rsidR="0067731A" w:rsidRPr="000C2AA9" w:rsidRDefault="008C7E8D">
      <w:pPr>
        <w:spacing w:before="240" w:after="240"/>
        <w:jc w:val="center"/>
        <w:rPr>
          <w:rFonts w:ascii="微軟正黑體" w:eastAsia="微軟正黑體" w:hAnsi="微軟正黑體" w:cs="Times New Roman"/>
          <w:sz w:val="52"/>
          <w:szCs w:val="52"/>
        </w:rPr>
      </w:pPr>
      <w:r w:rsidRPr="000C2AA9">
        <w:rPr>
          <w:rFonts w:ascii="微軟正黑體" w:eastAsia="微軟正黑體" w:hAnsi="微軟正黑體"/>
          <w:sz w:val="52"/>
          <w:szCs w:val="52"/>
        </w:rPr>
        <w:t xml:space="preserve">D0713052   </w:t>
      </w:r>
      <w:r w:rsidRPr="000C2AA9">
        <w:rPr>
          <w:rFonts w:ascii="微軟正黑體" w:eastAsia="微軟正黑體" w:hAnsi="微軟正黑體" w:cs="Gungsuh"/>
          <w:sz w:val="52"/>
          <w:szCs w:val="52"/>
        </w:rPr>
        <w:t>楊翔竣</w:t>
      </w:r>
    </w:p>
    <w:p w14:paraId="00000009" w14:textId="77777777" w:rsidR="0067731A" w:rsidRPr="000C2AA9" w:rsidRDefault="008C7E8D">
      <w:pPr>
        <w:spacing w:before="240" w:after="240"/>
        <w:jc w:val="center"/>
        <w:rPr>
          <w:rFonts w:ascii="微軟正黑體" w:eastAsia="微軟正黑體" w:hAnsi="微軟正黑體" w:cs="Times New Roman"/>
          <w:sz w:val="52"/>
          <w:szCs w:val="52"/>
        </w:rPr>
      </w:pPr>
      <w:r w:rsidRPr="000C2AA9">
        <w:rPr>
          <w:rFonts w:ascii="微軟正黑體" w:eastAsia="微軟正黑體" w:hAnsi="微軟正黑體"/>
          <w:sz w:val="52"/>
          <w:szCs w:val="52"/>
        </w:rPr>
        <w:t xml:space="preserve">D0745560   </w:t>
      </w:r>
      <w:r w:rsidRPr="000C2AA9">
        <w:rPr>
          <w:rFonts w:ascii="微軟正黑體" w:eastAsia="微軟正黑體" w:hAnsi="微軟正黑體" w:cs="Gungsuh"/>
          <w:sz w:val="52"/>
          <w:szCs w:val="52"/>
        </w:rPr>
        <w:t>張誌元</w:t>
      </w:r>
    </w:p>
    <w:p w14:paraId="0000000D" w14:textId="4DD3F58E" w:rsidR="0067731A" w:rsidRDefault="008C7E8D">
      <w:pPr>
        <w:spacing w:before="240" w:after="240"/>
      </w:pPr>
      <w:r>
        <w:t xml:space="preserve"> </w:t>
      </w:r>
    </w:p>
    <w:p w14:paraId="0000000E" w14:textId="77777777" w:rsidR="0067731A" w:rsidRPr="000C2AA9" w:rsidRDefault="008C7E8D" w:rsidP="000C2AA9">
      <w:pPr>
        <w:spacing w:before="240" w:after="240" w:line="240" w:lineRule="auto"/>
        <w:rPr>
          <w:rFonts w:ascii="微軟正黑體" w:eastAsia="微軟正黑體" w:hAnsi="微軟正黑體" w:cs="Times New Roman"/>
          <w:sz w:val="32"/>
          <w:szCs w:val="32"/>
        </w:rPr>
      </w:pPr>
      <w:r w:rsidRPr="000C2AA9">
        <w:rPr>
          <w:rFonts w:ascii="微軟正黑體" w:eastAsia="微軟正黑體" w:hAnsi="微軟正黑體" w:cs="Gungsuh"/>
          <w:sz w:val="48"/>
          <w:szCs w:val="48"/>
        </w:rPr>
        <w:lastRenderedPageBreak/>
        <w:t>功能</w:t>
      </w:r>
      <w:r w:rsidRPr="000C2AA9">
        <w:rPr>
          <w:rFonts w:ascii="微軟正黑體" w:eastAsia="微軟正黑體" w:hAnsi="微軟正黑體"/>
          <w:sz w:val="48"/>
          <w:szCs w:val="48"/>
        </w:rPr>
        <w:t>:</w:t>
      </w:r>
      <w:r w:rsidRPr="000C2AA9">
        <w:rPr>
          <w:rFonts w:ascii="微軟正黑體" w:eastAsia="微軟正黑體" w:hAnsi="微軟正黑體"/>
          <w:sz w:val="36"/>
          <w:szCs w:val="36"/>
        </w:rPr>
        <w:t xml:space="preserve"> </w:t>
      </w:r>
      <w:r w:rsidRPr="000C2AA9">
        <w:rPr>
          <w:rFonts w:ascii="微軟正黑體" w:eastAsia="微軟正黑體" w:hAnsi="微軟正黑體" w:cs="Gungsuh"/>
          <w:sz w:val="32"/>
          <w:szCs w:val="32"/>
        </w:rPr>
        <w:t>紀錄</w:t>
      </w:r>
    </w:p>
    <w:p w14:paraId="0000000F" w14:textId="77777777" w:rsidR="0067731A" w:rsidRPr="000C2AA9" w:rsidRDefault="008C7E8D" w:rsidP="000C2AA9">
      <w:pPr>
        <w:spacing w:before="240" w:after="240" w:line="240" w:lineRule="auto"/>
        <w:rPr>
          <w:rFonts w:ascii="微軟正黑體" w:eastAsia="微軟正黑體" w:hAnsi="微軟正黑體" w:cs="Times New Roman"/>
          <w:sz w:val="32"/>
          <w:szCs w:val="32"/>
        </w:rPr>
      </w:pPr>
      <w:r w:rsidRPr="000C2AA9">
        <w:rPr>
          <w:rFonts w:ascii="微軟正黑體" w:eastAsia="微軟正黑體" w:hAnsi="微軟正黑體" w:cs="Gungsuh"/>
          <w:sz w:val="48"/>
          <w:szCs w:val="48"/>
        </w:rPr>
        <w:t>輸入</w:t>
      </w:r>
      <w:r w:rsidRPr="000C2AA9">
        <w:rPr>
          <w:rFonts w:ascii="微軟正黑體" w:eastAsia="微軟正黑體" w:hAnsi="微軟正黑體"/>
          <w:sz w:val="48"/>
          <w:szCs w:val="48"/>
        </w:rPr>
        <w:t>:</w:t>
      </w:r>
      <w:r w:rsidRPr="000C2AA9">
        <w:rPr>
          <w:rFonts w:ascii="微軟正黑體" w:eastAsia="微軟正黑體" w:hAnsi="微軟正黑體"/>
          <w:sz w:val="36"/>
          <w:szCs w:val="36"/>
        </w:rPr>
        <w:t xml:space="preserve"> </w:t>
      </w:r>
      <w:r w:rsidRPr="000C2AA9">
        <w:rPr>
          <w:rFonts w:ascii="微軟正黑體" w:eastAsia="微軟正黑體" w:hAnsi="微軟正黑體" w:cs="Gungsuh"/>
          <w:sz w:val="32"/>
          <w:szCs w:val="32"/>
        </w:rPr>
        <w:t>使用者的消費金額與種類</w:t>
      </w:r>
    </w:p>
    <w:p w14:paraId="4FB97F03" w14:textId="77777777" w:rsidR="000C2AA9" w:rsidRDefault="008C7E8D" w:rsidP="000C2AA9">
      <w:pPr>
        <w:spacing w:before="240" w:after="240" w:line="240" w:lineRule="auto"/>
        <w:rPr>
          <w:rFonts w:ascii="微軟正黑體" w:eastAsia="微軟正黑體" w:hAnsi="微軟正黑體"/>
          <w:sz w:val="32"/>
          <w:szCs w:val="32"/>
        </w:rPr>
      </w:pPr>
      <w:r w:rsidRPr="000C2AA9">
        <w:rPr>
          <w:rFonts w:ascii="微軟正黑體" w:eastAsia="微軟正黑體" w:hAnsi="微軟正黑體" w:cs="Gungsuh"/>
          <w:sz w:val="48"/>
          <w:szCs w:val="48"/>
        </w:rPr>
        <w:t>輸出</w:t>
      </w:r>
      <w:r w:rsidRPr="000C2AA9">
        <w:rPr>
          <w:rFonts w:ascii="微軟正黑體" w:eastAsia="微軟正黑體" w:hAnsi="微軟正黑體"/>
          <w:sz w:val="48"/>
          <w:szCs w:val="48"/>
        </w:rPr>
        <w:t xml:space="preserve">: </w:t>
      </w:r>
      <w:r w:rsidRPr="000C2AA9">
        <w:rPr>
          <w:rFonts w:ascii="微軟正黑體" w:eastAsia="微軟正黑體" w:hAnsi="微軟正黑體" w:cs="Gungsuh"/>
          <w:sz w:val="32"/>
          <w:szCs w:val="32"/>
        </w:rPr>
        <w:t>日花費、</w:t>
      </w:r>
      <w:r w:rsidRPr="000C2AA9">
        <w:rPr>
          <w:rFonts w:ascii="微軟正黑體" w:eastAsia="微軟正黑體" w:hAnsi="微軟正黑體"/>
          <w:sz w:val="32"/>
          <w:szCs w:val="32"/>
        </w:rPr>
        <w:t>[</w:t>
      </w:r>
      <w:r w:rsidRPr="000C2AA9">
        <w:rPr>
          <w:rFonts w:ascii="微軟正黑體" w:eastAsia="微軟正黑體" w:hAnsi="微軟正黑體" w:cs="Gungsuh"/>
          <w:sz w:val="32"/>
          <w:szCs w:val="32"/>
        </w:rPr>
        <w:t>累積花費、各項分類</w:t>
      </w:r>
      <w:r w:rsidRPr="000C2AA9">
        <w:rPr>
          <w:rFonts w:ascii="微軟正黑體" w:eastAsia="微軟正黑體" w:hAnsi="微軟正黑體"/>
          <w:sz w:val="32"/>
          <w:szCs w:val="32"/>
        </w:rPr>
        <w:t>(</w:t>
      </w:r>
      <w:r w:rsidRPr="000C2AA9">
        <w:rPr>
          <w:rFonts w:ascii="微軟正黑體" w:eastAsia="微軟正黑體" w:hAnsi="微軟正黑體" w:cs="Gungsuh"/>
          <w:sz w:val="32"/>
          <w:szCs w:val="32"/>
        </w:rPr>
        <w:t>食、衣、住、行</w:t>
      </w:r>
      <w:r w:rsidRPr="000C2AA9">
        <w:rPr>
          <w:rFonts w:ascii="微軟正黑體" w:eastAsia="微軟正黑體" w:hAnsi="微軟正黑體"/>
          <w:sz w:val="32"/>
          <w:szCs w:val="32"/>
        </w:rPr>
        <w:t>)</w:t>
      </w:r>
      <w:r w:rsidRPr="000C2AA9">
        <w:rPr>
          <w:rFonts w:ascii="微軟正黑體" w:eastAsia="微軟正黑體" w:hAnsi="微軟正黑體" w:cs="Gungsuh"/>
          <w:sz w:val="32"/>
          <w:szCs w:val="32"/>
        </w:rPr>
        <w:t>的花費</w:t>
      </w:r>
      <w:r w:rsidRPr="000C2AA9">
        <w:rPr>
          <w:rFonts w:ascii="微軟正黑體" w:eastAsia="微軟正黑體" w:hAnsi="微軟正黑體"/>
          <w:sz w:val="32"/>
          <w:szCs w:val="32"/>
        </w:rPr>
        <w:t>](</w:t>
      </w:r>
      <w:r w:rsidRPr="000C2AA9">
        <w:rPr>
          <w:rFonts w:ascii="微軟正黑體" w:eastAsia="微軟正黑體" w:hAnsi="微軟正黑體" w:cs="Gungsuh"/>
          <w:sz w:val="32"/>
          <w:szCs w:val="32"/>
        </w:rPr>
        <w:t>月結算</w:t>
      </w:r>
      <w:r w:rsidRPr="000C2AA9">
        <w:rPr>
          <w:rFonts w:ascii="微軟正黑體" w:eastAsia="微軟正黑體" w:hAnsi="微軟正黑體"/>
          <w:sz w:val="32"/>
          <w:szCs w:val="32"/>
        </w:rPr>
        <w:t>)</w:t>
      </w:r>
    </w:p>
    <w:p w14:paraId="00000013" w14:textId="11C50E12" w:rsidR="0067731A" w:rsidRPr="000C2AA9" w:rsidRDefault="008C7E8D" w:rsidP="000C2AA9">
      <w:pPr>
        <w:spacing w:before="240" w:after="240" w:line="240" w:lineRule="auto"/>
        <w:rPr>
          <w:rFonts w:ascii="微軟正黑體" w:eastAsia="微軟正黑體" w:hAnsi="微軟正黑體"/>
          <w:sz w:val="32"/>
          <w:szCs w:val="32"/>
        </w:rPr>
      </w:pPr>
      <w:r w:rsidRPr="000C2AA9">
        <w:rPr>
          <w:rFonts w:ascii="微軟正黑體" w:eastAsia="微軟正黑體" w:hAnsi="微軟正黑體" w:cs="Gungsuh"/>
          <w:sz w:val="48"/>
          <w:szCs w:val="48"/>
        </w:rPr>
        <w:t>動作</w:t>
      </w:r>
      <w:r w:rsidRPr="000C2AA9">
        <w:rPr>
          <w:rFonts w:ascii="微軟正黑體" w:eastAsia="微軟正黑體" w:hAnsi="微軟正黑體"/>
          <w:sz w:val="48"/>
          <w:szCs w:val="48"/>
        </w:rPr>
        <w:t>:</w:t>
      </w:r>
    </w:p>
    <w:p w14:paraId="00000014" w14:textId="77777777" w:rsidR="0067731A" w:rsidRPr="000C2AA9" w:rsidRDefault="008C7E8D" w:rsidP="000C2AA9">
      <w:pPr>
        <w:spacing w:before="240" w:after="240" w:line="240" w:lineRule="auto"/>
        <w:ind w:firstLine="480"/>
        <w:rPr>
          <w:rFonts w:ascii="微軟正黑體" w:eastAsia="微軟正黑體" w:hAnsi="微軟正黑體" w:cs="Times New Roman"/>
          <w:sz w:val="32"/>
          <w:szCs w:val="32"/>
        </w:rPr>
      </w:pPr>
      <w:r w:rsidRPr="000C2AA9">
        <w:rPr>
          <w:rFonts w:ascii="微軟正黑體" w:eastAsia="微軟正黑體" w:hAnsi="微軟正黑體"/>
          <w:sz w:val="32"/>
          <w:szCs w:val="32"/>
        </w:rPr>
        <w:t>1.</w:t>
      </w:r>
      <w:r w:rsidRPr="000C2AA9">
        <w:rPr>
          <w:rFonts w:ascii="微軟正黑體" w:eastAsia="微軟正黑體" w:hAnsi="微軟正黑體" w:cs="Gungsuh"/>
          <w:sz w:val="32"/>
          <w:szCs w:val="32"/>
        </w:rPr>
        <w:t>選擇記錄功能</w:t>
      </w:r>
    </w:p>
    <w:p w14:paraId="00000015" w14:textId="77777777" w:rsidR="0067731A" w:rsidRPr="000C2AA9" w:rsidRDefault="008C7E8D" w:rsidP="000C2AA9">
      <w:pPr>
        <w:spacing w:before="240" w:after="240" w:line="240" w:lineRule="auto"/>
        <w:ind w:firstLine="480"/>
        <w:rPr>
          <w:rFonts w:ascii="微軟正黑體" w:eastAsia="微軟正黑體" w:hAnsi="微軟正黑體" w:cs="Times New Roman"/>
          <w:sz w:val="32"/>
          <w:szCs w:val="32"/>
        </w:rPr>
      </w:pPr>
      <w:r w:rsidRPr="000C2AA9">
        <w:rPr>
          <w:rFonts w:ascii="微軟正黑體" w:eastAsia="微軟正黑體" w:hAnsi="微軟正黑體"/>
          <w:sz w:val="32"/>
          <w:szCs w:val="32"/>
        </w:rPr>
        <w:t>2.</w:t>
      </w:r>
      <w:r w:rsidRPr="000C2AA9">
        <w:rPr>
          <w:rFonts w:ascii="微軟正黑體" w:eastAsia="微軟正黑體" w:hAnsi="微軟正黑體" w:cs="Gungsuh"/>
          <w:sz w:val="32"/>
          <w:szCs w:val="32"/>
        </w:rPr>
        <w:t>選擇消費種類</w:t>
      </w:r>
    </w:p>
    <w:p w14:paraId="00000016" w14:textId="77777777" w:rsidR="0067731A" w:rsidRPr="000C2AA9" w:rsidRDefault="008C7E8D" w:rsidP="000C2AA9">
      <w:pPr>
        <w:spacing w:before="240" w:after="240" w:line="240" w:lineRule="auto"/>
        <w:ind w:firstLine="480"/>
        <w:rPr>
          <w:rFonts w:ascii="微軟正黑體" w:eastAsia="微軟正黑體" w:hAnsi="微軟正黑體" w:cs="Times New Roman"/>
          <w:sz w:val="32"/>
          <w:szCs w:val="32"/>
        </w:rPr>
      </w:pPr>
      <w:r w:rsidRPr="000C2AA9">
        <w:rPr>
          <w:rFonts w:ascii="微軟正黑體" w:eastAsia="微軟正黑體" w:hAnsi="微軟正黑體"/>
          <w:sz w:val="32"/>
          <w:szCs w:val="32"/>
        </w:rPr>
        <w:t>3.</w:t>
      </w:r>
      <w:r w:rsidRPr="000C2AA9">
        <w:rPr>
          <w:rFonts w:ascii="微軟正黑體" w:eastAsia="微軟正黑體" w:hAnsi="微軟正黑體" w:cs="Gungsuh"/>
          <w:sz w:val="32"/>
          <w:szCs w:val="32"/>
        </w:rPr>
        <w:t>輸入金額</w:t>
      </w:r>
    </w:p>
    <w:p w14:paraId="00000017" w14:textId="77777777" w:rsidR="0067731A" w:rsidRPr="000C2AA9" w:rsidRDefault="008C7E8D" w:rsidP="000C2AA9">
      <w:pPr>
        <w:spacing w:before="240" w:after="240" w:line="240" w:lineRule="auto"/>
        <w:ind w:firstLine="480"/>
        <w:rPr>
          <w:rFonts w:ascii="微軟正黑體" w:eastAsia="微軟正黑體" w:hAnsi="微軟正黑體" w:cs="Times New Roman"/>
          <w:sz w:val="32"/>
          <w:szCs w:val="32"/>
        </w:rPr>
      </w:pPr>
      <w:r w:rsidRPr="000C2AA9">
        <w:rPr>
          <w:rFonts w:ascii="微軟正黑體" w:eastAsia="微軟正黑體" w:hAnsi="微軟正黑體"/>
          <w:sz w:val="32"/>
          <w:szCs w:val="32"/>
        </w:rPr>
        <w:t>4.APP</w:t>
      </w:r>
      <w:r w:rsidRPr="000C2AA9">
        <w:rPr>
          <w:rFonts w:ascii="微軟正黑體" w:eastAsia="微軟正黑體" w:hAnsi="微軟正黑體" w:cs="Gungsuh"/>
          <w:sz w:val="32"/>
          <w:szCs w:val="32"/>
        </w:rPr>
        <w:t>將金額存入日花費與各項分類花費</w:t>
      </w:r>
    </w:p>
    <w:p w14:paraId="00000018" w14:textId="77777777" w:rsidR="0067731A" w:rsidRPr="000C2AA9" w:rsidRDefault="008C7E8D" w:rsidP="000C2AA9">
      <w:pPr>
        <w:spacing w:before="240" w:after="240" w:line="240" w:lineRule="auto"/>
        <w:ind w:firstLine="480"/>
        <w:rPr>
          <w:rFonts w:ascii="微軟正黑體" w:eastAsia="微軟正黑體" w:hAnsi="微軟正黑體" w:cs="Times New Roman"/>
          <w:sz w:val="32"/>
          <w:szCs w:val="32"/>
        </w:rPr>
      </w:pPr>
      <w:r w:rsidRPr="000C2AA9">
        <w:rPr>
          <w:rFonts w:ascii="微軟正黑體" w:eastAsia="微軟正黑體" w:hAnsi="微軟正黑體"/>
          <w:sz w:val="32"/>
          <w:szCs w:val="32"/>
        </w:rPr>
        <w:t>5.</w:t>
      </w:r>
      <w:r w:rsidRPr="000C2AA9">
        <w:rPr>
          <w:rFonts w:ascii="微軟正黑體" w:eastAsia="微軟正黑體" w:hAnsi="微軟正黑體" w:cs="Gungsuh"/>
          <w:sz w:val="32"/>
          <w:szCs w:val="32"/>
        </w:rPr>
        <w:t>顯示日花費</w:t>
      </w:r>
    </w:p>
    <w:p w14:paraId="00000019" w14:textId="77777777" w:rsidR="0067731A" w:rsidRPr="000C2AA9" w:rsidRDefault="008C7E8D" w:rsidP="000C2AA9">
      <w:pPr>
        <w:spacing w:before="240" w:after="240" w:line="240" w:lineRule="auto"/>
        <w:ind w:firstLine="480"/>
        <w:rPr>
          <w:rFonts w:ascii="微軟正黑體" w:eastAsia="微軟正黑體" w:hAnsi="微軟正黑體" w:cs="Times New Roman"/>
          <w:sz w:val="32"/>
          <w:szCs w:val="32"/>
        </w:rPr>
      </w:pPr>
      <w:r w:rsidRPr="000C2AA9">
        <w:rPr>
          <w:rFonts w:ascii="微軟正黑體" w:eastAsia="微軟正黑體" w:hAnsi="微軟正黑體"/>
          <w:sz w:val="32"/>
          <w:szCs w:val="32"/>
        </w:rPr>
        <w:t>6.APP</w:t>
      </w:r>
      <w:r w:rsidRPr="000C2AA9">
        <w:rPr>
          <w:rFonts w:ascii="微軟正黑體" w:eastAsia="微軟正黑體" w:hAnsi="微軟正黑體" w:cs="Gungsuh"/>
          <w:sz w:val="32"/>
          <w:szCs w:val="32"/>
        </w:rPr>
        <w:t>將日花費存入累積花費</w:t>
      </w:r>
    </w:p>
    <w:p w14:paraId="0000001A" w14:textId="77777777" w:rsidR="0067731A" w:rsidRPr="000C2AA9" w:rsidRDefault="008C7E8D" w:rsidP="000C2AA9">
      <w:pPr>
        <w:spacing w:before="240" w:after="240" w:line="240" w:lineRule="auto"/>
        <w:ind w:firstLine="480"/>
        <w:rPr>
          <w:rFonts w:ascii="微軟正黑體" w:eastAsia="微軟正黑體" w:hAnsi="微軟正黑體" w:cs="Times New Roman"/>
          <w:sz w:val="32"/>
          <w:szCs w:val="32"/>
        </w:rPr>
      </w:pPr>
      <w:r w:rsidRPr="000C2AA9">
        <w:rPr>
          <w:rFonts w:ascii="微軟正黑體" w:eastAsia="微軟正黑體" w:hAnsi="微軟正黑體"/>
          <w:sz w:val="32"/>
          <w:szCs w:val="32"/>
        </w:rPr>
        <w:t>7.</w:t>
      </w:r>
      <w:r w:rsidRPr="000C2AA9">
        <w:rPr>
          <w:rFonts w:ascii="微軟正黑體" w:eastAsia="微軟正黑體" w:hAnsi="微軟正黑體" w:cs="Gungsuh"/>
          <w:sz w:val="32"/>
          <w:szCs w:val="32"/>
        </w:rPr>
        <w:t>選擇是否輸出月初至當下的累積花費</w:t>
      </w:r>
    </w:p>
    <w:p w14:paraId="0000001B" w14:textId="77777777" w:rsidR="0067731A" w:rsidRPr="000C2AA9" w:rsidRDefault="008C7E8D" w:rsidP="000C2AA9">
      <w:pPr>
        <w:spacing w:before="240" w:after="240" w:line="240" w:lineRule="auto"/>
        <w:ind w:firstLine="480"/>
        <w:rPr>
          <w:rFonts w:ascii="微軟正黑體" w:eastAsia="微軟正黑體" w:hAnsi="微軟正黑體"/>
          <w:sz w:val="32"/>
          <w:szCs w:val="32"/>
        </w:rPr>
      </w:pPr>
      <w:r w:rsidRPr="000C2AA9">
        <w:rPr>
          <w:rFonts w:ascii="微軟正黑體" w:eastAsia="微軟正黑體" w:hAnsi="微軟正黑體"/>
          <w:sz w:val="32"/>
          <w:szCs w:val="32"/>
        </w:rPr>
        <w:t>8.</w:t>
      </w:r>
      <w:r w:rsidRPr="000C2AA9">
        <w:rPr>
          <w:rFonts w:ascii="微軟正黑體" w:eastAsia="微軟正黑體" w:hAnsi="微軟正黑體" w:cs="Gungsuh"/>
          <w:sz w:val="32"/>
          <w:szCs w:val="32"/>
        </w:rPr>
        <w:t>如果選擇是  繼續動作9</w:t>
      </w:r>
    </w:p>
    <w:p w14:paraId="0000001C" w14:textId="77777777" w:rsidR="0067731A" w:rsidRPr="000C2AA9" w:rsidRDefault="008C7E8D" w:rsidP="000C2AA9">
      <w:pPr>
        <w:spacing w:before="240" w:after="240" w:line="240" w:lineRule="auto"/>
        <w:ind w:left="720"/>
        <w:rPr>
          <w:rFonts w:ascii="微軟正黑體" w:eastAsia="微軟正黑體" w:hAnsi="微軟正黑體"/>
          <w:sz w:val="32"/>
          <w:szCs w:val="32"/>
        </w:rPr>
      </w:pPr>
      <w:r w:rsidRPr="000C2AA9">
        <w:rPr>
          <w:rFonts w:ascii="微軟正黑體" w:eastAsia="微軟正黑體" w:hAnsi="微軟正黑體" w:cs="Arial Unicode MS"/>
          <w:sz w:val="32"/>
          <w:szCs w:val="32"/>
        </w:rPr>
        <w:t xml:space="preserve"> 反之</w:t>
      </w:r>
      <w:r w:rsidRPr="000C2AA9">
        <w:rPr>
          <w:rFonts w:ascii="微軟正黑體" w:eastAsia="微軟正黑體" w:hAnsi="微軟正黑體" w:cs="Gungsuh"/>
          <w:sz w:val="32"/>
          <w:szCs w:val="32"/>
        </w:rPr>
        <w:t>跳至動作</w:t>
      </w:r>
      <w:r w:rsidRPr="000C2AA9">
        <w:rPr>
          <w:rFonts w:ascii="微軟正黑體" w:eastAsia="微軟正黑體" w:hAnsi="微軟正黑體"/>
          <w:sz w:val="32"/>
          <w:szCs w:val="32"/>
        </w:rPr>
        <w:t>10</w:t>
      </w:r>
    </w:p>
    <w:p w14:paraId="0000001D" w14:textId="77777777" w:rsidR="0067731A" w:rsidRPr="000C2AA9" w:rsidRDefault="008C7E8D" w:rsidP="000C2AA9">
      <w:pPr>
        <w:spacing w:before="240" w:after="240" w:line="240" w:lineRule="auto"/>
        <w:ind w:firstLine="480"/>
        <w:rPr>
          <w:rFonts w:ascii="微軟正黑體" w:eastAsia="微軟正黑體" w:hAnsi="微軟正黑體" w:cs="Times New Roman"/>
          <w:sz w:val="32"/>
          <w:szCs w:val="32"/>
        </w:rPr>
      </w:pPr>
      <w:r w:rsidRPr="000C2AA9">
        <w:rPr>
          <w:rFonts w:ascii="微軟正黑體" w:eastAsia="微軟正黑體" w:hAnsi="微軟正黑體"/>
          <w:sz w:val="32"/>
          <w:szCs w:val="32"/>
        </w:rPr>
        <w:t>9.</w:t>
      </w:r>
      <w:r w:rsidRPr="000C2AA9">
        <w:rPr>
          <w:rFonts w:ascii="微軟正黑體" w:eastAsia="微軟正黑體" w:hAnsi="微軟正黑體" w:cs="Gungsuh"/>
          <w:sz w:val="32"/>
          <w:szCs w:val="32"/>
        </w:rPr>
        <w:t>顯示累積花費與各項分類花費</w:t>
      </w:r>
    </w:p>
    <w:p w14:paraId="0000001E" w14:textId="77777777" w:rsidR="0067731A" w:rsidRPr="000C2AA9" w:rsidRDefault="008C7E8D" w:rsidP="000C2AA9">
      <w:pPr>
        <w:spacing w:before="240" w:after="240" w:line="240" w:lineRule="auto"/>
        <w:ind w:firstLine="480"/>
        <w:rPr>
          <w:rFonts w:ascii="微軟正黑體" w:eastAsia="微軟正黑體" w:hAnsi="微軟正黑體" w:cs="Times New Roman"/>
          <w:sz w:val="32"/>
          <w:szCs w:val="32"/>
        </w:rPr>
      </w:pPr>
      <w:r w:rsidRPr="000C2AA9">
        <w:rPr>
          <w:rFonts w:ascii="微軟正黑體" w:eastAsia="微軟正黑體" w:hAnsi="微軟正黑體"/>
          <w:sz w:val="32"/>
          <w:szCs w:val="32"/>
        </w:rPr>
        <w:t>10.</w:t>
      </w:r>
      <w:r w:rsidRPr="000C2AA9">
        <w:rPr>
          <w:rFonts w:ascii="微軟正黑體" w:eastAsia="微軟正黑體" w:hAnsi="微軟正黑體" w:cs="Gungsuh"/>
          <w:sz w:val="32"/>
          <w:szCs w:val="32"/>
        </w:rPr>
        <w:t>跳至選擇功能介面</w:t>
      </w:r>
    </w:p>
    <w:p w14:paraId="0000001F" w14:textId="77777777" w:rsidR="0067731A" w:rsidRPr="000C2AA9" w:rsidRDefault="008C7E8D" w:rsidP="000C2AA9">
      <w:pPr>
        <w:spacing w:before="240" w:after="240" w:line="240" w:lineRule="auto"/>
        <w:rPr>
          <w:rFonts w:ascii="微軟正黑體" w:eastAsia="微軟正黑體" w:hAnsi="微軟正黑體" w:cs="微軟正黑體"/>
          <w:sz w:val="36"/>
          <w:szCs w:val="36"/>
        </w:rPr>
      </w:pPr>
      <w:r w:rsidRPr="000C2AA9">
        <w:rPr>
          <w:rFonts w:ascii="微軟正黑體" w:eastAsia="微軟正黑體" w:hAnsi="微軟正黑體" w:cs="微軟正黑體"/>
          <w:sz w:val="48"/>
          <w:szCs w:val="48"/>
        </w:rPr>
        <w:lastRenderedPageBreak/>
        <w:t>功能</w:t>
      </w:r>
      <w:r w:rsidRPr="000C2AA9">
        <w:rPr>
          <w:rFonts w:ascii="微軟正黑體" w:eastAsia="微軟正黑體" w:hAnsi="微軟正黑體" w:cs="微軟正黑體"/>
          <w:sz w:val="36"/>
          <w:szCs w:val="36"/>
        </w:rPr>
        <w:t>:搜尋</w:t>
      </w:r>
    </w:p>
    <w:p w14:paraId="00000020" w14:textId="77777777" w:rsidR="0067731A" w:rsidRPr="000C2AA9" w:rsidRDefault="008C7E8D" w:rsidP="000C2AA9">
      <w:pPr>
        <w:spacing w:before="240" w:after="240" w:line="240" w:lineRule="auto"/>
        <w:rPr>
          <w:rFonts w:ascii="微軟正黑體" w:eastAsia="微軟正黑體" w:hAnsi="微軟正黑體" w:cs="微軟正黑體"/>
          <w:sz w:val="36"/>
          <w:szCs w:val="36"/>
        </w:rPr>
      </w:pPr>
      <w:r w:rsidRPr="000C2AA9">
        <w:rPr>
          <w:rFonts w:ascii="微軟正黑體" w:eastAsia="微軟正黑體" w:hAnsi="微軟正黑體" w:cs="微軟正黑體"/>
          <w:sz w:val="48"/>
          <w:szCs w:val="48"/>
        </w:rPr>
        <w:t>輸入:</w:t>
      </w:r>
      <w:r w:rsidRPr="000C2AA9">
        <w:rPr>
          <w:rFonts w:ascii="微軟正黑體" w:eastAsia="微軟正黑體" w:hAnsi="微軟正黑體" w:cs="微軟正黑體"/>
          <w:sz w:val="36"/>
          <w:szCs w:val="36"/>
        </w:rPr>
        <w:t>產品名稱</w:t>
      </w:r>
    </w:p>
    <w:p w14:paraId="00000021" w14:textId="77777777" w:rsidR="0067731A" w:rsidRPr="000C2AA9" w:rsidRDefault="008C7E8D" w:rsidP="000C2AA9">
      <w:pPr>
        <w:spacing w:before="240" w:after="240" w:line="240" w:lineRule="auto"/>
        <w:rPr>
          <w:rFonts w:ascii="微軟正黑體" w:eastAsia="微軟正黑體" w:hAnsi="微軟正黑體" w:cs="微軟正黑體"/>
          <w:sz w:val="36"/>
          <w:szCs w:val="36"/>
        </w:rPr>
      </w:pPr>
      <w:r w:rsidRPr="000C2AA9">
        <w:rPr>
          <w:rFonts w:ascii="微軟正黑體" w:eastAsia="微軟正黑體" w:hAnsi="微軟正黑體" w:cs="微軟正黑體"/>
          <w:sz w:val="48"/>
          <w:szCs w:val="48"/>
        </w:rPr>
        <w:t>輸出:</w:t>
      </w:r>
      <w:r w:rsidRPr="000C2AA9">
        <w:rPr>
          <w:rFonts w:ascii="微軟正黑體" w:eastAsia="微軟正黑體" w:hAnsi="微軟正黑體" w:cs="微軟正黑體"/>
          <w:sz w:val="36"/>
          <w:szCs w:val="36"/>
        </w:rPr>
        <w:t xml:space="preserve">產品建議售價 </w:t>
      </w:r>
    </w:p>
    <w:p w14:paraId="00000022" w14:textId="038D5A59" w:rsidR="0067731A" w:rsidRDefault="008C7E8D" w:rsidP="000C2AA9">
      <w:pPr>
        <w:spacing w:before="240" w:after="240" w:line="240" w:lineRule="auto"/>
        <w:rPr>
          <w:rFonts w:ascii="微軟正黑體" w:eastAsia="微軟正黑體" w:hAnsi="微軟正黑體" w:cs="微軟正黑體"/>
          <w:sz w:val="36"/>
          <w:szCs w:val="36"/>
        </w:rPr>
      </w:pPr>
      <w:r w:rsidRPr="000C2AA9">
        <w:rPr>
          <w:rFonts w:ascii="微軟正黑體" w:eastAsia="微軟正黑體" w:hAnsi="微軟正黑體" w:cs="微軟正黑體"/>
          <w:sz w:val="48"/>
          <w:szCs w:val="48"/>
        </w:rPr>
        <w:t>前置條件:</w:t>
      </w:r>
      <w:r w:rsidR="005A2BDB">
        <w:rPr>
          <w:rFonts w:ascii="微軟正黑體" w:eastAsia="微軟正黑體" w:hAnsi="微軟正黑體" w:cs="微軟正黑體" w:hint="eastAsia"/>
          <w:sz w:val="36"/>
          <w:szCs w:val="36"/>
        </w:rPr>
        <w:t>開啟</w:t>
      </w:r>
      <w:bookmarkStart w:id="0" w:name="_GoBack"/>
      <w:bookmarkEnd w:id="0"/>
      <w:r w:rsidR="000C2AA9">
        <w:rPr>
          <w:rFonts w:ascii="微軟正黑體" w:eastAsia="微軟正黑體" w:hAnsi="微軟正黑體" w:cs="微軟正黑體" w:hint="eastAsia"/>
          <w:sz w:val="36"/>
          <w:szCs w:val="36"/>
        </w:rPr>
        <w:t>各種產品價錢檔案與APP連結</w:t>
      </w:r>
      <w:r w:rsidR="000C2AA9" w:rsidRPr="000C2AA9">
        <w:rPr>
          <w:rFonts w:ascii="微軟正黑體" w:eastAsia="微軟正黑體" w:hAnsi="微軟正黑體" w:cs="微軟正黑體"/>
          <w:sz w:val="36"/>
          <w:szCs w:val="36"/>
        </w:rPr>
        <w:t xml:space="preserve"> </w:t>
      </w:r>
    </w:p>
    <w:p w14:paraId="287E4DE0" w14:textId="1E2A2E19" w:rsidR="005A2BDB" w:rsidRPr="000C2AA9" w:rsidRDefault="005A2BDB" w:rsidP="000C2AA9">
      <w:pPr>
        <w:spacing w:before="240" w:after="240" w:line="240" w:lineRule="auto"/>
        <w:rPr>
          <w:rFonts w:ascii="微軟正黑體" w:eastAsia="微軟正黑體" w:hAnsi="微軟正黑體" w:cs="微軟正黑體" w:hint="eastAsia"/>
          <w:sz w:val="36"/>
          <w:szCs w:val="36"/>
        </w:rPr>
      </w:pPr>
      <w:r>
        <w:rPr>
          <w:rFonts w:ascii="微軟正黑體" w:eastAsia="微軟正黑體" w:hAnsi="微軟正黑體" w:cs="微軟正黑體" w:hint="eastAsia"/>
          <w:sz w:val="48"/>
          <w:szCs w:val="48"/>
        </w:rPr>
        <w:t>後</w:t>
      </w:r>
      <w:r w:rsidRPr="000C2AA9">
        <w:rPr>
          <w:rFonts w:ascii="微軟正黑體" w:eastAsia="微軟正黑體" w:hAnsi="微軟正黑體" w:cs="微軟正黑體"/>
          <w:sz w:val="48"/>
          <w:szCs w:val="48"/>
        </w:rPr>
        <w:t>置條件:</w:t>
      </w:r>
      <w:r w:rsidRPr="005A2BDB">
        <w:rPr>
          <w:rFonts w:ascii="微軟正黑體" w:eastAsia="微軟正黑體" w:hAnsi="微軟正黑體" w:cs="微軟正黑體" w:hint="eastAsia"/>
          <w:sz w:val="36"/>
          <w:szCs w:val="36"/>
        </w:rPr>
        <w:t>關閉檔案</w:t>
      </w:r>
    </w:p>
    <w:p w14:paraId="00000024" w14:textId="77777777" w:rsidR="0067731A" w:rsidRPr="000C2AA9" w:rsidRDefault="008C7E8D" w:rsidP="000C2AA9">
      <w:pPr>
        <w:widowControl w:val="0"/>
        <w:spacing w:line="240" w:lineRule="auto"/>
        <w:rPr>
          <w:rFonts w:ascii="微軟正黑體" w:eastAsia="微軟正黑體" w:hAnsi="微軟正黑體" w:cs="微軟正黑體"/>
          <w:sz w:val="48"/>
          <w:szCs w:val="48"/>
        </w:rPr>
      </w:pPr>
      <w:r w:rsidRPr="000C2AA9">
        <w:rPr>
          <w:rFonts w:ascii="微軟正黑體" w:eastAsia="微軟正黑體" w:hAnsi="微軟正黑體" w:cs="微軟正黑體"/>
          <w:sz w:val="48"/>
          <w:szCs w:val="48"/>
        </w:rPr>
        <w:t>動作:</w:t>
      </w:r>
    </w:p>
    <w:p w14:paraId="00000025" w14:textId="77777777" w:rsidR="0067731A" w:rsidRPr="000C2AA9" w:rsidRDefault="008C7E8D" w:rsidP="000C2AA9">
      <w:pPr>
        <w:widowControl w:val="0"/>
        <w:ind w:firstLine="720"/>
        <w:rPr>
          <w:rFonts w:ascii="微軟正黑體" w:eastAsia="微軟正黑體" w:hAnsi="微軟正黑體" w:cs="微軟正黑體"/>
          <w:sz w:val="36"/>
          <w:szCs w:val="36"/>
        </w:rPr>
      </w:pPr>
      <w:r w:rsidRPr="000C2AA9">
        <w:rPr>
          <w:rFonts w:ascii="微軟正黑體" w:eastAsia="微軟正黑體" w:hAnsi="微軟正黑體" w:cs="微軟正黑體"/>
          <w:sz w:val="36"/>
          <w:szCs w:val="36"/>
        </w:rPr>
        <w:t>1.選擇搜尋功能</w:t>
      </w:r>
    </w:p>
    <w:p w14:paraId="00000026" w14:textId="77777777" w:rsidR="0067731A" w:rsidRPr="000C2AA9" w:rsidRDefault="008C7E8D" w:rsidP="000C2AA9">
      <w:pPr>
        <w:widowControl w:val="0"/>
        <w:ind w:firstLine="720"/>
        <w:rPr>
          <w:rFonts w:ascii="微軟正黑體" w:eastAsia="微軟正黑體" w:hAnsi="微軟正黑體" w:cs="微軟正黑體"/>
          <w:sz w:val="36"/>
          <w:szCs w:val="36"/>
        </w:rPr>
      </w:pPr>
      <w:r w:rsidRPr="000C2AA9">
        <w:rPr>
          <w:rFonts w:ascii="微軟正黑體" w:eastAsia="微軟正黑體" w:hAnsi="微軟正黑體" w:cs="微軟正黑體"/>
          <w:sz w:val="36"/>
          <w:szCs w:val="36"/>
        </w:rPr>
        <w:t>2.輸入產品名稱</w:t>
      </w:r>
    </w:p>
    <w:p w14:paraId="00000027" w14:textId="3ACABDA0" w:rsidR="0067731A" w:rsidRPr="000C2AA9" w:rsidRDefault="008C7E8D" w:rsidP="000C2AA9">
      <w:pPr>
        <w:widowControl w:val="0"/>
        <w:ind w:firstLine="720"/>
        <w:rPr>
          <w:rFonts w:ascii="微軟正黑體" w:eastAsia="微軟正黑體" w:hAnsi="微軟正黑體" w:cs="微軟正黑體"/>
          <w:sz w:val="36"/>
          <w:szCs w:val="36"/>
        </w:rPr>
      </w:pPr>
      <w:r w:rsidRPr="000C2AA9">
        <w:rPr>
          <w:rFonts w:ascii="微軟正黑體" w:eastAsia="微軟正黑體" w:hAnsi="微軟正黑體" w:cs="微軟正黑體"/>
          <w:sz w:val="36"/>
          <w:szCs w:val="36"/>
        </w:rPr>
        <w:t>3.將產品名稱傳至</w:t>
      </w:r>
      <w:r w:rsidR="000C2AA9">
        <w:rPr>
          <w:rFonts w:ascii="微軟正黑體" w:eastAsia="微軟正黑體" w:hAnsi="微軟正黑體" w:cs="微軟正黑體" w:hint="eastAsia"/>
          <w:sz w:val="36"/>
          <w:szCs w:val="36"/>
        </w:rPr>
        <w:t>已建立產品之檔案</w:t>
      </w:r>
    </w:p>
    <w:p w14:paraId="00000028" w14:textId="1A2B5D0B" w:rsidR="0067731A" w:rsidRPr="000C2AA9" w:rsidRDefault="008C7E8D" w:rsidP="000C2AA9">
      <w:pPr>
        <w:widowControl w:val="0"/>
        <w:ind w:firstLine="720"/>
        <w:rPr>
          <w:rFonts w:ascii="微軟正黑體" w:eastAsia="微軟正黑體" w:hAnsi="微軟正黑體" w:cs="微軟正黑體"/>
          <w:sz w:val="36"/>
          <w:szCs w:val="36"/>
        </w:rPr>
      </w:pPr>
      <w:r w:rsidRPr="000C2AA9">
        <w:rPr>
          <w:rFonts w:ascii="微軟正黑體" w:eastAsia="微軟正黑體" w:hAnsi="微軟正黑體" w:cs="微軟正黑體"/>
          <w:sz w:val="36"/>
          <w:szCs w:val="36"/>
        </w:rPr>
        <w:t>4.在</w:t>
      </w:r>
      <w:r w:rsidR="00FB3F9F">
        <w:rPr>
          <w:rFonts w:ascii="微軟正黑體" w:eastAsia="微軟正黑體" w:hAnsi="微軟正黑體" w:cs="微軟正黑體" w:hint="eastAsia"/>
          <w:sz w:val="36"/>
          <w:szCs w:val="36"/>
        </w:rPr>
        <w:t>檔案</w:t>
      </w:r>
      <w:r w:rsidR="000C2AA9">
        <w:rPr>
          <w:rFonts w:ascii="微軟正黑體" w:eastAsia="微軟正黑體" w:hAnsi="微軟正黑體" w:cs="微軟正黑體" w:hint="eastAsia"/>
          <w:sz w:val="36"/>
          <w:szCs w:val="36"/>
        </w:rPr>
        <w:t>內搜尋該產品</w:t>
      </w:r>
      <w:r w:rsidR="00FB3F9F">
        <w:rPr>
          <w:rFonts w:ascii="微軟正黑體" w:eastAsia="微軟正黑體" w:hAnsi="微軟正黑體" w:cs="微軟正黑體" w:hint="eastAsia"/>
          <w:sz w:val="36"/>
          <w:szCs w:val="36"/>
        </w:rPr>
        <w:t>建議售價</w:t>
      </w:r>
    </w:p>
    <w:p w14:paraId="00000029" w14:textId="77777777" w:rsidR="0067731A" w:rsidRPr="000C2AA9" w:rsidRDefault="008C7E8D" w:rsidP="000C2AA9">
      <w:pPr>
        <w:widowControl w:val="0"/>
        <w:ind w:firstLine="720"/>
        <w:rPr>
          <w:rFonts w:ascii="微軟正黑體" w:eastAsia="微軟正黑體" w:hAnsi="微軟正黑體" w:cs="微軟正黑體"/>
          <w:sz w:val="36"/>
          <w:szCs w:val="36"/>
        </w:rPr>
      </w:pPr>
      <w:r w:rsidRPr="000C2AA9">
        <w:rPr>
          <w:rFonts w:ascii="微軟正黑體" w:eastAsia="微軟正黑體" w:hAnsi="微軟正黑體" w:cs="微軟正黑體"/>
          <w:sz w:val="36"/>
          <w:szCs w:val="36"/>
        </w:rPr>
        <w:t>5.將建議售價傳回APP</w:t>
      </w:r>
    </w:p>
    <w:p w14:paraId="0000002A" w14:textId="77777777" w:rsidR="0067731A" w:rsidRPr="000C2AA9" w:rsidRDefault="008C7E8D" w:rsidP="000C2AA9">
      <w:pPr>
        <w:widowControl w:val="0"/>
        <w:ind w:firstLine="720"/>
        <w:rPr>
          <w:rFonts w:ascii="微軟正黑體" w:eastAsia="微軟正黑體" w:hAnsi="微軟正黑體" w:cs="微軟正黑體"/>
          <w:sz w:val="36"/>
          <w:szCs w:val="36"/>
        </w:rPr>
      </w:pPr>
      <w:r w:rsidRPr="000C2AA9">
        <w:rPr>
          <w:rFonts w:ascii="微軟正黑體" w:eastAsia="微軟正黑體" w:hAnsi="微軟正黑體" w:cs="微軟正黑體"/>
          <w:sz w:val="36"/>
          <w:szCs w:val="36"/>
        </w:rPr>
        <w:t>6.在APP上顯示出產品建議售價</w:t>
      </w:r>
    </w:p>
    <w:p w14:paraId="0000002B" w14:textId="77777777" w:rsidR="0067731A" w:rsidRPr="000C2AA9" w:rsidRDefault="008C7E8D" w:rsidP="000C2AA9">
      <w:pPr>
        <w:widowControl w:val="0"/>
        <w:ind w:firstLine="720"/>
        <w:rPr>
          <w:rFonts w:ascii="微軟正黑體" w:eastAsia="微軟正黑體" w:hAnsi="微軟正黑體" w:cs="微軟正黑體"/>
          <w:sz w:val="36"/>
          <w:szCs w:val="36"/>
        </w:rPr>
      </w:pPr>
      <w:r w:rsidRPr="000C2AA9">
        <w:rPr>
          <w:rFonts w:ascii="微軟正黑體" w:eastAsia="微軟正黑體" w:hAnsi="微軟正黑體" w:cs="微軟正黑體"/>
          <w:sz w:val="36"/>
          <w:szCs w:val="36"/>
        </w:rPr>
        <w:t>7.詢問使用者是否繼續搜尋</w:t>
      </w:r>
    </w:p>
    <w:p w14:paraId="0000002C" w14:textId="77777777" w:rsidR="0067731A" w:rsidRPr="000C2AA9" w:rsidRDefault="008C7E8D" w:rsidP="000C2AA9">
      <w:pPr>
        <w:widowControl w:val="0"/>
        <w:spacing w:line="240" w:lineRule="auto"/>
        <w:ind w:firstLine="720"/>
        <w:rPr>
          <w:rFonts w:ascii="微軟正黑體" w:eastAsia="微軟正黑體" w:hAnsi="微軟正黑體" w:cs="微軟正黑體"/>
          <w:sz w:val="36"/>
          <w:szCs w:val="36"/>
        </w:rPr>
      </w:pPr>
      <w:r w:rsidRPr="000C2AA9">
        <w:rPr>
          <w:rFonts w:ascii="微軟正黑體" w:eastAsia="微軟正黑體" w:hAnsi="微軟正黑體" w:cs="微軟正黑體"/>
          <w:sz w:val="36"/>
          <w:szCs w:val="36"/>
        </w:rPr>
        <w:t>8.如果選擇是，跳至動作2</w:t>
      </w:r>
    </w:p>
    <w:p w14:paraId="0000002D" w14:textId="77777777" w:rsidR="0067731A" w:rsidRPr="000C2AA9" w:rsidRDefault="008C7E8D" w:rsidP="000C2AA9">
      <w:pPr>
        <w:widowControl w:val="0"/>
        <w:spacing w:line="240" w:lineRule="auto"/>
        <w:ind w:firstLine="720"/>
        <w:rPr>
          <w:rFonts w:ascii="微軟正黑體" w:eastAsia="微軟正黑體" w:hAnsi="微軟正黑體" w:cs="微軟正黑體"/>
          <w:sz w:val="36"/>
          <w:szCs w:val="36"/>
        </w:rPr>
      </w:pPr>
      <w:r w:rsidRPr="000C2AA9">
        <w:rPr>
          <w:rFonts w:ascii="微軟正黑體" w:eastAsia="微軟正黑體" w:hAnsi="微軟正黑體" w:cs="微軟正黑體"/>
          <w:sz w:val="36"/>
          <w:szCs w:val="36"/>
        </w:rPr>
        <w:t xml:space="preserve">    反之則跳至選擇功能介面</w:t>
      </w:r>
    </w:p>
    <w:p w14:paraId="0000002E" w14:textId="77777777" w:rsidR="0067731A" w:rsidRPr="000C2AA9" w:rsidRDefault="008C7E8D" w:rsidP="000C2AA9">
      <w:pPr>
        <w:widowControl w:val="0"/>
        <w:spacing w:line="240" w:lineRule="auto"/>
        <w:rPr>
          <w:rFonts w:ascii="微軟正黑體" w:eastAsia="微軟正黑體" w:hAnsi="微軟正黑體" w:cs="微軟正黑體"/>
          <w:sz w:val="36"/>
          <w:szCs w:val="36"/>
        </w:rPr>
      </w:pPr>
      <w:r w:rsidRPr="000C2AA9">
        <w:rPr>
          <w:rFonts w:ascii="微軟正黑體" w:eastAsia="微軟正黑體" w:hAnsi="微軟正黑體" w:cs="微軟正黑體"/>
          <w:sz w:val="36"/>
          <w:szCs w:val="36"/>
        </w:rPr>
        <w:t xml:space="preserve">   </w:t>
      </w:r>
    </w:p>
    <w:p w14:paraId="0488A20C" w14:textId="6EA3A019" w:rsidR="000C2AA9" w:rsidRPr="005A2BDB" w:rsidRDefault="008C7E8D" w:rsidP="005A2BDB">
      <w:pPr>
        <w:widowControl w:val="0"/>
        <w:rPr>
          <w:rFonts w:ascii="微軟正黑體" w:eastAsia="微軟正黑體" w:hAnsi="微軟正黑體" w:cs="微軟正黑體" w:hint="eastAsia"/>
          <w:sz w:val="28"/>
          <w:szCs w:val="28"/>
        </w:rPr>
      </w:pPr>
      <w:r w:rsidRPr="000C2AA9">
        <w:rPr>
          <w:rFonts w:ascii="微軟正黑體" w:eastAsia="微軟正黑體" w:hAnsi="微軟正黑體" w:cs="微軟正黑體"/>
          <w:sz w:val="40"/>
          <w:szCs w:val="40"/>
        </w:rPr>
        <w:t xml:space="preserve">  </w:t>
      </w:r>
    </w:p>
    <w:p w14:paraId="00000033" w14:textId="56548BEB" w:rsidR="0067731A" w:rsidRPr="000C2AA9" w:rsidRDefault="008C7E8D" w:rsidP="000C2AA9">
      <w:pPr>
        <w:spacing w:before="240" w:after="240" w:line="240" w:lineRule="auto"/>
        <w:rPr>
          <w:rFonts w:ascii="微軟正黑體" w:eastAsia="微軟正黑體" w:hAnsi="微軟正黑體" w:cs="Times New Roman"/>
          <w:sz w:val="36"/>
          <w:szCs w:val="36"/>
        </w:rPr>
      </w:pPr>
      <w:r w:rsidRPr="000C2AA9">
        <w:rPr>
          <w:rFonts w:ascii="微軟正黑體" w:eastAsia="微軟正黑體" w:hAnsi="微軟正黑體" w:cs="Gungsuh"/>
          <w:sz w:val="48"/>
          <w:szCs w:val="48"/>
        </w:rPr>
        <w:lastRenderedPageBreak/>
        <w:t>功能</w:t>
      </w:r>
      <w:r w:rsidRPr="000C2AA9">
        <w:rPr>
          <w:rFonts w:ascii="微軟正黑體" w:eastAsia="微軟正黑體" w:hAnsi="微軟正黑體"/>
          <w:sz w:val="48"/>
          <w:szCs w:val="48"/>
        </w:rPr>
        <w:t>:</w:t>
      </w:r>
      <w:r w:rsidRPr="000C2AA9">
        <w:rPr>
          <w:rFonts w:ascii="微軟正黑體" w:eastAsia="微軟正黑體" w:hAnsi="微軟正黑體"/>
          <w:sz w:val="36"/>
          <w:szCs w:val="36"/>
        </w:rPr>
        <w:t xml:space="preserve"> </w:t>
      </w:r>
      <w:r w:rsidRPr="000C2AA9">
        <w:rPr>
          <w:rFonts w:ascii="微軟正黑體" w:eastAsia="微軟正黑體" w:hAnsi="微軟正黑體" w:cs="Gungsuh"/>
          <w:sz w:val="36"/>
          <w:szCs w:val="36"/>
        </w:rPr>
        <w:t>比較</w:t>
      </w:r>
    </w:p>
    <w:p w14:paraId="00000034" w14:textId="77777777" w:rsidR="0067731A" w:rsidRPr="000C2AA9" w:rsidRDefault="008C7E8D" w:rsidP="000C2AA9">
      <w:pPr>
        <w:spacing w:before="240" w:after="240" w:line="240" w:lineRule="auto"/>
        <w:rPr>
          <w:rFonts w:ascii="微軟正黑體" w:eastAsia="微軟正黑體" w:hAnsi="微軟正黑體" w:cs="Times New Roman"/>
          <w:sz w:val="36"/>
          <w:szCs w:val="36"/>
        </w:rPr>
      </w:pPr>
      <w:r w:rsidRPr="000C2AA9">
        <w:rPr>
          <w:rFonts w:ascii="微軟正黑體" w:eastAsia="微軟正黑體" w:hAnsi="微軟正黑體" w:cs="Gungsuh"/>
          <w:sz w:val="48"/>
          <w:szCs w:val="48"/>
        </w:rPr>
        <w:t>輸入</w:t>
      </w:r>
      <w:r w:rsidRPr="000C2AA9">
        <w:rPr>
          <w:rFonts w:ascii="微軟正黑體" w:eastAsia="微軟正黑體" w:hAnsi="微軟正黑體"/>
          <w:sz w:val="48"/>
          <w:szCs w:val="48"/>
        </w:rPr>
        <w:t>:</w:t>
      </w:r>
      <w:r w:rsidRPr="000C2AA9">
        <w:rPr>
          <w:rFonts w:ascii="微軟正黑體" w:eastAsia="微軟正黑體" w:hAnsi="微軟正黑體" w:cs="Arial Unicode MS"/>
          <w:sz w:val="36"/>
          <w:szCs w:val="36"/>
        </w:rPr>
        <w:t xml:space="preserve"> 由功能搜尋提供</w:t>
      </w:r>
    </w:p>
    <w:p w14:paraId="1CD6D431" w14:textId="77777777" w:rsidR="000C2AA9" w:rsidRDefault="008C7E8D" w:rsidP="000C2AA9">
      <w:pPr>
        <w:spacing w:before="240" w:after="240" w:line="240" w:lineRule="auto"/>
        <w:rPr>
          <w:rFonts w:ascii="微軟正黑體" w:eastAsia="微軟正黑體" w:hAnsi="微軟正黑體" w:cs="Arial Unicode MS"/>
          <w:sz w:val="36"/>
          <w:szCs w:val="36"/>
        </w:rPr>
      </w:pPr>
      <w:r w:rsidRPr="000C2AA9">
        <w:rPr>
          <w:rFonts w:ascii="微軟正黑體" w:eastAsia="微軟正黑體" w:hAnsi="微軟正黑體" w:cs="Gungsuh"/>
          <w:sz w:val="48"/>
          <w:szCs w:val="48"/>
        </w:rPr>
        <w:t>輸出</w:t>
      </w:r>
      <w:r w:rsidRPr="000C2AA9">
        <w:rPr>
          <w:rFonts w:ascii="微軟正黑體" w:eastAsia="微軟正黑體" w:hAnsi="微軟正黑體"/>
          <w:sz w:val="48"/>
          <w:szCs w:val="48"/>
        </w:rPr>
        <w:t>:</w:t>
      </w:r>
      <w:r w:rsidRPr="000C2AA9">
        <w:rPr>
          <w:rFonts w:ascii="微軟正黑體" w:eastAsia="微軟正黑體" w:hAnsi="微軟正黑體" w:cs="Arial Unicode MS"/>
          <w:sz w:val="36"/>
          <w:szCs w:val="36"/>
        </w:rPr>
        <w:t xml:space="preserve"> </w:t>
      </w:r>
    </w:p>
    <w:p w14:paraId="00000035" w14:textId="79C32AC2" w:rsidR="0067731A" w:rsidRPr="000C2AA9" w:rsidRDefault="000C2AA9" w:rsidP="000C2AA9">
      <w:pPr>
        <w:spacing w:before="240" w:after="240" w:line="240" w:lineRule="auto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cs="Arial Unicode MS" w:hint="eastAsia"/>
          <w:sz w:val="36"/>
          <w:szCs w:val="36"/>
        </w:rPr>
        <w:t xml:space="preserve">   </w:t>
      </w:r>
      <w:r>
        <w:rPr>
          <w:rFonts w:ascii="微軟正黑體" w:eastAsia="微軟正黑體" w:hAnsi="微軟正黑體" w:cs="Arial Unicode MS"/>
          <w:sz w:val="36"/>
          <w:szCs w:val="36"/>
        </w:rPr>
        <w:tab/>
      </w:r>
      <w:r>
        <w:rPr>
          <w:rFonts w:ascii="微軟正黑體" w:eastAsia="微軟正黑體" w:hAnsi="微軟正黑體" w:cs="Arial Unicode MS" w:hint="eastAsia"/>
          <w:sz w:val="36"/>
          <w:szCs w:val="36"/>
        </w:rPr>
        <w:t>1.</w:t>
      </w:r>
      <w:r w:rsidR="008C7E8D" w:rsidRPr="000C2AA9">
        <w:rPr>
          <w:rFonts w:ascii="微軟正黑體" w:eastAsia="微軟正黑體" w:hAnsi="微軟正黑體" w:cs="Arial Unicode MS"/>
          <w:sz w:val="36"/>
          <w:szCs w:val="36"/>
        </w:rPr>
        <w:t>消費者欲購買產品的平均價格</w:t>
      </w:r>
    </w:p>
    <w:p w14:paraId="500A93E0" w14:textId="52DBC45A" w:rsidR="000C2AA9" w:rsidRDefault="008C7E8D" w:rsidP="000C2AA9">
      <w:pPr>
        <w:spacing w:before="240" w:after="240" w:line="240" w:lineRule="auto"/>
        <w:rPr>
          <w:rFonts w:ascii="微軟正黑體" w:eastAsia="微軟正黑體" w:hAnsi="微軟正黑體"/>
          <w:sz w:val="36"/>
          <w:szCs w:val="36"/>
        </w:rPr>
      </w:pPr>
      <w:r w:rsidRPr="000C2AA9">
        <w:rPr>
          <w:rFonts w:ascii="微軟正黑體" w:eastAsia="微軟正黑體" w:hAnsi="微軟正黑體" w:cs="Arial Unicode MS"/>
          <w:sz w:val="36"/>
          <w:szCs w:val="36"/>
        </w:rPr>
        <w:t xml:space="preserve">        </w:t>
      </w:r>
      <w:r w:rsidR="000C2AA9">
        <w:rPr>
          <w:rFonts w:ascii="微軟正黑體" w:eastAsia="微軟正黑體" w:hAnsi="微軟正黑體" w:cs="Arial Unicode MS" w:hint="eastAsia"/>
          <w:sz w:val="36"/>
          <w:szCs w:val="36"/>
        </w:rPr>
        <w:t>2.</w:t>
      </w:r>
      <w:r w:rsidRPr="000C2AA9">
        <w:rPr>
          <w:rFonts w:ascii="微軟正黑體" w:eastAsia="微軟正黑體" w:hAnsi="微軟正黑體" w:cs="Arial Unicode MS"/>
          <w:sz w:val="36"/>
          <w:szCs w:val="36"/>
        </w:rPr>
        <w:t>消費者所欲購買價格與平均價格的價差</w:t>
      </w:r>
    </w:p>
    <w:p w14:paraId="00000037" w14:textId="154B3938" w:rsidR="0067731A" w:rsidRPr="000C2AA9" w:rsidRDefault="000C2AA9" w:rsidP="000C2AA9">
      <w:pPr>
        <w:spacing w:before="240" w:after="240" w:line="240" w:lineRule="auto"/>
        <w:ind w:left="72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3.</w:t>
      </w:r>
      <w:r>
        <w:rPr>
          <w:rFonts w:ascii="微軟正黑體" w:eastAsia="微軟正黑體" w:hAnsi="微軟正黑體" w:cs="Arial Unicode MS" w:hint="eastAsia"/>
          <w:sz w:val="36"/>
          <w:szCs w:val="36"/>
        </w:rPr>
        <w:t>消</w:t>
      </w:r>
      <w:r w:rsidRPr="000C2AA9">
        <w:rPr>
          <w:rFonts w:ascii="微軟正黑體" w:eastAsia="微軟正黑體" w:hAnsi="微軟正黑體" w:cs="Arial Unicode MS"/>
          <w:sz w:val="36"/>
          <w:szCs w:val="36"/>
        </w:rPr>
        <w:t>費者所選平台(舉例來說有可能是賣家或是大廠牌的拍賣公司)的可信賴程度</w:t>
      </w:r>
    </w:p>
    <w:p w14:paraId="49C64511" w14:textId="77777777" w:rsidR="000C2AA9" w:rsidRDefault="008C7E8D" w:rsidP="000C2AA9">
      <w:pPr>
        <w:spacing w:before="240" w:after="240" w:line="240" w:lineRule="auto"/>
        <w:rPr>
          <w:rFonts w:ascii="微軟正黑體" w:eastAsia="微軟正黑體" w:hAnsi="微軟正黑體" w:cs="Times New Roman"/>
          <w:sz w:val="36"/>
          <w:szCs w:val="36"/>
        </w:rPr>
      </w:pPr>
      <w:r w:rsidRPr="000C2AA9">
        <w:rPr>
          <w:rFonts w:ascii="微軟正黑體" w:eastAsia="微軟正黑體" w:hAnsi="微軟正黑體" w:cs="Gungsuh"/>
          <w:sz w:val="48"/>
          <w:szCs w:val="48"/>
        </w:rPr>
        <w:t>前置條件</w:t>
      </w:r>
      <w:r w:rsidRPr="000C2AA9">
        <w:rPr>
          <w:rFonts w:ascii="微軟正黑體" w:eastAsia="微軟正黑體" w:hAnsi="微軟正黑體"/>
          <w:sz w:val="48"/>
          <w:szCs w:val="48"/>
        </w:rPr>
        <w:t>:</w:t>
      </w:r>
      <w:r w:rsidRPr="000C2AA9">
        <w:rPr>
          <w:rFonts w:ascii="微軟正黑體" w:eastAsia="微軟正黑體" w:hAnsi="微軟正黑體" w:cs="Arial Unicode MS"/>
          <w:sz w:val="36"/>
          <w:szCs w:val="36"/>
        </w:rPr>
        <w:t xml:space="preserve"> 先使用功能搜尋才可以選擇是否要使用功能比較</w:t>
      </w:r>
    </w:p>
    <w:p w14:paraId="0000003A" w14:textId="208FDAB6" w:rsidR="0067731A" w:rsidRPr="000C2AA9" w:rsidRDefault="008C7E8D" w:rsidP="000C2AA9">
      <w:pPr>
        <w:spacing w:before="240" w:after="240" w:line="240" w:lineRule="auto"/>
        <w:rPr>
          <w:rFonts w:ascii="微軟正黑體" w:eastAsia="微軟正黑體" w:hAnsi="微軟正黑體" w:cs="Times New Roman"/>
          <w:sz w:val="36"/>
          <w:szCs w:val="36"/>
        </w:rPr>
      </w:pPr>
      <w:r w:rsidRPr="000C2AA9">
        <w:rPr>
          <w:rFonts w:ascii="微軟正黑體" w:eastAsia="微軟正黑體" w:hAnsi="微軟正黑體" w:cs="Gungsuh"/>
          <w:sz w:val="48"/>
          <w:szCs w:val="48"/>
        </w:rPr>
        <w:t>動作</w:t>
      </w:r>
      <w:r w:rsidRPr="000C2AA9">
        <w:rPr>
          <w:rFonts w:ascii="微軟正黑體" w:eastAsia="微軟正黑體" w:hAnsi="微軟正黑體"/>
          <w:sz w:val="48"/>
          <w:szCs w:val="48"/>
        </w:rPr>
        <w:t>:</w:t>
      </w:r>
    </w:p>
    <w:p w14:paraId="0000003B" w14:textId="77777777" w:rsidR="0067731A" w:rsidRPr="000C2AA9" w:rsidRDefault="008C7E8D" w:rsidP="000C2AA9">
      <w:pPr>
        <w:spacing w:before="240" w:after="240" w:line="240" w:lineRule="auto"/>
        <w:ind w:left="720"/>
        <w:rPr>
          <w:rFonts w:ascii="微軟正黑體" w:eastAsia="微軟正黑體" w:hAnsi="微軟正黑體"/>
          <w:sz w:val="36"/>
          <w:szCs w:val="36"/>
        </w:rPr>
      </w:pPr>
      <w:r w:rsidRPr="000C2AA9">
        <w:rPr>
          <w:rFonts w:ascii="微軟正黑體" w:eastAsia="微軟正黑體" w:hAnsi="微軟正黑體" w:cs="Arial Unicode MS"/>
          <w:sz w:val="36"/>
          <w:szCs w:val="36"/>
        </w:rPr>
        <w:t>1.消費者在數比搜尋結果中選擇任意一筆想要進行比  較的商品</w:t>
      </w:r>
    </w:p>
    <w:p w14:paraId="0000003C" w14:textId="77777777" w:rsidR="0067731A" w:rsidRPr="000C2AA9" w:rsidRDefault="008C7E8D" w:rsidP="000C2AA9">
      <w:pPr>
        <w:spacing w:before="240" w:after="240" w:line="240" w:lineRule="auto"/>
        <w:ind w:left="720"/>
        <w:rPr>
          <w:rFonts w:ascii="微軟正黑體" w:eastAsia="微軟正黑體" w:hAnsi="微軟正黑體"/>
          <w:sz w:val="36"/>
          <w:szCs w:val="36"/>
        </w:rPr>
      </w:pPr>
      <w:r w:rsidRPr="000C2AA9">
        <w:rPr>
          <w:rFonts w:ascii="微軟正黑體" w:eastAsia="微軟正黑體" w:hAnsi="微軟正黑體" w:cs="Arial Unicode MS"/>
          <w:sz w:val="36"/>
          <w:szCs w:val="36"/>
        </w:rPr>
        <w:t>2.系統自動計算商品的平均價錢和消費者所欲購買價  格與平均價格的價差</w:t>
      </w:r>
    </w:p>
    <w:p w14:paraId="0000003D" w14:textId="77777777" w:rsidR="0067731A" w:rsidRPr="000C2AA9" w:rsidRDefault="008C7E8D" w:rsidP="000C2AA9">
      <w:pPr>
        <w:spacing w:before="240" w:after="240" w:line="240" w:lineRule="auto"/>
        <w:ind w:left="720"/>
        <w:rPr>
          <w:rFonts w:ascii="微軟正黑體" w:eastAsia="微軟正黑體" w:hAnsi="微軟正黑體"/>
          <w:sz w:val="36"/>
          <w:szCs w:val="36"/>
        </w:rPr>
      </w:pPr>
      <w:r w:rsidRPr="000C2AA9">
        <w:rPr>
          <w:rFonts w:ascii="微軟正黑體" w:eastAsia="微軟正黑體" w:hAnsi="微軟正黑體" w:cs="Arial Unicode MS"/>
          <w:sz w:val="36"/>
          <w:szCs w:val="36"/>
        </w:rPr>
        <w:t>3.系統自動計算賣家的可信賴程度(好的評論/所有評論x100%)</w:t>
      </w:r>
    </w:p>
    <w:p w14:paraId="00000041" w14:textId="2168AD4C" w:rsidR="0067731A" w:rsidRPr="000C2AA9" w:rsidRDefault="008C7E8D" w:rsidP="000C2AA9">
      <w:pPr>
        <w:spacing w:before="240" w:after="240" w:line="240" w:lineRule="auto"/>
        <w:ind w:firstLine="720"/>
        <w:rPr>
          <w:rFonts w:ascii="微軟正黑體" w:eastAsia="微軟正黑體" w:hAnsi="微軟正黑體"/>
          <w:sz w:val="36"/>
          <w:szCs w:val="36"/>
        </w:rPr>
      </w:pPr>
      <w:r w:rsidRPr="000C2AA9">
        <w:rPr>
          <w:rFonts w:ascii="微軟正黑體" w:eastAsia="微軟正黑體" w:hAnsi="微軟正黑體" w:cs="Arial Unicode MS"/>
          <w:sz w:val="36"/>
          <w:szCs w:val="36"/>
        </w:rPr>
        <w:lastRenderedPageBreak/>
        <w:t>4.顯示上述的結果(2 和 3)</w:t>
      </w:r>
    </w:p>
    <w:sectPr w:rsidR="0067731A" w:rsidRPr="000C2A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FC9BA" w14:textId="77777777" w:rsidR="0003499A" w:rsidRDefault="0003499A" w:rsidP="000C2AA9">
      <w:pPr>
        <w:spacing w:line="240" w:lineRule="auto"/>
      </w:pPr>
      <w:r>
        <w:separator/>
      </w:r>
    </w:p>
  </w:endnote>
  <w:endnote w:type="continuationSeparator" w:id="0">
    <w:p w14:paraId="270B40F0" w14:textId="77777777" w:rsidR="0003499A" w:rsidRDefault="0003499A" w:rsidP="000C2A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C6854" w14:textId="77777777" w:rsidR="0003499A" w:rsidRDefault="0003499A" w:rsidP="000C2AA9">
      <w:pPr>
        <w:spacing w:line="240" w:lineRule="auto"/>
      </w:pPr>
      <w:r>
        <w:separator/>
      </w:r>
    </w:p>
  </w:footnote>
  <w:footnote w:type="continuationSeparator" w:id="0">
    <w:p w14:paraId="458A0F0F" w14:textId="77777777" w:rsidR="0003499A" w:rsidRDefault="0003499A" w:rsidP="000C2AA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31A"/>
    <w:rsid w:val="0003499A"/>
    <w:rsid w:val="000C2AA9"/>
    <w:rsid w:val="005A2BDB"/>
    <w:rsid w:val="0067731A"/>
    <w:rsid w:val="008C7E8D"/>
    <w:rsid w:val="00FB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A4A11"/>
  <w15:docId w15:val="{CB98A5C6-7888-431E-9EF7-3921524C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0C2A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C2AA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C2A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C2AA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楊翔竣</cp:lastModifiedBy>
  <cp:revision>3</cp:revision>
  <dcterms:created xsi:type="dcterms:W3CDTF">2019-10-20T13:51:00Z</dcterms:created>
  <dcterms:modified xsi:type="dcterms:W3CDTF">2019-10-20T14:19:00Z</dcterms:modified>
</cp:coreProperties>
</file>