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691" w:rsidRPr="00B05311" w:rsidRDefault="00B05311" w:rsidP="00B05311">
      <w:pPr>
        <w:jc w:val="center"/>
        <w:rPr>
          <w:rFonts w:hint="eastAsia"/>
          <w:b/>
          <w:sz w:val="32"/>
          <w:szCs w:val="32"/>
        </w:rPr>
      </w:pPr>
      <w:r w:rsidRPr="00B05311">
        <w:rPr>
          <w:rFonts w:hint="eastAsia"/>
          <w:b/>
          <w:sz w:val="32"/>
          <w:szCs w:val="32"/>
        </w:rPr>
        <w:t>使用案例規格</w:t>
      </w:r>
      <w:r w:rsidRPr="00B05311">
        <w:rPr>
          <w:rFonts w:hint="eastAsia"/>
          <w:b/>
          <w:sz w:val="32"/>
          <w:szCs w:val="32"/>
        </w:rPr>
        <w:t xml:space="preserve"> </w:t>
      </w:r>
      <w:proofErr w:type="gramStart"/>
      <w:r w:rsidRPr="00B05311">
        <w:rPr>
          <w:b/>
          <w:sz w:val="32"/>
          <w:szCs w:val="32"/>
        </w:rPr>
        <w:t>–</w:t>
      </w:r>
      <w:proofErr w:type="gramEnd"/>
      <w:r w:rsidRPr="00B05311">
        <w:rPr>
          <w:rFonts w:hint="eastAsia"/>
          <w:b/>
          <w:sz w:val="32"/>
          <w:szCs w:val="32"/>
        </w:rPr>
        <w:t xml:space="preserve"> </w:t>
      </w:r>
      <w:r w:rsidRPr="00B05311">
        <w:rPr>
          <w:rFonts w:hint="eastAsia"/>
          <w:b/>
          <w:sz w:val="32"/>
          <w:szCs w:val="32"/>
        </w:rPr>
        <w:t>基本理財</w:t>
      </w:r>
    </w:p>
    <w:p w:rsidR="00B05311" w:rsidRDefault="00B05311" w:rsidP="00B05311">
      <w:pPr>
        <w:rPr>
          <w:rFonts w:hint="eastAsia"/>
        </w:rPr>
      </w:pPr>
      <w:r>
        <w:rPr>
          <w:rFonts w:hint="eastAsia"/>
        </w:rPr>
        <w:t>使用案例：基本理財</w:t>
      </w:r>
    </w:p>
    <w:p w:rsidR="00B05311" w:rsidRDefault="00B05311" w:rsidP="00B0531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使用者</w:t>
      </w:r>
    </w:p>
    <w:p w:rsidR="00B05311" w:rsidRDefault="00B05311" w:rsidP="00B05311">
      <w:pPr>
        <w:ind w:firstLine="48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已登入帳號之帳戶使用者</w:t>
      </w:r>
    </w:p>
    <w:p w:rsidR="00B05311" w:rsidRDefault="00B05311" w:rsidP="00B0531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簡述</w:t>
      </w:r>
    </w:p>
    <w:p w:rsidR="00B05311" w:rsidRDefault="00B05311" w:rsidP="00B05311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此案例描述使用者如何進行基本收支紀錄</w:t>
      </w:r>
    </w:p>
    <w:p w:rsidR="00387CAA" w:rsidRDefault="00387CAA" w:rsidP="00387CA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前置條件</w:t>
      </w:r>
    </w:p>
    <w:p w:rsidR="00387CAA" w:rsidRDefault="00387CAA" w:rsidP="00387CAA">
      <w:pPr>
        <w:pStyle w:val="a3"/>
        <w:ind w:firstLineChars="100" w:firstLine="240"/>
        <w:rPr>
          <w:rFonts w:hint="eastAsia"/>
        </w:rPr>
      </w:pPr>
      <w:r>
        <w:rPr>
          <w:rFonts w:hint="eastAsia"/>
        </w:rPr>
        <w:t>讀取帳戶餘額</w:t>
      </w:r>
    </w:p>
    <w:p w:rsidR="00387CAA" w:rsidRDefault="00387CAA" w:rsidP="00387CA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後置條件</w:t>
      </w:r>
    </w:p>
    <w:p w:rsidR="00387CAA" w:rsidRDefault="00387CAA" w:rsidP="00387CAA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紀錄至帳戶資料</w:t>
      </w:r>
    </w:p>
    <w:p w:rsidR="00B05311" w:rsidRDefault="00B05311" w:rsidP="00B0531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基本流程</w:t>
      </w:r>
    </w:p>
    <w:p w:rsidR="00B05311" w:rsidRDefault="00B05311" w:rsidP="00B0531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點選</w:t>
      </w:r>
      <w:proofErr w:type="gramStart"/>
      <w:r>
        <w:t>”</w:t>
      </w:r>
      <w:proofErr w:type="gramEnd"/>
      <w:r>
        <w:rPr>
          <w:rFonts w:hint="eastAsia"/>
        </w:rPr>
        <w:t>基本理財</w:t>
      </w:r>
      <w:proofErr w:type="gramStart"/>
      <w:r>
        <w:t>”</w:t>
      </w:r>
      <w:proofErr w:type="gramEnd"/>
      <w:r>
        <w:rPr>
          <w:rFonts w:hint="eastAsia"/>
        </w:rPr>
        <w:t>功能</w:t>
      </w:r>
    </w:p>
    <w:p w:rsidR="00B05311" w:rsidRDefault="00B05311" w:rsidP="00B0531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顯示</w:t>
      </w:r>
      <w:proofErr w:type="gramStart"/>
      <w:r>
        <w:t>”</w:t>
      </w:r>
      <w:proofErr w:type="gramEnd"/>
      <w:r>
        <w:rPr>
          <w:rFonts w:hint="eastAsia"/>
        </w:rPr>
        <w:t>收入</w:t>
      </w:r>
      <w:proofErr w:type="gramStart"/>
      <w:r>
        <w:t>”</w:t>
      </w:r>
      <w:proofErr w:type="gramEnd"/>
      <w:r>
        <w:rPr>
          <w:rFonts w:hint="eastAsia"/>
        </w:rPr>
        <w:t>與</w:t>
      </w:r>
      <w:proofErr w:type="gramStart"/>
      <w:r>
        <w:t>”</w:t>
      </w:r>
      <w:proofErr w:type="gramEnd"/>
      <w:r>
        <w:rPr>
          <w:rFonts w:hint="eastAsia"/>
        </w:rPr>
        <w:t>支出</w:t>
      </w:r>
      <w:proofErr w:type="gramStart"/>
      <w:r>
        <w:t>”</w:t>
      </w:r>
      <w:proofErr w:type="gramEnd"/>
      <w:r>
        <w:rPr>
          <w:rFonts w:hint="eastAsia"/>
        </w:rPr>
        <w:t>按鈕</w:t>
      </w:r>
    </w:p>
    <w:p w:rsidR="00B05311" w:rsidRDefault="00B05311" w:rsidP="00B0531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使用者擇一點選後顯示使用者輸入收支金額與詳細描述之介面</w:t>
      </w:r>
    </w:p>
    <w:p w:rsidR="00B05311" w:rsidRDefault="00B05311" w:rsidP="00B0531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使用者輸入</w:t>
      </w:r>
      <w:r>
        <w:rPr>
          <w:rFonts w:hint="eastAsia"/>
        </w:rPr>
        <w:t>收支金額與詳細描述</w:t>
      </w:r>
      <w:r>
        <w:rPr>
          <w:rFonts w:hint="eastAsia"/>
        </w:rPr>
        <w:t>並點選提交</w:t>
      </w:r>
    </w:p>
    <w:p w:rsidR="00B05311" w:rsidRDefault="00B05311" w:rsidP="00B0531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將資料傳回伺服器端</w:t>
      </w:r>
    </w:p>
    <w:p w:rsidR="004931BC" w:rsidRDefault="004931BC" w:rsidP="00B0531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讀取帳戶餘額並</w:t>
      </w:r>
      <w:r>
        <w:rPr>
          <w:rFonts w:hint="eastAsia"/>
        </w:rPr>
        <w:t>計算所剩餘額</w:t>
      </w:r>
    </w:p>
    <w:p w:rsidR="00387CAA" w:rsidRDefault="00387CAA" w:rsidP="00B0531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將計算完的資料紀錄於使用者的帳戶檔案裡</w:t>
      </w:r>
    </w:p>
    <w:p w:rsidR="00387CAA" w:rsidRDefault="00387CAA" w:rsidP="00B0531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計算完資料的餘額回傳給使用者</w:t>
      </w:r>
    </w:p>
    <w:p w:rsidR="00387CAA" w:rsidRDefault="00387CAA" w:rsidP="00B0531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顯示使用者所剩餘額</w:t>
      </w:r>
    </w:p>
    <w:p w:rsidR="00387CAA" w:rsidRDefault="00387CAA" w:rsidP="00B0531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使用案例結束</w:t>
      </w:r>
    </w:p>
    <w:p w:rsidR="00387CAA" w:rsidRDefault="00387CAA" w:rsidP="00387CA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替代流程</w:t>
      </w:r>
    </w:p>
    <w:p w:rsidR="00387CAA" w:rsidRDefault="00387CAA" w:rsidP="00387CAA">
      <w:pPr>
        <w:ind w:left="480"/>
        <w:rPr>
          <w:rFonts w:hint="eastAsia"/>
        </w:rPr>
      </w:pPr>
      <w:r>
        <w:rPr>
          <w:rFonts w:hint="eastAsia"/>
        </w:rPr>
        <w:t xml:space="preserve">  4.1 </w:t>
      </w:r>
      <w:r>
        <w:rPr>
          <w:rFonts w:hint="eastAsia"/>
        </w:rPr>
        <w:t>於基本流程第四步，若使用者未輸入收支金額</w:t>
      </w:r>
    </w:p>
    <w:p w:rsidR="00387CAA" w:rsidRDefault="00387CAA" w:rsidP="00387CAA">
      <w:pPr>
        <w:ind w:left="480"/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在輸入資料的欄位右側跳出對話框，通知此</w:t>
      </w:r>
      <w:proofErr w:type="gramStart"/>
      <w:r>
        <w:rPr>
          <w:rFonts w:hint="eastAsia"/>
        </w:rPr>
        <w:t>為必填欄位</w:t>
      </w:r>
      <w:proofErr w:type="gramEnd"/>
    </w:p>
    <w:p w:rsidR="00387CAA" w:rsidRDefault="00387CAA" w:rsidP="00387CAA">
      <w:pPr>
        <w:ind w:left="480"/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重新進行基本流程第四步</w:t>
      </w:r>
    </w:p>
    <w:p w:rsidR="004931BC" w:rsidRDefault="00676934" w:rsidP="00676934">
      <w:pPr>
        <w:ind w:leftChars="200" w:left="480" w:firstLineChars="100" w:firstLine="240"/>
        <w:rPr>
          <w:rFonts w:hint="eastAsia"/>
        </w:rPr>
      </w:pPr>
      <w:r>
        <w:rPr>
          <w:rFonts w:hint="eastAsia"/>
        </w:rPr>
        <w:t>9.1</w:t>
      </w:r>
      <w:r w:rsidR="004931BC">
        <w:rPr>
          <w:rFonts w:hint="eastAsia"/>
        </w:rPr>
        <w:t xml:space="preserve"> </w:t>
      </w:r>
      <w:r w:rsidR="004931BC">
        <w:rPr>
          <w:rFonts w:hint="eastAsia"/>
        </w:rPr>
        <w:t>於基本流程第</w:t>
      </w:r>
      <w:r>
        <w:rPr>
          <w:rFonts w:hint="eastAsia"/>
        </w:rPr>
        <w:t>九</w:t>
      </w:r>
      <w:r w:rsidR="004931BC">
        <w:rPr>
          <w:rFonts w:hint="eastAsia"/>
        </w:rPr>
        <w:t>步，若使用者</w:t>
      </w:r>
      <w:r>
        <w:rPr>
          <w:rFonts w:hint="eastAsia"/>
        </w:rPr>
        <w:t>於第四步</w:t>
      </w:r>
      <w:r w:rsidR="004931BC">
        <w:rPr>
          <w:rFonts w:hint="eastAsia"/>
        </w:rPr>
        <w:t>輸入之</w:t>
      </w:r>
      <w:proofErr w:type="gramStart"/>
      <w:r w:rsidR="004931BC">
        <w:t>”</w:t>
      </w:r>
      <w:proofErr w:type="gramEnd"/>
      <w:r w:rsidR="004931BC">
        <w:rPr>
          <w:rFonts w:hint="eastAsia"/>
        </w:rPr>
        <w:t>支出</w:t>
      </w:r>
      <w:proofErr w:type="gramStart"/>
      <w:r w:rsidR="004931BC">
        <w:t>”</w:t>
      </w:r>
      <w:proofErr w:type="gramEnd"/>
      <w:r w:rsidR="004931BC">
        <w:rPr>
          <w:rFonts w:hint="eastAsia"/>
        </w:rPr>
        <w:t>金額</w:t>
      </w:r>
      <w:r>
        <w:rPr>
          <w:rFonts w:hint="eastAsia"/>
        </w:rPr>
        <w:t>超過帳戶所剩餘額</w:t>
      </w:r>
    </w:p>
    <w:p w:rsidR="00676934" w:rsidRPr="00676934" w:rsidRDefault="00676934" w:rsidP="00676934">
      <w:pPr>
        <w:ind w:left="480"/>
      </w:pPr>
      <w:r>
        <w:rPr>
          <w:rFonts w:hint="eastAsia"/>
        </w:rPr>
        <w:tab/>
        <w:t>1.</w:t>
      </w:r>
      <w:r>
        <w:rPr>
          <w:rFonts w:hint="eastAsia"/>
        </w:rPr>
        <w:t>跳出警告對話框，提醒使用者目前所剩餘額已達負值</w:t>
      </w:r>
      <w:bookmarkStart w:id="0" w:name="_GoBack"/>
      <w:bookmarkEnd w:id="0"/>
    </w:p>
    <w:sectPr w:rsidR="00676934" w:rsidRPr="006769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C589F"/>
    <w:multiLevelType w:val="hybridMultilevel"/>
    <w:tmpl w:val="1F6CFE1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2AA41AAA"/>
    <w:multiLevelType w:val="hybridMultilevel"/>
    <w:tmpl w:val="66C0470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2E885D84"/>
    <w:multiLevelType w:val="hybridMultilevel"/>
    <w:tmpl w:val="CAC459E2"/>
    <w:lvl w:ilvl="0" w:tplc="965A5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3E173928"/>
    <w:multiLevelType w:val="hybridMultilevel"/>
    <w:tmpl w:val="DCD6BCE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76196A7C"/>
    <w:multiLevelType w:val="hybridMultilevel"/>
    <w:tmpl w:val="DA6855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311"/>
    <w:rsid w:val="00387CAA"/>
    <w:rsid w:val="004931BC"/>
    <w:rsid w:val="00676934"/>
    <w:rsid w:val="007A6072"/>
    <w:rsid w:val="00B05311"/>
    <w:rsid w:val="00C66907"/>
    <w:rsid w:val="00F0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311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31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伽瑪Gamma</dc:creator>
  <cp:lastModifiedBy>伽瑪Gamma</cp:lastModifiedBy>
  <cp:revision>3</cp:revision>
  <cp:lastPrinted>2019-10-29T16:30:00Z</cp:lastPrinted>
  <dcterms:created xsi:type="dcterms:W3CDTF">2019-10-29T15:52:00Z</dcterms:created>
  <dcterms:modified xsi:type="dcterms:W3CDTF">2019-10-29T16:30:00Z</dcterms:modified>
</cp:coreProperties>
</file>