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28022" w14:textId="77777777" w:rsidR="002248A2" w:rsidRDefault="00000000">
      <w:pPr>
        <w:pStyle w:val="a4"/>
      </w:pPr>
      <w:r>
        <w:t>Лабораторная работа 3</w:t>
      </w:r>
    </w:p>
    <w:p w14:paraId="22DA53FF" w14:textId="1D007564" w:rsidR="002248A2" w:rsidRDefault="00A73136">
      <w:pPr>
        <w:pStyle w:val="Author"/>
      </w:pPr>
      <w:r>
        <w:t>Купцов Максим Ахмедович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386215871"/>
        <w:docPartObj>
          <w:docPartGallery w:val="Table of Contents"/>
          <w:docPartUnique/>
        </w:docPartObj>
      </w:sdtPr>
      <w:sdtContent>
        <w:p w14:paraId="2CD52798" w14:textId="77777777" w:rsidR="002248A2" w:rsidRDefault="00000000">
          <w:pPr>
            <w:pStyle w:val="ae"/>
          </w:pPr>
          <w:r>
            <w:t>Содержание</w:t>
          </w:r>
        </w:p>
        <w:p w14:paraId="085CB06A" w14:textId="77777777" w:rsidR="00A73136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59710216" w:history="1">
            <w:r w:rsidR="00A73136" w:rsidRPr="00E15E51">
              <w:rPr>
                <w:rStyle w:val="ad"/>
                <w:noProof/>
              </w:rPr>
              <w:t>1</w:t>
            </w:r>
            <w:r w:rsidR="00A73136">
              <w:rPr>
                <w:noProof/>
              </w:rPr>
              <w:tab/>
            </w:r>
            <w:r w:rsidR="00A73136" w:rsidRPr="00E15E51">
              <w:rPr>
                <w:rStyle w:val="ad"/>
                <w:noProof/>
              </w:rPr>
              <w:t>Цель работы</w:t>
            </w:r>
            <w:r w:rsidR="00A73136">
              <w:rPr>
                <w:noProof/>
                <w:webHidden/>
              </w:rPr>
              <w:tab/>
            </w:r>
            <w:r w:rsidR="00A73136">
              <w:rPr>
                <w:noProof/>
                <w:webHidden/>
              </w:rPr>
              <w:fldChar w:fldCharType="begin"/>
            </w:r>
            <w:r w:rsidR="00A73136">
              <w:rPr>
                <w:noProof/>
                <w:webHidden/>
              </w:rPr>
              <w:instrText xml:space="preserve"> PAGEREF _Toc159710216 \h </w:instrText>
            </w:r>
            <w:r w:rsidR="00A73136">
              <w:rPr>
                <w:noProof/>
                <w:webHidden/>
              </w:rPr>
            </w:r>
            <w:r w:rsidR="00A73136">
              <w:rPr>
                <w:noProof/>
                <w:webHidden/>
              </w:rPr>
              <w:fldChar w:fldCharType="separate"/>
            </w:r>
            <w:r w:rsidR="00A73136">
              <w:rPr>
                <w:noProof/>
                <w:webHidden/>
              </w:rPr>
              <w:t>1</w:t>
            </w:r>
            <w:r w:rsidR="00A73136">
              <w:rPr>
                <w:noProof/>
                <w:webHidden/>
              </w:rPr>
              <w:fldChar w:fldCharType="end"/>
            </w:r>
          </w:hyperlink>
        </w:p>
        <w:p w14:paraId="66E87CD7" w14:textId="77777777" w:rsidR="00A73136" w:rsidRDefault="00A73136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9710217" w:history="1">
            <w:r w:rsidRPr="00E15E51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E15E51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_Toc159710217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A3600" w14:textId="77777777" w:rsidR="00A73136" w:rsidRDefault="00A73136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9710218" w:history="1">
            <w:r w:rsidRPr="00E15E51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E15E51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_Toc159710218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65513" w14:textId="77777777" w:rsidR="00A73136" w:rsidRDefault="00A73136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9710219" w:history="1">
            <w:r w:rsidRPr="00E15E51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E15E51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_Toc159710219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A80CA" w14:textId="77777777" w:rsidR="00A73136" w:rsidRDefault="00A73136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9710220" w:history="1">
            <w:r w:rsidRPr="00E15E51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E15E51">
              <w:rPr>
                <w:rStyle w:val="ad"/>
                <w:noProof/>
              </w:rPr>
              <w:t>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_Toc159710220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B800D" w14:textId="77777777" w:rsidR="002248A2" w:rsidRDefault="00000000">
          <w:r>
            <w:fldChar w:fldCharType="end"/>
          </w:r>
        </w:p>
      </w:sdtContent>
    </w:sdt>
    <w:p w14:paraId="739C552D" w14:textId="77777777" w:rsidR="002248A2" w:rsidRDefault="00000000">
      <w:pPr>
        <w:pStyle w:val="1"/>
      </w:pPr>
      <w:bookmarkStart w:id="0" w:name="цель-работы"/>
      <w:bookmarkStart w:id="1" w:name="_Toc159710216"/>
      <w:r>
        <w:rPr>
          <w:rStyle w:val="SectionNumber"/>
        </w:rPr>
        <w:t>1</w:t>
      </w:r>
      <w:r>
        <w:tab/>
        <w:t>Цель работы</w:t>
      </w:r>
      <w:bookmarkEnd w:id="1"/>
    </w:p>
    <w:p w14:paraId="4F7C931C" w14:textId="77777777" w:rsidR="002248A2" w:rsidRDefault="00000000">
      <w:pPr>
        <w:pStyle w:val="FirstParagraph"/>
      </w:pPr>
      <w:r>
        <w:t>Построение графиков изменения численности войск армии Х и армии У для следующих случаев: 1. Модель боевых действий между регулярными войсками. 2. Модель ведение боевых действий с участием регулярных войск и партизанских отрядов.</w:t>
      </w:r>
    </w:p>
    <w:p w14:paraId="79248B6F" w14:textId="77777777" w:rsidR="002248A2" w:rsidRDefault="00000000">
      <w:pPr>
        <w:pStyle w:val="1"/>
      </w:pPr>
      <w:bookmarkStart w:id="2" w:name="задание"/>
      <w:bookmarkStart w:id="3" w:name="_Toc159710217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14:paraId="0A06219B" w14:textId="77777777" w:rsidR="002248A2" w:rsidRDefault="00000000">
      <w:pPr>
        <w:pStyle w:val="Compact"/>
        <w:numPr>
          <w:ilvl w:val="0"/>
          <w:numId w:val="2"/>
        </w:numPr>
      </w:pPr>
      <w:r>
        <w:t>Написать код на Julia для моделирования вышеописанных случаев.</w:t>
      </w:r>
    </w:p>
    <w:p w14:paraId="2843E996" w14:textId="77777777" w:rsidR="002248A2" w:rsidRDefault="00000000">
      <w:pPr>
        <w:pStyle w:val="Compact"/>
        <w:numPr>
          <w:ilvl w:val="0"/>
          <w:numId w:val="2"/>
        </w:numPr>
      </w:pPr>
      <w:r>
        <w:t>Написать код на OpenModelica для моделирования вышеописанных случаев.</w:t>
      </w:r>
    </w:p>
    <w:p w14:paraId="5064F4C3" w14:textId="77777777" w:rsidR="002248A2" w:rsidRDefault="00000000">
      <w:pPr>
        <w:pStyle w:val="1"/>
      </w:pPr>
      <w:bookmarkStart w:id="4" w:name="выполнение-лабораторной-работы"/>
      <w:bookmarkStart w:id="5" w:name="_Toc159710218"/>
      <w:bookmarkEnd w:id="2"/>
      <w:r>
        <w:rPr>
          <w:rStyle w:val="SectionNumber"/>
        </w:rPr>
        <w:t>3</w:t>
      </w:r>
      <w:r>
        <w:tab/>
        <w:t>Выполнение лабораторной работы</w:t>
      </w:r>
      <w:bookmarkEnd w:id="5"/>
    </w:p>
    <w:p w14:paraId="4C0EAB70" w14:textId="77777777" w:rsidR="002248A2" w:rsidRDefault="00000000">
      <w:pPr>
        <w:pStyle w:val="Compact"/>
        <w:numPr>
          <w:ilvl w:val="0"/>
          <w:numId w:val="3"/>
        </w:numPr>
      </w:pPr>
      <w:r>
        <w:t>Напишем реализацию модели боевых действий между регулярными войсками на языке Julia.</w:t>
      </w:r>
    </w:p>
    <w:p w14:paraId="69D3D648" w14:textId="77777777" w:rsidR="002248A2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4FE30940" wp14:editId="53E6CF06">
            <wp:extent cx="2667000" cy="2571549"/>
            <wp:effectExtent l="0" t="0" r="0" b="0"/>
            <wp:docPr id="23" name="Picture" descr="Код для моделирования 1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image/fig0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71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D065E3" w14:textId="77777777" w:rsidR="002248A2" w:rsidRDefault="00000000">
      <w:pPr>
        <w:pStyle w:val="ImageCaption"/>
      </w:pPr>
      <w:r>
        <w:t>Рис. 1: Код для моделирования 1 случая</w:t>
      </w:r>
    </w:p>
    <w:p w14:paraId="1BE1BE96" w14:textId="77777777" w:rsidR="002248A2" w:rsidRDefault="00000000">
      <w:pPr>
        <w:pStyle w:val="Compact"/>
        <w:numPr>
          <w:ilvl w:val="0"/>
          <w:numId w:val="4"/>
        </w:numPr>
      </w:pPr>
      <w:r>
        <w:t>Запустим код, мы получим на выходе фотографию с графиком уменьшения войск.</w:t>
      </w:r>
    </w:p>
    <w:p w14:paraId="3E59438E" w14:textId="77777777" w:rsidR="002248A2" w:rsidRDefault="00000000">
      <w:pPr>
        <w:pStyle w:val="CaptionedFigure"/>
      </w:pPr>
      <w:r>
        <w:rPr>
          <w:noProof/>
        </w:rPr>
        <w:drawing>
          <wp:inline distT="0" distB="0" distL="0" distR="0" wp14:anchorId="58A10D05" wp14:editId="357D4B9D">
            <wp:extent cx="2667000" cy="1778000"/>
            <wp:effectExtent l="0" t="0" r="0" b="0"/>
            <wp:docPr id="26" name="Picture" descr="Результат моделирования 1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image/fig0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8167DF" w14:textId="77777777" w:rsidR="002248A2" w:rsidRDefault="00000000">
      <w:pPr>
        <w:pStyle w:val="ImageCaption"/>
      </w:pPr>
      <w:r>
        <w:t>Рис. 2: Результат моделирования 1 случая</w:t>
      </w:r>
    </w:p>
    <w:p w14:paraId="5C7A7BD9" w14:textId="77777777" w:rsidR="002248A2" w:rsidRDefault="00000000">
      <w:pPr>
        <w:pStyle w:val="Compact"/>
        <w:numPr>
          <w:ilvl w:val="0"/>
          <w:numId w:val="5"/>
        </w:numPr>
      </w:pPr>
      <w:r>
        <w:t>Расмотрим модель боевых действий с участием регулярных войск и партизанских отрядов. Партизаны считаются менее уязвимыми, т.к. партизаны действуют скрытно.</w:t>
      </w:r>
    </w:p>
    <w:p w14:paraId="61EE299E" w14:textId="77777777" w:rsidR="002248A2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22CA94DD" wp14:editId="50BD990F">
            <wp:extent cx="2667000" cy="2308322"/>
            <wp:effectExtent l="0" t="0" r="0" b="0"/>
            <wp:docPr id="29" name="Picture" descr="Результат моделирования 2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image/fig00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308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BF8C63" w14:textId="77777777" w:rsidR="002248A2" w:rsidRDefault="00000000">
      <w:pPr>
        <w:pStyle w:val="ImageCaption"/>
      </w:pPr>
      <w:r>
        <w:t>Рис. 3: Результат моделирования 2 случая</w:t>
      </w:r>
    </w:p>
    <w:p w14:paraId="37795A5A" w14:textId="77777777" w:rsidR="002248A2" w:rsidRDefault="00000000">
      <w:pPr>
        <w:pStyle w:val="Compact"/>
        <w:numPr>
          <w:ilvl w:val="0"/>
          <w:numId w:val="6"/>
        </w:numPr>
      </w:pPr>
      <w:r>
        <w:t>Запустив код, мы получим на выходе фотографию с графиком уменьшения войск.</w:t>
      </w:r>
    </w:p>
    <w:p w14:paraId="458C04DD" w14:textId="77777777" w:rsidR="002248A2" w:rsidRDefault="00000000">
      <w:pPr>
        <w:pStyle w:val="CaptionedFigure"/>
      </w:pPr>
      <w:r>
        <w:rPr>
          <w:noProof/>
        </w:rPr>
        <w:drawing>
          <wp:inline distT="0" distB="0" distL="0" distR="0" wp14:anchorId="14A5A5D3" wp14:editId="31D74D2B">
            <wp:extent cx="2667000" cy="1778000"/>
            <wp:effectExtent l="0" t="0" r="0" b="0"/>
            <wp:docPr id="32" name="Picture" descr="Результат моделирования 2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image/fig00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A367C8" w14:textId="77777777" w:rsidR="002248A2" w:rsidRDefault="00000000">
      <w:pPr>
        <w:pStyle w:val="ImageCaption"/>
      </w:pPr>
      <w:r>
        <w:t>Рис. 4: Результат моделирования 2 случая</w:t>
      </w:r>
    </w:p>
    <w:p w14:paraId="42D120CC" w14:textId="77777777" w:rsidR="002248A2" w:rsidRDefault="00000000">
      <w:pPr>
        <w:numPr>
          <w:ilvl w:val="0"/>
          <w:numId w:val="7"/>
        </w:numPr>
      </w:pPr>
      <w:r>
        <w:t>Теперь перейдем к реализации на OpenModelica</w:t>
      </w:r>
    </w:p>
    <w:p w14:paraId="6BE41457" w14:textId="77777777" w:rsidR="002248A2" w:rsidRDefault="00000000">
      <w:pPr>
        <w:numPr>
          <w:ilvl w:val="0"/>
          <w:numId w:val="7"/>
        </w:numPr>
      </w:pPr>
      <w:r>
        <w:t>Напишем реализацию модели боевых действий между регулярными войсками.</w:t>
      </w:r>
    </w:p>
    <w:p w14:paraId="27ED2C77" w14:textId="77777777" w:rsidR="002248A2" w:rsidRDefault="00000000">
      <w:pPr>
        <w:pStyle w:val="CaptionedFigure"/>
      </w:pPr>
      <w:r>
        <w:rPr>
          <w:noProof/>
        </w:rPr>
        <w:drawing>
          <wp:inline distT="0" distB="0" distL="0" distR="0" wp14:anchorId="2BB84955" wp14:editId="57E20C22">
            <wp:extent cx="2667000" cy="2354548"/>
            <wp:effectExtent l="0" t="0" r="0" b="0"/>
            <wp:docPr id="35" name="Picture" descr="Код для моделирования 1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image/fig00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354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CFA992" w14:textId="77777777" w:rsidR="002248A2" w:rsidRDefault="00000000">
      <w:pPr>
        <w:pStyle w:val="ImageCaption"/>
      </w:pPr>
      <w:r>
        <w:t>Рис. 5: Код для моделирования 1 случая</w:t>
      </w:r>
    </w:p>
    <w:p w14:paraId="49A925CC" w14:textId="77777777" w:rsidR="002248A2" w:rsidRDefault="00000000">
      <w:pPr>
        <w:pStyle w:val="Compact"/>
        <w:numPr>
          <w:ilvl w:val="0"/>
          <w:numId w:val="8"/>
        </w:numPr>
      </w:pPr>
      <w:r>
        <w:lastRenderedPageBreak/>
        <w:t>Запустим код, мы получим на выходе фотографию с графиком уменьшения войск.</w:t>
      </w:r>
    </w:p>
    <w:p w14:paraId="791BE231" w14:textId="77777777" w:rsidR="002248A2" w:rsidRDefault="00000000">
      <w:pPr>
        <w:pStyle w:val="CaptionedFigure"/>
      </w:pPr>
      <w:r>
        <w:rPr>
          <w:noProof/>
        </w:rPr>
        <w:drawing>
          <wp:inline distT="0" distB="0" distL="0" distR="0" wp14:anchorId="15F84E6B" wp14:editId="71E51F15">
            <wp:extent cx="2667000" cy="1131660"/>
            <wp:effectExtent l="0" t="0" r="0" b="0"/>
            <wp:docPr id="38" name="Picture" descr="Результат моделирования 1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image/fig00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31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C15EE6" w14:textId="77777777" w:rsidR="002248A2" w:rsidRDefault="00000000">
      <w:pPr>
        <w:pStyle w:val="ImageCaption"/>
      </w:pPr>
      <w:r>
        <w:t>Рис. 6: Результат моделирования 1 случая</w:t>
      </w:r>
    </w:p>
    <w:p w14:paraId="3E626303" w14:textId="77777777" w:rsidR="002248A2" w:rsidRDefault="00000000">
      <w:pPr>
        <w:pStyle w:val="Compact"/>
        <w:numPr>
          <w:ilvl w:val="0"/>
          <w:numId w:val="9"/>
        </w:numPr>
      </w:pPr>
      <w:r>
        <w:t>Расмотрим модель боевых действий с участием регулярных войск и партизанских отрядов. Партизаны считаются менее уязвимыми, т.к. партизаны действуют скрытно.</w:t>
      </w:r>
    </w:p>
    <w:p w14:paraId="5F7D528A" w14:textId="77777777" w:rsidR="002248A2" w:rsidRDefault="00000000">
      <w:pPr>
        <w:pStyle w:val="CaptionedFigure"/>
      </w:pPr>
      <w:r>
        <w:rPr>
          <w:noProof/>
        </w:rPr>
        <w:drawing>
          <wp:inline distT="0" distB="0" distL="0" distR="0" wp14:anchorId="7DE65C04" wp14:editId="0964FB2B">
            <wp:extent cx="2667000" cy="2253615"/>
            <wp:effectExtent l="0" t="0" r="0" b="0"/>
            <wp:docPr id="41" name="Picture" descr="Результат моделирования 2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image/fig00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253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D459EA" w14:textId="77777777" w:rsidR="002248A2" w:rsidRDefault="00000000">
      <w:pPr>
        <w:pStyle w:val="ImageCaption"/>
      </w:pPr>
      <w:r>
        <w:t>Рис. 7: Результат моделирования 2 случая</w:t>
      </w:r>
    </w:p>
    <w:p w14:paraId="1E8A416C" w14:textId="77777777" w:rsidR="002248A2" w:rsidRDefault="00000000">
      <w:pPr>
        <w:pStyle w:val="Compact"/>
        <w:numPr>
          <w:ilvl w:val="0"/>
          <w:numId w:val="10"/>
        </w:numPr>
      </w:pPr>
      <w:r>
        <w:t>Запустив код, мы получим на выходе фотографию с графиком уменьшения войск.</w:t>
      </w:r>
    </w:p>
    <w:p w14:paraId="38FC96CA" w14:textId="77777777" w:rsidR="002248A2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020461E3" wp14:editId="7D2BFCF4">
            <wp:extent cx="2667000" cy="3764280"/>
            <wp:effectExtent l="0" t="0" r="0" b="0"/>
            <wp:docPr id="44" name="Picture" descr="Результат моделирования 2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image/fig00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764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3192F5" w14:textId="77777777" w:rsidR="002248A2" w:rsidRDefault="00000000">
      <w:pPr>
        <w:pStyle w:val="ImageCaption"/>
      </w:pPr>
      <w:r>
        <w:t>Рис. 8: Результат моделирования 2 случая</w:t>
      </w:r>
    </w:p>
    <w:p w14:paraId="01DF971A" w14:textId="77777777" w:rsidR="002248A2" w:rsidRDefault="00000000">
      <w:pPr>
        <w:pStyle w:val="1"/>
      </w:pPr>
      <w:bookmarkStart w:id="6" w:name="выводы"/>
      <w:bookmarkStart w:id="7" w:name="_Toc159710219"/>
      <w:bookmarkEnd w:id="4"/>
      <w:r>
        <w:rPr>
          <w:rStyle w:val="SectionNumber"/>
        </w:rPr>
        <w:t>4</w:t>
      </w:r>
      <w:r>
        <w:tab/>
        <w:t>Выводы</w:t>
      </w:r>
      <w:bookmarkEnd w:id="7"/>
    </w:p>
    <w:p w14:paraId="79B4689B" w14:textId="77777777" w:rsidR="002248A2" w:rsidRDefault="00000000">
      <w:pPr>
        <w:pStyle w:val="FirstParagraph"/>
      </w:pPr>
      <w:r>
        <w:t>По мере выполнения данной работы, я смоделировал численность различных типов войск во время военных действий на языках Julia и OpenModelica.</w:t>
      </w:r>
    </w:p>
    <w:p w14:paraId="191DE9F1" w14:textId="77777777" w:rsidR="002248A2" w:rsidRDefault="00000000">
      <w:pPr>
        <w:pStyle w:val="1"/>
      </w:pPr>
      <w:bookmarkStart w:id="8" w:name="библиография"/>
      <w:bookmarkStart w:id="9" w:name="_Toc159710220"/>
      <w:bookmarkEnd w:id="6"/>
      <w:r>
        <w:rPr>
          <w:rStyle w:val="SectionNumber"/>
        </w:rPr>
        <w:t>5</w:t>
      </w:r>
      <w:r>
        <w:tab/>
        <w:t>Библиография</w:t>
      </w:r>
      <w:bookmarkEnd w:id="9"/>
    </w:p>
    <w:p w14:paraId="2BA46EAF" w14:textId="77777777" w:rsidR="002248A2" w:rsidRDefault="00000000">
      <w:pPr>
        <w:pStyle w:val="Compact"/>
        <w:numPr>
          <w:ilvl w:val="0"/>
          <w:numId w:val="11"/>
        </w:numPr>
      </w:pPr>
      <w:r>
        <w:t>Modelica Documentation. // Электронный ресурс,</w:t>
      </w:r>
    </w:p>
    <w:p w14:paraId="5E3708E3" w14:textId="77777777" w:rsidR="002248A2" w:rsidRDefault="00000000">
      <w:pPr>
        <w:pStyle w:val="FirstParagraph"/>
      </w:pPr>
      <w:r>
        <w:t>URL: https://build.openmodelica.org/Documentation/</w:t>
      </w:r>
    </w:p>
    <w:p w14:paraId="005CDA17" w14:textId="77777777" w:rsidR="002248A2" w:rsidRDefault="00000000">
      <w:pPr>
        <w:pStyle w:val="Compact"/>
        <w:numPr>
          <w:ilvl w:val="0"/>
          <w:numId w:val="12"/>
        </w:numPr>
      </w:pPr>
      <w:r>
        <w:t>Julia DifferentialEquations.jl Documentation. // Электронный ресурс,</w:t>
      </w:r>
    </w:p>
    <w:p w14:paraId="05274DDF" w14:textId="77777777" w:rsidR="002248A2" w:rsidRDefault="00000000">
      <w:pPr>
        <w:pStyle w:val="FirstParagraph"/>
      </w:pPr>
      <w:r>
        <w:t>URL: https://docs.sciml.ai/DiffEqDocs/stable/types/ode_types/</w:t>
      </w:r>
      <w:bookmarkEnd w:id="8"/>
    </w:p>
    <w:sectPr w:rsidR="002248A2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2DC3E" w14:textId="77777777" w:rsidR="00A844BA" w:rsidRDefault="00A844BA">
      <w:pPr>
        <w:spacing w:after="0"/>
      </w:pPr>
      <w:r>
        <w:separator/>
      </w:r>
    </w:p>
  </w:endnote>
  <w:endnote w:type="continuationSeparator" w:id="0">
    <w:p w14:paraId="550AC530" w14:textId="77777777" w:rsidR="00A844BA" w:rsidRDefault="00A844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52AB1" w14:textId="77777777" w:rsidR="00A844BA" w:rsidRDefault="00A844BA">
      <w:r>
        <w:separator/>
      </w:r>
    </w:p>
  </w:footnote>
  <w:footnote w:type="continuationSeparator" w:id="0">
    <w:p w14:paraId="17ECAE5A" w14:textId="77777777" w:rsidR="00A844BA" w:rsidRDefault="00A844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566392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4B0EAD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3ADA466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93024570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3"/>
    <w:multiLevelType w:val="multilevel"/>
    <w:tmpl w:val="CF7ECFAA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4"/>
    <w:multiLevelType w:val="multilevel"/>
    <w:tmpl w:val="358A6FAA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5"/>
    <w:multiLevelType w:val="multilevel"/>
    <w:tmpl w:val="EFCAAC46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7"/>
    <w:multiLevelType w:val="multilevel"/>
    <w:tmpl w:val="34E6C1D8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8"/>
    <w:multiLevelType w:val="multilevel"/>
    <w:tmpl w:val="5F56F572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0A99419"/>
    <w:multiLevelType w:val="multilevel"/>
    <w:tmpl w:val="2246622C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" w16cid:durableId="784084467">
    <w:abstractNumId w:val="0"/>
  </w:num>
  <w:num w:numId="2" w16cid:durableId="940407712">
    <w:abstractNumId w:val="1"/>
  </w:num>
  <w:num w:numId="3" w16cid:durableId="11758763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85232587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 w16cid:durableId="941497960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 w16cid:durableId="851912812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" w16cid:durableId="757597117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8" w16cid:durableId="1083450668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9" w16cid:durableId="2015299564">
    <w:abstractNumId w:val="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" w16cid:durableId="1221597748">
    <w:abstractNumId w:val="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1" w16cid:durableId="18170665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72256566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48A2"/>
    <w:rsid w:val="002248A2"/>
    <w:rsid w:val="00A73136"/>
    <w:rsid w:val="00A8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5AB3C"/>
  <w15:docId w15:val="{F5FBE3F7-8C91-4087-A3FD-55A10E8CD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A7313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3</dc:title>
  <dc:creator>Тагиев Байрам Алтай оглы</dc:creator>
  <cp:keywords/>
  <cp:lastModifiedBy>Max Kuptsov</cp:lastModifiedBy>
  <cp:revision>2</cp:revision>
  <dcterms:created xsi:type="dcterms:W3CDTF">2023-02-23T11:20:00Z</dcterms:created>
  <dcterms:modified xsi:type="dcterms:W3CDTF">2024-02-24T20:36:00Z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DejaVu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DejaVu Sans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DejaVu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DejaVu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