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291E" w14:textId="25012ACF" w:rsidR="00716E53" w:rsidRDefault="000F3BAE">
      <w:r>
        <w:t>So lillo</w:t>
      </w:r>
    </w:p>
    <w:sectPr w:rsidR="00716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A2"/>
    <w:rsid w:val="000F3BAE"/>
    <w:rsid w:val="00431447"/>
    <w:rsid w:val="00716E53"/>
    <w:rsid w:val="00D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EAFE"/>
  <w15:chartTrackingRefBased/>
  <w15:docId w15:val="{3299E2A6-DB12-403D-B053-099AC7D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Delvecchio</dc:creator>
  <cp:keywords/>
  <dc:description/>
  <cp:lastModifiedBy>Vincenzo</cp:lastModifiedBy>
  <cp:revision>3</cp:revision>
  <dcterms:created xsi:type="dcterms:W3CDTF">2021-04-18T15:21:00Z</dcterms:created>
  <dcterms:modified xsi:type="dcterms:W3CDTF">2021-04-18T15:22:00Z</dcterms:modified>
</cp:coreProperties>
</file>