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E53" w:rsidRDefault="00431447">
      <w:r>
        <w:t xml:space="preserve">Ciao io sono </w:t>
      </w:r>
      <w:proofErr w:type="spellStart"/>
      <w:r>
        <w:t>lollo</w:t>
      </w:r>
      <w:proofErr w:type="spellEnd"/>
      <w:r>
        <w:t xml:space="preserve"> barcollo ma non mollo</w:t>
      </w:r>
      <w:bookmarkStart w:id="0" w:name="_GoBack"/>
      <w:bookmarkEnd w:id="0"/>
    </w:p>
    <w:sectPr w:rsidR="00716E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A2"/>
    <w:rsid w:val="00431447"/>
    <w:rsid w:val="00716E53"/>
    <w:rsid w:val="00DC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2D092"/>
  <w15:chartTrackingRefBased/>
  <w15:docId w15:val="{3299E2A6-DB12-403D-B053-099AC7DD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Delvecchio</dc:creator>
  <cp:keywords/>
  <dc:description/>
  <cp:lastModifiedBy>Luigi Delvecchio</cp:lastModifiedBy>
  <cp:revision>2</cp:revision>
  <dcterms:created xsi:type="dcterms:W3CDTF">2021-04-18T15:21:00Z</dcterms:created>
  <dcterms:modified xsi:type="dcterms:W3CDTF">2021-04-18T15:21:00Z</dcterms:modified>
</cp:coreProperties>
</file>