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438C8" w14:textId="77777777" w:rsidR="004805CB" w:rsidRPr="004805CB" w:rsidRDefault="004805CB" w:rsidP="004805C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r w:rsidRPr="004805CB">
        <w:rPr>
          <w:rFonts w:ascii="Times New Roman" w:eastAsia="Times New Roman" w:hAnsi="Times New Roman" w:cs="Times New Roman"/>
          <w:color w:val="000000"/>
          <w:sz w:val="24"/>
          <w:szCs w:val="24"/>
          <w:lang w:eastAsia="ro-MD"/>
        </w:rPr>
        <w:t xml:space="preserve">MINISTERUL EDUCAŢIEI ȘI CERCETĂRII AL REPUBLICII MOLDOVA </w:t>
      </w:r>
      <w:r w:rsidRPr="004805CB">
        <w:rPr>
          <w:rFonts w:ascii="Times New Roman" w:eastAsia="Times New Roman" w:hAnsi="Times New Roman" w:cs="Times New Roman"/>
          <w:color w:val="000000"/>
          <w:sz w:val="24"/>
          <w:szCs w:val="24"/>
          <w:lang w:eastAsia="ro-MD"/>
        </w:rPr>
        <w:br/>
        <w:t xml:space="preserve">IP CENTRUL DE EXCELENŢĂ ÎN INFORMATICĂ ŞI </w:t>
      </w:r>
      <w:r w:rsidRPr="004805CB">
        <w:rPr>
          <w:rFonts w:ascii="Times New Roman" w:eastAsia="Times New Roman" w:hAnsi="Times New Roman" w:cs="Times New Roman"/>
          <w:color w:val="000000"/>
          <w:sz w:val="24"/>
          <w:szCs w:val="24"/>
          <w:lang w:eastAsia="ro-MD"/>
        </w:rPr>
        <w:br/>
        <w:t>TEHNOLOGII INFORMAŢIONALE</w:t>
      </w:r>
    </w:p>
    <w:p w14:paraId="14031AB0" w14:textId="6AD36C5F" w:rsidR="004805CB" w:rsidRPr="004805CB" w:rsidRDefault="004805CB" w:rsidP="004805C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r w:rsidRPr="004805CB">
        <w:rPr>
          <w:rFonts w:ascii="Times New Roman" w:eastAsia="Times New Roman" w:hAnsi="Times New Roman" w:cs="Times New Roman"/>
          <w:color w:val="000000"/>
          <w:sz w:val="24"/>
          <w:szCs w:val="24"/>
          <w:lang w:eastAsia="ro-MD"/>
        </w:rPr>
        <w:t>CATEDRA DE INFORMATICĂ I</w:t>
      </w:r>
    </w:p>
    <w:p w14:paraId="56239718" w14:textId="17DC28D4" w:rsidR="004805CB" w:rsidRPr="004805CB" w:rsidRDefault="004805CB" w:rsidP="004805C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r w:rsidRPr="004805CB">
        <w:rPr>
          <w:rFonts w:ascii="Times New Roman" w:eastAsia="Times New Roman" w:hAnsi="Times New Roman" w:cs="Times New Roman"/>
          <w:sz w:val="24"/>
          <w:szCs w:val="24"/>
          <w:lang w:eastAsia="ro-MD"/>
        </w:rPr>
        <w:br/>
      </w:r>
      <w:r w:rsidRPr="004805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o-MD"/>
        </w:rPr>
        <w:drawing>
          <wp:inline distT="0" distB="0" distL="0" distR="0" wp14:anchorId="5ECEEA6D" wp14:editId="35E7C778">
            <wp:extent cx="1476375" cy="48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05CB">
        <w:rPr>
          <w:rFonts w:ascii="Times New Roman" w:eastAsia="Times New Roman" w:hAnsi="Times New Roman" w:cs="Times New Roman"/>
          <w:sz w:val="24"/>
          <w:szCs w:val="24"/>
          <w:lang w:eastAsia="ro-MD"/>
        </w:rPr>
        <w:br/>
      </w:r>
    </w:p>
    <w:p w14:paraId="0889FE10" w14:textId="735DDCB9" w:rsidR="004805CB" w:rsidRPr="004805CB" w:rsidRDefault="004805CB" w:rsidP="004805C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o-MD"/>
        </w:rPr>
      </w:pPr>
      <w:r>
        <w:rPr>
          <w:rFonts w:ascii="Times New Roman" w:eastAsia="Times New Roman" w:hAnsi="Times New Roman" w:cs="Times New Roman"/>
          <w:color w:val="000000"/>
          <w:sz w:val="72"/>
          <w:szCs w:val="72"/>
          <w:lang w:eastAsia="ro-MD"/>
        </w:rPr>
        <w:t>PRACTICĂ</w:t>
      </w:r>
    </w:p>
    <w:p w14:paraId="30E4540D" w14:textId="5ACBFEED" w:rsidR="004805CB" w:rsidRPr="004805CB" w:rsidRDefault="004805CB" w:rsidP="004805C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r w:rsidRPr="004805CB">
        <w:rPr>
          <w:rFonts w:ascii="Times New Roman" w:eastAsia="Times New Roman" w:hAnsi="Times New Roman" w:cs="Times New Roman"/>
          <w:b/>
          <w:bCs/>
          <w:color w:val="000000"/>
          <w:lang w:eastAsia="ro-MD"/>
        </w:rPr>
        <w:t>TEMA:</w:t>
      </w:r>
      <w:r w:rsidRPr="004805CB">
        <w:rPr>
          <w:rFonts w:ascii="Times New Roman" w:eastAsia="Times New Roman" w:hAnsi="Times New Roman" w:cs="Times New Roman"/>
          <w:color w:val="000000"/>
          <w:lang w:eastAsia="ro-M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o-MD"/>
        </w:rPr>
        <w:t>JUCĂRII</w:t>
      </w:r>
    </w:p>
    <w:p w14:paraId="42793EF4" w14:textId="5EFFA3B6" w:rsidR="004805CB" w:rsidRDefault="004805CB" w:rsidP="004805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r w:rsidRPr="004805CB">
        <w:rPr>
          <w:rFonts w:ascii="Times New Roman" w:eastAsia="Times New Roman" w:hAnsi="Times New Roman" w:cs="Times New Roman"/>
          <w:sz w:val="24"/>
          <w:szCs w:val="24"/>
          <w:lang w:eastAsia="ro-MD"/>
        </w:rPr>
        <w:br/>
      </w:r>
    </w:p>
    <w:p w14:paraId="10386040" w14:textId="5DD136A3" w:rsidR="004805CB" w:rsidRDefault="004805CB" w:rsidP="004805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</w:p>
    <w:p w14:paraId="3E29FEAE" w14:textId="6C1C2F87" w:rsidR="004805CB" w:rsidRDefault="004805CB" w:rsidP="004805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</w:p>
    <w:p w14:paraId="1058317A" w14:textId="226ECA4C" w:rsidR="004805CB" w:rsidRDefault="004805CB" w:rsidP="004805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</w:p>
    <w:p w14:paraId="0F538933" w14:textId="12C316DD" w:rsidR="004805CB" w:rsidRDefault="004805CB" w:rsidP="004805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</w:p>
    <w:p w14:paraId="6150CBA3" w14:textId="73A1249F" w:rsidR="004805CB" w:rsidRDefault="004805CB" w:rsidP="004805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</w:p>
    <w:p w14:paraId="0806E3FF" w14:textId="0B656769" w:rsidR="004805CB" w:rsidRDefault="004805CB" w:rsidP="004805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</w:p>
    <w:p w14:paraId="4C3CDC58" w14:textId="55DDF475" w:rsidR="004805CB" w:rsidRDefault="004805CB" w:rsidP="004805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</w:p>
    <w:p w14:paraId="3EF81A33" w14:textId="4F11ED5E" w:rsidR="004805CB" w:rsidRDefault="004805CB" w:rsidP="004805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</w:p>
    <w:p w14:paraId="7DCC1CFD" w14:textId="1A81210E" w:rsidR="004805CB" w:rsidRDefault="004805CB" w:rsidP="004805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</w:p>
    <w:p w14:paraId="19AC79AA" w14:textId="77777777" w:rsidR="004805CB" w:rsidRPr="004805CB" w:rsidRDefault="004805CB" w:rsidP="004805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</w:p>
    <w:p w14:paraId="4070F460" w14:textId="60688C04" w:rsidR="004805CB" w:rsidRPr="004805CB" w:rsidRDefault="004805CB" w:rsidP="004805CB">
      <w:pPr>
        <w:spacing w:line="240" w:lineRule="auto"/>
        <w:ind w:left="6372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r w:rsidRPr="004805CB">
        <w:rPr>
          <w:rFonts w:ascii="Times New Roman" w:eastAsia="Times New Roman" w:hAnsi="Times New Roman" w:cs="Times New Roman"/>
          <w:color w:val="000000"/>
          <w:u w:val="single"/>
          <w:lang w:eastAsia="ro-MD"/>
        </w:rPr>
        <w:t>Grupa:</w:t>
      </w:r>
      <w:r w:rsidRPr="004805CB">
        <w:rPr>
          <w:rFonts w:ascii="Times New Roman" w:eastAsia="Times New Roman" w:hAnsi="Times New Roman" w:cs="Times New Roman"/>
          <w:color w:val="000000"/>
          <w:lang w:eastAsia="ro-MD"/>
        </w:rPr>
        <w:t xml:space="preserve"> </w:t>
      </w:r>
      <w:r w:rsidRPr="004805CB">
        <w:rPr>
          <w:rFonts w:ascii="Times New Roman" w:eastAsia="Times New Roman" w:hAnsi="Times New Roman" w:cs="Times New Roman"/>
          <w:b/>
          <w:bCs/>
          <w:color w:val="000000"/>
          <w:lang w:eastAsia="ro-MD"/>
        </w:rPr>
        <w:t>P</w:t>
      </w:r>
      <w:r w:rsidRPr="004805CB">
        <w:rPr>
          <w:rFonts w:ascii="Times New Roman" w:eastAsia="Times New Roman" w:hAnsi="Times New Roman" w:cs="Times New Roman"/>
          <w:b/>
          <w:bCs/>
          <w:color w:val="000000"/>
          <w:lang w:eastAsia="ro-MD"/>
        </w:rPr>
        <w:t>-</w:t>
      </w:r>
      <w:r w:rsidRPr="004805CB">
        <w:rPr>
          <w:rFonts w:ascii="Times New Roman" w:eastAsia="Times New Roman" w:hAnsi="Times New Roman" w:cs="Times New Roman"/>
          <w:b/>
          <w:bCs/>
          <w:color w:val="000000"/>
          <w:lang w:eastAsia="ro-MD"/>
        </w:rPr>
        <w:t>2412</w:t>
      </w:r>
    </w:p>
    <w:p w14:paraId="091EAEC4" w14:textId="161F44DD" w:rsidR="004805CB" w:rsidRPr="004805CB" w:rsidRDefault="004805CB" w:rsidP="004805CB">
      <w:pPr>
        <w:spacing w:line="240" w:lineRule="auto"/>
        <w:ind w:left="6372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r w:rsidRPr="004805CB">
        <w:rPr>
          <w:rFonts w:ascii="Times New Roman" w:eastAsia="Times New Roman" w:hAnsi="Times New Roman" w:cs="Times New Roman"/>
          <w:color w:val="000000"/>
          <w:u w:val="single"/>
          <w:lang w:eastAsia="ro-MD"/>
        </w:rPr>
        <w:t>Elevul:</w:t>
      </w:r>
      <w:r w:rsidRPr="004805CB">
        <w:rPr>
          <w:rFonts w:ascii="Times New Roman" w:eastAsia="Times New Roman" w:hAnsi="Times New Roman" w:cs="Times New Roman"/>
          <w:b/>
          <w:bCs/>
          <w:sz w:val="24"/>
          <w:szCs w:val="24"/>
          <w:lang w:eastAsia="ro-MD"/>
        </w:rPr>
        <w:t xml:space="preserve"> </w:t>
      </w:r>
      <w:r w:rsidRPr="004805CB">
        <w:rPr>
          <w:rFonts w:ascii="Times New Roman" w:eastAsia="Times New Roman" w:hAnsi="Times New Roman" w:cs="Times New Roman"/>
          <w:b/>
          <w:bCs/>
          <w:color w:val="000000"/>
          <w:lang w:eastAsia="ro-MD"/>
        </w:rPr>
        <w:t>Tilipeț</w:t>
      </w:r>
      <w:r w:rsidRPr="004805CB">
        <w:rPr>
          <w:rFonts w:ascii="Times New Roman" w:eastAsia="Times New Roman" w:hAnsi="Times New Roman" w:cs="Times New Roman"/>
          <w:b/>
          <w:bCs/>
          <w:color w:val="000000"/>
          <w:lang w:eastAsia="ro-MD"/>
        </w:rPr>
        <w:t xml:space="preserve"> </w:t>
      </w:r>
      <w:r w:rsidRPr="004805CB">
        <w:rPr>
          <w:rFonts w:ascii="Times New Roman" w:eastAsia="Times New Roman" w:hAnsi="Times New Roman" w:cs="Times New Roman"/>
          <w:b/>
          <w:bCs/>
          <w:color w:val="000000"/>
          <w:lang w:eastAsia="ro-MD"/>
        </w:rPr>
        <w:t>Dumitru</w:t>
      </w:r>
      <w:r w:rsidRPr="004805CB">
        <w:rPr>
          <w:rFonts w:ascii="Times New Roman" w:eastAsia="Times New Roman" w:hAnsi="Times New Roman" w:cs="Times New Roman"/>
          <w:color w:val="000000"/>
          <w:lang w:eastAsia="ro-MD"/>
        </w:rPr>
        <w:br/>
      </w:r>
      <w:r w:rsidRPr="004805CB">
        <w:rPr>
          <w:rFonts w:ascii="Times New Roman" w:eastAsia="Times New Roman" w:hAnsi="Times New Roman" w:cs="Times New Roman"/>
          <w:color w:val="000000"/>
          <w:lang w:eastAsia="ro-MD"/>
        </w:rPr>
        <w:br/>
      </w:r>
    </w:p>
    <w:p w14:paraId="3846F72F" w14:textId="78C71DEC" w:rsidR="005917B0" w:rsidRDefault="004805CB" w:rsidP="004805CB">
      <w:pPr>
        <w:spacing w:line="240" w:lineRule="auto"/>
        <w:ind w:left="6372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color w:val="000000"/>
          <w:u w:val="single"/>
          <w:lang w:eastAsia="ro-MD"/>
        </w:rPr>
        <w:t>Conducător</w:t>
      </w:r>
      <w:r w:rsidRPr="004805CB">
        <w:rPr>
          <w:rFonts w:ascii="Times New Roman" w:eastAsia="Times New Roman" w:hAnsi="Times New Roman" w:cs="Times New Roman"/>
          <w:color w:val="000000"/>
          <w:u w:val="single"/>
          <w:lang w:eastAsia="ro-MD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o-MD"/>
        </w:rPr>
        <w:t xml:space="preserve"> </w:t>
      </w:r>
      <w:r w:rsidRPr="004805CB">
        <w:rPr>
          <w:b/>
          <w:bCs/>
        </w:rPr>
        <w:t>Gîrlea E</w:t>
      </w:r>
      <w:r w:rsidRPr="004805CB">
        <w:rPr>
          <w:b/>
          <w:bCs/>
        </w:rPr>
        <w:t>lena</w:t>
      </w:r>
    </w:p>
    <w:p w14:paraId="09D3D0E9" w14:textId="1E023CF5" w:rsidR="004805CB" w:rsidRDefault="004805CB" w:rsidP="004805CB">
      <w:pPr>
        <w:spacing w:line="240" w:lineRule="auto"/>
        <w:ind w:left="6372"/>
        <w:jc w:val="both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</w:p>
    <w:p w14:paraId="56E95353" w14:textId="502E8C90" w:rsidR="004805CB" w:rsidRDefault="004805CB" w:rsidP="004805CB">
      <w:pPr>
        <w:spacing w:line="240" w:lineRule="auto"/>
        <w:ind w:left="6372"/>
        <w:jc w:val="both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</w:p>
    <w:p w14:paraId="24D3625B" w14:textId="5C710211" w:rsidR="004805CB" w:rsidRDefault="004805CB" w:rsidP="004805CB">
      <w:pPr>
        <w:spacing w:line="240" w:lineRule="auto"/>
        <w:ind w:left="6372"/>
        <w:jc w:val="both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</w:p>
    <w:p w14:paraId="10F945CD" w14:textId="45F789C3" w:rsidR="004805CB" w:rsidRDefault="004805CB" w:rsidP="004805CB">
      <w:pPr>
        <w:spacing w:line="240" w:lineRule="auto"/>
        <w:ind w:left="6372"/>
        <w:jc w:val="both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</w:p>
    <w:p w14:paraId="446CD1D6" w14:textId="77777777" w:rsidR="004805CB" w:rsidRPr="00AB3628" w:rsidRDefault="004805CB" w:rsidP="004805CB">
      <w:pPr>
        <w:spacing w:line="240" w:lineRule="auto"/>
        <w:ind w:left="6372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o-MD"/>
        </w:rPr>
      </w:pPr>
    </w:p>
    <w:sectPr w:rsidR="004805CB" w:rsidRPr="00AB3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D2BE2" w14:textId="77777777" w:rsidR="00A919E6" w:rsidRDefault="00A919E6" w:rsidP="004805CB">
      <w:pPr>
        <w:spacing w:after="0" w:line="240" w:lineRule="auto"/>
      </w:pPr>
      <w:r>
        <w:separator/>
      </w:r>
    </w:p>
  </w:endnote>
  <w:endnote w:type="continuationSeparator" w:id="0">
    <w:p w14:paraId="3D3594E9" w14:textId="77777777" w:rsidR="00A919E6" w:rsidRDefault="00A919E6" w:rsidP="00480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81FA5" w14:textId="77777777" w:rsidR="00A919E6" w:rsidRDefault="00A919E6" w:rsidP="004805CB">
      <w:pPr>
        <w:spacing w:after="0" w:line="240" w:lineRule="auto"/>
      </w:pPr>
      <w:r>
        <w:separator/>
      </w:r>
    </w:p>
  </w:footnote>
  <w:footnote w:type="continuationSeparator" w:id="0">
    <w:p w14:paraId="529F895D" w14:textId="77777777" w:rsidR="00A919E6" w:rsidRDefault="00A919E6" w:rsidP="004805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BB"/>
    <w:rsid w:val="00351ABB"/>
    <w:rsid w:val="004805CB"/>
    <w:rsid w:val="005917B0"/>
    <w:rsid w:val="00A919E6"/>
    <w:rsid w:val="00AB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B89B0"/>
  <w15:chartTrackingRefBased/>
  <w15:docId w15:val="{D942F8B9-FBE7-4363-8A89-F65283E0F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0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MD"/>
    </w:rPr>
  </w:style>
  <w:style w:type="paragraph" w:styleId="Header">
    <w:name w:val="header"/>
    <w:basedOn w:val="Normal"/>
    <w:link w:val="HeaderChar"/>
    <w:uiPriority w:val="99"/>
    <w:unhideWhenUsed/>
    <w:rsid w:val="00480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5CB"/>
  </w:style>
  <w:style w:type="paragraph" w:styleId="Footer">
    <w:name w:val="footer"/>
    <w:basedOn w:val="Normal"/>
    <w:link w:val="FooterChar"/>
    <w:uiPriority w:val="99"/>
    <w:unhideWhenUsed/>
    <w:rsid w:val="00480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</dc:creator>
  <cp:keywords/>
  <dc:description/>
  <cp:lastModifiedBy>205</cp:lastModifiedBy>
  <cp:revision>2</cp:revision>
  <dcterms:created xsi:type="dcterms:W3CDTF">2025-05-12T08:20:00Z</dcterms:created>
  <dcterms:modified xsi:type="dcterms:W3CDTF">2025-05-12T09:36:00Z</dcterms:modified>
</cp:coreProperties>
</file>