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6119" w14:textId="77777777" w:rsidR="00436DF5" w:rsidRPr="00B14C7A" w:rsidRDefault="00436DF5" w:rsidP="00B14C7A">
      <w:pPr>
        <w:pStyle w:val="1"/>
        <w:jc w:val="center"/>
        <w:rPr>
          <w:color w:val="000000" w:themeColor="text1"/>
          <w:sz w:val="32"/>
          <w:szCs w:val="32"/>
        </w:rPr>
      </w:pPr>
      <w:r w:rsidRPr="00B14C7A">
        <w:rPr>
          <w:color w:val="000000" w:themeColor="text1"/>
          <w:sz w:val="32"/>
          <w:szCs w:val="32"/>
        </w:rPr>
        <w:t>Лабораторная  работа №3</w:t>
      </w:r>
    </w:p>
    <w:p w14:paraId="0D480A20" w14:textId="77777777" w:rsidR="00436DF5" w:rsidRPr="00B14C7A" w:rsidRDefault="00436DF5" w:rsidP="00B14C7A">
      <w:pPr>
        <w:pStyle w:val="1"/>
        <w:jc w:val="center"/>
        <w:rPr>
          <w:color w:val="000000" w:themeColor="text1"/>
          <w:sz w:val="32"/>
          <w:szCs w:val="32"/>
        </w:rPr>
      </w:pPr>
      <w:r w:rsidRPr="00B14C7A">
        <w:rPr>
          <w:color w:val="000000" w:themeColor="text1"/>
          <w:sz w:val="32"/>
          <w:szCs w:val="32"/>
        </w:rPr>
        <w:t>Вычисление функций с использованием их разложения в степенной ряд</w:t>
      </w:r>
    </w:p>
    <w:p w14:paraId="5BC69DB6" w14:textId="77777777" w:rsidR="00436DF5" w:rsidRPr="00436DF5" w:rsidRDefault="00436DF5" w:rsidP="00B14C7A">
      <w:pPr>
        <w:pStyle w:val="2"/>
      </w:pPr>
      <w:r w:rsidRPr="00436DF5">
        <w:t>Цель работы.</w:t>
      </w:r>
    </w:p>
    <w:p w14:paraId="2A2AAA1A" w14:textId="11588904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Практика в организации итерационных и арифметических циклов</w:t>
      </w:r>
      <w:r w:rsidR="00C07012">
        <w:rPr>
          <w:sz w:val="24"/>
          <w:szCs w:val="24"/>
        </w:rPr>
        <w:t>, организация рекуррентных вычислений.</w:t>
      </w:r>
    </w:p>
    <w:p w14:paraId="672A6659" w14:textId="77777777" w:rsidR="00436DF5" w:rsidRPr="00436DF5" w:rsidRDefault="00436DF5" w:rsidP="00436DF5">
      <w:pPr>
        <w:rPr>
          <w:sz w:val="24"/>
          <w:szCs w:val="24"/>
        </w:rPr>
      </w:pPr>
    </w:p>
    <w:p w14:paraId="012E27D3" w14:textId="2F3FB6F3" w:rsidR="00436DF5" w:rsidRPr="00436DF5" w:rsidRDefault="008279F3" w:rsidP="008279F3">
      <w:pPr>
        <w:pStyle w:val="2"/>
      </w:pPr>
      <w:r>
        <w:t xml:space="preserve">1. </w:t>
      </w:r>
      <w:r w:rsidR="00436DF5" w:rsidRPr="00436DF5">
        <w:t>Теоретические сведения.</w:t>
      </w:r>
    </w:p>
    <w:p w14:paraId="0A37501D" w14:textId="77777777" w:rsidR="00436DF5" w:rsidRPr="00436DF5" w:rsidRDefault="00436DF5" w:rsidP="00436DF5">
      <w:pPr>
        <w:rPr>
          <w:sz w:val="24"/>
          <w:szCs w:val="24"/>
        </w:rPr>
      </w:pPr>
    </w:p>
    <w:p w14:paraId="1E6A26D5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 xml:space="preserve">Действительная функция f(x) называется аналитической в точке </w:t>
      </w:r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sz w:val="24"/>
          <w:szCs w:val="24"/>
        </w:rPr>
        <w:t xml:space="preserve">, если в некоторой окрестности </w:t>
      </w:r>
      <w:r w:rsidRPr="00436DF5">
        <w:rPr>
          <w:rFonts w:ascii="Symbol" w:eastAsia="Symbol" w:hAnsi="Symbol" w:cs="Symbol"/>
          <w:sz w:val="24"/>
          <w:szCs w:val="24"/>
        </w:rPr>
        <w:t></w:t>
      </w:r>
      <w:r w:rsidRPr="00436DF5">
        <w:rPr>
          <w:sz w:val="24"/>
          <w:szCs w:val="24"/>
        </w:rPr>
        <w:t>x-</w:t>
      </w:r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rFonts w:ascii="Symbol" w:eastAsia="Symbol" w:hAnsi="Symbol" w:cs="Symbol"/>
          <w:sz w:val="24"/>
          <w:szCs w:val="24"/>
        </w:rPr>
        <w:t></w:t>
      </w:r>
      <w:r w:rsidRPr="00436DF5">
        <w:rPr>
          <w:sz w:val="24"/>
          <w:szCs w:val="24"/>
        </w:rPr>
        <w:t>&lt;R этой точки функция разлагается в степенной ряд (ряд Тейлора):</w:t>
      </w:r>
    </w:p>
    <w:p w14:paraId="0FABD395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position w:val="-22"/>
          <w:sz w:val="24"/>
          <w:szCs w:val="24"/>
        </w:rPr>
        <w:object w:dxaOrig="6740" w:dyaOrig="660" w14:anchorId="41E42B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33pt" o:ole="" fillcolor="window">
            <v:imagedata r:id="rId8" o:title=""/>
          </v:shape>
          <o:OLEObject Type="Embed" ProgID="Equation.3" ShapeID="_x0000_i1025" DrawAspect="Content" ObjectID="_1758972645" r:id="rId9"/>
        </w:object>
      </w:r>
      <w:r w:rsidRPr="00436DF5">
        <w:rPr>
          <w:sz w:val="24"/>
          <w:szCs w:val="24"/>
        </w:rPr>
        <w:tab/>
        <w:t>(1)</w:t>
      </w:r>
    </w:p>
    <w:p w14:paraId="60BB4AD6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При </w:t>
      </w:r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sz w:val="24"/>
          <w:szCs w:val="24"/>
        </w:rPr>
        <w:t>=0 получаем ряд Маклорена:</w:t>
      </w:r>
    </w:p>
    <w:p w14:paraId="724357B1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position w:val="-22"/>
          <w:sz w:val="24"/>
          <w:szCs w:val="24"/>
        </w:rPr>
        <w:object w:dxaOrig="5660" w:dyaOrig="660" w14:anchorId="79CDA5A1">
          <v:shape id="_x0000_i1026" type="#_x0000_t75" style="width:282.75pt;height:33pt" o:ole="" fillcolor="window">
            <v:imagedata r:id="rId10" o:title=""/>
          </v:shape>
          <o:OLEObject Type="Embed" ProgID="Equation.3" ShapeID="_x0000_i1026" DrawAspect="Content" ObjectID="_1758972646" r:id="rId11"/>
        </w:objec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  <w:t>(2)</w:t>
      </w:r>
    </w:p>
    <w:p w14:paraId="1F172E15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Разность </w:t>
      </w:r>
      <w:r w:rsidRPr="00436DF5">
        <w:rPr>
          <w:position w:val="-26"/>
          <w:sz w:val="24"/>
          <w:szCs w:val="24"/>
        </w:rPr>
        <w:object w:dxaOrig="3460" w:dyaOrig="700" w14:anchorId="04B2545E">
          <v:shape id="_x0000_i1027" type="#_x0000_t75" style="width:173.25pt;height:35.25pt" o:ole="" fillcolor="window">
            <v:imagedata r:id="rId12" o:title=""/>
          </v:shape>
          <o:OLEObject Type="Embed" ProgID="Equation.3" ShapeID="_x0000_i1027" DrawAspect="Content" ObjectID="_1758972647" r:id="rId13"/>
        </w:object>
      </w:r>
      <w:r w:rsidRPr="00436DF5">
        <w:rPr>
          <w:sz w:val="24"/>
          <w:szCs w:val="24"/>
        </w:rPr>
        <w:t xml:space="preserve"> 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  <w:t>(3)</w:t>
      </w:r>
    </w:p>
    <w:p w14:paraId="23F12748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называется остаточным членом и представляет собой ошибку при замене функции f(x) полиномом Тейлора.</w:t>
      </w:r>
    </w:p>
    <w:p w14:paraId="67DD70C8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 xml:space="preserve">Для ряда Маклорена </w:t>
      </w:r>
    </w:p>
    <w:p w14:paraId="003D1834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position w:val="-26"/>
          <w:sz w:val="24"/>
          <w:szCs w:val="24"/>
        </w:rPr>
        <w:object w:dxaOrig="2439" w:dyaOrig="680" w14:anchorId="0F513E06">
          <v:shape id="_x0000_i1028" type="#_x0000_t75" style="width:122.25pt;height:33.75pt" o:ole="" fillcolor="window">
            <v:imagedata r:id="rId14" o:title=""/>
          </v:shape>
          <o:OLEObject Type="Embed" ProgID="Equation.3" ShapeID="_x0000_i1028" DrawAspect="Content" ObjectID="_1758972648" r:id="rId15"/>
        </w:object>
      </w:r>
      <w:r w:rsidRPr="00436DF5">
        <w:rPr>
          <w:sz w:val="24"/>
          <w:szCs w:val="24"/>
        </w:rPr>
        <w:t xml:space="preserve"> где 0&lt;</w:t>
      </w:r>
      <w:r w:rsidRPr="00436DF5">
        <w:rPr>
          <w:rFonts w:ascii="Symbol" w:eastAsia="Symbol" w:hAnsi="Symbol" w:cs="Symbol"/>
          <w:sz w:val="24"/>
          <w:szCs w:val="24"/>
        </w:rPr>
        <w:t></w:t>
      </w:r>
      <w:r w:rsidRPr="00436DF5">
        <w:rPr>
          <w:sz w:val="24"/>
          <w:szCs w:val="24"/>
        </w:rPr>
        <w:t>&lt;1.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  <w:t>(4)</w:t>
      </w:r>
    </w:p>
    <w:p w14:paraId="6891E0FC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Таким образом, вычисление значения функции можно свести к вычислению суммы числового ряда</w:t>
      </w:r>
    </w:p>
    <w:p w14:paraId="29EBFA61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а</w:t>
      </w:r>
      <w:r w:rsidRPr="00436DF5">
        <w:rPr>
          <w:sz w:val="24"/>
          <w:szCs w:val="24"/>
          <w:vertAlign w:val="subscript"/>
        </w:rPr>
        <w:t>1</w:t>
      </w:r>
      <w:r w:rsidRPr="00436DF5">
        <w:rPr>
          <w:sz w:val="24"/>
          <w:szCs w:val="24"/>
        </w:rPr>
        <w:t>+а</w:t>
      </w:r>
      <w:r w:rsidRPr="00436DF5">
        <w:rPr>
          <w:sz w:val="24"/>
          <w:szCs w:val="24"/>
          <w:vertAlign w:val="subscript"/>
        </w:rPr>
        <w:t>2</w:t>
      </w:r>
      <w:r w:rsidRPr="00436DF5">
        <w:rPr>
          <w:sz w:val="24"/>
          <w:szCs w:val="24"/>
        </w:rPr>
        <w:t>+ . . . +a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+ . . .   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  <w:t>(5)</w:t>
      </w:r>
    </w:p>
    <w:p w14:paraId="4A67DC0C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Известно, что числовой ряд называется сходящимся, если существует предел последовательности его частных сумм:</w:t>
      </w:r>
    </w:p>
    <w:p w14:paraId="6822697F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position w:val="-26"/>
          <w:sz w:val="24"/>
          <w:szCs w:val="24"/>
        </w:rPr>
        <w:object w:dxaOrig="1120" w:dyaOrig="700" w14:anchorId="596AAE63">
          <v:shape id="_x0000_i1029" type="#_x0000_t75" style="width:56.25pt;height:35.25pt" o:ole="" fillcolor="window">
            <v:imagedata r:id="rId16" o:title=""/>
          </v:shape>
          <o:OLEObject Type="Embed" ProgID="Equation.3" ShapeID="_x0000_i1029" DrawAspect="Content" ObjectID="_1758972649" r:id="rId17"/>
        </w:object>
      </w:r>
      <w:r w:rsidRPr="00436DF5">
        <w:rPr>
          <w:sz w:val="24"/>
          <w:szCs w:val="24"/>
        </w:rPr>
        <w:t xml:space="preserve">, 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  <w:t>(6)</w:t>
      </w:r>
    </w:p>
    <w:p w14:paraId="69B5E2A5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где S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= а</w:t>
      </w:r>
      <w:r w:rsidRPr="00436DF5">
        <w:rPr>
          <w:sz w:val="24"/>
          <w:szCs w:val="24"/>
          <w:vertAlign w:val="subscript"/>
        </w:rPr>
        <w:t>1</w:t>
      </w:r>
      <w:r w:rsidRPr="00436DF5">
        <w:rPr>
          <w:sz w:val="24"/>
          <w:szCs w:val="24"/>
        </w:rPr>
        <w:t>+а</w:t>
      </w:r>
      <w:r w:rsidRPr="00436DF5">
        <w:rPr>
          <w:sz w:val="24"/>
          <w:szCs w:val="24"/>
          <w:vertAlign w:val="subscript"/>
        </w:rPr>
        <w:t>2</w:t>
      </w:r>
      <w:r w:rsidRPr="00436DF5">
        <w:rPr>
          <w:sz w:val="24"/>
          <w:szCs w:val="24"/>
        </w:rPr>
        <w:t>+ . . . +a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+ . . .   .</w:t>
      </w:r>
    </w:p>
    <w:p w14:paraId="5E6FAA90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Число S называется суммой ряда.</w:t>
      </w:r>
    </w:p>
    <w:p w14:paraId="1BF7E574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Из формулы (13) получаем S=S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+R</w:t>
      </w:r>
      <w:r w:rsidRPr="00436DF5">
        <w:rPr>
          <w:sz w:val="24"/>
          <w:szCs w:val="24"/>
          <w:vertAlign w:val="subscript"/>
        </w:rPr>
        <w:t xml:space="preserve">n </w:t>
      </w:r>
      <w:r w:rsidRPr="00436DF5">
        <w:rPr>
          <w:sz w:val="24"/>
          <w:szCs w:val="24"/>
        </w:rPr>
        <w:t>,</w:t>
      </w:r>
    </w:p>
    <w:p w14:paraId="0C4C9AF7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где R</w:t>
      </w:r>
      <w:r w:rsidRPr="00436DF5">
        <w:rPr>
          <w:sz w:val="24"/>
          <w:szCs w:val="24"/>
          <w:vertAlign w:val="subscript"/>
        </w:rPr>
        <w:t xml:space="preserve">n </w:t>
      </w:r>
      <w:r w:rsidRPr="00436DF5">
        <w:rPr>
          <w:sz w:val="24"/>
          <w:szCs w:val="24"/>
        </w:rPr>
        <w:t>- остаток ряда, причем R</w:t>
      </w:r>
      <w:r w:rsidRPr="00436DF5">
        <w:rPr>
          <w:rFonts w:ascii="Symbol" w:eastAsia="Symbol" w:hAnsi="Symbol" w:cs="Symbol"/>
          <w:sz w:val="24"/>
          <w:szCs w:val="24"/>
        </w:rPr>
        <w:t></w:t>
      </w:r>
      <w:r w:rsidRPr="00436DF5">
        <w:rPr>
          <w:sz w:val="24"/>
          <w:szCs w:val="24"/>
        </w:rPr>
        <w:t>0 при n</w:t>
      </w:r>
      <w:r w:rsidRPr="00436DF5">
        <w:rPr>
          <w:rFonts w:ascii="Symbol" w:eastAsia="Symbol" w:hAnsi="Symbol" w:cs="Symbol"/>
          <w:sz w:val="24"/>
          <w:szCs w:val="24"/>
        </w:rPr>
        <w:t></w:t>
      </w:r>
      <w:r w:rsidRPr="00436DF5">
        <w:rPr>
          <w:rFonts w:ascii="Symbol" w:eastAsia="Symbol" w:hAnsi="Symbol" w:cs="Symbol"/>
          <w:sz w:val="24"/>
          <w:szCs w:val="24"/>
        </w:rPr>
        <w:t></w:t>
      </w:r>
      <w:r w:rsidRPr="00436DF5">
        <w:rPr>
          <w:sz w:val="24"/>
          <w:szCs w:val="24"/>
        </w:rPr>
        <w:t>.</w:t>
      </w:r>
    </w:p>
    <w:p w14:paraId="0FD1A2ED" w14:textId="77777777" w:rsidR="00436DF5" w:rsidRPr="00436DF5" w:rsidRDefault="00436DF5" w:rsidP="00436DF5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 xml:space="preserve">Для нахождения суммы S сходящегося ряда (5) с заданной точностью </w:t>
      </w:r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sz w:val="24"/>
          <w:szCs w:val="24"/>
        </w:rPr>
        <w:t xml:space="preserve"> нужно выбрать число слагаемых n столь большим, чтобы имело место неравенство </w:t>
      </w:r>
    </w:p>
    <w:p w14:paraId="03F5802D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rFonts w:ascii="Symbol" w:eastAsia="Symbol" w:hAnsi="Symbol" w:cs="Symbol"/>
          <w:sz w:val="24"/>
          <w:szCs w:val="24"/>
        </w:rPr>
        <w:t></w:t>
      </w:r>
      <w:r w:rsidRPr="00436DF5">
        <w:rPr>
          <w:sz w:val="24"/>
          <w:szCs w:val="24"/>
        </w:rPr>
        <w:t>R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rFonts w:ascii="Symbol" w:eastAsia="Symbol" w:hAnsi="Symbol" w:cs="Symbol"/>
          <w:sz w:val="24"/>
          <w:szCs w:val="24"/>
        </w:rPr>
        <w:t></w:t>
      </w:r>
      <w:r w:rsidRPr="00436DF5">
        <w:rPr>
          <w:sz w:val="24"/>
          <w:szCs w:val="24"/>
        </w:rPr>
        <w:t>&lt;</w:t>
      </w:r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sz w:val="24"/>
          <w:szCs w:val="24"/>
        </w:rPr>
        <w:t>.</w:t>
      </w:r>
    </w:p>
    <w:p w14:paraId="479EFC99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Тогда частная сумма S</w:t>
      </w:r>
      <w:r w:rsidRPr="00436DF5">
        <w:rPr>
          <w:sz w:val="24"/>
          <w:szCs w:val="24"/>
          <w:vertAlign w:val="subscript"/>
        </w:rPr>
        <w:t xml:space="preserve">n </w:t>
      </w:r>
      <w:r w:rsidRPr="00436DF5">
        <w:rPr>
          <w:sz w:val="24"/>
          <w:szCs w:val="24"/>
        </w:rPr>
        <w:t>приближенно может быть принята за точную сумму S ряда (5).</w:t>
      </w:r>
    </w:p>
    <w:p w14:paraId="0FA32BA4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Приближенно n выбрать так, чтобы имело место неравенство</w:t>
      </w:r>
    </w:p>
    <w:p w14:paraId="1C3AAC91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rFonts w:ascii="Symbol" w:eastAsia="Symbol" w:hAnsi="Symbol" w:cs="Symbol"/>
          <w:sz w:val="24"/>
          <w:szCs w:val="24"/>
        </w:rPr>
        <w:t></w:t>
      </w:r>
      <w:r w:rsidRPr="00436DF5">
        <w:rPr>
          <w:sz w:val="24"/>
          <w:szCs w:val="24"/>
        </w:rPr>
        <w:t>S</w:t>
      </w:r>
      <w:r w:rsidRPr="00436DF5">
        <w:rPr>
          <w:sz w:val="24"/>
          <w:szCs w:val="24"/>
          <w:vertAlign w:val="subscript"/>
        </w:rPr>
        <w:t>n+1</w:t>
      </w:r>
      <w:r w:rsidRPr="00436DF5">
        <w:rPr>
          <w:sz w:val="24"/>
          <w:szCs w:val="24"/>
        </w:rPr>
        <w:t>-S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rFonts w:ascii="Symbol" w:eastAsia="Symbol" w:hAnsi="Symbol" w:cs="Symbol"/>
          <w:sz w:val="24"/>
          <w:szCs w:val="24"/>
        </w:rPr>
        <w:t></w:t>
      </w:r>
      <w:r w:rsidRPr="00436DF5">
        <w:rPr>
          <w:sz w:val="24"/>
          <w:szCs w:val="24"/>
        </w:rPr>
        <w:t>&lt;</w:t>
      </w:r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sz w:val="24"/>
          <w:szCs w:val="24"/>
        </w:rPr>
        <w:t xml:space="preserve"> или a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&lt;</w:t>
      </w:r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sz w:val="24"/>
          <w:szCs w:val="24"/>
        </w:rPr>
        <w:t>.</w:t>
      </w:r>
    </w:p>
    <w:p w14:paraId="4FD1FA13" w14:textId="6E9DED76" w:rsidR="00C07012" w:rsidRPr="00C07012" w:rsidRDefault="00C07012" w:rsidP="00C07012">
      <w:pPr>
        <w:pStyle w:val="2"/>
      </w:pPr>
      <w:r>
        <w:lastRenderedPageBreak/>
        <w:t xml:space="preserve">2. </w:t>
      </w:r>
      <w:r w:rsidRPr="00C07012">
        <w:t>Выполнение задания</w:t>
      </w:r>
      <w:r w:rsidR="00436DF5" w:rsidRPr="00C07012">
        <w:tab/>
      </w:r>
    </w:p>
    <w:p w14:paraId="1A19D4CE" w14:textId="6AA4D025" w:rsidR="00436DF5" w:rsidRPr="00436DF5" w:rsidRDefault="00436DF5" w:rsidP="00C07012">
      <w:pPr>
        <w:ind w:firstLine="708"/>
        <w:rPr>
          <w:sz w:val="24"/>
          <w:szCs w:val="24"/>
        </w:rPr>
      </w:pPr>
      <w:r w:rsidRPr="00436DF5">
        <w:rPr>
          <w:sz w:val="24"/>
          <w:szCs w:val="24"/>
        </w:rPr>
        <w:t xml:space="preserve">Задача сводится к замене функции степенным рядом и нахождению суммы некоторого количества слагаемых </w:t>
      </w:r>
      <w:r w:rsidRPr="00436DF5">
        <w:rPr>
          <w:position w:val="-12"/>
          <w:sz w:val="24"/>
          <w:szCs w:val="24"/>
        </w:rPr>
        <w:object w:dxaOrig="1481" w:dyaOrig="400" w14:anchorId="57D25811">
          <v:shape id="_x0000_i1030" type="#_x0000_t75" style="width:80.25pt;height:20.25pt" o:ole="" fillcolor="window">
            <v:imagedata r:id="rId18" o:title=""/>
          </v:shape>
          <o:OLEObject Type="Embed" ProgID="Equation.3" ShapeID="_x0000_i1030" DrawAspect="Content" ObjectID="_1758972650" r:id="rId19"/>
        </w:object>
      </w:r>
      <w:r w:rsidRPr="00436DF5">
        <w:rPr>
          <w:sz w:val="24"/>
          <w:szCs w:val="24"/>
        </w:rPr>
        <w:t>при различных параметрах суммирования х . Каждое слагаемое суммы зависит от параметра х и номера n, определяющего место этого слагаемого в сумме.</w:t>
      </w:r>
    </w:p>
    <w:p w14:paraId="1D50B782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Обычно формула общего члена суммы принадлежит одному из следующих трех типов:</w:t>
      </w:r>
    </w:p>
    <w:p w14:paraId="1294D02A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а) </w:t>
      </w:r>
      <w:r w:rsidRPr="00436DF5">
        <w:rPr>
          <w:position w:val="-22"/>
          <w:sz w:val="24"/>
          <w:szCs w:val="24"/>
        </w:rPr>
        <w:object w:dxaOrig="360" w:dyaOrig="660" w14:anchorId="734D6C46">
          <v:shape id="_x0000_i1031" type="#_x0000_t75" style="width:18pt;height:33pt" o:ole="" fillcolor="window">
            <v:imagedata r:id="rId20" o:title=""/>
          </v:shape>
          <o:OLEObject Type="Embed" ProgID="Equation.3" ShapeID="_x0000_i1031" DrawAspect="Content" ObjectID="_1758972651" r:id="rId21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position w:val="-26"/>
          <w:sz w:val="24"/>
          <w:szCs w:val="24"/>
        </w:rPr>
        <w:object w:dxaOrig="1480" w:dyaOrig="700" w14:anchorId="3831C778">
          <v:shape id="_x0000_i1032" type="#_x0000_t75" style="width:74.25pt;height:35.25pt" o:ole="" fillcolor="window">
            <v:imagedata r:id="rId22" o:title=""/>
          </v:shape>
          <o:OLEObject Type="Embed" ProgID="Equation.3" ShapeID="_x0000_i1032" DrawAspect="Content" ObjectID="_1758972652" r:id="rId23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6"/>
          <w:sz w:val="24"/>
          <w:szCs w:val="24"/>
        </w:rPr>
        <w:object w:dxaOrig="600" w:dyaOrig="700" w14:anchorId="649B821E">
          <v:shape id="_x0000_i1033" type="#_x0000_t75" style="width:30pt;height:35.25pt" o:ole="" fillcolor="window">
            <v:imagedata r:id="rId24" o:title=""/>
          </v:shape>
          <o:OLEObject Type="Embed" ProgID="Equation.3" ShapeID="_x0000_i1033" DrawAspect="Content" ObjectID="_1758972653" r:id="rId25"/>
        </w:object>
      </w:r>
      <w:r w:rsidRPr="00436DF5">
        <w:rPr>
          <w:sz w:val="24"/>
          <w:szCs w:val="24"/>
        </w:rPr>
        <w:t>;</w:t>
      </w:r>
    </w:p>
    <w:p w14:paraId="5DAB6C7B" w14:textId="77777777" w:rsidR="00436DF5" w:rsidRPr="00436DF5" w:rsidRDefault="00436DF5" w:rsidP="00436DF5">
      <w:pPr>
        <w:rPr>
          <w:sz w:val="24"/>
          <w:szCs w:val="24"/>
        </w:rPr>
      </w:pPr>
    </w:p>
    <w:p w14:paraId="1F462AD7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б)</w:t>
      </w:r>
      <w:r w:rsidRPr="00436DF5">
        <w:rPr>
          <w:position w:val="-22"/>
          <w:sz w:val="24"/>
          <w:szCs w:val="24"/>
        </w:rPr>
        <w:object w:dxaOrig="820" w:dyaOrig="620" w14:anchorId="15728E6A">
          <v:shape id="_x0000_i1034" type="#_x0000_t75" style="width:41.25pt;height:30.75pt" o:ole="" fillcolor="window">
            <v:imagedata r:id="rId26" o:title=""/>
          </v:shape>
          <o:OLEObject Type="Embed" ProgID="Equation.3" ShapeID="_x0000_i1034" DrawAspect="Content" ObjectID="_1758972654" r:id="rId27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1240" w:dyaOrig="620" w14:anchorId="3F9E6859">
          <v:shape id="_x0000_i1035" type="#_x0000_t75" style="width:62.25pt;height:30.75pt" o:ole="" fillcolor="window">
            <v:imagedata r:id="rId28" o:title=""/>
          </v:shape>
          <o:OLEObject Type="Embed" ProgID="Equation.3" ShapeID="_x0000_i1035" DrawAspect="Content" ObjectID="_1758972655" r:id="rId29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960" w:dyaOrig="620" w14:anchorId="4D679FE1">
          <v:shape id="_x0000_i1036" type="#_x0000_t75" style="width:48pt;height:30.75pt" o:ole="" fillcolor="window">
            <v:imagedata r:id="rId30" o:title=""/>
          </v:shape>
          <o:OLEObject Type="Embed" ProgID="Equation.3" ShapeID="_x0000_i1036" DrawAspect="Content" ObjectID="_1758972656" r:id="rId31"/>
        </w:object>
      </w:r>
      <w:r w:rsidRPr="00436DF5">
        <w:rPr>
          <w:sz w:val="24"/>
          <w:szCs w:val="24"/>
        </w:rPr>
        <w:t>;</w:t>
      </w:r>
    </w:p>
    <w:p w14:paraId="02EB378F" w14:textId="77777777" w:rsidR="00436DF5" w:rsidRPr="00436DF5" w:rsidRDefault="00436DF5" w:rsidP="00436DF5">
      <w:pPr>
        <w:rPr>
          <w:sz w:val="24"/>
          <w:szCs w:val="24"/>
        </w:rPr>
      </w:pPr>
    </w:p>
    <w:p w14:paraId="5C063A78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в)</w:t>
      </w:r>
      <w:r w:rsidRPr="00436DF5">
        <w:rPr>
          <w:position w:val="-22"/>
          <w:sz w:val="24"/>
          <w:szCs w:val="24"/>
        </w:rPr>
        <w:object w:dxaOrig="680" w:dyaOrig="660" w14:anchorId="5ED923C0">
          <v:shape id="_x0000_i1037" type="#_x0000_t75" style="width:33.75pt;height:33pt" o:ole="" fillcolor="window">
            <v:imagedata r:id="rId32" o:title=""/>
          </v:shape>
          <o:OLEObject Type="Embed" ProgID="Equation.3" ShapeID="_x0000_i1037" DrawAspect="Content" ObjectID="_1758972657" r:id="rId33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1380" w:dyaOrig="620" w14:anchorId="19408E9F">
          <v:shape id="_x0000_i1038" type="#_x0000_t75" style="width:69pt;height:30.75pt" o:ole="" fillcolor="window">
            <v:imagedata r:id="rId34" o:title=""/>
          </v:shape>
          <o:OLEObject Type="Embed" ProgID="Equation.3" ShapeID="_x0000_i1038" DrawAspect="Content" ObjectID="_1758972658" r:id="rId35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1140" w:dyaOrig="660" w14:anchorId="1E8BA5CE">
          <v:shape id="_x0000_i1039" type="#_x0000_t75" style="width:57pt;height:33pt" o:ole="" fillcolor="window">
            <v:imagedata r:id="rId36" o:title=""/>
          </v:shape>
          <o:OLEObject Type="Embed" ProgID="Equation.3" ShapeID="_x0000_i1039" DrawAspect="Content" ObjectID="_1758972659" r:id="rId37"/>
        </w:object>
      </w:r>
      <w:r w:rsidRPr="00436DF5">
        <w:rPr>
          <w:sz w:val="24"/>
          <w:szCs w:val="24"/>
        </w:rPr>
        <w:t>.</w:t>
      </w:r>
    </w:p>
    <w:p w14:paraId="63F5E025" w14:textId="77777777" w:rsidR="00C07012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</w:p>
    <w:p w14:paraId="28722870" w14:textId="65509D8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В случае а) для вычисления члена суммы а</w:t>
      </w:r>
      <w:r w:rsidRPr="00436DF5">
        <w:rPr>
          <w:sz w:val="24"/>
          <w:szCs w:val="24"/>
          <w:vertAlign w:val="subscript"/>
        </w:rPr>
        <w:t xml:space="preserve">n </w:t>
      </w:r>
      <w:r w:rsidRPr="00436DF5">
        <w:rPr>
          <w:sz w:val="24"/>
          <w:szCs w:val="24"/>
        </w:rPr>
        <w:t xml:space="preserve">целесообразно использовать </w:t>
      </w:r>
      <w:r w:rsidRPr="00C07012">
        <w:rPr>
          <w:b/>
          <w:bCs/>
          <w:sz w:val="24"/>
          <w:szCs w:val="24"/>
        </w:rPr>
        <w:t>рекуррентные соотношения</w:t>
      </w:r>
      <w:r w:rsidRPr="00436DF5">
        <w:rPr>
          <w:sz w:val="24"/>
          <w:szCs w:val="24"/>
        </w:rPr>
        <w:t>, т. е. выражать последующий член суммы через предыдущий: a</w:t>
      </w:r>
      <w:r w:rsidRPr="00436DF5">
        <w:rPr>
          <w:sz w:val="24"/>
          <w:szCs w:val="24"/>
          <w:vertAlign w:val="subscript"/>
        </w:rPr>
        <w:t>n+1</w:t>
      </w:r>
      <w:r w:rsidRPr="00436DF5">
        <w:rPr>
          <w:sz w:val="24"/>
          <w:szCs w:val="24"/>
        </w:rPr>
        <w:t>=</w:t>
      </w:r>
      <w:r w:rsidRPr="00436DF5">
        <w:rPr>
          <w:rFonts w:ascii="Symbol" w:eastAsia="Symbol" w:hAnsi="Symbol" w:cs="Symbol"/>
          <w:sz w:val="24"/>
          <w:szCs w:val="24"/>
        </w:rPr>
        <w:t></w:t>
      </w:r>
      <w:r w:rsidRPr="00436DF5">
        <w:rPr>
          <w:sz w:val="24"/>
          <w:szCs w:val="24"/>
        </w:rPr>
        <w:t>(x, n)a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. Это позволит существенно сократить объем вычислительной работы. Кроме того, вычисление члена суммы по общей формуле в ряде случаев невозможно (например</w:t>
      </w:r>
      <w:r w:rsidR="00C07012">
        <w:rPr>
          <w:sz w:val="24"/>
          <w:szCs w:val="24"/>
        </w:rPr>
        <w:t>,</w:t>
      </w:r>
      <w:r w:rsidRPr="00436DF5">
        <w:rPr>
          <w:sz w:val="24"/>
          <w:szCs w:val="24"/>
        </w:rPr>
        <w:t xml:space="preserve"> из-за наличия n!).</w:t>
      </w:r>
    </w:p>
    <w:p w14:paraId="15CA5343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В случае б) применение рекуррентных соотношений нецелесообразно. Вычисления будут наиболее эффективными, если каждый член суммы вычислять по общей формуле      a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=</w:t>
      </w:r>
      <w:r w:rsidRPr="00436DF5">
        <w:rPr>
          <w:rFonts w:ascii="Symbol" w:eastAsia="Symbol" w:hAnsi="Symbol" w:cs="Symbol"/>
          <w:sz w:val="24"/>
          <w:szCs w:val="24"/>
        </w:rPr>
        <w:t></w:t>
      </w:r>
      <w:r w:rsidRPr="00436DF5">
        <w:rPr>
          <w:sz w:val="24"/>
          <w:szCs w:val="24"/>
        </w:rPr>
        <w:t>(x, n).</w:t>
      </w:r>
    </w:p>
    <w:p w14:paraId="6B1F7C4B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В случае в) член суммы целесообразно представить в виде двух сомножителей, один из которых вычисляется по рекуррентному соотношению, а другой непосредственно                a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=</w:t>
      </w:r>
      <w:r w:rsidRPr="00436DF5">
        <w:rPr>
          <w:rFonts w:ascii="Symbol" w:eastAsia="Symbol" w:hAnsi="Symbol" w:cs="Symbol"/>
          <w:sz w:val="24"/>
          <w:szCs w:val="24"/>
        </w:rPr>
        <w:t></w:t>
      </w:r>
      <w:r w:rsidRPr="00436DF5">
        <w:rPr>
          <w:sz w:val="24"/>
          <w:szCs w:val="24"/>
        </w:rPr>
        <w:t>(x, n)*с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(x,n), где с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=c</w:t>
      </w:r>
      <w:r w:rsidRPr="00436DF5">
        <w:rPr>
          <w:sz w:val="24"/>
          <w:szCs w:val="24"/>
          <w:vertAlign w:val="subscript"/>
        </w:rPr>
        <w:t>n-1</w:t>
      </w:r>
      <w:r w:rsidRPr="00436DF5">
        <w:rPr>
          <w:rFonts w:ascii="Symbol" w:eastAsia="Symbol" w:hAnsi="Symbol" w:cs="Symbol"/>
          <w:sz w:val="24"/>
          <w:szCs w:val="24"/>
        </w:rPr>
        <w:t></w:t>
      </w:r>
      <w:r w:rsidRPr="00436DF5">
        <w:rPr>
          <w:sz w:val="24"/>
          <w:szCs w:val="24"/>
        </w:rPr>
        <w:t>(x,n).</w:t>
      </w:r>
    </w:p>
    <w:p w14:paraId="6A05A809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</w:p>
    <w:p w14:paraId="14B5D81F" w14:textId="462A717D" w:rsidR="00436DF5" w:rsidRPr="00436DF5" w:rsidRDefault="00C07012" w:rsidP="008279F3">
      <w:pPr>
        <w:pStyle w:val="2"/>
      </w:pPr>
      <w:r>
        <w:t>3</w:t>
      </w:r>
      <w:r w:rsidR="008279F3">
        <w:t xml:space="preserve">. </w:t>
      </w:r>
      <w:r w:rsidR="00436DF5" w:rsidRPr="00436DF5">
        <w:t>Постановка задачи.</w:t>
      </w:r>
    </w:p>
    <w:p w14:paraId="3678E788" w14:textId="77777777" w:rsidR="00436DF5" w:rsidRPr="00436DF5" w:rsidRDefault="00436DF5" w:rsidP="00436DF5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14:paraId="3F922B8D" w14:textId="77777777" w:rsidR="00436DF5" w:rsidRPr="00436DF5" w:rsidRDefault="00436DF5" w:rsidP="00436DF5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>а) для заданного n;</w:t>
      </w:r>
    </w:p>
    <w:p w14:paraId="46DDF6CF" w14:textId="77777777" w:rsidR="00436DF5" w:rsidRPr="00436DF5" w:rsidRDefault="00436DF5" w:rsidP="00436DF5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 xml:space="preserve">б) для заданной точности </w:t>
      </w:r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sz w:val="24"/>
          <w:szCs w:val="24"/>
        </w:rPr>
        <w:t xml:space="preserve"> (</w:t>
      </w:r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sz w:val="24"/>
          <w:szCs w:val="24"/>
        </w:rPr>
        <w:t>=0.0001).</w:t>
      </w:r>
    </w:p>
    <w:p w14:paraId="0801D7DD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Для сравнения найти точное значение функции.</w:t>
      </w:r>
    </w:p>
    <w:p w14:paraId="5A39BBE3" w14:textId="77777777" w:rsidR="00436DF5" w:rsidRPr="00436DF5" w:rsidRDefault="00436DF5" w:rsidP="00436DF5">
      <w:pPr>
        <w:rPr>
          <w:sz w:val="24"/>
          <w:szCs w:val="24"/>
        </w:rPr>
      </w:pPr>
    </w:p>
    <w:p w14:paraId="7E3020A0" w14:textId="238BD3AE" w:rsidR="00436DF5" w:rsidRPr="008279F3" w:rsidRDefault="008279F3" w:rsidP="008279F3">
      <w:pPr>
        <w:pStyle w:val="2"/>
      </w:pPr>
      <w:r>
        <w:t xml:space="preserve">3. </w:t>
      </w:r>
      <w:r w:rsidR="00436DF5" w:rsidRPr="008279F3">
        <w:t>Методические указания.</w:t>
      </w:r>
    </w:p>
    <w:p w14:paraId="1BE17589" w14:textId="15AB96C5" w:rsidR="00C07012" w:rsidRPr="00C07012" w:rsidRDefault="00436DF5" w:rsidP="00C07012">
      <w:pPr>
        <w:pStyle w:val="a6"/>
        <w:numPr>
          <w:ilvl w:val="0"/>
          <w:numId w:val="6"/>
        </w:numPr>
        <w:rPr>
          <w:sz w:val="24"/>
          <w:szCs w:val="24"/>
        </w:rPr>
      </w:pPr>
      <w:r w:rsidRPr="00C07012">
        <w:rPr>
          <w:sz w:val="24"/>
          <w:szCs w:val="24"/>
        </w:rPr>
        <w:t xml:space="preserve">Алгоритм решения задачи сводится к трем циклам, причем два из них вложены в третий. Внутренние циклы суммируют слагаемые при фиксированном параметре x, один (арифметический для заданного n), другой (итерационный для заданной точности </w:t>
      </w:r>
      <w:r w:rsidRPr="00C07012">
        <w:rPr>
          <w:rFonts w:ascii="Symbol" w:eastAsia="Symbol" w:hAnsi="Symbol" w:cs="Symbol"/>
          <w:sz w:val="24"/>
          <w:szCs w:val="24"/>
        </w:rPr>
        <w:t></w:t>
      </w:r>
      <w:r w:rsidRPr="00C07012">
        <w:rPr>
          <w:sz w:val="24"/>
          <w:szCs w:val="24"/>
        </w:rPr>
        <w:t xml:space="preserve">. При организации этих циклов следует обратить внимание на </w:t>
      </w:r>
      <w:r w:rsidRPr="00C07012">
        <w:rPr>
          <w:b/>
          <w:bCs/>
          <w:sz w:val="24"/>
          <w:szCs w:val="24"/>
        </w:rPr>
        <w:t>правильный выбор формулы</w:t>
      </w:r>
      <w:r w:rsidRPr="00C07012">
        <w:rPr>
          <w:sz w:val="24"/>
          <w:szCs w:val="24"/>
        </w:rPr>
        <w:t xml:space="preserve"> для вычисления элемента ряда a</w:t>
      </w:r>
      <w:r w:rsidRPr="00C07012">
        <w:rPr>
          <w:sz w:val="24"/>
          <w:szCs w:val="24"/>
          <w:vertAlign w:val="subscript"/>
        </w:rPr>
        <w:t xml:space="preserve">n </w:t>
      </w:r>
      <w:r w:rsidRPr="00C07012">
        <w:rPr>
          <w:sz w:val="24"/>
          <w:szCs w:val="24"/>
        </w:rPr>
        <w:t xml:space="preserve">и правильное присвоение начальных значений переменным цикла. </w:t>
      </w:r>
    </w:p>
    <w:p w14:paraId="6FCDC1C2" w14:textId="05E7C9A9" w:rsidR="00436DF5" w:rsidRPr="00C07012" w:rsidRDefault="00436DF5" w:rsidP="00C07012">
      <w:pPr>
        <w:pStyle w:val="a6"/>
        <w:numPr>
          <w:ilvl w:val="0"/>
          <w:numId w:val="6"/>
        </w:numPr>
        <w:rPr>
          <w:sz w:val="24"/>
          <w:szCs w:val="24"/>
        </w:rPr>
      </w:pPr>
      <w:r w:rsidRPr="00C07012">
        <w:rPr>
          <w:sz w:val="24"/>
          <w:szCs w:val="24"/>
        </w:rPr>
        <w:t>Внешний цикл организует изменение параметра х.</w:t>
      </w:r>
    </w:p>
    <w:p w14:paraId="0641B03A" w14:textId="03DA072C" w:rsidR="00436DF5" w:rsidRPr="00C07012" w:rsidRDefault="00436DF5" w:rsidP="00C07012">
      <w:pPr>
        <w:pStyle w:val="a6"/>
        <w:numPr>
          <w:ilvl w:val="0"/>
          <w:numId w:val="6"/>
        </w:numPr>
        <w:rPr>
          <w:sz w:val="24"/>
          <w:szCs w:val="24"/>
        </w:rPr>
      </w:pPr>
      <w:r w:rsidRPr="00C07012">
        <w:rPr>
          <w:sz w:val="24"/>
          <w:szCs w:val="24"/>
        </w:rPr>
        <w:t>Результаты расчетов отпечатать в следующем виде:</w:t>
      </w:r>
    </w:p>
    <w:p w14:paraId="41C8F396" w14:textId="77777777" w:rsidR="00436DF5" w:rsidRPr="00436DF5" w:rsidRDefault="00436DF5" w:rsidP="00436DF5">
      <w:pPr>
        <w:rPr>
          <w:sz w:val="24"/>
          <w:szCs w:val="24"/>
        </w:rPr>
      </w:pPr>
    </w:p>
    <w:p w14:paraId="72A3D3EC" w14:textId="77777777" w:rsidR="00436DF5" w:rsidRPr="00436DF5" w:rsidRDefault="00436DF5" w:rsidP="00436DF5">
      <w:pPr>
        <w:rPr>
          <w:sz w:val="24"/>
          <w:szCs w:val="24"/>
        </w:rPr>
      </w:pPr>
    </w:p>
    <w:p w14:paraId="641EAFA2" w14:textId="77777777" w:rsidR="00C07012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</w:p>
    <w:p w14:paraId="5F01D6CF" w14:textId="34A2C9A6" w:rsidR="00436DF5" w:rsidRPr="00436DF5" w:rsidRDefault="00436DF5" w:rsidP="00C07012">
      <w:pPr>
        <w:jc w:val="center"/>
        <w:rPr>
          <w:sz w:val="24"/>
          <w:szCs w:val="24"/>
        </w:rPr>
      </w:pPr>
      <w:r w:rsidRPr="00436DF5">
        <w:rPr>
          <w:sz w:val="24"/>
          <w:szCs w:val="24"/>
        </w:rPr>
        <w:lastRenderedPageBreak/>
        <w:t>Вычисление функции</w:t>
      </w:r>
    </w:p>
    <w:p w14:paraId="747BBC02" w14:textId="77777777" w:rsidR="00436DF5" w:rsidRPr="009D247C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X=......</w:t>
      </w:r>
      <w:r w:rsidRPr="00436DF5">
        <w:rPr>
          <w:sz w:val="24"/>
          <w:szCs w:val="24"/>
        </w:rPr>
        <w:tab/>
        <w:t>SN=......</w:t>
      </w:r>
      <w:r w:rsidRPr="00436DF5">
        <w:rPr>
          <w:sz w:val="24"/>
          <w:szCs w:val="24"/>
        </w:rPr>
        <w:tab/>
        <w:t>SE=.....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  <w:lang w:val="en-US"/>
        </w:rPr>
        <w:t>Y</w:t>
      </w:r>
      <w:r w:rsidRPr="009D247C">
        <w:rPr>
          <w:sz w:val="24"/>
          <w:szCs w:val="24"/>
        </w:rPr>
        <w:t>=......</w:t>
      </w:r>
    </w:p>
    <w:p w14:paraId="215B99DB" w14:textId="77777777" w:rsidR="00436DF5" w:rsidRPr="00436DF5" w:rsidRDefault="00436DF5" w:rsidP="00436DF5">
      <w:pPr>
        <w:rPr>
          <w:sz w:val="24"/>
          <w:szCs w:val="24"/>
          <w:lang w:val="en-US"/>
        </w:rPr>
      </w:pPr>
      <w:r w:rsidRPr="00436DF5">
        <w:rPr>
          <w:sz w:val="24"/>
          <w:szCs w:val="24"/>
          <w:lang w:val="en-US"/>
        </w:rPr>
        <w:t>X=......</w:t>
      </w:r>
      <w:r w:rsidRPr="00436DF5">
        <w:rPr>
          <w:sz w:val="24"/>
          <w:szCs w:val="24"/>
          <w:lang w:val="en-US"/>
        </w:rPr>
        <w:tab/>
        <w:t>SN=......</w:t>
      </w:r>
      <w:r w:rsidRPr="00436DF5">
        <w:rPr>
          <w:sz w:val="24"/>
          <w:szCs w:val="24"/>
          <w:lang w:val="en-US"/>
        </w:rPr>
        <w:tab/>
        <w:t>SE=.....</w:t>
      </w:r>
      <w:r w:rsidRPr="00436DF5">
        <w:rPr>
          <w:sz w:val="24"/>
          <w:szCs w:val="24"/>
          <w:lang w:val="en-US"/>
        </w:rPr>
        <w:tab/>
        <w:t>Y=......</w:t>
      </w:r>
    </w:p>
    <w:p w14:paraId="70D52FD7" w14:textId="77777777" w:rsidR="00436DF5" w:rsidRPr="00436DF5" w:rsidRDefault="00436DF5" w:rsidP="00436DF5">
      <w:pPr>
        <w:rPr>
          <w:sz w:val="24"/>
          <w:szCs w:val="24"/>
          <w:lang w:val="en-US"/>
        </w:rPr>
      </w:pP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  <w:lang w:val="en-US"/>
        </w:rPr>
        <w:tab/>
        <w:t>..........</w:t>
      </w:r>
    </w:p>
    <w:p w14:paraId="7F5466A5" w14:textId="77777777" w:rsidR="00436DF5" w:rsidRPr="009D247C" w:rsidRDefault="00436DF5" w:rsidP="00436DF5">
      <w:pPr>
        <w:rPr>
          <w:sz w:val="24"/>
          <w:szCs w:val="24"/>
          <w:lang w:val="en-US"/>
        </w:rPr>
      </w:pPr>
      <w:r w:rsidRPr="00436DF5">
        <w:rPr>
          <w:sz w:val="24"/>
          <w:szCs w:val="24"/>
          <w:lang w:val="en-US"/>
        </w:rPr>
        <w:t>X=......</w:t>
      </w:r>
      <w:r w:rsidRPr="00436DF5">
        <w:rPr>
          <w:sz w:val="24"/>
          <w:szCs w:val="24"/>
          <w:lang w:val="en-US"/>
        </w:rPr>
        <w:tab/>
        <w:t>SN=......</w:t>
      </w:r>
      <w:r w:rsidRPr="00436DF5">
        <w:rPr>
          <w:sz w:val="24"/>
          <w:szCs w:val="24"/>
          <w:lang w:val="en-US"/>
        </w:rPr>
        <w:tab/>
      </w:r>
      <w:r w:rsidRPr="009D247C">
        <w:rPr>
          <w:sz w:val="24"/>
          <w:szCs w:val="24"/>
          <w:lang w:val="en-US"/>
        </w:rPr>
        <w:t>SE=.....</w:t>
      </w:r>
      <w:r w:rsidRPr="009D247C">
        <w:rPr>
          <w:sz w:val="24"/>
          <w:szCs w:val="24"/>
          <w:lang w:val="en-US"/>
        </w:rPr>
        <w:tab/>
        <w:t>Y=......</w:t>
      </w:r>
    </w:p>
    <w:p w14:paraId="4FC2528F" w14:textId="77777777" w:rsidR="00C07012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Здесь X- значение параметра;  </w:t>
      </w:r>
    </w:p>
    <w:p w14:paraId="4F681986" w14:textId="77777777" w:rsidR="00C07012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SN- значение суммы для заданного n; </w:t>
      </w:r>
    </w:p>
    <w:p w14:paraId="329362E3" w14:textId="77777777" w:rsidR="00C07012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SE- значение суммы для заданной точности; </w:t>
      </w:r>
    </w:p>
    <w:p w14:paraId="3983D7CA" w14:textId="67A7FCA0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Y-точное значение функции.</w:t>
      </w:r>
    </w:p>
    <w:p w14:paraId="2B8B5C2A" w14:textId="386007D6" w:rsidR="00C07012" w:rsidRDefault="00C07012" w:rsidP="00436DF5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BA49AB">
        <w:rPr>
          <w:sz w:val="24"/>
          <w:szCs w:val="24"/>
        </w:rPr>
        <w:t xml:space="preserve">Если степень можно вычислить рекуррентно, то функция </w:t>
      </w:r>
      <w:r w:rsidR="00BA49AB">
        <w:rPr>
          <w:sz w:val="24"/>
          <w:szCs w:val="24"/>
          <w:lang w:val="en-US"/>
        </w:rPr>
        <w:t>Math</w:t>
      </w:r>
      <w:r w:rsidR="00BA49AB" w:rsidRPr="00BA49AB">
        <w:rPr>
          <w:sz w:val="24"/>
          <w:szCs w:val="24"/>
        </w:rPr>
        <w:t>.</w:t>
      </w:r>
      <w:r w:rsidR="00BA49AB">
        <w:rPr>
          <w:sz w:val="24"/>
          <w:szCs w:val="24"/>
          <w:lang w:val="en-US"/>
        </w:rPr>
        <w:t>Pow</w:t>
      </w:r>
      <w:r w:rsidR="00BA49AB" w:rsidRPr="00BA49AB">
        <w:rPr>
          <w:sz w:val="24"/>
          <w:szCs w:val="24"/>
        </w:rPr>
        <w:t xml:space="preserve">() </w:t>
      </w:r>
      <w:r w:rsidR="00BA49AB">
        <w:rPr>
          <w:sz w:val="24"/>
          <w:szCs w:val="24"/>
        </w:rPr>
        <w:t>не используется</w:t>
      </w:r>
      <w:r>
        <w:rPr>
          <w:sz w:val="24"/>
          <w:szCs w:val="24"/>
        </w:rPr>
        <w:t>.</w:t>
      </w:r>
    </w:p>
    <w:p w14:paraId="6BFB63BC" w14:textId="4E751977" w:rsidR="00436DF5" w:rsidRPr="008279F3" w:rsidRDefault="008279F3" w:rsidP="008279F3">
      <w:pPr>
        <w:pStyle w:val="2"/>
      </w:pPr>
      <w:r>
        <w:t xml:space="preserve">4. </w:t>
      </w:r>
      <w:r w:rsidR="00436DF5" w:rsidRPr="008279F3">
        <w:t>Варианты</w:t>
      </w:r>
    </w:p>
    <w:p w14:paraId="44EAFD9C" w14:textId="77777777" w:rsidR="00436DF5" w:rsidRDefault="00436DF5" w:rsidP="00436DF5">
      <w:pPr>
        <w:ind w:firstLine="720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1325"/>
        <w:gridCol w:w="627"/>
        <w:gridCol w:w="4710"/>
      </w:tblGrid>
      <w:tr w:rsidR="00436DF5" w14:paraId="6C8FED45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7D9C9B" w14:textId="77777777" w:rsidR="00436DF5" w:rsidRDefault="00436DF5">
            <w:pPr>
              <w:spacing w:line="276" w:lineRule="auto"/>
            </w:pPr>
            <w:r>
              <w:t>№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C8D491" w14:textId="77777777" w:rsidR="00436DF5" w:rsidRDefault="00436DF5">
            <w:pPr>
              <w:spacing w:line="276" w:lineRule="auto"/>
              <w:jc w:val="center"/>
            </w:pPr>
            <w:r>
              <w:t>функция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505CB3" w14:textId="77777777" w:rsidR="00436DF5" w:rsidRDefault="00436DF5">
            <w:pPr>
              <w:spacing w:line="276" w:lineRule="auto"/>
            </w:pPr>
            <w:r>
              <w:t>Диапазон</w:t>
            </w:r>
          </w:p>
          <w:p w14:paraId="3B4CD78A" w14:textId="77777777" w:rsidR="00436DF5" w:rsidRDefault="00436DF5">
            <w:pPr>
              <w:spacing w:line="276" w:lineRule="auto"/>
            </w:pPr>
            <w:r>
              <w:t>Изменения аргумента</w: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B8B379" w14:textId="77777777" w:rsidR="00436DF5" w:rsidRDefault="00436DF5">
            <w:pPr>
              <w:spacing w:line="276" w:lineRule="auto"/>
              <w:jc w:val="center"/>
            </w:pPr>
            <w:r>
              <w:t>n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5BBD10" w14:textId="77777777" w:rsidR="00436DF5" w:rsidRDefault="00436DF5">
            <w:pPr>
              <w:spacing w:line="276" w:lineRule="auto"/>
              <w:jc w:val="center"/>
            </w:pPr>
            <w:r>
              <w:t>сумма</w:t>
            </w:r>
          </w:p>
        </w:tc>
      </w:tr>
      <w:tr w:rsidR="00436DF5" w14:paraId="0A4BC1B8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05B8A2" w14:textId="77777777" w:rsidR="00436DF5" w:rsidRDefault="00436DF5">
            <w:pPr>
              <w:spacing w:line="276" w:lineRule="auto"/>
            </w:pPr>
            <w:r>
              <w:t xml:space="preserve">1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94D5A5" w14:textId="77777777"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720" w:dyaOrig="360" w14:anchorId="0B755F9C">
                <v:shape id="_x0000_i1040" type="#_x0000_t75" style="width:36pt;height:18pt" o:ole="" fillcolor="window">
                  <v:imagedata r:id="rId38" o:title=""/>
                </v:shape>
                <o:OLEObject Type="Embed" ProgID="Equation.3" ShapeID="_x0000_i1040" DrawAspect="Content" ObjectID="_1758972660" r:id="rId39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EEC669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3B6E80B0">
                <v:shape id="_x0000_i1041" type="#_x0000_t75" style="width:40.5pt;height:10.5pt" o:ole="" fillcolor="window">
                  <v:imagedata r:id="rId40" o:title=""/>
                </v:shape>
                <o:OLEObject Type="Embed" ProgID="Equation.3" ShapeID="_x0000_i1041" DrawAspect="Content" ObjectID="_1758972661" r:id="rId41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369756" w14:textId="77777777"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56B9AB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3600" w:dyaOrig="660" w14:anchorId="77450F15">
                <v:shape id="_x0000_i1042" type="#_x0000_t75" style="width:180pt;height:33pt" o:ole="" fillcolor="window">
                  <v:imagedata r:id="rId42" o:title=""/>
                </v:shape>
                <o:OLEObject Type="Embed" ProgID="Equation.3" ShapeID="_x0000_i1042" DrawAspect="Content" ObjectID="_1758972662" r:id="rId43"/>
              </w:object>
            </w:r>
          </w:p>
        </w:tc>
      </w:tr>
      <w:tr w:rsidR="00436DF5" w14:paraId="3A7A6776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F999B5" w14:textId="77777777" w:rsidR="00436DF5" w:rsidRDefault="00436DF5">
            <w:pPr>
              <w:spacing w:line="276" w:lineRule="auto"/>
            </w:pPr>
            <w:r>
              <w:t>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FB0818" w14:textId="77777777"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1520" w:dyaOrig="680" w14:anchorId="6256AF90">
                <v:shape id="_x0000_i1043" type="#_x0000_t75" style="width:75.75pt;height:33.75pt" o:ole="" fillcolor="window">
                  <v:imagedata r:id="rId44" o:title=""/>
                </v:shape>
                <o:OLEObject Type="Embed" ProgID="Equation.3" ShapeID="_x0000_i1043" DrawAspect="Content" ObjectID="_1758972663" r:id="rId45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9F31CB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240" w:dyaOrig="620" w14:anchorId="2B4EB792">
                <v:shape id="_x0000_i1044" type="#_x0000_t75" style="width:48pt;height:23.25pt" o:ole="" fillcolor="window">
                  <v:imagedata r:id="rId46" o:title=""/>
                </v:shape>
                <o:OLEObject Type="Embed" ProgID="Equation.3" ShapeID="_x0000_i1044" DrawAspect="Content" ObjectID="_1758972664" r:id="rId47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4A35C2" w14:textId="77777777" w:rsidR="00436DF5" w:rsidRDefault="00436DF5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128261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3080" w:dyaOrig="620" w14:anchorId="4E797DC3">
                <v:shape id="_x0000_i1045" type="#_x0000_t75" style="width:153.75pt;height:30.75pt" o:ole="" fillcolor="window">
                  <v:imagedata r:id="rId48" o:title=""/>
                </v:shape>
                <o:OLEObject Type="Embed" ProgID="Equation.3" ShapeID="_x0000_i1045" DrawAspect="Content" ObjectID="_1758972665" r:id="rId49"/>
              </w:object>
            </w:r>
          </w:p>
        </w:tc>
      </w:tr>
      <w:tr w:rsidR="00436DF5" w14:paraId="1C683A8D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CD5EC4" w14:textId="77777777" w:rsidR="00436DF5" w:rsidRDefault="00436DF5">
            <w:pPr>
              <w:spacing w:line="276" w:lineRule="auto"/>
            </w:pPr>
            <w:r>
              <w:t>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486C05" w14:textId="77777777"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980" w:dyaOrig="320" w14:anchorId="71A68009">
                <v:shape id="_x0000_i1046" type="#_x0000_t75" style="width:48.75pt;height:15.75pt" o:ole="" fillcolor="window">
                  <v:imagedata r:id="rId50" o:title=""/>
                </v:shape>
                <o:OLEObject Type="Embed" ProgID="Equation.3" ShapeID="_x0000_i1046" DrawAspect="Content" ObjectID="_1758972666" r:id="rId51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01652C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4A39ABCE">
                <v:shape id="_x0000_i1047" type="#_x0000_t75" style="width:40.5pt;height:10.5pt" o:ole="" fillcolor="window">
                  <v:imagedata r:id="rId40" o:title=""/>
                </v:shape>
                <o:OLEObject Type="Embed" ProgID="Equation.3" ShapeID="_x0000_i1047" DrawAspect="Content" ObjectID="_1758972667" r:id="rId52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6DE71A" w14:textId="77777777"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99056E" w14:textId="77777777"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3080" w:dyaOrig="700" w14:anchorId="0629F03C">
                <v:shape id="_x0000_i1048" type="#_x0000_t75" style="width:153.75pt;height:35.25pt" o:ole="" fillcolor="window">
                  <v:imagedata r:id="rId53" o:title=""/>
                </v:shape>
                <o:OLEObject Type="Embed" ProgID="Equation.3" ShapeID="_x0000_i1048" DrawAspect="Content" ObjectID="_1758972668" r:id="rId54"/>
              </w:object>
            </w:r>
          </w:p>
        </w:tc>
      </w:tr>
      <w:tr w:rsidR="00436DF5" w14:paraId="2D94DAC2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98DEE6" w14:textId="77777777" w:rsidR="00436DF5" w:rsidRDefault="00436DF5">
            <w:pPr>
              <w:spacing w:line="276" w:lineRule="auto"/>
            </w:pPr>
            <w:r>
              <w:t>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99C43A" w14:textId="77777777" w:rsidR="00436DF5" w:rsidRDefault="00436DF5">
            <w:pPr>
              <w:spacing w:line="276" w:lineRule="auto"/>
            </w:pPr>
            <w:r w:rsidRPr="002B6263">
              <w:rPr>
                <w:position w:val="-28"/>
              </w:rPr>
              <w:object w:dxaOrig="1520" w:dyaOrig="720" w14:anchorId="4DC2BC15">
                <v:shape id="_x0000_i1049" type="#_x0000_t75" style="width:75.75pt;height:36pt" o:ole="" fillcolor="window">
                  <v:imagedata r:id="rId55" o:title=""/>
                </v:shape>
                <o:OLEObject Type="Embed" ProgID="Equation.3" ShapeID="_x0000_i1049" DrawAspect="Content" ObjectID="_1758972669" r:id="rId56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DBEF00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78DD9B21">
                <v:shape id="_x0000_i1050" type="#_x0000_t75" style="width:48.75pt;height:10.5pt" o:ole="" fillcolor="window">
                  <v:imagedata r:id="rId57" o:title=""/>
                </v:shape>
                <o:OLEObject Type="Embed" ProgID="Equation.3" ShapeID="_x0000_i1050" DrawAspect="Content" ObjectID="_1758972670" r:id="rId58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1FE5D4" w14:textId="77777777"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61D779" w14:textId="77777777"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3500" w:dyaOrig="700" w14:anchorId="02181B28">
                <v:shape id="_x0000_i1051" type="#_x0000_t75" style="width:174.75pt;height:35.25pt" o:ole="" fillcolor="window">
                  <v:imagedata r:id="rId59" o:title=""/>
                </v:shape>
                <o:OLEObject Type="Embed" ProgID="Equation.3" ShapeID="_x0000_i1051" DrawAspect="Content" ObjectID="_1758972671" r:id="rId60"/>
              </w:object>
            </w:r>
          </w:p>
        </w:tc>
      </w:tr>
      <w:tr w:rsidR="00436DF5" w14:paraId="5C3EB019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941E47" w14:textId="77777777" w:rsidR="00436DF5" w:rsidRDefault="00436DF5">
            <w:pPr>
              <w:spacing w:line="276" w:lineRule="auto"/>
            </w:pPr>
            <w:r>
              <w:t>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F2D8B6" w14:textId="77777777"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680" w:dyaOrig="360" w14:anchorId="7D448289">
                <v:shape id="_x0000_i1052" type="#_x0000_t75" style="width:33.75pt;height:18pt" o:ole="" fillcolor="window">
                  <v:imagedata r:id="rId61" o:title=""/>
                </v:shape>
                <o:OLEObject Type="Embed" ProgID="Equation.3" ShapeID="_x0000_i1052" DrawAspect="Content" ObjectID="_1758972672" r:id="rId62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B78278" w14:textId="77777777" w:rsidR="00436DF5" w:rsidRDefault="00436DF5">
            <w:pPr>
              <w:spacing w:line="276" w:lineRule="auto"/>
            </w:pPr>
            <w:r w:rsidRPr="002B6263">
              <w:rPr>
                <w:position w:val="-4"/>
              </w:rPr>
              <w:object w:dxaOrig="940" w:dyaOrig="240" w14:anchorId="4CDEE891">
                <v:shape id="_x0000_i1053" type="#_x0000_t75" style="width:36pt;height:9pt" o:ole="" fillcolor="window">
                  <v:imagedata r:id="rId63" o:title=""/>
                </v:shape>
                <o:OLEObject Type="Embed" ProgID="Equation.3" ShapeID="_x0000_i1053" DrawAspect="Content" ObjectID="_1758972673" r:id="rId64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CFEC6B" w14:textId="77777777" w:rsidR="00436DF5" w:rsidRDefault="00436DF5">
            <w:pPr>
              <w:spacing w:line="276" w:lineRule="auto"/>
            </w:pPr>
            <w:r>
              <w:t>15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C39945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2460" w:dyaOrig="660" w14:anchorId="3BF3992A">
                <v:shape id="_x0000_i1054" type="#_x0000_t75" style="width:123pt;height:33pt" o:ole="" fillcolor="window">
                  <v:imagedata r:id="rId65" o:title=""/>
                </v:shape>
                <o:OLEObject Type="Embed" ProgID="Equation.3" ShapeID="_x0000_i1054" DrawAspect="Content" ObjectID="_1758972674" r:id="rId66"/>
              </w:object>
            </w:r>
          </w:p>
        </w:tc>
      </w:tr>
      <w:tr w:rsidR="00436DF5" w14:paraId="272D0E1F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B4EA11" w14:textId="77777777" w:rsidR="00436DF5" w:rsidRDefault="00436DF5">
            <w:pPr>
              <w:spacing w:line="276" w:lineRule="auto"/>
            </w:pPr>
            <w:r>
              <w:t>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62CB0E" w14:textId="77777777" w:rsidR="00436DF5" w:rsidRDefault="00436DF5">
            <w:pPr>
              <w:spacing w:line="276" w:lineRule="auto"/>
            </w:pPr>
            <w:r w:rsidRPr="002B6263">
              <w:rPr>
                <w:position w:val="-38"/>
              </w:rPr>
              <w:object w:dxaOrig="1320" w:dyaOrig="920" w14:anchorId="2744D0AF">
                <v:shape id="_x0000_i1055" type="#_x0000_t75" style="width:66pt;height:45.75pt" o:ole="" fillcolor="window">
                  <v:imagedata r:id="rId67" o:title=""/>
                </v:shape>
                <o:OLEObject Type="Embed" ProgID="Equation.3" ShapeID="_x0000_i1055" DrawAspect="Content" ObjectID="_1758972675" r:id="rId68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CE0A41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59B66943">
                <v:shape id="_x0000_i1056" type="#_x0000_t75" style="width:40.5pt;height:10.5pt" o:ole="" fillcolor="window">
                  <v:imagedata r:id="rId40" o:title=""/>
                </v:shape>
                <o:OLEObject Type="Embed" ProgID="Equation.3" ShapeID="_x0000_i1056" DrawAspect="Content" ObjectID="_1758972676" r:id="rId69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FDD700" w14:textId="77777777" w:rsidR="00436DF5" w:rsidRDefault="00436DF5">
            <w:pPr>
              <w:spacing w:line="276" w:lineRule="auto"/>
            </w:pPr>
            <w:r>
              <w:t>25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EBF3C5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3040" w:dyaOrig="900" w14:anchorId="758EDCD8">
                <v:shape id="_x0000_i1057" type="#_x0000_t75" style="width:152.25pt;height:45pt" o:ole="" fillcolor="window">
                  <v:imagedata r:id="rId70" o:title=""/>
                </v:shape>
                <o:OLEObject Type="Embed" ProgID="Equation.3" ShapeID="_x0000_i1057" DrawAspect="Content" ObjectID="_1758972677" r:id="rId71"/>
              </w:object>
            </w:r>
          </w:p>
        </w:tc>
      </w:tr>
      <w:tr w:rsidR="00436DF5" w14:paraId="1E780353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697EEC" w14:textId="77777777" w:rsidR="00436DF5" w:rsidRDefault="00436DF5">
            <w:pPr>
              <w:spacing w:line="276" w:lineRule="auto"/>
            </w:pPr>
            <w:r>
              <w:t>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98A12B" w14:textId="77777777"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940" w:dyaOrig="260" w14:anchorId="0BB1A17D">
                <v:shape id="_x0000_i1058" type="#_x0000_t75" style="width:47.25pt;height:12.75pt" o:ole="" fillcolor="window">
                  <v:imagedata r:id="rId72" o:title=""/>
                </v:shape>
                <o:OLEObject Type="Embed" ProgID="Equation.3" ShapeID="_x0000_i1058" DrawAspect="Content" ObjectID="_1758972678" r:id="rId73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46DB82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43FA596E">
                <v:shape id="_x0000_i1059" type="#_x0000_t75" style="width:40.5pt;height:10.5pt" o:ole="" fillcolor="window">
                  <v:imagedata r:id="rId40" o:title=""/>
                </v:shape>
                <o:OLEObject Type="Embed" ProgID="Equation.3" ShapeID="_x0000_i1059" DrawAspect="Content" ObjectID="_1758972679" r:id="rId74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830EAB" w14:textId="77777777"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97CC1D" w14:textId="77777777"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2740" w:dyaOrig="700" w14:anchorId="688A2025">
                <v:shape id="_x0000_i1060" type="#_x0000_t75" style="width:137.25pt;height:35.25pt" o:ole="" fillcolor="window">
                  <v:imagedata r:id="rId75" o:title=""/>
                </v:shape>
                <o:OLEObject Type="Embed" ProgID="Equation.3" ShapeID="_x0000_i1060" DrawAspect="Content" ObjectID="_1758972680" r:id="rId76"/>
              </w:object>
            </w:r>
          </w:p>
        </w:tc>
      </w:tr>
      <w:tr w:rsidR="00436DF5" w14:paraId="195C3865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B0A208" w14:textId="77777777" w:rsidR="00436DF5" w:rsidRDefault="00436DF5">
            <w:pPr>
              <w:spacing w:line="276" w:lineRule="auto"/>
            </w:pPr>
            <w:r>
              <w:t>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0FFD37" w14:textId="77777777" w:rsidR="00436DF5" w:rsidRDefault="00436DF5">
            <w:pPr>
              <w:spacing w:line="276" w:lineRule="auto"/>
            </w:pPr>
            <w:r w:rsidRPr="002B6263">
              <w:rPr>
                <w:position w:val="-36"/>
              </w:rPr>
              <w:object w:dxaOrig="2220" w:dyaOrig="900" w14:anchorId="56C2B6D1">
                <v:shape id="_x0000_i1061" type="#_x0000_t75" style="width:111pt;height:45pt" o:ole="" fillcolor="window">
                  <v:imagedata r:id="rId77" o:title=""/>
                </v:shape>
                <o:OLEObject Type="Embed" ProgID="Equation.3" ShapeID="_x0000_i1061" DrawAspect="Content" ObjectID="_1758972681" r:id="rId78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699379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4EE6C071">
                <v:shape id="_x0000_i1062" type="#_x0000_t75" style="width:48.75pt;height:10.5pt" o:ole="" fillcolor="window">
                  <v:imagedata r:id="rId57" o:title=""/>
                </v:shape>
                <o:OLEObject Type="Embed" ProgID="Equation.3" ShapeID="_x0000_i1062" DrawAspect="Content" ObjectID="_1758972682" r:id="rId79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96C845" w14:textId="77777777" w:rsidR="00436DF5" w:rsidRDefault="00436DF5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E9F23F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3760" w:dyaOrig="620" w14:anchorId="3FF19C26">
                <v:shape id="_x0000_i1063" type="#_x0000_t75" style="width:188.25pt;height:30.75pt" o:ole="" fillcolor="window">
                  <v:imagedata r:id="rId80" o:title=""/>
                </v:shape>
                <o:OLEObject Type="Embed" ProgID="Equation.3" ShapeID="_x0000_i1063" DrawAspect="Content" ObjectID="_1758972683" r:id="rId81"/>
              </w:object>
            </w:r>
          </w:p>
        </w:tc>
      </w:tr>
      <w:tr w:rsidR="00436DF5" w14:paraId="52205903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2B7304" w14:textId="77777777" w:rsidR="00436DF5" w:rsidRDefault="00436DF5">
            <w:pPr>
              <w:spacing w:line="276" w:lineRule="auto"/>
            </w:pPr>
            <w:r>
              <w:t>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72F646" w14:textId="77777777" w:rsidR="00436DF5" w:rsidRDefault="00436DF5">
            <w:pPr>
              <w:spacing w:line="276" w:lineRule="auto"/>
            </w:pPr>
            <w:r w:rsidRPr="002B6263">
              <w:rPr>
                <w:position w:val="-54"/>
              </w:rPr>
              <w:object w:dxaOrig="1540" w:dyaOrig="1260" w14:anchorId="5D0D6A07">
                <v:shape id="_x0000_i1064" type="#_x0000_t75" style="width:77.25pt;height:63pt" o:ole="" fillcolor="window">
                  <v:imagedata r:id="rId82" o:title=""/>
                </v:shape>
                <o:OLEObject Type="Embed" ProgID="Equation.3" ShapeID="_x0000_i1064" DrawAspect="Content" ObjectID="_1758972684" r:id="rId83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CE6F91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190215B0">
                <v:shape id="_x0000_i1065" type="#_x0000_t75" style="width:48.75pt;height:10.5pt" o:ole="" fillcolor="window">
                  <v:imagedata r:id="rId57" o:title=""/>
                </v:shape>
                <o:OLEObject Type="Embed" ProgID="Equation.3" ShapeID="_x0000_i1065" DrawAspect="Content" ObjectID="_1758972685" r:id="rId84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778152" w14:textId="5F2C805F" w:rsidR="00436DF5" w:rsidRDefault="00436DF5">
            <w:pPr>
              <w:spacing w:line="276" w:lineRule="auto"/>
            </w:pPr>
            <w:r>
              <w:t>3</w:t>
            </w:r>
            <w:r w:rsidR="009D247C">
              <w:t>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CDCEAD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2380" w:dyaOrig="660" w14:anchorId="20542ED3">
                <v:shape id="_x0000_i1066" type="#_x0000_t75" style="width:119.25pt;height:33pt" o:ole="" fillcolor="window">
                  <v:imagedata r:id="rId85" o:title=""/>
                </v:shape>
                <o:OLEObject Type="Embed" ProgID="Equation.3" ShapeID="_x0000_i1066" DrawAspect="Content" ObjectID="_1758972686" r:id="rId86"/>
              </w:object>
            </w:r>
          </w:p>
        </w:tc>
      </w:tr>
      <w:tr w:rsidR="00436DF5" w14:paraId="09822CE5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F65FF9" w14:textId="77777777"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B9E253" w14:textId="77777777"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1840" w:dyaOrig="360" w14:anchorId="0168E684">
                <v:shape id="_x0000_i1067" type="#_x0000_t75" style="width:92.25pt;height:18pt" o:ole="" fillcolor="window">
                  <v:imagedata r:id="rId87" o:title=""/>
                </v:shape>
                <o:OLEObject Type="Embed" ProgID="Equation.3" ShapeID="_x0000_i1067" DrawAspect="Content" ObjectID="_1758972687" r:id="rId88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DE523C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1D2C602B">
                <v:shape id="_x0000_i1068" type="#_x0000_t75" style="width:40.5pt;height:10.5pt" o:ole="" fillcolor="window">
                  <v:imagedata r:id="rId40" o:title=""/>
                </v:shape>
                <o:OLEObject Type="Embed" ProgID="Equation.3" ShapeID="_x0000_i1068" DrawAspect="Content" ObjectID="_1758972688" r:id="rId89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07C906" w14:textId="77777777" w:rsidR="00436DF5" w:rsidRDefault="00436DF5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E56223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2500" w:dyaOrig="620" w14:anchorId="6C04A8E0">
                <v:shape id="_x0000_i1069" type="#_x0000_t75" style="width:125.25pt;height:30.75pt" o:ole="" fillcolor="window">
                  <v:imagedata r:id="rId90" o:title=""/>
                </v:shape>
                <o:OLEObject Type="Embed" ProgID="Equation.3" ShapeID="_x0000_i1069" DrawAspect="Content" ObjectID="_1758972689" r:id="rId91"/>
              </w:object>
            </w:r>
          </w:p>
        </w:tc>
      </w:tr>
      <w:tr w:rsidR="00436DF5" w14:paraId="280CBD5D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37E36C" w14:textId="77777777" w:rsidR="00436DF5" w:rsidRDefault="00436DF5">
            <w:pPr>
              <w:spacing w:line="276" w:lineRule="auto"/>
            </w:pPr>
            <w:r>
              <w:t>11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547A01" w14:textId="77777777"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1600" w:dyaOrig="400" w14:anchorId="2D542219">
                <v:shape id="_x0000_i1070" type="#_x0000_t75" style="width:80.25pt;height:20.25pt" o:ole="" fillcolor="window">
                  <v:imagedata r:id="rId92" o:title=""/>
                </v:shape>
                <o:OLEObject Type="Embed" ProgID="Equation.3" ShapeID="_x0000_i1070" DrawAspect="Content" ObjectID="_1758972690" r:id="rId93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43CB0F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0F8B8BE6">
                <v:shape id="_x0000_i1071" type="#_x0000_t75" style="width:40.5pt;height:10.5pt" o:ole="" fillcolor="window">
                  <v:imagedata r:id="rId40" o:title=""/>
                </v:shape>
                <o:OLEObject Type="Embed" ProgID="Equation.3" ShapeID="_x0000_i1071" DrawAspect="Content" ObjectID="_1758972691" r:id="rId94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A5DB3D" w14:textId="77777777"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459315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2700" w:dyaOrig="620" w14:anchorId="6829855A">
                <v:shape id="_x0000_i1072" type="#_x0000_t75" style="width:135pt;height:30.75pt" o:ole="" fillcolor="window">
                  <v:imagedata r:id="rId95" o:title=""/>
                </v:shape>
                <o:OLEObject Type="Embed" ProgID="Equation.3" ShapeID="_x0000_i1072" DrawAspect="Content" ObjectID="_1758972692" r:id="rId96"/>
              </w:object>
            </w:r>
          </w:p>
        </w:tc>
      </w:tr>
      <w:tr w:rsidR="00436DF5" w14:paraId="7A62B9A1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73E586" w14:textId="77777777" w:rsidR="00436DF5" w:rsidRDefault="00436DF5">
            <w:pPr>
              <w:spacing w:line="276" w:lineRule="auto"/>
            </w:pPr>
            <w:r>
              <w:lastRenderedPageBreak/>
              <w:t>12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37F28F" w14:textId="77777777" w:rsidR="00436DF5" w:rsidRDefault="00436DF5">
            <w:pPr>
              <w:spacing w:line="276" w:lineRule="auto"/>
            </w:pPr>
            <w:r w:rsidRPr="002B6263">
              <w:rPr>
                <w:position w:val="-54"/>
              </w:rPr>
              <w:object w:dxaOrig="1640" w:dyaOrig="1260" w14:anchorId="2E3D35E3">
                <v:shape id="_x0000_i1073" type="#_x0000_t75" style="width:81.75pt;height:63pt" o:ole="" fillcolor="window">
                  <v:imagedata r:id="rId97" o:title=""/>
                </v:shape>
                <o:OLEObject Type="Embed" ProgID="Equation.3" ShapeID="_x0000_i1073" DrawAspect="Content" ObjectID="_1758972693" r:id="rId98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FB9E20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2D72DF09">
                <v:shape id="_x0000_i1074" type="#_x0000_t75" style="width:48.75pt;height:10.5pt" o:ole="" fillcolor="window">
                  <v:imagedata r:id="rId57" o:title=""/>
                </v:shape>
                <o:OLEObject Type="Embed" ProgID="Equation.3" ShapeID="_x0000_i1074" DrawAspect="Content" ObjectID="_1758972694" r:id="rId99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5C510C" w14:textId="77777777" w:rsidR="00436DF5" w:rsidRDefault="00436DF5">
            <w:pPr>
              <w:spacing w:line="276" w:lineRule="auto"/>
            </w:pPr>
            <w:r>
              <w:t>35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DF9E56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4020" w:dyaOrig="900" w14:anchorId="5B3C2799">
                <v:shape id="_x0000_i1075" type="#_x0000_t75" style="width:201pt;height:45pt" o:ole="" fillcolor="window">
                  <v:imagedata r:id="rId100" o:title=""/>
                </v:shape>
                <o:OLEObject Type="Embed" ProgID="Equation.3" ShapeID="_x0000_i1075" DrawAspect="Content" ObjectID="_1758972695" r:id="rId101"/>
              </w:object>
            </w:r>
          </w:p>
        </w:tc>
      </w:tr>
      <w:tr w:rsidR="00436DF5" w14:paraId="056FFC47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F18D26" w14:textId="77777777" w:rsidR="00436DF5" w:rsidRDefault="00436DF5">
            <w:pPr>
              <w:spacing w:line="276" w:lineRule="auto"/>
            </w:pPr>
            <w:r>
              <w:t>13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E871BC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000" w:dyaOrig="620" w14:anchorId="7EAFD7CC">
                <v:shape id="_x0000_i1076" type="#_x0000_t75" style="width:50.25pt;height:30.75pt" o:ole="" fillcolor="window">
                  <v:imagedata r:id="rId102" o:title=""/>
                </v:shape>
                <o:OLEObject Type="Embed" ProgID="Equation.3" ShapeID="_x0000_i1076" DrawAspect="Content" ObjectID="_1758972696" r:id="rId103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4A5D23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99" w:dyaOrig="280" w14:anchorId="35AB7EC8">
                <v:shape id="_x0000_i1077" type="#_x0000_t75" style="width:42pt;height:10.5pt" o:ole="" fillcolor="window">
                  <v:imagedata r:id="rId104" o:title=""/>
                </v:shape>
                <o:OLEObject Type="Embed" ProgID="Equation.3" ShapeID="_x0000_i1077" DrawAspect="Content" ObjectID="_1758972697" r:id="rId105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8FBDAF" w14:textId="77777777"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8610EB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4360" w:dyaOrig="620" w14:anchorId="5A8F2CB3">
                <v:shape id="_x0000_i1078" type="#_x0000_t75" style="width:218.25pt;height:30.75pt" o:ole="" fillcolor="window">
                  <v:imagedata r:id="rId106" o:title=""/>
                </v:shape>
                <o:OLEObject Type="Embed" ProgID="Equation.3" ShapeID="_x0000_i1078" DrawAspect="Content" ObjectID="_1758972698" r:id="rId107"/>
              </w:object>
            </w:r>
          </w:p>
        </w:tc>
      </w:tr>
      <w:tr w:rsidR="00436DF5" w14:paraId="4B4B4C64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1E336A" w14:textId="77777777" w:rsidR="00436DF5" w:rsidRDefault="00436DF5">
            <w:pPr>
              <w:spacing w:line="276" w:lineRule="auto"/>
            </w:pPr>
            <w:r>
              <w:t>14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7805D2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620" w:dyaOrig="660" w14:anchorId="518F5EBF">
                <v:shape id="_x0000_i1079" type="#_x0000_t75" style="width:81pt;height:33pt" o:ole="" fillcolor="window">
                  <v:imagedata r:id="rId108" o:title=""/>
                </v:shape>
                <o:OLEObject Type="Embed" ProgID="Equation.3" ShapeID="_x0000_i1079" DrawAspect="Content" ObjectID="_1758972699" r:id="rId109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3F29E8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060" w:dyaOrig="620" w14:anchorId="503DABA0">
                <v:shape id="_x0000_i1080" type="#_x0000_t75" style="width:40.35pt;height:23.35pt" o:ole="" fillcolor="window">
                  <v:imagedata r:id="rId110" o:title=""/>
                </v:shape>
                <o:OLEObject Type="Embed" ProgID="Equation.3" ShapeID="_x0000_i1080" DrawAspect="Content" ObjectID="_1758972700" r:id="rId111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A4FFC0" w14:textId="77777777" w:rsidR="00436DF5" w:rsidRDefault="00436DF5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7B4B86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3720" w:dyaOrig="620" w14:anchorId="2F93F9D3">
                <v:shape id="_x0000_i1081" type="#_x0000_t75" style="width:185.95pt;height:30.45pt" o:ole="" fillcolor="window">
                  <v:imagedata r:id="rId112" o:title=""/>
                </v:shape>
                <o:OLEObject Type="Embed" ProgID="Equation.3" ShapeID="_x0000_i1081" DrawAspect="Content" ObjectID="_1758972701" r:id="rId113"/>
              </w:object>
            </w:r>
          </w:p>
        </w:tc>
      </w:tr>
      <w:tr w:rsidR="00436DF5" w14:paraId="463BB9B1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3D4B9D" w14:textId="77777777" w:rsidR="00436DF5" w:rsidRDefault="00436DF5">
            <w:pPr>
              <w:spacing w:line="276" w:lineRule="auto"/>
            </w:pPr>
            <w:r>
              <w:t>15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0FF5F2" w14:textId="77777777" w:rsidR="00436DF5" w:rsidRDefault="00436DF5" w:rsidP="3A01DB2E">
            <w:pPr>
              <w:spacing w:line="276" w:lineRule="auto"/>
              <w:rPr>
                <w:i/>
                <w:iCs/>
              </w:rPr>
            </w:pPr>
            <w:r w:rsidRPr="002B6263">
              <w:rPr>
                <w:position w:val="-22"/>
              </w:rPr>
              <w:object w:dxaOrig="2180" w:dyaOrig="660" w14:anchorId="7E886421">
                <v:shape id="_x0000_i1082" type="#_x0000_t75" style="width:108.8pt;height:32.85pt" o:ole="" fillcolor="window">
                  <v:imagedata r:id="rId114" o:title=""/>
                </v:shape>
                <o:OLEObject Type="Embed" ProgID="Equation.3" ShapeID="_x0000_i1082" DrawAspect="Content" ObjectID="_1758972702" r:id="rId115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30AD66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418E81F0">
                <v:shape id="_x0000_i1083" type="#_x0000_t75" style="width:40.35pt;height:10.3pt" o:ole="" fillcolor="window">
                  <v:imagedata r:id="rId40" o:title=""/>
                </v:shape>
                <o:OLEObject Type="Embed" ProgID="Equation.3" ShapeID="_x0000_i1083" DrawAspect="Content" ObjectID="_1758972703" r:id="rId116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9897CE" w14:textId="77777777" w:rsidR="00436DF5" w:rsidRDefault="00436DF5">
            <w:pPr>
              <w:spacing w:line="276" w:lineRule="auto"/>
            </w:pPr>
            <w:r>
              <w:t>30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829076" w14:textId="77777777" w:rsidR="00436DF5" w:rsidRDefault="00436DF5" w:rsidP="3A01DB2E">
            <w:pPr>
              <w:spacing w:line="276" w:lineRule="auto"/>
            </w:pPr>
            <w:r w:rsidRPr="002B6263">
              <w:rPr>
                <w:position w:val="-22"/>
              </w:rPr>
              <w:object w:dxaOrig="3320" w:dyaOrig="660" w14:anchorId="608D1341">
                <v:shape id="_x0000_i1084" type="#_x0000_t75" style="width:165.75pt;height:32.85pt" o:ole="" fillcolor="window">
                  <v:imagedata r:id="rId117" o:title=""/>
                </v:shape>
                <o:OLEObject Type="Embed" ProgID="Equation.3" ShapeID="_x0000_i1084" DrawAspect="Content" ObjectID="_1758972704" r:id="rId118"/>
              </w:object>
            </w:r>
          </w:p>
        </w:tc>
      </w:tr>
      <w:tr w:rsidR="00436DF5" w14:paraId="019130D2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B5E791" w14:textId="77777777" w:rsidR="00436DF5" w:rsidRDefault="00436DF5">
            <w:pPr>
              <w:spacing w:line="276" w:lineRule="auto"/>
            </w:pPr>
            <w:r>
              <w:t>16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A226A1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420" w:dyaOrig="660" w14:anchorId="55BA3CE9">
                <v:shape id="_x0000_i1085" type="#_x0000_t75" style="width:71.2pt;height:32.85pt" o:ole="" fillcolor="window">
                  <v:imagedata r:id="rId119" o:title=""/>
                </v:shape>
                <o:OLEObject Type="Embed" ProgID="Equation.3" ShapeID="_x0000_i1085" DrawAspect="Content" ObjectID="_1758972705" r:id="rId120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AD93B2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060" w:dyaOrig="620" w14:anchorId="7608E9BC">
                <v:shape id="_x0000_i1086" type="#_x0000_t75" style="width:40.35pt;height:23.35pt" o:ole="" fillcolor="window">
                  <v:imagedata r:id="rId121" o:title=""/>
                </v:shape>
                <o:OLEObject Type="Embed" ProgID="Equation.3" ShapeID="_x0000_i1086" DrawAspect="Content" ObjectID="_1758972706" r:id="rId122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5C9037" w14:textId="77777777" w:rsidR="00436DF5" w:rsidRDefault="00436DF5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E4B5B7" w14:textId="77777777"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3518" w:dyaOrig="660" w14:anchorId="6B52DEE6">
                <v:shape id="_x0000_i1087" type="#_x0000_t75" style="width:176.45pt;height:32.85pt" o:ole="" fillcolor="window">
                  <v:imagedata r:id="rId123" o:title=""/>
                </v:shape>
                <o:OLEObject Type="Embed" ProgID="Equation.3" ShapeID="_x0000_i1087" DrawAspect="Content" ObjectID="_1758972707" r:id="rId124"/>
              </w:object>
            </w:r>
          </w:p>
        </w:tc>
      </w:tr>
      <w:tr w:rsidR="00436DF5" w14:paraId="2E09E166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1B77A1" w14:textId="77777777" w:rsidR="00436DF5" w:rsidRDefault="00436DF5">
            <w:pPr>
              <w:spacing w:line="276" w:lineRule="auto"/>
            </w:pPr>
            <w:r>
              <w:t>17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204FF1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300" w:dyaOrig="660" w14:anchorId="28A7E8F4">
                <v:shape id="_x0000_i1088" type="#_x0000_t75" style="width:65.25pt;height:32.85pt" o:ole="" fillcolor="window">
                  <v:imagedata r:id="rId125" o:title=""/>
                </v:shape>
                <o:OLEObject Type="Embed" ProgID="Equation.3" ShapeID="_x0000_i1088" DrawAspect="Content" ObjectID="_1758972708" r:id="rId126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BF0D7D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6E2DBDBA">
                <v:shape id="_x0000_i1089" type="#_x0000_t75" style="width:40.35pt;height:10.3pt" o:ole="" fillcolor="window">
                  <v:imagedata r:id="rId40" o:title=""/>
                </v:shape>
                <o:OLEObject Type="Embed" ProgID="Equation.3" ShapeID="_x0000_i1089" DrawAspect="Content" ObjectID="_1758972709" r:id="rId127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AD3BD9" w14:textId="77777777"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62F1B3" w14:textId="77777777"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2200" w:dyaOrig="700" w14:anchorId="65E7FF15">
                <v:shape id="_x0000_i1090" type="#_x0000_t75" style="width:110pt;height:35.2pt" o:ole="" fillcolor="window">
                  <v:imagedata r:id="rId128" o:title=""/>
                </v:shape>
                <o:OLEObject Type="Embed" ProgID="Equation.3" ShapeID="_x0000_i1090" DrawAspect="Content" ObjectID="_1758972710" r:id="rId129"/>
              </w:object>
            </w:r>
          </w:p>
        </w:tc>
      </w:tr>
      <w:tr w:rsidR="00436DF5" w14:paraId="10859E01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6D80A2" w14:textId="77777777" w:rsidR="00436DF5" w:rsidRDefault="00436DF5">
            <w:pPr>
              <w:spacing w:line="276" w:lineRule="auto"/>
            </w:pPr>
            <w:r>
              <w:t>18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F2C34E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579" w:dyaOrig="620" w14:anchorId="57D8C308">
                <v:shape id="_x0000_i1091" type="#_x0000_t75" style="width:78.75pt;height:30.45pt" o:ole="" fillcolor="window">
                  <v:imagedata r:id="rId130" o:title=""/>
                </v:shape>
                <o:OLEObject Type="Embed" ProgID="Equation.3" ShapeID="_x0000_i1091" DrawAspect="Content" ObjectID="_1758972711" r:id="rId131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0A4E5D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53278243">
                <v:shape id="_x0000_i1092" type="#_x0000_t75" style="width:48.65pt;height:10.3pt" o:ole="" fillcolor="window">
                  <v:imagedata r:id="rId57" o:title=""/>
                </v:shape>
                <o:OLEObject Type="Embed" ProgID="Equation.3" ShapeID="_x0000_i1092" DrawAspect="Content" ObjectID="_1758972712" r:id="rId132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861898" w14:textId="77777777" w:rsidR="00436DF5" w:rsidRDefault="00436DF5">
            <w:pPr>
              <w:spacing w:line="276" w:lineRule="auto"/>
            </w:pPr>
            <w:r>
              <w:t>50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219836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3300" w:dyaOrig="620" w14:anchorId="55463530">
                <v:shape id="_x0000_i1093" type="#_x0000_t75" style="width:164.95pt;height:30.45pt" o:ole="" fillcolor="window">
                  <v:imagedata r:id="rId133" o:title=""/>
                </v:shape>
                <o:OLEObject Type="Embed" ProgID="Equation.3" ShapeID="_x0000_i1093" DrawAspect="Content" ObjectID="_1758972713" r:id="rId134"/>
              </w:object>
            </w:r>
          </w:p>
        </w:tc>
      </w:tr>
      <w:tr w:rsidR="00436DF5" w14:paraId="55C24EE1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47A633" w14:textId="77777777" w:rsidR="00436DF5" w:rsidRDefault="00436DF5">
            <w:pPr>
              <w:spacing w:line="276" w:lineRule="auto"/>
            </w:pPr>
            <w:r>
              <w:t>19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6FEF7D" w14:textId="77777777"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760" w:dyaOrig="360" w14:anchorId="360185A8">
                <v:shape id="_x0000_i1094" type="#_x0000_t75" style="width:38pt;height:17.8pt" o:ole="" fillcolor="window">
                  <v:imagedata r:id="rId135" o:title=""/>
                </v:shape>
                <o:OLEObject Type="Embed" ProgID="Equation.3" ShapeID="_x0000_i1094" DrawAspect="Content" ObjectID="_1758972714" r:id="rId136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94DBDC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34B2A8CA">
                <v:shape id="_x0000_i1095" type="#_x0000_t75" style="width:40.35pt;height:10.3pt" o:ole="" fillcolor="window">
                  <v:imagedata r:id="rId40" o:title=""/>
                </v:shape>
                <o:OLEObject Type="Embed" ProgID="Equation.3" ShapeID="_x0000_i1095" DrawAspect="Content" ObjectID="_1758972715" r:id="rId137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6A9027" w14:textId="77777777" w:rsidR="00436DF5" w:rsidRDefault="00436DF5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9D0D3C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2320" w:dyaOrig="660" w14:anchorId="6C87C03E">
                <v:shape id="_x0000_i1096" type="#_x0000_t75" style="width:116.3pt;height:32.85pt" o:ole="" fillcolor="window">
                  <v:imagedata r:id="rId138" o:title=""/>
                </v:shape>
                <o:OLEObject Type="Embed" ProgID="Equation.3" ShapeID="_x0000_i1096" DrawAspect="Content" ObjectID="_1758972716" r:id="rId139"/>
              </w:object>
            </w:r>
          </w:p>
        </w:tc>
      </w:tr>
      <w:tr w:rsidR="00436DF5" w14:paraId="37A24FBC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5474F0" w14:textId="77777777" w:rsidR="00436DF5" w:rsidRDefault="00436DF5">
            <w:pPr>
              <w:spacing w:line="276" w:lineRule="auto"/>
            </w:pPr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CD245A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939" w:dyaOrig="660" w14:anchorId="375372EF">
                <v:shape id="_x0000_i1097" type="#_x0000_t75" style="width:96.9pt;height:32.85pt" o:ole="" fillcolor="window">
                  <v:imagedata r:id="rId140" o:title=""/>
                </v:shape>
                <o:OLEObject Type="Embed" ProgID="Equation.3" ShapeID="_x0000_i1097" DrawAspect="Content" ObjectID="_1758972717" r:id="rId141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31BE67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05494589">
                <v:shape id="_x0000_i1098" type="#_x0000_t75" style="width:40.35pt;height:10.3pt" o:ole="" fillcolor="window">
                  <v:imagedata r:id="rId40" o:title=""/>
                </v:shape>
                <o:OLEObject Type="Embed" ProgID="Equation.3" ShapeID="_x0000_i1098" DrawAspect="Content" ObjectID="_1758972718" r:id="rId142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DA3216" w14:textId="77777777" w:rsidR="00436DF5" w:rsidRDefault="00436DF5">
            <w:pPr>
              <w:spacing w:line="276" w:lineRule="auto"/>
            </w:pPr>
            <w:r>
              <w:t>30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FEB5B0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2760" w:dyaOrig="660" w14:anchorId="124CA1E2">
                <v:shape id="_x0000_i1099" type="#_x0000_t75" style="width:138.05pt;height:32.85pt" o:ole="" fillcolor="window">
                  <v:imagedata r:id="rId143" o:title=""/>
                </v:shape>
                <o:OLEObject Type="Embed" ProgID="Equation.3" ShapeID="_x0000_i1099" DrawAspect="Content" ObjectID="_1758972719" r:id="rId144"/>
              </w:object>
            </w:r>
          </w:p>
        </w:tc>
      </w:tr>
      <w:tr w:rsidR="00436DF5" w14:paraId="0B9A89C3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568215" w14:textId="77777777" w:rsidR="00436DF5" w:rsidRDefault="00436DF5">
            <w:pPr>
              <w:spacing w:line="276" w:lineRule="auto"/>
            </w:pPr>
            <w:r>
              <w:t>21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D7AA69" w14:textId="77777777"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1160" w:dyaOrig="300" w14:anchorId="2E254EF0">
                <v:shape id="_x0000_i1100" type="#_x0000_t75" style="width:57.75pt;height:15.05pt" o:ole="" fillcolor="window">
                  <v:imagedata r:id="rId145" o:title=""/>
                </v:shape>
                <o:OLEObject Type="Embed" ProgID="Equation.3" ShapeID="_x0000_i1100" DrawAspect="Content" ObjectID="_1758972720" r:id="rId146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96D064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703D9985">
                <v:shape id="_x0000_i1101" type="#_x0000_t75" style="width:40.35pt;height:10.3pt" o:ole="" fillcolor="window">
                  <v:imagedata r:id="rId40" o:title=""/>
                </v:shape>
                <o:OLEObject Type="Embed" ProgID="Equation.3" ShapeID="_x0000_i1101" DrawAspect="Content" ObjectID="_1758972721" r:id="rId147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25C63A" w14:textId="77777777" w:rsidR="00436DF5" w:rsidRDefault="00436DF5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FF1C98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2720" w:dyaOrig="660" w14:anchorId="2D0D4BA3">
                <v:shape id="_x0000_i1102" type="#_x0000_t75" style="width:135.7pt;height:32.85pt" o:ole="" fillcolor="window">
                  <v:imagedata r:id="rId148" o:title=""/>
                </v:shape>
                <o:OLEObject Type="Embed" ProgID="Equation.3" ShapeID="_x0000_i1102" DrawAspect="Content" ObjectID="_1758972722" r:id="rId149"/>
              </w:object>
            </w:r>
          </w:p>
        </w:tc>
      </w:tr>
      <w:tr w:rsidR="00436DF5" w14:paraId="1A8E5EB6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C26413" w14:textId="77777777" w:rsidR="00436DF5" w:rsidRDefault="00436DF5">
            <w:pPr>
              <w:spacing w:line="276" w:lineRule="auto"/>
            </w:pPr>
            <w:r>
              <w:t>22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072C0D" w14:textId="77777777" w:rsidR="00436DF5" w:rsidRDefault="00436DF5">
            <w:pPr>
              <w:spacing w:line="276" w:lineRule="auto"/>
            </w:pPr>
            <w:r w:rsidRPr="002B6263">
              <w:rPr>
                <w:position w:val="-56"/>
              </w:rPr>
              <w:object w:dxaOrig="1920" w:dyaOrig="1280" w14:anchorId="1A25475B">
                <v:shape id="_x0000_i1103" type="#_x0000_t75" style="width:96.15pt;height:63.7pt" o:ole="" fillcolor="window">
                  <v:imagedata r:id="rId150" o:title=""/>
                </v:shape>
                <o:OLEObject Type="Embed" ProgID="Equation.3" ShapeID="_x0000_i1103" DrawAspect="Content" ObjectID="_1758972723" r:id="rId151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A21919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206E99FC">
                <v:shape id="_x0000_i1104" type="#_x0000_t75" style="width:40.35pt;height:10.3pt" o:ole="" fillcolor="window">
                  <v:imagedata r:id="rId40" o:title=""/>
                </v:shape>
                <o:OLEObject Type="Embed" ProgID="Equation.3" ShapeID="_x0000_i1104" DrawAspect="Content" ObjectID="_1758972724" r:id="rId152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1C6846" w14:textId="77777777" w:rsidR="00436DF5" w:rsidRDefault="00436DF5">
            <w:pPr>
              <w:spacing w:line="276" w:lineRule="auto"/>
            </w:pPr>
            <w:r>
              <w:t>35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D18F9B" w14:textId="77777777"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3440" w:dyaOrig="700" w14:anchorId="69520F3B">
                <v:shape id="_x0000_i1105" type="#_x0000_t75" style="width:171.7pt;height:35.2pt" o:ole="" fillcolor="window">
                  <v:imagedata r:id="rId153" o:title=""/>
                </v:shape>
                <o:OLEObject Type="Embed" ProgID="Equation.3" ShapeID="_x0000_i1105" DrawAspect="Content" ObjectID="_1758972725" r:id="rId154"/>
              </w:object>
            </w:r>
          </w:p>
        </w:tc>
      </w:tr>
      <w:tr w:rsidR="00436DF5" w14:paraId="6FFBEABC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E4F76D" w14:textId="77777777" w:rsidR="00436DF5" w:rsidRDefault="00436DF5">
            <w:pPr>
              <w:spacing w:line="276" w:lineRule="auto"/>
            </w:pPr>
            <w:r>
              <w:t>23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8601FE" w14:textId="77777777"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1660" w:dyaOrig="360" w14:anchorId="19EE95CD">
                <v:shape id="_x0000_i1106" type="#_x0000_t75" style="width:83.45pt;height:17.8pt" o:ole="" fillcolor="window">
                  <v:imagedata r:id="rId155" o:title=""/>
                </v:shape>
                <o:OLEObject Type="Embed" ProgID="Equation.3" ShapeID="_x0000_i1106" DrawAspect="Content" ObjectID="_1758972726" r:id="rId156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3CABC7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4F074CA6">
                <v:shape id="_x0000_i1107" type="#_x0000_t75" style="width:40.35pt;height:10.3pt" o:ole="" fillcolor="window">
                  <v:imagedata r:id="rId40" o:title=""/>
                </v:shape>
                <o:OLEObject Type="Embed" ProgID="Equation.3" ShapeID="_x0000_i1107" DrawAspect="Content" ObjectID="_1758972727" r:id="rId157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2A823A" w14:textId="77777777" w:rsidR="00436DF5" w:rsidRDefault="00436DF5">
            <w:pPr>
              <w:spacing w:line="276" w:lineRule="auto"/>
            </w:pPr>
            <w:r>
              <w:t>15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08B5D1" w14:textId="77777777"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3840" w:dyaOrig="700" w14:anchorId="1F6C0988">
                <v:shape id="_x0000_i1108" type="#_x0000_t75" style="width:191.85pt;height:35.2pt" o:ole="" fillcolor="window">
                  <v:imagedata r:id="rId158" o:title=""/>
                </v:shape>
                <o:OLEObject Type="Embed" ProgID="Equation.3" ShapeID="_x0000_i1108" DrawAspect="Content" ObjectID="_1758972728" r:id="rId159"/>
              </w:object>
            </w:r>
          </w:p>
        </w:tc>
      </w:tr>
      <w:tr w:rsidR="00436DF5" w14:paraId="4A3F5D5E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8EB8EE" w14:textId="77777777" w:rsidR="00436DF5" w:rsidRDefault="00436DF5">
            <w:pPr>
              <w:spacing w:line="276" w:lineRule="auto"/>
            </w:pPr>
            <w:r>
              <w:t>24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DEB4AB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939" w:dyaOrig="620" w14:anchorId="60B77190">
                <v:shape id="_x0000_i1109" type="#_x0000_t75" style="width:96.9pt;height:30.45pt" o:ole="" fillcolor="window">
                  <v:imagedata r:id="rId160" o:title=""/>
                </v:shape>
                <o:OLEObject Type="Embed" ProgID="Equation.3" ShapeID="_x0000_i1109" DrawAspect="Content" ObjectID="_1758972729" r:id="rId161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D9C6F4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2023" w:dyaOrig="393" w14:anchorId="2894F8E2">
                <v:shape id="_x0000_i1110" type="#_x0000_t75" style="width:77.95pt;height:14.25pt" o:ole="" fillcolor="window">
                  <v:imagedata r:id="rId162" o:title=""/>
                </v:shape>
                <o:OLEObject Type="Embed" ProgID="Equation.3" ShapeID="_x0000_i1110" DrawAspect="Content" ObjectID="_1758972730" r:id="rId163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3FBA14" w14:textId="77777777" w:rsidR="00436DF5" w:rsidRDefault="00436DF5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1F511A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4340" w:dyaOrig="660" w14:anchorId="240AEA7B">
                <v:shape id="_x0000_i1111" type="#_x0000_t75" style="width:216.4pt;height:32.85pt" o:ole="" fillcolor="window">
                  <v:imagedata r:id="rId164" o:title=""/>
                </v:shape>
                <o:OLEObject Type="Embed" ProgID="Equation.3" ShapeID="_x0000_i1111" DrawAspect="Content" ObjectID="_1758972731" r:id="rId165"/>
              </w:object>
            </w:r>
          </w:p>
        </w:tc>
      </w:tr>
      <w:tr w:rsidR="00436DF5" w14:paraId="593D1B5F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203047" w14:textId="77777777" w:rsidR="00436DF5" w:rsidRDefault="00436DF5">
            <w:pPr>
              <w:spacing w:line="276" w:lineRule="auto"/>
            </w:pPr>
            <w:r>
              <w:t>25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F9C3DC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280" w:dyaOrig="660" w14:anchorId="1AFFB025">
                <v:shape id="_x0000_i1112" type="#_x0000_t75" style="width:63.7pt;height:32.85pt" o:ole="" fillcolor="window">
                  <v:imagedata r:id="rId166" o:title=""/>
                </v:shape>
                <o:OLEObject Type="Embed" ProgID="Equation.3" ShapeID="_x0000_i1112" DrawAspect="Content" ObjectID="_1758972732" r:id="rId167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23141B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3A2242BD">
                <v:shape id="_x0000_i1113" type="#_x0000_t75" style="width:40.35pt;height:10.3pt" o:ole="" fillcolor="window">
                  <v:imagedata r:id="rId40" o:title=""/>
                </v:shape>
                <o:OLEObject Type="Embed" ProgID="Equation.3" ShapeID="_x0000_i1113" DrawAspect="Content" ObjectID="_1758972733" r:id="rId168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BB07BD" w14:textId="77777777" w:rsidR="00436DF5" w:rsidRDefault="00436DF5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3B1409" w14:textId="77777777" w:rsidR="00436DF5" w:rsidRDefault="00436DF5">
            <w:pPr>
              <w:spacing w:line="276" w:lineRule="auto"/>
            </w:pPr>
            <w:r w:rsidRPr="002B6263">
              <w:rPr>
                <w:position w:val="-28"/>
              </w:rPr>
              <w:object w:dxaOrig="2580" w:dyaOrig="700" w14:anchorId="73BCADCD">
                <v:shape id="_x0000_i1114" type="#_x0000_t75" style="width:128.95pt;height:35.2pt" o:ole="" fillcolor="window">
                  <v:imagedata r:id="rId169" o:title=""/>
                </v:shape>
                <o:OLEObject Type="Embed" ProgID="Equation.3" ShapeID="_x0000_i1114" DrawAspect="Content" ObjectID="_1758972734" r:id="rId170"/>
              </w:object>
            </w:r>
          </w:p>
        </w:tc>
      </w:tr>
      <w:tr w:rsidR="002A37F9" w14:paraId="10B556D9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334656" w14:textId="77777777" w:rsidR="002A37F9" w:rsidRDefault="002A37F9" w:rsidP="00F060EC">
            <w:pPr>
              <w:spacing w:line="276" w:lineRule="auto"/>
            </w:pPr>
            <w:r>
              <w:t>26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2C75D1" w14:textId="77777777" w:rsidR="002A37F9" w:rsidRPr="002A37F9" w:rsidRDefault="002A37F9" w:rsidP="00F060EC">
            <w:pPr>
              <w:spacing w:line="276" w:lineRule="auto"/>
              <w:rPr>
                <w:position w:val="-22"/>
              </w:rPr>
            </w:pPr>
            <w:r w:rsidRPr="002A37F9">
              <w:rPr>
                <w:position w:val="-22"/>
              </w:rPr>
              <w:object w:dxaOrig="1320" w:dyaOrig="920" w14:anchorId="38F62652">
                <v:shape id="_x0000_i1115" type="#_x0000_t75" style="width:66.05pt;height:45.5pt" o:ole="" fillcolor="window">
                  <v:imagedata r:id="rId67" o:title=""/>
                </v:shape>
                <o:OLEObject Type="Embed" ProgID="Equation.3" ShapeID="_x0000_i1115" DrawAspect="Content" ObjectID="_1758972735" r:id="rId171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4355AD" w14:textId="77777777" w:rsidR="002A37F9" w:rsidRPr="002A37F9" w:rsidRDefault="002A37F9" w:rsidP="00F060EC">
            <w:pPr>
              <w:spacing w:line="276" w:lineRule="auto"/>
              <w:rPr>
                <w:position w:val="-8"/>
              </w:rPr>
            </w:pPr>
            <w:r w:rsidRPr="002B6263">
              <w:rPr>
                <w:position w:val="-8"/>
              </w:rPr>
              <w:object w:dxaOrig="1059" w:dyaOrig="280" w14:anchorId="583A52AF">
                <v:shape id="_x0000_i1116" type="#_x0000_t75" style="width:40.35pt;height:10.3pt" o:ole="" fillcolor="window">
                  <v:imagedata r:id="rId40" o:title=""/>
                </v:shape>
                <o:OLEObject Type="Embed" ProgID="Equation.3" ShapeID="_x0000_i1116" DrawAspect="Content" ObjectID="_1758972736" r:id="rId172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FCDB24" w14:textId="77777777" w:rsidR="002A37F9" w:rsidRDefault="002A37F9" w:rsidP="00F060EC">
            <w:pPr>
              <w:spacing w:line="276" w:lineRule="auto"/>
            </w:pPr>
            <w:r>
              <w:t>25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965116" w14:textId="77777777" w:rsidR="002A37F9" w:rsidRPr="002A37F9" w:rsidRDefault="002A37F9" w:rsidP="00F060EC">
            <w:pPr>
              <w:spacing w:line="276" w:lineRule="auto"/>
              <w:rPr>
                <w:position w:val="-28"/>
              </w:rPr>
            </w:pPr>
            <w:r w:rsidRPr="002A37F9">
              <w:rPr>
                <w:position w:val="-28"/>
              </w:rPr>
              <w:object w:dxaOrig="3040" w:dyaOrig="900" w14:anchorId="0D583E81">
                <v:shape id="_x0000_i1117" type="#_x0000_t75" style="width:152.3pt;height:45.1pt" o:ole="" fillcolor="window">
                  <v:imagedata r:id="rId70" o:title=""/>
                </v:shape>
                <o:OLEObject Type="Embed" ProgID="Equation.3" ShapeID="_x0000_i1117" DrawAspect="Content" ObjectID="_1758972737" r:id="rId173"/>
              </w:object>
            </w:r>
          </w:p>
        </w:tc>
      </w:tr>
      <w:tr w:rsidR="002A37F9" w14:paraId="68728E67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C0AA51" w14:textId="77777777" w:rsidR="002A37F9" w:rsidRDefault="002A37F9" w:rsidP="00F060EC">
            <w:pPr>
              <w:spacing w:line="276" w:lineRule="auto"/>
            </w:pPr>
            <w:r>
              <w:t>27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F4E37C" w14:textId="77777777" w:rsidR="002A37F9" w:rsidRPr="002A37F9" w:rsidRDefault="002A37F9" w:rsidP="00F060EC">
            <w:pPr>
              <w:spacing w:line="276" w:lineRule="auto"/>
              <w:rPr>
                <w:position w:val="-22"/>
              </w:rPr>
            </w:pPr>
            <w:r w:rsidRPr="002A37F9">
              <w:rPr>
                <w:position w:val="-22"/>
              </w:rPr>
              <w:object w:dxaOrig="940" w:dyaOrig="260" w14:anchorId="5F6488E4">
                <v:shape id="_x0000_i1118" type="#_x0000_t75" style="width:47.1pt;height:12.65pt" o:ole="" fillcolor="window">
                  <v:imagedata r:id="rId72" o:title=""/>
                </v:shape>
                <o:OLEObject Type="Embed" ProgID="Equation.3" ShapeID="_x0000_i1118" DrawAspect="Content" ObjectID="_1758972738" r:id="rId174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FB30F8" w14:textId="77777777" w:rsidR="002A37F9" w:rsidRPr="002A37F9" w:rsidRDefault="002A37F9" w:rsidP="00F060EC">
            <w:pPr>
              <w:spacing w:line="276" w:lineRule="auto"/>
              <w:rPr>
                <w:position w:val="-8"/>
              </w:rPr>
            </w:pPr>
            <w:r w:rsidRPr="002B6263">
              <w:rPr>
                <w:position w:val="-8"/>
              </w:rPr>
              <w:object w:dxaOrig="1059" w:dyaOrig="280" w14:anchorId="07532D1E">
                <v:shape id="_x0000_i1119" type="#_x0000_t75" style="width:40.35pt;height:10.3pt" o:ole="" fillcolor="window">
                  <v:imagedata r:id="rId40" o:title=""/>
                </v:shape>
                <o:OLEObject Type="Embed" ProgID="Equation.3" ShapeID="_x0000_i1119" DrawAspect="Content" ObjectID="_1758972739" r:id="rId175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1FE2E8" w14:textId="77777777" w:rsidR="002A37F9" w:rsidRDefault="002A37F9" w:rsidP="00F060EC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A6542E" w14:textId="77777777" w:rsidR="002A37F9" w:rsidRPr="002A37F9" w:rsidRDefault="002A37F9" w:rsidP="00F060EC">
            <w:pPr>
              <w:spacing w:line="276" w:lineRule="auto"/>
              <w:rPr>
                <w:position w:val="-28"/>
              </w:rPr>
            </w:pPr>
            <w:r w:rsidRPr="002A37F9">
              <w:rPr>
                <w:position w:val="-28"/>
              </w:rPr>
              <w:object w:dxaOrig="2740" w:dyaOrig="700" w14:anchorId="22F92BF3">
                <v:shape id="_x0000_i1120" type="#_x0000_t75" style="width:137.25pt;height:35.2pt" o:ole="" fillcolor="window">
                  <v:imagedata r:id="rId75" o:title=""/>
                </v:shape>
                <o:OLEObject Type="Embed" ProgID="Equation.3" ShapeID="_x0000_i1120" DrawAspect="Content" ObjectID="_1758972740" r:id="rId176"/>
              </w:object>
            </w:r>
          </w:p>
        </w:tc>
      </w:tr>
      <w:tr w:rsidR="002A37F9" w14:paraId="072A5AB3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393B24" w14:textId="77777777" w:rsidR="002A37F9" w:rsidRDefault="002A37F9" w:rsidP="00F060EC">
            <w:pPr>
              <w:spacing w:line="276" w:lineRule="auto"/>
            </w:pPr>
            <w:r>
              <w:t>28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41E394" w14:textId="77777777" w:rsidR="002A37F9" w:rsidRPr="002A37F9" w:rsidRDefault="002A37F9" w:rsidP="00F060EC">
            <w:pPr>
              <w:spacing w:line="276" w:lineRule="auto"/>
              <w:rPr>
                <w:position w:val="-22"/>
              </w:rPr>
            </w:pPr>
            <w:r w:rsidRPr="002A37F9">
              <w:rPr>
                <w:position w:val="-22"/>
              </w:rPr>
              <w:object w:dxaOrig="2220" w:dyaOrig="900" w14:anchorId="35014FEC">
                <v:shape id="_x0000_i1121" type="#_x0000_t75" style="width:111.15pt;height:45.1pt" o:ole="" fillcolor="window">
                  <v:imagedata r:id="rId77" o:title=""/>
                </v:shape>
                <o:OLEObject Type="Embed" ProgID="Equation.3" ShapeID="_x0000_i1121" DrawAspect="Content" ObjectID="_1758972741" r:id="rId177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2B00AE" w14:textId="77777777" w:rsidR="002A37F9" w:rsidRPr="002A37F9" w:rsidRDefault="002A37F9" w:rsidP="00F060EC">
            <w:pPr>
              <w:spacing w:line="276" w:lineRule="auto"/>
              <w:rPr>
                <w:position w:val="-8"/>
              </w:rPr>
            </w:pPr>
            <w:r w:rsidRPr="002B6263">
              <w:rPr>
                <w:position w:val="-8"/>
              </w:rPr>
              <w:object w:dxaOrig="1259" w:dyaOrig="280" w14:anchorId="58C0FD8F">
                <v:shape id="_x0000_i1122" type="#_x0000_t75" style="width:48.65pt;height:10.3pt" o:ole="" fillcolor="window">
                  <v:imagedata r:id="rId57" o:title=""/>
                </v:shape>
                <o:OLEObject Type="Embed" ProgID="Equation.3" ShapeID="_x0000_i1122" DrawAspect="Content" ObjectID="_1758972742" r:id="rId178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E32E5D" w14:textId="77777777" w:rsidR="002A37F9" w:rsidRDefault="002A37F9" w:rsidP="00F060EC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C6D796" w14:textId="77777777" w:rsidR="002A37F9" w:rsidRPr="002A37F9" w:rsidRDefault="002A37F9" w:rsidP="00F060EC">
            <w:pPr>
              <w:spacing w:line="276" w:lineRule="auto"/>
              <w:rPr>
                <w:position w:val="-28"/>
              </w:rPr>
            </w:pPr>
            <w:r w:rsidRPr="002A37F9">
              <w:rPr>
                <w:position w:val="-28"/>
              </w:rPr>
              <w:object w:dxaOrig="3760" w:dyaOrig="620" w14:anchorId="2EFEA270">
                <v:shape id="_x0000_i1123" type="#_x0000_t75" style="width:188.3pt;height:30.45pt" o:ole="" fillcolor="window">
                  <v:imagedata r:id="rId80" o:title=""/>
                </v:shape>
                <o:OLEObject Type="Embed" ProgID="Equation.3" ShapeID="_x0000_i1123" DrawAspect="Content" ObjectID="_1758972743" r:id="rId179"/>
              </w:object>
            </w:r>
          </w:p>
        </w:tc>
      </w:tr>
      <w:tr w:rsidR="002A37F9" w14:paraId="2244E7EF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34824B" w14:textId="77777777" w:rsidR="002A37F9" w:rsidRDefault="002A37F9" w:rsidP="00F060EC">
            <w:pPr>
              <w:spacing w:line="276" w:lineRule="auto"/>
            </w:pPr>
            <w:r>
              <w:lastRenderedPageBreak/>
              <w:t>29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1831B3" w14:textId="77777777" w:rsidR="002A37F9" w:rsidRPr="002A37F9" w:rsidRDefault="002A37F9" w:rsidP="00F060EC">
            <w:pPr>
              <w:spacing w:line="276" w:lineRule="auto"/>
              <w:rPr>
                <w:position w:val="-22"/>
              </w:rPr>
            </w:pPr>
            <w:r w:rsidRPr="002A37F9">
              <w:rPr>
                <w:position w:val="-22"/>
              </w:rPr>
              <w:object w:dxaOrig="1540" w:dyaOrig="1260" w14:anchorId="061CA9CB">
                <v:shape id="_x0000_i1124" type="#_x0000_t75" style="width:77.15pt;height:62.9pt" o:ole="" fillcolor="window">
                  <v:imagedata r:id="rId82" o:title=""/>
                </v:shape>
                <o:OLEObject Type="Embed" ProgID="Equation.3" ShapeID="_x0000_i1124" DrawAspect="Content" ObjectID="_1758972744" r:id="rId180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E11D2A" w14:textId="77777777" w:rsidR="002A37F9" w:rsidRPr="002A37F9" w:rsidRDefault="002A37F9" w:rsidP="00F060EC">
            <w:pPr>
              <w:spacing w:line="276" w:lineRule="auto"/>
              <w:rPr>
                <w:position w:val="-8"/>
              </w:rPr>
            </w:pPr>
            <w:r w:rsidRPr="002B6263">
              <w:rPr>
                <w:position w:val="-8"/>
              </w:rPr>
              <w:object w:dxaOrig="1259" w:dyaOrig="280" w14:anchorId="557B5F10">
                <v:shape id="_x0000_i1125" type="#_x0000_t75" style="width:48.65pt;height:10.3pt" o:ole="" fillcolor="window">
                  <v:imagedata r:id="rId57" o:title=""/>
                </v:shape>
                <o:OLEObject Type="Embed" ProgID="Equation.3" ShapeID="_x0000_i1125" DrawAspect="Content" ObjectID="_1758972745" r:id="rId181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036E3D" w14:textId="77777777" w:rsidR="002A37F9" w:rsidRDefault="002A37F9" w:rsidP="00F060EC">
            <w:pPr>
              <w:spacing w:line="276" w:lineRule="auto"/>
            </w:pPr>
            <w:r>
              <w:t>3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126E5D" w14:textId="77777777" w:rsidR="002A37F9" w:rsidRPr="002A37F9" w:rsidRDefault="002A37F9" w:rsidP="00F060EC">
            <w:pPr>
              <w:spacing w:line="276" w:lineRule="auto"/>
              <w:rPr>
                <w:position w:val="-28"/>
              </w:rPr>
            </w:pPr>
            <w:r w:rsidRPr="002A37F9">
              <w:rPr>
                <w:position w:val="-28"/>
              </w:rPr>
              <w:object w:dxaOrig="2380" w:dyaOrig="660" w14:anchorId="3C6409A2">
                <v:shape id="_x0000_i1126" type="#_x0000_t75" style="width:119.1pt;height:32.85pt" o:ole="" fillcolor="window">
                  <v:imagedata r:id="rId85" o:title=""/>
                </v:shape>
                <o:OLEObject Type="Embed" ProgID="Equation.3" ShapeID="_x0000_i1126" DrawAspect="Content" ObjectID="_1758972746" r:id="rId182"/>
              </w:object>
            </w:r>
          </w:p>
        </w:tc>
      </w:tr>
      <w:tr w:rsidR="002A37F9" w14:paraId="00C1A2DC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E8C380" w14:textId="77777777" w:rsidR="002A37F9" w:rsidRDefault="002A37F9" w:rsidP="00F060EC">
            <w:pPr>
              <w:spacing w:line="276" w:lineRule="auto"/>
            </w:pPr>
            <w:r>
              <w:t>30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E403A5" w14:textId="77777777" w:rsidR="002A37F9" w:rsidRPr="002A37F9" w:rsidRDefault="002A37F9" w:rsidP="00F060EC">
            <w:pPr>
              <w:spacing w:line="276" w:lineRule="auto"/>
              <w:rPr>
                <w:position w:val="-22"/>
              </w:rPr>
            </w:pPr>
            <w:r w:rsidRPr="002A37F9">
              <w:rPr>
                <w:position w:val="-22"/>
              </w:rPr>
              <w:object w:dxaOrig="1840" w:dyaOrig="360" w14:anchorId="12E3502A">
                <v:shape id="_x0000_i1127" type="#_x0000_t75" style="width:92.2pt;height:17.8pt" o:ole="" fillcolor="window">
                  <v:imagedata r:id="rId87" o:title=""/>
                </v:shape>
                <o:OLEObject Type="Embed" ProgID="Equation.3" ShapeID="_x0000_i1127" DrawAspect="Content" ObjectID="_1758972747" r:id="rId183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431CDC" w14:textId="77777777" w:rsidR="002A37F9" w:rsidRPr="002A37F9" w:rsidRDefault="002A37F9" w:rsidP="00F060EC">
            <w:pPr>
              <w:spacing w:line="276" w:lineRule="auto"/>
              <w:rPr>
                <w:position w:val="-8"/>
              </w:rPr>
            </w:pPr>
            <w:r w:rsidRPr="002B6263">
              <w:rPr>
                <w:position w:val="-8"/>
              </w:rPr>
              <w:object w:dxaOrig="1059" w:dyaOrig="280" w14:anchorId="783BB03A">
                <v:shape id="_x0000_i1128" type="#_x0000_t75" style="width:40.35pt;height:10.3pt" o:ole="" fillcolor="window">
                  <v:imagedata r:id="rId40" o:title=""/>
                </v:shape>
                <o:OLEObject Type="Embed" ProgID="Equation.3" ShapeID="_x0000_i1128" DrawAspect="Content" ObjectID="_1758972748" r:id="rId184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BC2F5A" w14:textId="77777777" w:rsidR="002A37F9" w:rsidRDefault="002A37F9" w:rsidP="00F060EC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E398E2" w14:textId="77777777" w:rsidR="002A37F9" w:rsidRPr="002A37F9" w:rsidRDefault="002A37F9" w:rsidP="00F060EC">
            <w:pPr>
              <w:spacing w:line="276" w:lineRule="auto"/>
              <w:rPr>
                <w:position w:val="-28"/>
              </w:rPr>
            </w:pPr>
            <w:r w:rsidRPr="002A37F9">
              <w:rPr>
                <w:position w:val="-28"/>
              </w:rPr>
              <w:object w:dxaOrig="2500" w:dyaOrig="620" w14:anchorId="78C0363E">
                <v:shape id="_x0000_i1129" type="#_x0000_t75" style="width:125pt;height:30.45pt" o:ole="" fillcolor="window">
                  <v:imagedata r:id="rId90" o:title=""/>
                </v:shape>
                <o:OLEObject Type="Embed" ProgID="Equation.3" ShapeID="_x0000_i1129" DrawAspect="Content" ObjectID="_1758972749" r:id="rId185"/>
              </w:object>
            </w:r>
          </w:p>
        </w:tc>
      </w:tr>
    </w:tbl>
    <w:p w14:paraId="16287F21" w14:textId="77777777" w:rsidR="008279F3" w:rsidRDefault="008279F3" w:rsidP="008279F3">
      <w:pPr>
        <w:rPr>
          <w:rFonts w:ascii="Arial" w:eastAsia="Times New Roman" w:hAnsi="Arial" w:cs="Arial"/>
          <w:sz w:val="28"/>
          <w:szCs w:val="28"/>
        </w:rPr>
      </w:pPr>
      <w:bookmarkStart w:id="0" w:name="_Toc139180460"/>
      <w:r>
        <w:br w:type="page"/>
      </w:r>
    </w:p>
    <w:p w14:paraId="0856DA92" w14:textId="388BED17" w:rsidR="008279F3" w:rsidRPr="006F0015" w:rsidRDefault="008279F3" w:rsidP="008279F3">
      <w:pPr>
        <w:pStyle w:val="2"/>
        <w:rPr>
          <w:lang w:val="en-US"/>
        </w:rPr>
      </w:pPr>
      <w:r>
        <w:lastRenderedPageBreak/>
        <w:t>5</w:t>
      </w:r>
      <w:r w:rsidRPr="006F0015">
        <w:rPr>
          <w:lang w:val="en-US"/>
        </w:rPr>
        <w:t xml:space="preserve">. </w:t>
      </w:r>
      <w:r>
        <w:t>Содержание</w:t>
      </w:r>
      <w:r w:rsidRPr="006F0015">
        <w:rPr>
          <w:lang w:val="en-US"/>
        </w:rPr>
        <w:t xml:space="preserve"> </w:t>
      </w:r>
      <w:r>
        <w:t>отчета</w:t>
      </w:r>
      <w:r w:rsidRPr="006F0015">
        <w:rPr>
          <w:lang w:val="en-US"/>
        </w:rPr>
        <w:t>:</w:t>
      </w:r>
      <w:bookmarkEnd w:id="0"/>
    </w:p>
    <w:p w14:paraId="477B9DC6" w14:textId="0D20F64A" w:rsidR="008279F3" w:rsidRDefault="008279F3" w:rsidP="008279F3">
      <w:pPr>
        <w:pStyle w:val="a6"/>
        <w:numPr>
          <w:ilvl w:val="0"/>
          <w:numId w:val="3"/>
        </w:numPr>
        <w:rPr>
          <w:sz w:val="24"/>
          <w:szCs w:val="24"/>
        </w:rPr>
      </w:pPr>
      <w:r w:rsidRPr="008279F3">
        <w:rPr>
          <w:sz w:val="24"/>
          <w:szCs w:val="24"/>
        </w:rPr>
        <w:t>Постановка задачи (общая и конкретного варианта).</w:t>
      </w:r>
    </w:p>
    <w:p w14:paraId="019944F4" w14:textId="5653D4E2" w:rsidR="00F75D76" w:rsidRPr="008279F3" w:rsidRDefault="00F75D76" w:rsidP="008279F3">
      <w:pPr>
        <w:pStyle w:val="a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Анализ задачи (пояснить к какому типу относится член ряда, вычисление рекуррентного соотношения).</w:t>
      </w:r>
    </w:p>
    <w:p w14:paraId="2001A047" w14:textId="1C1C84D7" w:rsidR="008279F3" w:rsidRPr="008279F3" w:rsidRDefault="008279F3" w:rsidP="008279F3">
      <w:pPr>
        <w:pStyle w:val="a6"/>
        <w:numPr>
          <w:ilvl w:val="0"/>
          <w:numId w:val="3"/>
        </w:numPr>
        <w:rPr>
          <w:sz w:val="24"/>
          <w:szCs w:val="24"/>
        </w:rPr>
      </w:pPr>
      <w:r w:rsidRPr="008279F3">
        <w:rPr>
          <w:sz w:val="24"/>
          <w:szCs w:val="24"/>
        </w:rPr>
        <w:t>Алгоритм программы</w:t>
      </w:r>
      <w:r w:rsidR="00D12C24">
        <w:rPr>
          <w:sz w:val="24"/>
          <w:szCs w:val="24"/>
        </w:rPr>
        <w:t xml:space="preserve"> в виде блок-схемы</w:t>
      </w:r>
      <w:r w:rsidRPr="008279F3">
        <w:rPr>
          <w:sz w:val="24"/>
          <w:szCs w:val="24"/>
        </w:rPr>
        <w:t>.</w:t>
      </w:r>
    </w:p>
    <w:p w14:paraId="0325666E" w14:textId="77777777" w:rsidR="008279F3" w:rsidRPr="008279F3" w:rsidRDefault="008279F3" w:rsidP="008279F3">
      <w:pPr>
        <w:pStyle w:val="a6"/>
        <w:numPr>
          <w:ilvl w:val="0"/>
          <w:numId w:val="3"/>
        </w:numPr>
        <w:rPr>
          <w:sz w:val="24"/>
          <w:szCs w:val="24"/>
        </w:rPr>
      </w:pPr>
      <w:r w:rsidRPr="008279F3">
        <w:rPr>
          <w:sz w:val="24"/>
          <w:szCs w:val="24"/>
        </w:rPr>
        <w:t>Текст программы.</w:t>
      </w:r>
    </w:p>
    <w:p w14:paraId="3142E8C0" w14:textId="77777777" w:rsidR="008279F3" w:rsidRPr="008279F3" w:rsidRDefault="008279F3" w:rsidP="008279F3">
      <w:pPr>
        <w:pStyle w:val="a6"/>
        <w:numPr>
          <w:ilvl w:val="0"/>
          <w:numId w:val="3"/>
        </w:numPr>
        <w:rPr>
          <w:sz w:val="24"/>
          <w:szCs w:val="24"/>
        </w:rPr>
      </w:pPr>
      <w:r w:rsidRPr="008279F3">
        <w:rPr>
          <w:sz w:val="24"/>
          <w:szCs w:val="24"/>
        </w:rPr>
        <w:t>Результаты работы программы (10 точек, для каждой 3 результата: y, SN, SE).</w:t>
      </w:r>
    </w:p>
    <w:p w14:paraId="5BE93A62" w14:textId="77777777" w:rsidR="008279F3" w:rsidRDefault="008279F3" w:rsidP="008279F3"/>
    <w:p w14:paraId="6B135B9A" w14:textId="5B743DDA" w:rsidR="00FC11BD" w:rsidRDefault="00FC11BD" w:rsidP="00FC11BD">
      <w:pPr>
        <w:pStyle w:val="2"/>
      </w:pPr>
      <w:r>
        <w:t>6. Критерии оценки выполнения программы</w:t>
      </w:r>
    </w:p>
    <w:p w14:paraId="60AE1163" w14:textId="497EE735" w:rsidR="00FC11BD" w:rsidRDefault="00FC11BD" w:rsidP="00FC11BD">
      <w:pPr>
        <w:pStyle w:val="a6"/>
        <w:numPr>
          <w:ilvl w:val="0"/>
          <w:numId w:val="4"/>
        </w:numPr>
        <w:autoSpaceDE/>
        <w:autoSpaceDN/>
        <w:jc w:val="both"/>
      </w:pPr>
      <w:r>
        <w:t>Решение задачи без использования рекуррентного соотношения</w:t>
      </w:r>
      <w:r w:rsidR="00575E68">
        <w:rPr>
          <w:rStyle w:val="a9"/>
        </w:rPr>
        <w:footnoteReference w:id="1"/>
      </w:r>
      <w:r w:rsidR="00575E68">
        <w:t xml:space="preserve"> </w:t>
      </w:r>
      <w:r>
        <w:t>– 4 балла (выбор типа общего члена суммы, блок-схема, программа, результаты).</w:t>
      </w:r>
    </w:p>
    <w:p w14:paraId="0BA4C1FB" w14:textId="2478BB7D" w:rsidR="00FC11BD" w:rsidRDefault="00FC11BD" w:rsidP="00FC11BD">
      <w:pPr>
        <w:pStyle w:val="a6"/>
        <w:numPr>
          <w:ilvl w:val="0"/>
          <w:numId w:val="4"/>
        </w:numPr>
        <w:autoSpaceDE/>
        <w:autoSpaceDN/>
        <w:jc w:val="both"/>
      </w:pPr>
      <w:r>
        <w:t>Решение задачи с рекуррентным соотношением</w:t>
      </w:r>
      <w:r w:rsidR="00575E68">
        <w:rPr>
          <w:rStyle w:val="a9"/>
        </w:rPr>
        <w:footnoteReference w:id="2"/>
      </w:r>
      <w:r>
        <w:t xml:space="preserve"> – 6 баллов</w:t>
      </w:r>
    </w:p>
    <w:p w14:paraId="54422F11" w14:textId="61F3F170" w:rsidR="00FC11BD" w:rsidRDefault="00FC11BD" w:rsidP="00FC11BD">
      <w:pPr>
        <w:pStyle w:val="a6"/>
        <w:numPr>
          <w:ilvl w:val="0"/>
          <w:numId w:val="4"/>
        </w:numPr>
        <w:autoSpaceDE/>
        <w:autoSpaceDN/>
        <w:jc w:val="both"/>
      </w:pPr>
      <w:r>
        <w:t xml:space="preserve">Оформление программы с учетом стайл-гайда – </w:t>
      </w:r>
      <w:r w:rsidR="00575E68">
        <w:t>2</w:t>
      </w:r>
      <w:r>
        <w:t xml:space="preserve"> балл</w:t>
      </w:r>
      <w:r w:rsidR="00575E68">
        <w:t>а</w:t>
      </w:r>
    </w:p>
    <w:p w14:paraId="384BA73E" w14:textId="77777777" w:rsidR="00436DF5" w:rsidRPr="008279F3" w:rsidRDefault="00436DF5" w:rsidP="00436DF5"/>
    <w:sectPr w:rsidR="00436DF5" w:rsidRPr="008279F3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8CED5" w14:textId="77777777" w:rsidR="00283BA2" w:rsidRDefault="00283BA2" w:rsidP="00575E68">
      <w:r>
        <w:separator/>
      </w:r>
    </w:p>
  </w:endnote>
  <w:endnote w:type="continuationSeparator" w:id="0">
    <w:p w14:paraId="3CAC7C6D" w14:textId="77777777" w:rsidR="00283BA2" w:rsidRDefault="00283BA2" w:rsidP="00575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159B2" w14:textId="77777777" w:rsidR="00283BA2" w:rsidRDefault="00283BA2" w:rsidP="00575E68">
      <w:r>
        <w:separator/>
      </w:r>
    </w:p>
  </w:footnote>
  <w:footnote w:type="continuationSeparator" w:id="0">
    <w:p w14:paraId="0121AF38" w14:textId="77777777" w:rsidR="00283BA2" w:rsidRDefault="00283BA2" w:rsidP="00575E68">
      <w:r>
        <w:continuationSeparator/>
      </w:r>
    </w:p>
  </w:footnote>
  <w:footnote w:id="1">
    <w:p w14:paraId="01AEBA77" w14:textId="777D108A" w:rsidR="00575E68" w:rsidRDefault="00575E68">
      <w:pPr>
        <w:pStyle w:val="a7"/>
      </w:pPr>
      <w:r>
        <w:rPr>
          <w:rStyle w:val="a9"/>
        </w:rPr>
        <w:footnoteRef/>
      </w:r>
      <w:r>
        <w:t xml:space="preserve"> общий член суммы относится к типу 1 или типу 3</w:t>
      </w:r>
    </w:p>
  </w:footnote>
  <w:footnote w:id="2">
    <w:p w14:paraId="46BD7F14" w14:textId="65B2DB7E" w:rsidR="00575E68" w:rsidRDefault="00575E68">
      <w:pPr>
        <w:pStyle w:val="a7"/>
      </w:pPr>
      <w:r>
        <w:rPr>
          <w:rStyle w:val="a9"/>
        </w:rPr>
        <w:footnoteRef/>
      </w:r>
      <w:r>
        <w:t xml:space="preserve"> общий член суммы относится к типу 1 или типу 3, для задачи с общим членом суммы типа 2 рекуррентное соотношение не требуется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D48"/>
    <w:multiLevelType w:val="hybridMultilevel"/>
    <w:tmpl w:val="180E2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7705F"/>
    <w:multiLevelType w:val="hybridMultilevel"/>
    <w:tmpl w:val="0ED0A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71458"/>
    <w:multiLevelType w:val="hybridMultilevel"/>
    <w:tmpl w:val="74F41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D520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29631D9"/>
    <w:multiLevelType w:val="hybridMultilevel"/>
    <w:tmpl w:val="121E507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2C25809"/>
    <w:multiLevelType w:val="hybridMultilevel"/>
    <w:tmpl w:val="E64209FE"/>
    <w:lvl w:ilvl="0" w:tplc="18049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DF5"/>
    <w:rsid w:val="00283BA2"/>
    <w:rsid w:val="002A37F9"/>
    <w:rsid w:val="002B6263"/>
    <w:rsid w:val="00436DF5"/>
    <w:rsid w:val="004B7285"/>
    <w:rsid w:val="00575E68"/>
    <w:rsid w:val="005D5565"/>
    <w:rsid w:val="006C1353"/>
    <w:rsid w:val="008279F3"/>
    <w:rsid w:val="009D247C"/>
    <w:rsid w:val="00A52D65"/>
    <w:rsid w:val="00A734BA"/>
    <w:rsid w:val="00B14C7A"/>
    <w:rsid w:val="00BA49AB"/>
    <w:rsid w:val="00C06CAC"/>
    <w:rsid w:val="00C07012"/>
    <w:rsid w:val="00D12C24"/>
    <w:rsid w:val="00E95D06"/>
    <w:rsid w:val="00F75D76"/>
    <w:rsid w:val="00FC11BD"/>
    <w:rsid w:val="3A01D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671A5"/>
  <w15:docId w15:val="{A7A04DF9-5231-41B2-AA23-F4619491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DF5"/>
    <w:pPr>
      <w:autoSpaceDE w:val="0"/>
      <w:autoSpaceDN w:val="0"/>
      <w:spacing w:before="0" w:after="0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4C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8279F3"/>
    <w:pPr>
      <w:keepNext/>
      <w:autoSpaceDE/>
      <w:autoSpaceDN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436DF5"/>
    <w:rPr>
      <w:rFonts w:ascii="Courier New" w:hAnsi="Courier New" w:cs="Courier New"/>
    </w:rPr>
  </w:style>
  <w:style w:type="character" w:customStyle="1" w:styleId="a4">
    <w:name w:val="Текст Знак"/>
    <w:basedOn w:val="a0"/>
    <w:link w:val="a3"/>
    <w:uiPriority w:val="99"/>
    <w:semiHidden/>
    <w:rsid w:val="00436DF5"/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11">
    <w:name w:val="заголовок 1"/>
    <w:basedOn w:val="a"/>
    <w:next w:val="a"/>
    <w:uiPriority w:val="99"/>
    <w:rsid w:val="00436DF5"/>
    <w:pPr>
      <w:keepNext/>
      <w:pageBreakBefore/>
      <w:spacing w:before="240" w:after="60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21">
    <w:name w:val="заголовок 2"/>
    <w:basedOn w:val="a"/>
    <w:next w:val="a"/>
    <w:uiPriority w:val="99"/>
    <w:rsid w:val="00436DF5"/>
    <w:pPr>
      <w:keepNext/>
      <w:spacing w:before="240" w:after="60"/>
      <w:outlineLvl w:val="1"/>
    </w:pPr>
    <w:rPr>
      <w:b/>
      <w:bCs/>
      <w:sz w:val="32"/>
      <w:szCs w:val="32"/>
    </w:rPr>
  </w:style>
  <w:style w:type="paragraph" w:customStyle="1" w:styleId="4">
    <w:name w:val="заголовок 4"/>
    <w:basedOn w:val="a"/>
    <w:next w:val="a"/>
    <w:uiPriority w:val="99"/>
    <w:rsid w:val="00436DF5"/>
    <w:pPr>
      <w:keepNext/>
      <w:outlineLvl w:val="3"/>
    </w:pPr>
    <w:rPr>
      <w:b/>
      <w:bCs/>
      <w:u w:val="single"/>
    </w:rPr>
  </w:style>
  <w:style w:type="paragraph" w:customStyle="1" w:styleId="a5">
    <w:name w:val="текст примечания"/>
    <w:basedOn w:val="a"/>
    <w:uiPriority w:val="99"/>
    <w:rsid w:val="00436DF5"/>
  </w:style>
  <w:style w:type="character" w:customStyle="1" w:styleId="20">
    <w:name w:val="Заголовок 2 Знак"/>
    <w:basedOn w:val="a0"/>
    <w:link w:val="2"/>
    <w:rsid w:val="008279F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8279F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14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75E68"/>
  </w:style>
  <w:style w:type="character" w:customStyle="1" w:styleId="a8">
    <w:name w:val="Текст сноски Знак"/>
    <w:basedOn w:val="a0"/>
    <w:link w:val="a7"/>
    <w:uiPriority w:val="99"/>
    <w:semiHidden/>
    <w:rsid w:val="00575E68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75E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0.wmf"/><Relationship Id="rId159" Type="http://schemas.openxmlformats.org/officeDocument/2006/relationships/oleObject" Target="embeddings/oleObject84.bin"/><Relationship Id="rId170" Type="http://schemas.openxmlformats.org/officeDocument/2006/relationships/oleObject" Target="embeddings/oleObject90.bin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56.wmf"/><Relationship Id="rId149" Type="http://schemas.openxmlformats.org/officeDocument/2006/relationships/oleObject" Target="embeddings/oleObject78.bin"/><Relationship Id="rId5" Type="http://schemas.openxmlformats.org/officeDocument/2006/relationships/webSettings" Target="webSettings.xml"/><Relationship Id="rId95" Type="http://schemas.openxmlformats.org/officeDocument/2006/relationships/image" Target="media/image41.wmf"/><Relationship Id="rId160" Type="http://schemas.openxmlformats.org/officeDocument/2006/relationships/image" Target="media/image69.wmf"/><Relationship Id="rId181" Type="http://schemas.openxmlformats.org/officeDocument/2006/relationships/oleObject" Target="embeddings/oleObject101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60.bin"/><Relationship Id="rId139" Type="http://schemas.openxmlformats.org/officeDocument/2006/relationships/oleObject" Target="embeddings/oleObject72.bin"/><Relationship Id="rId85" Type="http://schemas.openxmlformats.org/officeDocument/2006/relationships/image" Target="media/image37.wmf"/><Relationship Id="rId150" Type="http://schemas.openxmlformats.org/officeDocument/2006/relationships/image" Target="media/image65.wmf"/><Relationship Id="rId171" Type="http://schemas.openxmlformats.org/officeDocument/2006/relationships/oleObject" Target="embeddings/oleObject91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7.wmf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3.wmf"/><Relationship Id="rId96" Type="http://schemas.openxmlformats.org/officeDocument/2006/relationships/oleObject" Target="embeddings/oleObject48.bin"/><Relationship Id="rId140" Type="http://schemas.openxmlformats.org/officeDocument/2006/relationships/image" Target="media/image61.wmf"/><Relationship Id="rId161" Type="http://schemas.openxmlformats.org/officeDocument/2006/relationships/oleObject" Target="embeddings/oleObject85.bin"/><Relationship Id="rId182" Type="http://schemas.openxmlformats.org/officeDocument/2006/relationships/oleObject" Target="embeddings/oleObject102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2.wmf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57.wmf"/><Relationship Id="rId151" Type="http://schemas.openxmlformats.org/officeDocument/2006/relationships/oleObject" Target="embeddings/oleObject79.bin"/><Relationship Id="rId172" Type="http://schemas.openxmlformats.org/officeDocument/2006/relationships/oleObject" Target="embeddings/oleObject92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2.wmf"/><Relationship Id="rId104" Type="http://schemas.openxmlformats.org/officeDocument/2006/relationships/image" Target="media/image45.wmf"/><Relationship Id="rId120" Type="http://schemas.openxmlformats.org/officeDocument/2006/relationships/oleObject" Target="embeddings/oleObject61.bin"/><Relationship Id="rId125" Type="http://schemas.openxmlformats.org/officeDocument/2006/relationships/image" Target="media/image55.wmf"/><Relationship Id="rId141" Type="http://schemas.openxmlformats.org/officeDocument/2006/relationships/oleObject" Target="embeddings/oleObject73.bin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88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0.wmf"/><Relationship Id="rId162" Type="http://schemas.openxmlformats.org/officeDocument/2006/relationships/image" Target="media/image70.wmf"/><Relationship Id="rId183" Type="http://schemas.openxmlformats.org/officeDocument/2006/relationships/oleObject" Target="embeddings/oleObject10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38.wmf"/><Relationship Id="rId110" Type="http://schemas.openxmlformats.org/officeDocument/2006/relationships/image" Target="media/image48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7.bin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3.bin"/><Relationship Id="rId178" Type="http://schemas.openxmlformats.org/officeDocument/2006/relationships/oleObject" Target="embeddings/oleObject98.bin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152" Type="http://schemas.openxmlformats.org/officeDocument/2006/relationships/oleObject" Target="embeddings/oleObject80.bin"/><Relationship Id="rId173" Type="http://schemas.openxmlformats.org/officeDocument/2006/relationships/oleObject" Target="embeddings/oleObject93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4.wmf"/><Relationship Id="rId100" Type="http://schemas.openxmlformats.org/officeDocument/2006/relationships/image" Target="media/image43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89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4.bin"/><Relationship Id="rId163" Type="http://schemas.openxmlformats.org/officeDocument/2006/relationships/oleObject" Target="embeddings/oleObject86.bin"/><Relationship Id="rId184" Type="http://schemas.openxmlformats.org/officeDocument/2006/relationships/oleObject" Target="embeddings/oleObject104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1.bin"/><Relationship Id="rId158" Type="http://schemas.openxmlformats.org/officeDocument/2006/relationships/image" Target="media/image6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8.bin"/><Relationship Id="rId153" Type="http://schemas.openxmlformats.org/officeDocument/2006/relationships/image" Target="media/image66.wmf"/><Relationship Id="rId174" Type="http://schemas.openxmlformats.org/officeDocument/2006/relationships/oleObject" Target="embeddings/oleObject94.bin"/><Relationship Id="rId179" Type="http://schemas.openxmlformats.org/officeDocument/2006/relationships/oleObject" Target="embeddings/oleObject9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6.wmf"/><Relationship Id="rId127" Type="http://schemas.openxmlformats.org/officeDocument/2006/relationships/oleObject" Target="embeddings/oleObject6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43" Type="http://schemas.openxmlformats.org/officeDocument/2006/relationships/image" Target="media/image62.wmf"/><Relationship Id="rId148" Type="http://schemas.openxmlformats.org/officeDocument/2006/relationships/image" Target="media/image64.wmf"/><Relationship Id="rId164" Type="http://schemas.openxmlformats.org/officeDocument/2006/relationships/image" Target="media/image71.wmf"/><Relationship Id="rId169" Type="http://schemas.openxmlformats.org/officeDocument/2006/relationships/image" Target="media/image73.wmf"/><Relationship Id="rId185" Type="http://schemas.openxmlformats.org/officeDocument/2006/relationships/oleObject" Target="embeddings/oleObject10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100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49.wmf"/><Relationship Id="rId133" Type="http://schemas.openxmlformats.org/officeDocument/2006/relationships/image" Target="media/image58.wmf"/><Relationship Id="rId154" Type="http://schemas.openxmlformats.org/officeDocument/2006/relationships/oleObject" Target="embeddings/oleObject81.bin"/><Relationship Id="rId175" Type="http://schemas.openxmlformats.org/officeDocument/2006/relationships/oleObject" Target="embeddings/oleObject95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4.wmf"/><Relationship Id="rId123" Type="http://schemas.openxmlformats.org/officeDocument/2006/relationships/image" Target="media/image54.wmf"/><Relationship Id="rId144" Type="http://schemas.openxmlformats.org/officeDocument/2006/relationships/oleObject" Target="embeddings/oleObject75.bin"/><Relationship Id="rId90" Type="http://schemas.openxmlformats.org/officeDocument/2006/relationships/image" Target="media/image39.wmf"/><Relationship Id="rId165" Type="http://schemas.openxmlformats.org/officeDocument/2006/relationships/oleObject" Target="embeddings/oleObject87.bin"/><Relationship Id="rId186" Type="http://schemas.openxmlformats.org/officeDocument/2006/relationships/fontTable" Target="fontTable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9.bin"/><Relationship Id="rId80" Type="http://schemas.openxmlformats.org/officeDocument/2006/relationships/image" Target="media/image35.wmf"/><Relationship Id="rId155" Type="http://schemas.openxmlformats.org/officeDocument/2006/relationships/image" Target="media/image67.wmf"/><Relationship Id="rId176" Type="http://schemas.openxmlformats.org/officeDocument/2006/relationships/oleObject" Target="embeddings/oleObject96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3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5.bin"/><Relationship Id="rId145" Type="http://schemas.openxmlformats.org/officeDocument/2006/relationships/image" Target="media/image63.wmf"/><Relationship Id="rId166" Type="http://schemas.openxmlformats.org/officeDocument/2006/relationships/image" Target="media/image72.wmf"/><Relationship Id="rId187" Type="http://schemas.openxmlformats.org/officeDocument/2006/relationships/theme" Target="theme/theme1.xml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0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9.bin"/><Relationship Id="rId135" Type="http://schemas.openxmlformats.org/officeDocument/2006/relationships/image" Target="media/image59.wmf"/><Relationship Id="rId156" Type="http://schemas.openxmlformats.org/officeDocument/2006/relationships/oleObject" Target="embeddings/oleObject82.bin"/><Relationship Id="rId177" Type="http://schemas.openxmlformats.org/officeDocument/2006/relationships/oleObject" Target="embeddings/oleObject9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D1081-7140-4B20-9D26-B6E34ACA6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Olga Vikenteva</cp:lastModifiedBy>
  <cp:revision>9</cp:revision>
  <dcterms:created xsi:type="dcterms:W3CDTF">2013-09-03T01:45:00Z</dcterms:created>
  <dcterms:modified xsi:type="dcterms:W3CDTF">2023-10-16T09:41:00Z</dcterms:modified>
</cp:coreProperties>
</file>