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A0CA0" w14:textId="77777777" w:rsidR="004057F8" w:rsidRDefault="004057F8" w:rsidP="004057F8">
      <w:pPr>
        <w:spacing w:after="0" w:line="360" w:lineRule="auto"/>
        <w:jc w:val="both"/>
      </w:pPr>
    </w:p>
    <w:p w14:paraId="58331E94" w14:textId="77777777" w:rsidR="004057F8" w:rsidRDefault="004057F8" w:rsidP="004057F8">
      <w:pPr>
        <w:spacing w:after="0" w:line="360" w:lineRule="auto"/>
        <w:jc w:val="both"/>
      </w:pPr>
      <w:r>
        <w:t>PHÂN TÍCH THIẾT KẾ VÀ XÂY DỰNG CHỨC NĂNG QUẢN LÝ KHỐI LƯỢNG CÔNG VIỆC CỦA GIẢNG VIÊN TRƯỜNG ĐHNT</w:t>
      </w:r>
    </w:p>
    <w:p w14:paraId="3C290668" w14:textId="77777777" w:rsidR="004057F8" w:rsidRDefault="004057F8" w:rsidP="004057F8">
      <w:pPr>
        <w:spacing w:after="0" w:line="360" w:lineRule="auto"/>
        <w:jc w:val="both"/>
      </w:pPr>
      <w:r>
        <w:t>1. Mục đích:</w:t>
      </w:r>
    </w:p>
    <w:p w14:paraId="0CE79A2D" w14:textId="20280727" w:rsidR="004057F8" w:rsidRPr="005D4051" w:rsidRDefault="004057F8" w:rsidP="004057F8">
      <w:pPr>
        <w:pStyle w:val="ListParagraph"/>
        <w:numPr>
          <w:ilvl w:val="0"/>
          <w:numId w:val="1"/>
        </w:numPr>
        <w:spacing w:after="0" w:line="360" w:lineRule="auto"/>
        <w:jc w:val="both"/>
        <w:rPr>
          <w:b/>
          <w:bCs/>
        </w:rPr>
      </w:pPr>
      <w:r w:rsidRPr="005D4051">
        <w:rPr>
          <w:b/>
          <w:bCs/>
        </w:rPr>
        <w:t>Tìm hiểu phần mềm quản lý đào tạo chức năng thanh toán giảng dạy hiện tại của Trường ĐHNT</w:t>
      </w:r>
    </w:p>
    <w:p w14:paraId="2C127462" w14:textId="77777777" w:rsidR="004057F8" w:rsidRPr="005D4051" w:rsidRDefault="004057F8" w:rsidP="004057F8">
      <w:pPr>
        <w:pStyle w:val="ListParagraph"/>
        <w:numPr>
          <w:ilvl w:val="0"/>
          <w:numId w:val="1"/>
        </w:numPr>
        <w:spacing w:after="0" w:line="360" w:lineRule="auto"/>
        <w:jc w:val="both"/>
        <w:rPr>
          <w:b/>
          <w:bCs/>
        </w:rPr>
      </w:pPr>
      <w:r w:rsidRPr="005D4051">
        <w:rPr>
          <w:b/>
          <w:bCs/>
        </w:rPr>
        <w:t>Phân tích thiết kế và Xây dựng quy trình quản lý khối lượng công việc của giảng viên, xác định khối lượng giảng dạy, nghiên cứu khoa học, các hoạt động khác nhằm thông báo/nhắc nhở GV trong quá trình công tác (khen thưởng/giờ định mức, giờ NCKH, các chỉ tiêu cần phấn đấu...).</w:t>
      </w:r>
    </w:p>
    <w:p w14:paraId="5B07AABE" w14:textId="1856A71C" w:rsidR="004057F8" w:rsidRPr="005D4051" w:rsidRDefault="004057F8" w:rsidP="004057F8">
      <w:pPr>
        <w:pStyle w:val="ListParagraph"/>
        <w:numPr>
          <w:ilvl w:val="0"/>
          <w:numId w:val="1"/>
        </w:numPr>
        <w:spacing w:after="0" w:line="360" w:lineRule="auto"/>
        <w:jc w:val="both"/>
        <w:rPr>
          <w:b/>
          <w:bCs/>
        </w:rPr>
      </w:pPr>
      <w:r w:rsidRPr="005D4051">
        <w:rPr>
          <w:b/>
          <w:bCs/>
        </w:rPr>
        <w:t>Đề xuất phương pháp thêm vào cơ sở dữ liệu hiện tại.</w:t>
      </w:r>
    </w:p>
    <w:p w14:paraId="502E1E61" w14:textId="77777777" w:rsidR="004057F8" w:rsidRDefault="004057F8" w:rsidP="004057F8">
      <w:pPr>
        <w:spacing w:after="0" w:line="360" w:lineRule="auto"/>
        <w:jc w:val="both"/>
      </w:pPr>
      <w:r>
        <w:t>2. Yêu cầu:</w:t>
      </w:r>
    </w:p>
    <w:p w14:paraId="14504389" w14:textId="77777777" w:rsidR="004057F8" w:rsidRDefault="004057F8" w:rsidP="004057F8">
      <w:pPr>
        <w:spacing w:after="0" w:line="360" w:lineRule="auto"/>
        <w:jc w:val="both"/>
      </w:pPr>
      <w:r>
        <w:t>• Sinh viên có kiến thức về phân tích thiết kế.</w:t>
      </w:r>
    </w:p>
    <w:p w14:paraId="663B9F81" w14:textId="77777777" w:rsidR="004057F8" w:rsidRDefault="004057F8" w:rsidP="004057F8">
      <w:pPr>
        <w:spacing w:after="0" w:line="360" w:lineRule="auto"/>
        <w:jc w:val="both"/>
      </w:pPr>
      <w:r>
        <w:t>• Sinh viên có kỹ năng lập trình tốt</w:t>
      </w:r>
    </w:p>
    <w:p w14:paraId="186315AC" w14:textId="77777777" w:rsidR="004057F8" w:rsidRDefault="004057F8" w:rsidP="004057F8">
      <w:pPr>
        <w:spacing w:after="0" w:line="360" w:lineRule="auto"/>
        <w:jc w:val="both"/>
      </w:pPr>
      <w:r>
        <w:t>• Chịu khó, ham học hỏi</w:t>
      </w:r>
    </w:p>
    <w:p w14:paraId="2C4319FD" w14:textId="77777777" w:rsidR="004057F8" w:rsidRDefault="004057F8" w:rsidP="004057F8">
      <w:pPr>
        <w:spacing w:after="0" w:line="360" w:lineRule="auto"/>
        <w:jc w:val="both"/>
      </w:pPr>
      <w:r>
        <w:t>• Báo cáo kết quả thực hiện theo đề cương gợi ý sau:</w:t>
      </w:r>
    </w:p>
    <w:p w14:paraId="2548C2B9" w14:textId="77777777" w:rsidR="004057F8" w:rsidRDefault="004057F8" w:rsidP="004057F8">
      <w:pPr>
        <w:spacing w:after="0" w:line="360" w:lineRule="auto"/>
        <w:ind w:left="720"/>
        <w:jc w:val="both"/>
      </w:pPr>
      <w:r>
        <w:t>1. Cơ sở lý thuyết</w:t>
      </w:r>
    </w:p>
    <w:p w14:paraId="7362F571" w14:textId="77777777" w:rsidR="004057F8" w:rsidRDefault="004057F8" w:rsidP="004057F8">
      <w:pPr>
        <w:spacing w:after="0" w:line="360" w:lineRule="auto"/>
        <w:ind w:left="720"/>
        <w:jc w:val="both"/>
      </w:pPr>
      <w:r>
        <w:t>2. Phân tích thiết kế hệ thống.</w:t>
      </w:r>
    </w:p>
    <w:p w14:paraId="005ACADF" w14:textId="77777777" w:rsidR="004057F8" w:rsidRDefault="004057F8" w:rsidP="004057F8">
      <w:pPr>
        <w:spacing w:after="0" w:line="360" w:lineRule="auto"/>
        <w:ind w:left="720"/>
        <w:jc w:val="both"/>
      </w:pPr>
      <w:r>
        <w:t xml:space="preserve">3. Xây dựng phần mềm quản lý khối lượng công việc của giảng viên </w:t>
      </w:r>
    </w:p>
    <w:p w14:paraId="366EDFC5" w14:textId="61687B9B" w:rsidR="004057F8" w:rsidRDefault="004057F8" w:rsidP="004057F8">
      <w:pPr>
        <w:spacing w:after="0" w:line="360" w:lineRule="auto"/>
        <w:ind w:left="720"/>
        <w:jc w:val="both"/>
      </w:pPr>
      <w:r>
        <w:t>4.Đánh giá kết quả và nhận xét</w:t>
      </w:r>
    </w:p>
    <w:p w14:paraId="568B5BD0" w14:textId="77777777" w:rsidR="004057F8" w:rsidRDefault="004057F8" w:rsidP="004057F8">
      <w:pPr>
        <w:spacing w:after="0" w:line="360" w:lineRule="auto"/>
        <w:jc w:val="both"/>
      </w:pPr>
      <w:r>
        <w:t>• Chương trình minh họa</w:t>
      </w:r>
    </w:p>
    <w:p w14:paraId="3B4E0CD6" w14:textId="77777777" w:rsidR="004057F8" w:rsidRDefault="004057F8" w:rsidP="004057F8">
      <w:pPr>
        <w:spacing w:after="0" w:line="360" w:lineRule="auto"/>
        <w:jc w:val="both"/>
      </w:pPr>
      <w:r>
        <w:t>3. Tài liệu tham khảo:</w:t>
      </w:r>
    </w:p>
    <w:p w14:paraId="3C4F3227" w14:textId="77777777" w:rsidR="004057F8" w:rsidRDefault="004057F8" w:rsidP="004057F8">
      <w:pPr>
        <w:spacing w:after="0" w:line="360" w:lineRule="auto"/>
        <w:jc w:val="both"/>
      </w:pPr>
      <w:r>
        <w:t>• Phạm Thị Thu Thúy, Nguyễn Hữu Khôi, “Giáo trình Hệ quản trị cơ sở dữ liệu”, NXB KH&amp;KT, 2019.</w:t>
      </w:r>
    </w:p>
    <w:p w14:paraId="4543D5CA" w14:textId="77777777" w:rsidR="004057F8" w:rsidRDefault="004057F8" w:rsidP="004057F8">
      <w:pPr>
        <w:spacing w:after="0" w:line="360" w:lineRule="auto"/>
        <w:jc w:val="both"/>
      </w:pPr>
      <w:r>
        <w:t>• Bài giảng Phân tích và thiết kế hệ thống thông tin, Hà Thị Thanh Ngà, Trường</w:t>
      </w:r>
    </w:p>
    <w:p w14:paraId="566D7522" w14:textId="77777777" w:rsidR="004057F8" w:rsidRPr="005D4051" w:rsidRDefault="004057F8" w:rsidP="004057F8">
      <w:pPr>
        <w:spacing w:after="0" w:line="360" w:lineRule="auto"/>
        <w:jc w:val="both"/>
        <w:rPr>
          <w:lang w:val="de-DE"/>
        </w:rPr>
      </w:pPr>
      <w:r w:rsidRPr="005D4051">
        <w:rPr>
          <w:lang w:val="de-DE"/>
        </w:rPr>
        <w:t>DHNT.</w:t>
      </w:r>
    </w:p>
    <w:p w14:paraId="48103289" w14:textId="77777777" w:rsidR="004057F8" w:rsidRPr="005D4051" w:rsidRDefault="004057F8" w:rsidP="004057F8">
      <w:pPr>
        <w:spacing w:after="0" w:line="360" w:lineRule="auto"/>
        <w:jc w:val="both"/>
        <w:rPr>
          <w:lang w:val="de-DE"/>
        </w:rPr>
      </w:pPr>
      <w:r w:rsidRPr="005D4051">
        <w:rPr>
          <w:lang w:val="de-DE"/>
        </w:rPr>
        <w:t>• https://qldt.ntu.edu.vn/</w:t>
      </w:r>
    </w:p>
    <w:p w14:paraId="104A16D0" w14:textId="18A2E741" w:rsidR="004057F8" w:rsidRPr="005D4051" w:rsidRDefault="004057F8" w:rsidP="004057F8">
      <w:pPr>
        <w:spacing w:after="0" w:line="360" w:lineRule="auto"/>
        <w:jc w:val="both"/>
        <w:rPr>
          <w:lang w:val="de-DE"/>
        </w:rPr>
      </w:pPr>
      <w:r w:rsidRPr="005D4051">
        <w:rPr>
          <w:lang w:val="de-DE"/>
        </w:rPr>
        <w:t>• https://ttgd.ntu.edu.vn/</w:t>
      </w:r>
    </w:p>
    <w:p w14:paraId="64F4699F" w14:textId="77777777" w:rsidR="004057F8" w:rsidRPr="005D4051" w:rsidRDefault="004057F8" w:rsidP="004057F8">
      <w:pPr>
        <w:spacing w:after="0" w:line="360" w:lineRule="auto"/>
        <w:jc w:val="both"/>
        <w:rPr>
          <w:lang w:val="de-DE"/>
        </w:rPr>
      </w:pPr>
      <w:r w:rsidRPr="005D4051">
        <w:rPr>
          <w:lang w:val="de-DE"/>
        </w:rPr>
        <w:t>4. GV ra đề: Phạm Thị Thu Thúy - Bộ môn Hệ thống Thông tin</w:t>
      </w:r>
    </w:p>
    <w:p w14:paraId="567E34EC" w14:textId="0F84D7A0" w:rsidR="004057F8" w:rsidRDefault="004057F8" w:rsidP="004057F8">
      <w:pPr>
        <w:spacing w:after="0" w:line="360" w:lineRule="auto"/>
        <w:jc w:val="both"/>
      </w:pPr>
      <w:r>
        <w:lastRenderedPageBreak/>
        <w:t>Email: thuthuy@ntu.edu.vn Phone : 0901905679</w:t>
      </w:r>
    </w:p>
    <w:p w14:paraId="048830DF" w14:textId="15D0D461" w:rsidR="004057F8" w:rsidRDefault="004057F8" w:rsidP="004057F8">
      <w:pPr>
        <w:spacing w:after="0" w:line="360" w:lineRule="auto"/>
        <w:jc w:val="both"/>
      </w:pPr>
      <w:r>
        <w:t>Focus tập trung vào mục đích và yêu cầu.</w:t>
      </w:r>
    </w:p>
    <w:p w14:paraId="7AD98258" w14:textId="61EDF7B9" w:rsidR="004057F8" w:rsidRDefault="004057F8" w:rsidP="004057F8">
      <w:pPr>
        <w:spacing w:after="0" w:line="360" w:lineRule="auto"/>
        <w:jc w:val="both"/>
      </w:pPr>
      <w:r>
        <w:t>Thiếu về cơ sở dữ liệu hiện có =&gt; chưa có giải pháp thêm vào cơ sở dữ liệu</w:t>
      </w:r>
    </w:p>
    <w:p w14:paraId="3F614FAF" w14:textId="5C459AEC" w:rsidR="004057F8" w:rsidRDefault="0068337A" w:rsidP="004057F8">
      <w:pPr>
        <w:spacing w:after="0" w:line="360" w:lineRule="auto"/>
        <w:jc w:val="both"/>
      </w:pPr>
      <w:r>
        <w:t>Đối tượng là khoa cntt (làm web hoặc app window form =&gt; chọn làm app)</w:t>
      </w:r>
    </w:p>
    <w:p w14:paraId="60E64A07" w14:textId="77777777" w:rsidR="0068337A" w:rsidRDefault="0068337A" w:rsidP="004057F8">
      <w:pPr>
        <w:spacing w:after="0" w:line="360" w:lineRule="auto"/>
        <w:jc w:val="both"/>
      </w:pPr>
    </w:p>
    <w:p w14:paraId="5022AA75" w14:textId="119D12B5" w:rsidR="004057F8" w:rsidRDefault="0068337A" w:rsidP="004057F8">
      <w:pPr>
        <w:spacing w:after="0" w:line="360" w:lineRule="auto"/>
        <w:jc w:val="both"/>
      </w:pPr>
      <w:r>
        <w:t>Cơ cấu khoa cntt</w:t>
      </w:r>
    </w:p>
    <w:p w14:paraId="1B682781" w14:textId="21AC3ACD" w:rsidR="0068337A" w:rsidRDefault="0068337A" w:rsidP="004057F8">
      <w:pPr>
        <w:spacing w:after="0" w:line="360" w:lineRule="auto"/>
        <w:jc w:val="both"/>
      </w:pPr>
      <w:r>
        <w:rPr>
          <w:noProof/>
        </w:rPr>
        <w:drawing>
          <wp:inline distT="0" distB="0" distL="0" distR="0" wp14:anchorId="20F6C9F4" wp14:editId="039A2DEE">
            <wp:extent cx="5760085" cy="1809750"/>
            <wp:effectExtent l="0" t="0" r="0" b="0"/>
            <wp:docPr id="124786245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085" cy="1809750"/>
                    </a:xfrm>
                    <a:prstGeom prst="rect">
                      <a:avLst/>
                    </a:prstGeom>
                    <a:noFill/>
                    <a:ln>
                      <a:noFill/>
                    </a:ln>
                  </pic:spPr>
                </pic:pic>
              </a:graphicData>
            </a:graphic>
          </wp:inline>
        </w:drawing>
      </w:r>
    </w:p>
    <w:p w14:paraId="41981CEB" w14:textId="1DBD44B8" w:rsidR="0068337A" w:rsidRDefault="00A83E3E" w:rsidP="004057F8">
      <w:pPr>
        <w:spacing w:after="0" w:line="360" w:lineRule="auto"/>
        <w:jc w:val="both"/>
      </w:pPr>
      <w:r>
        <w:rPr>
          <w:noProof/>
        </w:rPr>
        <w:drawing>
          <wp:inline distT="0" distB="0" distL="0" distR="0" wp14:anchorId="050E413D" wp14:editId="0550ED94">
            <wp:extent cx="5760085" cy="2265045"/>
            <wp:effectExtent l="0" t="0" r="0" b="1905"/>
            <wp:docPr id="179776151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2265045"/>
                    </a:xfrm>
                    <a:prstGeom prst="rect">
                      <a:avLst/>
                    </a:prstGeom>
                    <a:noFill/>
                    <a:ln>
                      <a:noFill/>
                    </a:ln>
                  </pic:spPr>
                </pic:pic>
              </a:graphicData>
            </a:graphic>
          </wp:inline>
        </w:drawing>
      </w:r>
    </w:p>
    <w:p w14:paraId="1EFB31DF" w14:textId="0FD5049F" w:rsidR="00A83E3E" w:rsidRDefault="00A83E3E" w:rsidP="004057F8">
      <w:pPr>
        <w:spacing w:after="0" w:line="360" w:lineRule="auto"/>
        <w:jc w:val="both"/>
      </w:pPr>
      <w:r>
        <w:rPr>
          <w:noProof/>
        </w:rPr>
        <w:drawing>
          <wp:inline distT="0" distB="0" distL="0" distR="0" wp14:anchorId="1408B9AC" wp14:editId="4CD43DBA">
            <wp:extent cx="5760085" cy="1822450"/>
            <wp:effectExtent l="0" t="0" r="0" b="6350"/>
            <wp:docPr id="962867109"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5" cy="1822450"/>
                    </a:xfrm>
                    <a:prstGeom prst="rect">
                      <a:avLst/>
                    </a:prstGeom>
                    <a:noFill/>
                    <a:ln>
                      <a:noFill/>
                    </a:ln>
                  </pic:spPr>
                </pic:pic>
              </a:graphicData>
            </a:graphic>
          </wp:inline>
        </w:drawing>
      </w:r>
    </w:p>
    <w:p w14:paraId="5A54148D" w14:textId="1E103DD7" w:rsidR="00A83E3E" w:rsidRDefault="00A83E3E" w:rsidP="004057F8">
      <w:pPr>
        <w:spacing w:after="0" w:line="360" w:lineRule="auto"/>
        <w:jc w:val="both"/>
      </w:pPr>
      <w:r>
        <w:rPr>
          <w:noProof/>
        </w:rPr>
        <w:lastRenderedPageBreak/>
        <w:drawing>
          <wp:inline distT="0" distB="0" distL="0" distR="0" wp14:anchorId="5FDA8A43" wp14:editId="18D56018">
            <wp:extent cx="5760085" cy="1809115"/>
            <wp:effectExtent l="0" t="0" r="0" b="635"/>
            <wp:docPr id="156570614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809115"/>
                    </a:xfrm>
                    <a:prstGeom prst="rect">
                      <a:avLst/>
                    </a:prstGeom>
                    <a:noFill/>
                    <a:ln>
                      <a:noFill/>
                    </a:ln>
                  </pic:spPr>
                </pic:pic>
              </a:graphicData>
            </a:graphic>
          </wp:inline>
        </w:drawing>
      </w:r>
    </w:p>
    <w:p w14:paraId="77BFFC95" w14:textId="01D8FA52" w:rsidR="00A83E3E" w:rsidRDefault="00A83E3E" w:rsidP="004057F8">
      <w:pPr>
        <w:spacing w:after="0" w:line="360" w:lineRule="auto"/>
        <w:jc w:val="both"/>
      </w:pPr>
      <w:r>
        <w:rPr>
          <w:noProof/>
        </w:rPr>
        <w:drawing>
          <wp:inline distT="0" distB="0" distL="0" distR="0" wp14:anchorId="2EFF5F68" wp14:editId="583F8B71">
            <wp:extent cx="5760085" cy="2574925"/>
            <wp:effectExtent l="0" t="0" r="0" b="0"/>
            <wp:docPr id="769919420"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2574925"/>
                    </a:xfrm>
                    <a:prstGeom prst="rect">
                      <a:avLst/>
                    </a:prstGeom>
                    <a:noFill/>
                    <a:ln>
                      <a:noFill/>
                    </a:ln>
                  </pic:spPr>
                </pic:pic>
              </a:graphicData>
            </a:graphic>
          </wp:inline>
        </w:drawing>
      </w:r>
    </w:p>
    <w:p w14:paraId="762578EF" w14:textId="5D7E53EB" w:rsidR="00A83E3E" w:rsidRDefault="00A83E3E" w:rsidP="004057F8">
      <w:pPr>
        <w:spacing w:after="0" w:line="360" w:lineRule="auto"/>
        <w:jc w:val="both"/>
      </w:pPr>
      <w:r>
        <w:rPr>
          <w:noProof/>
        </w:rPr>
        <w:drawing>
          <wp:inline distT="0" distB="0" distL="0" distR="0" wp14:anchorId="78F1455B" wp14:editId="31F67DA9">
            <wp:extent cx="5760085" cy="2142490"/>
            <wp:effectExtent l="0" t="0" r="0" b="0"/>
            <wp:docPr id="865296335"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2142490"/>
                    </a:xfrm>
                    <a:prstGeom prst="rect">
                      <a:avLst/>
                    </a:prstGeom>
                    <a:noFill/>
                    <a:ln>
                      <a:noFill/>
                    </a:ln>
                  </pic:spPr>
                </pic:pic>
              </a:graphicData>
            </a:graphic>
          </wp:inline>
        </w:drawing>
      </w:r>
    </w:p>
    <w:p w14:paraId="0E040634" w14:textId="77777777" w:rsidR="00A83E3E" w:rsidRDefault="00A83E3E" w:rsidP="004057F8">
      <w:pPr>
        <w:spacing w:after="0" w:line="360" w:lineRule="auto"/>
        <w:jc w:val="both"/>
      </w:pPr>
    </w:p>
    <w:p w14:paraId="6EEE8E4B" w14:textId="595DC5FE" w:rsidR="00A83E3E" w:rsidRDefault="00A83E3E" w:rsidP="004057F8">
      <w:pPr>
        <w:spacing w:after="0" w:line="360" w:lineRule="auto"/>
        <w:jc w:val="both"/>
      </w:pPr>
      <w:r>
        <w:rPr>
          <w:rFonts w:ascii="Segoe UI Historic" w:hAnsi="Segoe UI Historic" w:cs="Segoe UI Historic"/>
          <w:color w:val="FFFFFF"/>
          <w:sz w:val="23"/>
          <w:szCs w:val="23"/>
          <w:shd w:val="clear" w:color="auto" w:fill="0084FF"/>
        </w:rPr>
        <w:t>d</w:t>
      </w:r>
      <w:r>
        <w:rPr>
          <w:rFonts w:ascii="Calibri" w:hAnsi="Calibri" w:cs="Calibri"/>
          <w:color w:val="FFFFFF"/>
          <w:sz w:val="23"/>
          <w:szCs w:val="23"/>
          <w:shd w:val="clear" w:color="auto" w:fill="0084FF"/>
        </w:rPr>
        <w:t>ữ</w:t>
      </w:r>
      <w:r>
        <w:rPr>
          <w:rFonts w:ascii="Segoe UI Historic" w:hAnsi="Segoe UI Historic" w:cs="Segoe UI Historic"/>
          <w:color w:val="FFFFFF"/>
          <w:sz w:val="23"/>
          <w:szCs w:val="23"/>
          <w:shd w:val="clear" w:color="auto" w:fill="0084FF"/>
        </w:rPr>
        <w:t xml:space="preserve"> li</w:t>
      </w:r>
      <w:r>
        <w:rPr>
          <w:rFonts w:ascii="Calibri" w:hAnsi="Calibri" w:cs="Calibri"/>
          <w:color w:val="FFFFFF"/>
          <w:sz w:val="23"/>
          <w:szCs w:val="23"/>
          <w:shd w:val="clear" w:color="auto" w:fill="0084FF"/>
        </w:rPr>
        <w:t>ệ</w:t>
      </w:r>
      <w:r>
        <w:rPr>
          <w:rFonts w:ascii="Segoe UI Historic" w:hAnsi="Segoe UI Historic" w:cs="Segoe UI Historic"/>
          <w:color w:val="FFFFFF"/>
          <w:sz w:val="23"/>
          <w:szCs w:val="23"/>
          <w:shd w:val="clear" w:color="auto" w:fill="0084FF"/>
        </w:rPr>
        <w:t>u v</w:t>
      </w:r>
      <w:r>
        <w:rPr>
          <w:rFonts w:ascii="Calibri" w:hAnsi="Calibri" w:cs="Calibri"/>
          <w:color w:val="FFFFFF"/>
          <w:sz w:val="23"/>
          <w:szCs w:val="23"/>
          <w:shd w:val="clear" w:color="auto" w:fill="0084FF"/>
        </w:rPr>
        <w:t>ề</w:t>
      </w:r>
      <w:r>
        <w:rPr>
          <w:rFonts w:ascii="Segoe UI Historic" w:hAnsi="Segoe UI Historic" w:cs="Segoe UI Historic"/>
          <w:color w:val="FFFFFF"/>
          <w:sz w:val="23"/>
          <w:szCs w:val="23"/>
          <w:shd w:val="clear" w:color="auto" w:fill="0084FF"/>
        </w:rPr>
        <w:t xml:space="preserve">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viên (k c</w:t>
      </w:r>
      <w:r>
        <w:rPr>
          <w:rFonts w:ascii="Calibri" w:hAnsi="Calibri" w:cs="Calibri"/>
          <w:color w:val="FFFFFF"/>
          <w:sz w:val="23"/>
          <w:szCs w:val="23"/>
          <w:shd w:val="clear" w:color="auto" w:fill="0084FF"/>
        </w:rPr>
        <w:t>ầ</w:t>
      </w:r>
      <w:r>
        <w:rPr>
          <w:rFonts w:ascii="Segoe UI Historic" w:hAnsi="Segoe UI Historic" w:cs="Segoe UI Historic"/>
          <w:color w:val="FFFFFF"/>
          <w:sz w:val="23"/>
          <w:szCs w:val="23"/>
          <w:shd w:val="clear" w:color="auto" w:fill="0084FF"/>
        </w:rPr>
        <w:t xml:space="preserve">n </w:t>
      </w:r>
      <w:r>
        <w:rPr>
          <w:rFonts w:ascii="Calibri" w:hAnsi="Calibri" w:cs="Calibri"/>
          <w:color w:val="FFFFFF"/>
          <w:sz w:val="23"/>
          <w:szCs w:val="23"/>
          <w:shd w:val="clear" w:color="auto" w:fill="0084FF"/>
        </w:rPr>
        <w:t>đủ</w:t>
      </w:r>
      <w:r>
        <w:rPr>
          <w:rFonts w:ascii="Segoe UI Historic" w:hAnsi="Segoe UI Historic" w:cs="Segoe UI Historic"/>
          <w:color w:val="FFFFFF"/>
          <w:sz w:val="23"/>
          <w:szCs w:val="23"/>
          <w:shd w:val="clear" w:color="auto" w:fill="0084FF"/>
        </w:rPr>
        <w:t xml:space="preserve"> ch</w:t>
      </w:r>
      <w:r>
        <w:rPr>
          <w:rFonts w:ascii="Calibri" w:hAnsi="Calibri" w:cs="Calibri"/>
          <w:color w:val="FFFFFF"/>
          <w:sz w:val="23"/>
          <w:szCs w:val="23"/>
          <w:shd w:val="clear" w:color="auto" w:fill="0084FF"/>
        </w:rPr>
        <w:t>ỉ</w:t>
      </w:r>
      <w:r>
        <w:rPr>
          <w:rFonts w:ascii="Segoe UI Historic" w:hAnsi="Segoe UI Historic" w:cs="Segoe UI Historic"/>
          <w:color w:val="FFFFFF"/>
          <w:sz w:val="23"/>
          <w:szCs w:val="23"/>
          <w:shd w:val="clear" w:color="auto" w:fill="0084FF"/>
        </w:rPr>
        <w:t xml:space="preserve"> c</w:t>
      </w:r>
      <w:r>
        <w:rPr>
          <w:rFonts w:ascii="Calibri" w:hAnsi="Calibri" w:cs="Calibri"/>
          <w:color w:val="FFFFFF"/>
          <w:sz w:val="23"/>
          <w:szCs w:val="23"/>
          <w:shd w:val="clear" w:color="auto" w:fill="0084FF"/>
        </w:rPr>
        <w:t>ầ</w:t>
      </w:r>
      <w:r>
        <w:rPr>
          <w:rFonts w:ascii="Segoe UI Historic" w:hAnsi="Segoe UI Historic" w:cs="Segoe UI Historic"/>
          <w:color w:val="FFFFFF"/>
          <w:sz w:val="23"/>
          <w:szCs w:val="23"/>
          <w:shd w:val="clear" w:color="auto" w:fill="0084FF"/>
        </w:rPr>
        <w:t>n c</w:t>
      </w:r>
      <w:r>
        <w:rPr>
          <w:rFonts w:ascii="Calibri" w:hAnsi="Calibri" w:cs="Calibri"/>
          <w:color w:val="FFFFFF"/>
          <w:sz w:val="23"/>
          <w:szCs w:val="23"/>
          <w:shd w:val="clear" w:color="auto" w:fill="0084FF"/>
        </w:rPr>
        <w:t>ấ</w:t>
      </w:r>
      <w:r>
        <w:rPr>
          <w:rFonts w:ascii="Segoe UI Historic" w:hAnsi="Segoe UI Historic" w:cs="Segoe UI Historic"/>
          <w:color w:val="FFFFFF"/>
          <w:sz w:val="23"/>
          <w:szCs w:val="23"/>
          <w:shd w:val="clear" w:color="auto" w:fill="0084FF"/>
        </w:rPr>
        <w:t xml:space="preserve">u trúc </w:t>
      </w:r>
      <w:r>
        <w:rPr>
          <w:rFonts w:ascii="Calibri" w:hAnsi="Calibri" w:cs="Calibri"/>
          <w:color w:val="FFFFFF"/>
          <w:sz w:val="23"/>
          <w:szCs w:val="23"/>
          <w:shd w:val="clear" w:color="auto" w:fill="0084FF"/>
        </w:rPr>
        <w:t>để</w:t>
      </w:r>
      <w:r>
        <w:rPr>
          <w:rFonts w:ascii="Segoe UI Historic" w:hAnsi="Segoe UI Historic" w:cs="Segoe UI Historic"/>
          <w:color w:val="FFFFFF"/>
          <w:sz w:val="23"/>
          <w:szCs w:val="23"/>
          <w:shd w:val="clear" w:color="auto" w:fill="0084FF"/>
        </w:rPr>
        <w:t xml:space="preserve"> xây d</w:t>
      </w:r>
      <w:r>
        <w:rPr>
          <w:rFonts w:ascii="Calibri" w:hAnsi="Calibri" w:cs="Calibri"/>
          <w:color w:val="FFFFFF"/>
          <w:sz w:val="23"/>
          <w:szCs w:val="23"/>
          <w:shd w:val="clear" w:color="auto" w:fill="0084FF"/>
        </w:rPr>
        <w:t>ự</w:t>
      </w:r>
      <w:r>
        <w:rPr>
          <w:rFonts w:ascii="Segoe UI Historic" w:hAnsi="Segoe UI Historic" w:cs="Segoe UI Historic"/>
          <w:color w:val="FFFFFF"/>
          <w:sz w:val="23"/>
          <w:szCs w:val="23"/>
          <w:shd w:val="clear" w:color="auto" w:fill="0084FF"/>
        </w:rPr>
        <w:t>ng database thôi), d</w:t>
      </w:r>
      <w:r>
        <w:rPr>
          <w:rFonts w:ascii="Calibri" w:hAnsi="Calibri" w:cs="Calibri"/>
          <w:color w:val="FFFFFF"/>
          <w:sz w:val="23"/>
          <w:szCs w:val="23"/>
          <w:shd w:val="clear" w:color="auto" w:fill="0084FF"/>
        </w:rPr>
        <w:t>ữ</w:t>
      </w:r>
      <w:r>
        <w:rPr>
          <w:rFonts w:ascii="Segoe UI Historic" w:hAnsi="Segoe UI Historic" w:cs="Segoe UI Historic"/>
          <w:color w:val="FFFFFF"/>
          <w:sz w:val="23"/>
          <w:szCs w:val="23"/>
          <w:shd w:val="clear" w:color="auto" w:fill="0084FF"/>
        </w:rPr>
        <w:t xml:space="preserve"> li</w:t>
      </w:r>
      <w:r>
        <w:rPr>
          <w:rFonts w:ascii="Calibri" w:hAnsi="Calibri" w:cs="Calibri"/>
          <w:color w:val="FFFFFF"/>
          <w:sz w:val="23"/>
          <w:szCs w:val="23"/>
          <w:shd w:val="clear" w:color="auto" w:fill="0084FF"/>
        </w:rPr>
        <w:t>ệ</w:t>
      </w:r>
      <w:r>
        <w:rPr>
          <w:rFonts w:ascii="Segoe UI Historic" w:hAnsi="Segoe UI Historic" w:cs="Segoe UI Historic"/>
          <w:color w:val="FFFFFF"/>
          <w:sz w:val="23"/>
          <w:szCs w:val="23"/>
          <w:shd w:val="clear" w:color="auto" w:fill="0084FF"/>
        </w:rPr>
        <w:t>u v</w:t>
      </w:r>
      <w:r>
        <w:rPr>
          <w:rFonts w:ascii="Calibri" w:hAnsi="Calibri" w:cs="Calibri"/>
          <w:color w:val="FFFFFF"/>
          <w:sz w:val="23"/>
          <w:szCs w:val="23"/>
          <w:shd w:val="clear" w:color="auto" w:fill="0084FF"/>
        </w:rPr>
        <w:t>ề</w:t>
      </w:r>
      <w:r>
        <w:rPr>
          <w:rFonts w:ascii="Segoe UI Historic" w:hAnsi="Segoe UI Historic" w:cs="Segoe UI Historic"/>
          <w:color w:val="FFFFFF"/>
          <w:sz w:val="23"/>
          <w:szCs w:val="23"/>
          <w:shd w:val="clear" w:color="auto" w:fill="0084FF"/>
        </w:rPr>
        <w:t xml:space="preserve"> phân chia l</w:t>
      </w:r>
      <w:r>
        <w:rPr>
          <w:rFonts w:ascii="Calibri" w:hAnsi="Calibri" w:cs="Calibri"/>
          <w:color w:val="FFFFFF"/>
          <w:sz w:val="23"/>
          <w:szCs w:val="23"/>
          <w:shd w:val="clear" w:color="auto" w:fill="0084FF"/>
        </w:rPr>
        <w:t>ị</w:t>
      </w:r>
      <w:r>
        <w:rPr>
          <w:rFonts w:ascii="Segoe UI Historic" w:hAnsi="Segoe UI Historic" w:cs="Segoe UI Historic"/>
          <w:color w:val="FFFFFF"/>
          <w:sz w:val="23"/>
          <w:szCs w:val="23"/>
          <w:shd w:val="clear" w:color="auto" w:fill="0084FF"/>
        </w:rPr>
        <w:t>ch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d</w:t>
      </w:r>
      <w:r>
        <w:rPr>
          <w:rFonts w:ascii="Calibri" w:hAnsi="Calibri" w:cs="Calibri"/>
          <w:color w:val="FFFFFF"/>
          <w:sz w:val="23"/>
          <w:szCs w:val="23"/>
          <w:shd w:val="clear" w:color="auto" w:fill="0084FF"/>
        </w:rPr>
        <w:t>ạ</w:t>
      </w:r>
      <w:r>
        <w:rPr>
          <w:rFonts w:ascii="Segoe UI Historic" w:hAnsi="Segoe UI Historic" w:cs="Segoe UI Historic"/>
          <w:color w:val="FFFFFF"/>
          <w:sz w:val="23"/>
          <w:szCs w:val="23"/>
          <w:shd w:val="clear" w:color="auto" w:fill="0084FF"/>
        </w:rPr>
        <w:t>y, l</w:t>
      </w:r>
      <w:r>
        <w:rPr>
          <w:rFonts w:ascii="Calibri" w:hAnsi="Calibri" w:cs="Calibri"/>
          <w:color w:val="FFFFFF"/>
          <w:sz w:val="23"/>
          <w:szCs w:val="23"/>
          <w:shd w:val="clear" w:color="auto" w:fill="0084FF"/>
        </w:rPr>
        <w:t>ị</w:t>
      </w:r>
      <w:r>
        <w:rPr>
          <w:rFonts w:ascii="Segoe UI Historic" w:hAnsi="Segoe UI Historic" w:cs="Segoe UI Historic"/>
          <w:color w:val="FFFFFF"/>
          <w:sz w:val="23"/>
          <w:szCs w:val="23"/>
          <w:shd w:val="clear" w:color="auto" w:fill="0084FF"/>
        </w:rPr>
        <w:t>ch thi, ti</w:t>
      </w:r>
      <w:r>
        <w:rPr>
          <w:rFonts w:ascii="Calibri" w:hAnsi="Calibri" w:cs="Calibri"/>
          <w:color w:val="FFFFFF"/>
          <w:sz w:val="23"/>
          <w:szCs w:val="23"/>
          <w:shd w:val="clear" w:color="auto" w:fill="0084FF"/>
        </w:rPr>
        <w:t>ề</w:t>
      </w:r>
      <w:r>
        <w:rPr>
          <w:rFonts w:ascii="Segoe UI Historic" w:hAnsi="Segoe UI Historic" w:cs="Segoe UI Historic"/>
          <w:color w:val="FFFFFF"/>
          <w:sz w:val="23"/>
          <w:szCs w:val="23"/>
          <w:shd w:val="clear" w:color="auto" w:fill="0084FF"/>
        </w:rPr>
        <w:t>n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d</w:t>
      </w:r>
      <w:r>
        <w:rPr>
          <w:rFonts w:ascii="Calibri" w:hAnsi="Calibri" w:cs="Calibri"/>
          <w:color w:val="FFFFFF"/>
          <w:sz w:val="23"/>
          <w:szCs w:val="23"/>
          <w:shd w:val="clear" w:color="auto" w:fill="0084FF"/>
        </w:rPr>
        <w:t>ạ</w:t>
      </w:r>
      <w:r>
        <w:rPr>
          <w:rFonts w:ascii="Segoe UI Historic" w:hAnsi="Segoe UI Historic" w:cs="Segoe UI Historic"/>
          <w:color w:val="FFFFFF"/>
          <w:sz w:val="23"/>
          <w:szCs w:val="23"/>
          <w:shd w:val="clear" w:color="auto" w:fill="0084FF"/>
        </w:rPr>
        <w:t>y c</w:t>
      </w:r>
      <w:r>
        <w:rPr>
          <w:rFonts w:ascii="Calibri" w:hAnsi="Calibri" w:cs="Calibri"/>
          <w:color w:val="FFFFFF"/>
          <w:sz w:val="23"/>
          <w:szCs w:val="23"/>
          <w:shd w:val="clear" w:color="auto" w:fill="0084FF"/>
        </w:rPr>
        <w:t>ủ</w:t>
      </w:r>
      <w:r>
        <w:rPr>
          <w:rFonts w:ascii="Segoe UI Historic" w:hAnsi="Segoe UI Historic" w:cs="Segoe UI Historic"/>
          <w:color w:val="FFFFFF"/>
          <w:sz w:val="23"/>
          <w:szCs w:val="23"/>
          <w:shd w:val="clear" w:color="auto" w:fill="0084FF"/>
        </w:rPr>
        <w:t>a gi</w:t>
      </w:r>
      <w:r>
        <w:rPr>
          <w:rFonts w:ascii="Calibri" w:hAnsi="Calibri" w:cs="Calibri"/>
          <w:color w:val="FFFFFF"/>
          <w:sz w:val="23"/>
          <w:szCs w:val="23"/>
          <w:shd w:val="clear" w:color="auto" w:fill="0084FF"/>
        </w:rPr>
        <w:t>ả</w:t>
      </w:r>
      <w:r>
        <w:rPr>
          <w:rFonts w:ascii="Segoe UI Historic" w:hAnsi="Segoe UI Historic" w:cs="Segoe UI Historic"/>
          <w:color w:val="FFFFFF"/>
          <w:sz w:val="23"/>
          <w:szCs w:val="23"/>
          <w:shd w:val="clear" w:color="auto" w:fill="0084FF"/>
        </w:rPr>
        <w:t>ng viên</w:t>
      </w:r>
    </w:p>
    <w:p w14:paraId="4F9FDEB1" w14:textId="30B21DF2" w:rsidR="004057F8" w:rsidRDefault="00A83E3E" w:rsidP="004057F8">
      <w:pPr>
        <w:spacing w:after="0" w:line="360" w:lineRule="auto"/>
        <w:jc w:val="both"/>
      </w:pPr>
      <w:r>
        <w:rPr>
          <w:rFonts w:ascii="Segoe UI Historic" w:hAnsi="Segoe UI Historic" w:cs="Segoe UI Historic"/>
          <w:color w:val="FFFFFF"/>
          <w:sz w:val="23"/>
          <w:szCs w:val="23"/>
          <w:shd w:val="clear" w:color="auto" w:fill="0084FF"/>
        </w:rPr>
        <w:t>d</w:t>
      </w:r>
      <w:r>
        <w:rPr>
          <w:rFonts w:ascii="Calibri" w:hAnsi="Calibri" w:cs="Calibri"/>
          <w:color w:val="FFFFFF"/>
          <w:sz w:val="23"/>
          <w:szCs w:val="23"/>
          <w:shd w:val="clear" w:color="auto" w:fill="0084FF"/>
        </w:rPr>
        <w:t>ữ</w:t>
      </w:r>
      <w:r>
        <w:rPr>
          <w:rFonts w:ascii="Segoe UI Historic" w:hAnsi="Segoe UI Historic" w:cs="Segoe UI Historic"/>
          <w:color w:val="FFFFFF"/>
          <w:sz w:val="23"/>
          <w:szCs w:val="23"/>
          <w:shd w:val="clear" w:color="auto" w:fill="0084FF"/>
        </w:rPr>
        <w:t xml:space="preserve"> li</w:t>
      </w:r>
      <w:r>
        <w:rPr>
          <w:rFonts w:ascii="Calibri" w:hAnsi="Calibri" w:cs="Calibri"/>
          <w:color w:val="FFFFFF"/>
          <w:sz w:val="23"/>
          <w:szCs w:val="23"/>
          <w:shd w:val="clear" w:color="auto" w:fill="0084FF"/>
        </w:rPr>
        <w:t>ệ</w:t>
      </w:r>
      <w:r>
        <w:rPr>
          <w:rFonts w:ascii="Segoe UI Historic" w:hAnsi="Segoe UI Historic" w:cs="Segoe UI Historic"/>
          <w:color w:val="FFFFFF"/>
          <w:sz w:val="23"/>
          <w:szCs w:val="23"/>
          <w:shd w:val="clear" w:color="auto" w:fill="0084FF"/>
        </w:rPr>
        <w:t xml:space="preserve">u </w:t>
      </w:r>
      <w:r>
        <w:rPr>
          <w:rFonts w:ascii="Calibri" w:hAnsi="Calibri" w:cs="Calibri"/>
          <w:color w:val="FFFFFF"/>
          <w:sz w:val="23"/>
          <w:szCs w:val="23"/>
          <w:shd w:val="clear" w:color="auto" w:fill="0084FF"/>
        </w:rPr>
        <w:t>đ</w:t>
      </w:r>
      <w:r>
        <w:rPr>
          <w:rFonts w:ascii="Segoe UI Historic" w:hAnsi="Segoe UI Historic" w:cs="Segoe UI Historic"/>
          <w:color w:val="FFFFFF"/>
          <w:sz w:val="23"/>
          <w:szCs w:val="23"/>
          <w:shd w:val="clear" w:color="auto" w:fill="0084FF"/>
        </w:rPr>
        <w:t>i</w:t>
      </w:r>
      <w:r>
        <w:rPr>
          <w:rFonts w:ascii="Calibri" w:hAnsi="Calibri" w:cs="Calibri"/>
          <w:color w:val="FFFFFF"/>
          <w:sz w:val="23"/>
          <w:szCs w:val="23"/>
          <w:shd w:val="clear" w:color="auto" w:fill="0084FF"/>
        </w:rPr>
        <w:t>ể</w:t>
      </w:r>
      <w:r>
        <w:rPr>
          <w:rFonts w:ascii="Segoe UI Historic" w:hAnsi="Segoe UI Historic" w:cs="Segoe UI Historic"/>
          <w:color w:val="FFFFFF"/>
          <w:sz w:val="23"/>
          <w:szCs w:val="23"/>
          <w:shd w:val="clear" w:color="auto" w:fill="0084FF"/>
        </w:rPr>
        <w:t>m c</w:t>
      </w:r>
      <w:r>
        <w:rPr>
          <w:rFonts w:ascii="Calibri" w:hAnsi="Calibri" w:cs="Calibri"/>
          <w:color w:val="FFFFFF"/>
          <w:sz w:val="23"/>
          <w:szCs w:val="23"/>
          <w:shd w:val="clear" w:color="auto" w:fill="0084FF"/>
        </w:rPr>
        <w:t>ủ</w:t>
      </w:r>
      <w:r>
        <w:rPr>
          <w:rFonts w:ascii="Segoe UI Historic" w:hAnsi="Segoe UI Historic" w:cs="Segoe UI Historic"/>
          <w:color w:val="FFFFFF"/>
          <w:sz w:val="23"/>
          <w:szCs w:val="23"/>
          <w:shd w:val="clear" w:color="auto" w:fill="0084FF"/>
        </w:rPr>
        <w:t>a sinh viên</w:t>
      </w:r>
    </w:p>
    <w:p w14:paraId="00F6C321" w14:textId="77777777" w:rsidR="004057F8" w:rsidRDefault="004057F8" w:rsidP="004057F8">
      <w:pPr>
        <w:spacing w:after="0" w:line="360" w:lineRule="auto"/>
        <w:jc w:val="both"/>
      </w:pPr>
    </w:p>
    <w:p w14:paraId="01080F29" w14:textId="7F99A376" w:rsidR="00A83E3E" w:rsidRDefault="00A83E3E" w:rsidP="004057F8">
      <w:pPr>
        <w:spacing w:after="0" w:line="360" w:lineRule="auto"/>
        <w:jc w:val="both"/>
      </w:pPr>
      <w:r>
        <w:rPr>
          <w:rFonts w:ascii="Segoe UI Historic" w:hAnsi="Segoe UI Historic" w:cs="Segoe UI Historic"/>
          <w:color w:val="050505"/>
          <w:sz w:val="23"/>
          <w:szCs w:val="23"/>
          <w:shd w:val="clear" w:color="auto" w:fill="F0F0F0"/>
        </w:rPr>
        <w:t>Ch</w:t>
      </w:r>
      <w:r>
        <w:rPr>
          <w:rFonts w:ascii="Calibri" w:hAnsi="Calibri" w:cs="Calibri"/>
          <w:color w:val="050505"/>
          <w:sz w:val="23"/>
          <w:szCs w:val="23"/>
          <w:shd w:val="clear" w:color="auto" w:fill="F0F0F0"/>
        </w:rPr>
        <w:t>ứ</w:t>
      </w:r>
      <w:r>
        <w:rPr>
          <w:rFonts w:ascii="Segoe UI Historic" w:hAnsi="Segoe UI Historic" w:cs="Segoe UI Historic"/>
          <w:color w:val="050505"/>
          <w:sz w:val="23"/>
          <w:szCs w:val="23"/>
          <w:shd w:val="clear" w:color="auto" w:fill="F0F0F0"/>
        </w:rPr>
        <w:t>c n</w:t>
      </w:r>
      <w:r>
        <w:rPr>
          <w:rFonts w:ascii="Calibri" w:hAnsi="Calibri" w:cs="Calibri"/>
          <w:color w:val="050505"/>
          <w:sz w:val="23"/>
          <w:szCs w:val="23"/>
          <w:shd w:val="clear" w:color="auto" w:fill="F0F0F0"/>
        </w:rPr>
        <w:t>ă</w:t>
      </w:r>
      <w:r>
        <w:rPr>
          <w:rFonts w:ascii="Segoe UI Historic" w:hAnsi="Segoe UI Historic" w:cs="Segoe UI Historic"/>
          <w:color w:val="050505"/>
          <w:sz w:val="23"/>
          <w:szCs w:val="23"/>
          <w:shd w:val="clear" w:color="auto" w:fill="F0F0F0"/>
        </w:rPr>
        <w:t>ng h</w:t>
      </w:r>
      <w:r>
        <w:rPr>
          <w:rFonts w:ascii="Calibri" w:hAnsi="Calibri" w:cs="Calibri"/>
          <w:color w:val="050505"/>
          <w:sz w:val="23"/>
          <w:szCs w:val="23"/>
          <w:shd w:val="clear" w:color="auto" w:fill="F0F0F0"/>
        </w:rPr>
        <w:t>ệ</w:t>
      </w:r>
      <w:r>
        <w:rPr>
          <w:rFonts w:ascii="Segoe UI Historic" w:hAnsi="Segoe UI Historic" w:cs="Segoe UI Historic"/>
          <w:color w:val="050505"/>
          <w:sz w:val="23"/>
          <w:szCs w:val="23"/>
          <w:shd w:val="clear" w:color="auto" w:fill="F0F0F0"/>
        </w:rPr>
        <w:t xml:space="preserve"> th</w:t>
      </w:r>
      <w:r>
        <w:rPr>
          <w:rFonts w:ascii="Calibri" w:hAnsi="Calibri" w:cs="Calibri"/>
          <w:color w:val="050505"/>
          <w:sz w:val="23"/>
          <w:szCs w:val="23"/>
          <w:shd w:val="clear" w:color="auto" w:fill="F0F0F0"/>
        </w:rPr>
        <w:t>ố</w:t>
      </w:r>
      <w:r>
        <w:rPr>
          <w:rFonts w:ascii="Segoe UI Historic" w:hAnsi="Segoe UI Historic" w:cs="Segoe UI Historic"/>
          <w:color w:val="050505"/>
          <w:sz w:val="23"/>
          <w:szCs w:val="23"/>
          <w:shd w:val="clear" w:color="auto" w:fill="F0F0F0"/>
        </w:rPr>
        <w:t>ng :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H</w:t>
      </w:r>
      <w:r>
        <w:rPr>
          <w:rFonts w:ascii="Calibri" w:hAnsi="Calibri" w:cs="Calibri"/>
          <w:color w:val="050505"/>
          <w:sz w:val="23"/>
          <w:szCs w:val="23"/>
          <w:shd w:val="clear" w:color="auto" w:fill="F0F0F0"/>
        </w:rPr>
        <w:t>ồ</w:t>
      </w:r>
      <w:r>
        <w:rPr>
          <w:rFonts w:ascii="Segoe UI Historic" w:hAnsi="Segoe UI Historic" w:cs="Segoe UI Historic"/>
          <w:color w:val="050505"/>
          <w:sz w:val="23"/>
          <w:szCs w:val="23"/>
          <w:shd w:val="clear" w:color="auto" w:fill="F0F0F0"/>
        </w:rPr>
        <w:t xml:space="preserve"> s</w:t>
      </w:r>
      <w:r>
        <w:rPr>
          <w:rFonts w:ascii="Calibri" w:hAnsi="Calibri" w:cs="Calibri"/>
          <w:color w:val="050505"/>
          <w:sz w:val="23"/>
          <w:szCs w:val="23"/>
          <w:shd w:val="clear" w:color="auto" w:fill="F0F0F0"/>
        </w:rPr>
        <w:t>ơ</w:t>
      </w:r>
      <w:r>
        <w:rPr>
          <w:rFonts w:ascii="Segoe UI Historic" w:hAnsi="Segoe UI Historic" w:cs="Segoe UI Historic"/>
          <w:color w:val="050505"/>
          <w:sz w:val="23"/>
          <w:szCs w:val="23"/>
          <w:shd w:val="clear" w:color="auto" w:fill="F0F0F0"/>
        </w:rPr>
        <w:t xml:space="preserve"> Gi</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ng Viên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ti</w:t>
      </w:r>
      <w:r>
        <w:rPr>
          <w:rFonts w:ascii="Calibri" w:hAnsi="Calibri" w:cs="Calibri"/>
          <w:color w:val="050505"/>
          <w:sz w:val="23"/>
          <w:szCs w:val="23"/>
          <w:shd w:val="clear" w:color="auto" w:fill="F0F0F0"/>
        </w:rPr>
        <w:t>ế</w:t>
      </w:r>
      <w:r>
        <w:rPr>
          <w:rFonts w:ascii="Segoe UI Historic" w:hAnsi="Segoe UI Historic" w:cs="Segoe UI Historic"/>
          <w:color w:val="050505"/>
          <w:sz w:val="23"/>
          <w:szCs w:val="23"/>
          <w:shd w:val="clear" w:color="auto" w:fill="F0F0F0"/>
        </w:rPr>
        <w:t>t d</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y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gi</w:t>
      </w:r>
      <w:r>
        <w:rPr>
          <w:rFonts w:ascii="Calibri" w:hAnsi="Calibri" w:cs="Calibri"/>
          <w:color w:val="050505"/>
          <w:sz w:val="23"/>
          <w:szCs w:val="23"/>
          <w:shd w:val="clear" w:color="auto" w:fill="F0F0F0"/>
        </w:rPr>
        <w:t>ờ</w:t>
      </w:r>
      <w:r>
        <w:rPr>
          <w:rFonts w:ascii="Segoe UI Historic" w:hAnsi="Segoe UI Historic" w:cs="Segoe UI Historic"/>
          <w:color w:val="050505"/>
          <w:sz w:val="23"/>
          <w:szCs w:val="23"/>
          <w:shd w:val="clear" w:color="auto" w:fill="F0F0F0"/>
        </w:rPr>
        <w:t xml:space="preserve"> d</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y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môn h</w:t>
      </w:r>
      <w:r>
        <w:rPr>
          <w:rFonts w:ascii="Calibri" w:hAnsi="Calibri" w:cs="Calibri"/>
          <w:color w:val="050505"/>
          <w:sz w:val="23"/>
          <w:szCs w:val="23"/>
          <w:shd w:val="clear" w:color="auto" w:fill="F0F0F0"/>
        </w:rPr>
        <w:t>ọ</w:t>
      </w:r>
      <w:r>
        <w:rPr>
          <w:rFonts w:ascii="Segoe UI Historic" w:hAnsi="Segoe UI Historic" w:cs="Segoe UI Historic"/>
          <w:color w:val="050505"/>
          <w:sz w:val="23"/>
          <w:szCs w:val="23"/>
          <w:shd w:val="clear" w:color="auto" w:fill="F0F0F0"/>
        </w:rPr>
        <w:t>c - 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l</w:t>
      </w:r>
      <w:r>
        <w:rPr>
          <w:rFonts w:ascii="Calibri" w:hAnsi="Calibri" w:cs="Calibri"/>
          <w:color w:val="050505"/>
          <w:sz w:val="23"/>
          <w:szCs w:val="23"/>
          <w:shd w:val="clear" w:color="auto" w:fill="F0F0F0"/>
        </w:rPr>
        <w:t>ớ</w:t>
      </w:r>
      <w:r>
        <w:rPr>
          <w:rFonts w:ascii="Segoe UI Historic" w:hAnsi="Segoe UI Historic" w:cs="Segoe UI Historic"/>
          <w:color w:val="050505"/>
          <w:sz w:val="23"/>
          <w:szCs w:val="23"/>
          <w:shd w:val="clear" w:color="auto" w:fill="F0F0F0"/>
        </w:rPr>
        <w:t>p h</w:t>
      </w:r>
      <w:r>
        <w:rPr>
          <w:rFonts w:ascii="Calibri" w:hAnsi="Calibri" w:cs="Calibri"/>
          <w:color w:val="050505"/>
          <w:sz w:val="23"/>
          <w:szCs w:val="23"/>
          <w:shd w:val="clear" w:color="auto" w:fill="F0F0F0"/>
        </w:rPr>
        <w:t>ọ</w:t>
      </w:r>
      <w:r>
        <w:rPr>
          <w:rFonts w:ascii="Segoe UI Historic" w:hAnsi="Segoe UI Historic" w:cs="Segoe UI Historic"/>
          <w:color w:val="050505"/>
          <w:sz w:val="23"/>
          <w:szCs w:val="23"/>
          <w:shd w:val="clear" w:color="auto" w:fill="F0F0F0"/>
        </w:rPr>
        <w:t>c - L</w:t>
      </w:r>
      <w:r>
        <w:rPr>
          <w:rFonts w:ascii="Calibri" w:hAnsi="Calibri" w:cs="Calibri"/>
          <w:color w:val="050505"/>
          <w:sz w:val="23"/>
          <w:szCs w:val="23"/>
          <w:shd w:val="clear" w:color="auto" w:fill="F0F0F0"/>
        </w:rPr>
        <w:t>ậ</w:t>
      </w:r>
      <w:r>
        <w:rPr>
          <w:rFonts w:ascii="Segoe UI Historic" w:hAnsi="Segoe UI Historic" w:cs="Segoe UI Historic"/>
          <w:color w:val="050505"/>
          <w:sz w:val="23"/>
          <w:szCs w:val="23"/>
          <w:shd w:val="clear" w:color="auto" w:fill="F0F0F0"/>
        </w:rPr>
        <w:t>p phân công gi</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ng d</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y - Th</w:t>
      </w:r>
      <w:r>
        <w:rPr>
          <w:rFonts w:ascii="Calibri" w:hAnsi="Calibri" w:cs="Calibri"/>
          <w:color w:val="050505"/>
          <w:sz w:val="23"/>
          <w:szCs w:val="23"/>
          <w:shd w:val="clear" w:color="auto" w:fill="F0F0F0"/>
        </w:rPr>
        <w:t>ố</w:t>
      </w:r>
      <w:r>
        <w:rPr>
          <w:rFonts w:ascii="Segoe UI Historic" w:hAnsi="Segoe UI Historic" w:cs="Segoe UI Historic"/>
          <w:color w:val="050505"/>
          <w:sz w:val="23"/>
          <w:szCs w:val="23"/>
          <w:shd w:val="clear" w:color="auto" w:fill="F0F0F0"/>
        </w:rPr>
        <w:t>ng kê &amp; Báo cáo</w:t>
      </w:r>
    </w:p>
    <w:p w14:paraId="7C11EF05" w14:textId="77777777" w:rsidR="004057F8" w:rsidRDefault="004057F8" w:rsidP="004057F8">
      <w:pPr>
        <w:spacing w:after="0" w:line="360" w:lineRule="auto"/>
        <w:jc w:val="both"/>
      </w:pPr>
    </w:p>
    <w:p w14:paraId="72744444" w14:textId="2885A666" w:rsidR="004057F8" w:rsidRDefault="00A83E3E" w:rsidP="004057F8">
      <w:pPr>
        <w:spacing w:after="0" w:line="360" w:lineRule="auto"/>
        <w:jc w:val="both"/>
      </w:pPr>
      <w:r>
        <w:lastRenderedPageBreak/>
        <w:t xml:space="preserve">Use case </w:t>
      </w:r>
    </w:p>
    <w:p w14:paraId="7775386C" w14:textId="6DAC19A2" w:rsidR="00A83E3E" w:rsidRDefault="00A83E3E" w:rsidP="004057F8">
      <w:pPr>
        <w:spacing w:after="0" w:line="360" w:lineRule="auto"/>
        <w:jc w:val="both"/>
      </w:pPr>
      <w:r>
        <w:t>Database</w:t>
      </w:r>
    </w:p>
    <w:p w14:paraId="4F3D137D" w14:textId="6B1FFE09" w:rsidR="00A83E3E" w:rsidRDefault="00A83E3E" w:rsidP="004057F8">
      <w:pPr>
        <w:spacing w:after="0" w:line="360" w:lineRule="auto"/>
        <w:jc w:val="both"/>
      </w:pPr>
      <w:r>
        <w:rPr>
          <w:noProof/>
        </w:rPr>
        <w:drawing>
          <wp:inline distT="0" distB="0" distL="0" distR="0" wp14:anchorId="57597055" wp14:editId="01C1C7A4">
            <wp:extent cx="5760085" cy="1187450"/>
            <wp:effectExtent l="0" t="0" r="0" b="0"/>
            <wp:docPr id="649693742"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187450"/>
                    </a:xfrm>
                    <a:prstGeom prst="rect">
                      <a:avLst/>
                    </a:prstGeom>
                    <a:noFill/>
                    <a:ln>
                      <a:noFill/>
                    </a:ln>
                  </pic:spPr>
                </pic:pic>
              </a:graphicData>
            </a:graphic>
          </wp:inline>
        </w:drawing>
      </w:r>
    </w:p>
    <w:p w14:paraId="68C9C50E" w14:textId="07F94B92" w:rsidR="00A83E3E" w:rsidRDefault="00A83E3E" w:rsidP="004057F8">
      <w:pPr>
        <w:spacing w:after="0" w:line="360" w:lineRule="auto"/>
        <w:jc w:val="both"/>
      </w:pPr>
      <w:r>
        <w:rPr>
          <w:rFonts w:ascii="Segoe UI Historic" w:hAnsi="Segoe UI Historic" w:cs="Segoe UI Historic"/>
          <w:color w:val="050505"/>
          <w:sz w:val="23"/>
          <w:szCs w:val="23"/>
          <w:shd w:val="clear" w:color="auto" w:fill="F0F0F0"/>
        </w:rPr>
        <w:t>qu</w:t>
      </w:r>
      <w:r>
        <w:rPr>
          <w:rFonts w:ascii="Calibri" w:hAnsi="Calibri" w:cs="Calibri"/>
          <w:color w:val="050505"/>
          <w:sz w:val="23"/>
          <w:szCs w:val="23"/>
          <w:shd w:val="clear" w:color="auto" w:fill="F0F0F0"/>
        </w:rPr>
        <w:t>ả</w:t>
      </w:r>
      <w:r>
        <w:rPr>
          <w:rFonts w:ascii="Segoe UI Historic" w:hAnsi="Segoe UI Historic" w:cs="Segoe UI Historic"/>
          <w:color w:val="050505"/>
          <w:sz w:val="23"/>
          <w:szCs w:val="23"/>
          <w:shd w:val="clear" w:color="auto" w:fill="F0F0F0"/>
        </w:rPr>
        <w:t>n lý l</w:t>
      </w:r>
      <w:r>
        <w:rPr>
          <w:rFonts w:ascii="Calibri" w:hAnsi="Calibri" w:cs="Calibri"/>
          <w:color w:val="050505"/>
          <w:sz w:val="23"/>
          <w:szCs w:val="23"/>
          <w:shd w:val="clear" w:color="auto" w:fill="F0F0F0"/>
        </w:rPr>
        <w:t>ớ</w:t>
      </w:r>
      <w:r>
        <w:rPr>
          <w:rFonts w:ascii="Segoe UI Historic" w:hAnsi="Segoe UI Historic" w:cs="Segoe UI Historic"/>
          <w:color w:val="050505"/>
          <w:sz w:val="23"/>
          <w:szCs w:val="23"/>
          <w:shd w:val="clear" w:color="auto" w:fill="F0F0F0"/>
        </w:rPr>
        <w:t>p b</w:t>
      </w:r>
      <w:r>
        <w:rPr>
          <w:rFonts w:ascii="Calibri" w:hAnsi="Calibri" w:cs="Calibri"/>
          <w:color w:val="050505"/>
          <w:sz w:val="23"/>
          <w:szCs w:val="23"/>
          <w:shd w:val="clear" w:color="auto" w:fill="F0F0F0"/>
        </w:rPr>
        <w:t>ạ</w:t>
      </w:r>
      <w:r>
        <w:rPr>
          <w:rFonts w:ascii="Segoe UI Historic" w:hAnsi="Segoe UI Historic" w:cs="Segoe UI Historic"/>
          <w:color w:val="050505"/>
          <w:sz w:val="23"/>
          <w:szCs w:val="23"/>
          <w:shd w:val="clear" w:color="auto" w:fill="F0F0F0"/>
        </w:rPr>
        <w:t>n nh</w:t>
      </w:r>
      <w:r>
        <w:rPr>
          <w:rFonts w:ascii="Calibri" w:hAnsi="Calibri" w:cs="Calibri"/>
          <w:color w:val="050505"/>
          <w:sz w:val="23"/>
          <w:szCs w:val="23"/>
          <w:shd w:val="clear" w:color="auto" w:fill="F0F0F0"/>
        </w:rPr>
        <w:t>ớ</w:t>
      </w:r>
      <w:r>
        <w:rPr>
          <w:rFonts w:ascii="Segoe UI Historic" w:hAnsi="Segoe UI Historic" w:cs="Segoe UI Historic"/>
          <w:color w:val="050505"/>
          <w:sz w:val="23"/>
          <w:szCs w:val="23"/>
          <w:shd w:val="clear" w:color="auto" w:fill="F0F0F0"/>
        </w:rPr>
        <w:t xml:space="preserve"> b</w:t>
      </w:r>
      <w:r>
        <w:rPr>
          <w:rFonts w:ascii="Calibri" w:hAnsi="Calibri" w:cs="Calibri"/>
          <w:color w:val="050505"/>
          <w:sz w:val="23"/>
          <w:szCs w:val="23"/>
          <w:shd w:val="clear" w:color="auto" w:fill="F0F0F0"/>
        </w:rPr>
        <w:t>ổ</w:t>
      </w:r>
      <w:r>
        <w:rPr>
          <w:rFonts w:ascii="Segoe UI Historic" w:hAnsi="Segoe UI Historic" w:cs="Segoe UI Historic"/>
          <w:color w:val="050505"/>
          <w:sz w:val="23"/>
          <w:szCs w:val="23"/>
          <w:shd w:val="clear" w:color="auto" w:fill="F0F0F0"/>
        </w:rPr>
        <w:t xml:space="preserve"> sung </w:t>
      </w:r>
      <w:r>
        <w:rPr>
          <w:rFonts w:ascii="Calibri" w:hAnsi="Calibri" w:cs="Calibri"/>
          <w:color w:val="050505"/>
          <w:sz w:val="23"/>
          <w:szCs w:val="23"/>
          <w:shd w:val="clear" w:color="auto" w:fill="F0F0F0"/>
        </w:rPr>
        <w:t>đ</w:t>
      </w:r>
      <w:r>
        <w:rPr>
          <w:rFonts w:ascii="Segoe UI Historic" w:hAnsi="Segoe UI Historic" w:cs="Segoe UI Historic"/>
          <w:color w:val="050505"/>
          <w:sz w:val="23"/>
          <w:szCs w:val="23"/>
          <w:shd w:val="clear" w:color="auto" w:fill="F0F0F0"/>
        </w:rPr>
        <w:t>i</w:t>
      </w:r>
      <w:r>
        <w:rPr>
          <w:rFonts w:ascii="Calibri" w:hAnsi="Calibri" w:cs="Calibri"/>
          <w:color w:val="050505"/>
          <w:sz w:val="23"/>
          <w:szCs w:val="23"/>
          <w:shd w:val="clear" w:color="auto" w:fill="F0F0F0"/>
        </w:rPr>
        <w:t>ể</w:t>
      </w:r>
      <w:r>
        <w:rPr>
          <w:rFonts w:ascii="Segoe UI Historic" w:hAnsi="Segoe UI Historic" w:cs="Segoe UI Historic"/>
          <w:color w:val="050505"/>
          <w:sz w:val="23"/>
          <w:szCs w:val="23"/>
          <w:shd w:val="clear" w:color="auto" w:fill="F0F0F0"/>
        </w:rPr>
        <w:t>m</w:t>
      </w:r>
    </w:p>
    <w:p w14:paraId="5148207A" w14:textId="77777777" w:rsidR="004057F8" w:rsidRDefault="004057F8" w:rsidP="004057F8">
      <w:pPr>
        <w:spacing w:after="0" w:line="360" w:lineRule="auto"/>
        <w:jc w:val="both"/>
      </w:pPr>
    </w:p>
    <w:p w14:paraId="3F7360E6" w14:textId="5FC19D2E" w:rsidR="00A83E3E" w:rsidRDefault="00A83E3E" w:rsidP="004057F8">
      <w:pPr>
        <w:spacing w:after="0" w:line="360" w:lineRule="auto"/>
        <w:jc w:val="both"/>
      </w:pPr>
      <w:r>
        <w:rPr>
          <w:noProof/>
        </w:rPr>
        <w:lastRenderedPageBreak/>
        <w:drawing>
          <wp:inline distT="0" distB="0" distL="0" distR="0" wp14:anchorId="68974189" wp14:editId="076C45E2">
            <wp:extent cx="5204460" cy="9251950"/>
            <wp:effectExtent l="0" t="0" r="0" b="6350"/>
            <wp:docPr id="190513977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9251950"/>
                    </a:xfrm>
                    <a:prstGeom prst="rect">
                      <a:avLst/>
                    </a:prstGeom>
                    <a:noFill/>
                    <a:ln>
                      <a:noFill/>
                    </a:ln>
                  </pic:spPr>
                </pic:pic>
              </a:graphicData>
            </a:graphic>
          </wp:inline>
        </w:drawing>
      </w:r>
    </w:p>
    <w:p w14:paraId="0351958A" w14:textId="34243456" w:rsidR="0084163C" w:rsidRDefault="0084163C" w:rsidP="004057F8">
      <w:pPr>
        <w:spacing w:after="0" w:line="360" w:lineRule="auto"/>
        <w:jc w:val="both"/>
      </w:pPr>
      <w:r>
        <w:lastRenderedPageBreak/>
        <w:t>Nghiên cứu báo cáo trước đó:</w:t>
      </w:r>
    </w:p>
    <w:p w14:paraId="055374B5" w14:textId="395EC252" w:rsidR="004057F8" w:rsidRDefault="00A83E3E" w:rsidP="004057F8">
      <w:pPr>
        <w:spacing w:after="0" w:line="360" w:lineRule="auto"/>
        <w:jc w:val="both"/>
      </w:pPr>
      <w:r>
        <w:t>Hệ thống thông tin quản lý cho trường trung cấp kinh tế khánh hòa</w:t>
      </w:r>
    </w:p>
    <w:p w14:paraId="7C52C0D2" w14:textId="6E2241DC" w:rsidR="00A83E3E" w:rsidRDefault="00A83E3E" w:rsidP="004057F8">
      <w:pPr>
        <w:spacing w:after="0" w:line="360" w:lineRule="auto"/>
        <w:jc w:val="both"/>
      </w:pPr>
      <w:r>
        <w:t>CSDL: cơ sở dữ liệu</w:t>
      </w:r>
    </w:p>
    <w:p w14:paraId="0B26F009" w14:textId="2ABF3900" w:rsidR="00A83E3E" w:rsidRDefault="00A83E3E" w:rsidP="004057F8">
      <w:pPr>
        <w:spacing w:after="0" w:line="360" w:lineRule="auto"/>
        <w:jc w:val="both"/>
      </w:pPr>
      <w:r>
        <w:t>VBA: Visual Basic for Application</w:t>
      </w:r>
    </w:p>
    <w:p w14:paraId="16CBB362" w14:textId="6A859E6C" w:rsidR="00A83E3E" w:rsidRDefault="00A83E3E" w:rsidP="004057F8">
      <w:pPr>
        <w:spacing w:after="0" w:line="360" w:lineRule="auto"/>
        <w:jc w:val="both"/>
      </w:pPr>
      <w:r>
        <w:t>BFD: Business Function Diagram</w:t>
      </w:r>
    </w:p>
    <w:p w14:paraId="713E5E04" w14:textId="0DEF7E3F" w:rsidR="00A83E3E" w:rsidRDefault="00A83E3E" w:rsidP="004057F8">
      <w:pPr>
        <w:spacing w:after="0" w:line="360" w:lineRule="auto"/>
        <w:jc w:val="both"/>
      </w:pPr>
      <w:r>
        <w:t>DFD: Data Flow Diagram</w:t>
      </w:r>
    </w:p>
    <w:p w14:paraId="7E9F02AD" w14:textId="351216DB" w:rsidR="00A83E3E" w:rsidRDefault="00A83E3E" w:rsidP="004057F8">
      <w:pPr>
        <w:spacing w:after="0" w:line="360" w:lineRule="auto"/>
        <w:jc w:val="both"/>
      </w:pPr>
      <w:r>
        <w:t>ERD: Entity Relationship Diagram</w:t>
      </w:r>
    </w:p>
    <w:p w14:paraId="316CA0E4" w14:textId="48C19060" w:rsidR="00A83E3E" w:rsidRDefault="00A83E3E" w:rsidP="004057F8">
      <w:pPr>
        <w:spacing w:after="0" w:line="360" w:lineRule="auto"/>
        <w:jc w:val="both"/>
      </w:pPr>
      <w:r>
        <w:t>PK: Primary Key</w:t>
      </w:r>
    </w:p>
    <w:p w14:paraId="749E4CE7" w14:textId="61690A18" w:rsidR="00A83E3E" w:rsidRDefault="00A83E3E" w:rsidP="004057F8">
      <w:pPr>
        <w:spacing w:after="0" w:line="360" w:lineRule="auto"/>
        <w:jc w:val="both"/>
      </w:pPr>
      <w:r>
        <w:t>FK: Foreign Key</w:t>
      </w:r>
    </w:p>
    <w:p w14:paraId="62DC214D" w14:textId="77777777" w:rsidR="00A83E3E" w:rsidRDefault="00A83E3E" w:rsidP="004057F8">
      <w:pPr>
        <w:spacing w:after="0" w:line="360" w:lineRule="auto"/>
        <w:jc w:val="both"/>
      </w:pPr>
    </w:p>
    <w:p w14:paraId="06CA5BCE" w14:textId="3C510B02" w:rsidR="0084163C" w:rsidRDefault="0084163C" w:rsidP="004057F8">
      <w:pPr>
        <w:spacing w:after="0" w:line="360" w:lineRule="auto"/>
        <w:jc w:val="both"/>
      </w:pPr>
      <w:r w:rsidRPr="0084163C">
        <w:rPr>
          <w:noProof/>
        </w:rPr>
        <w:drawing>
          <wp:inline distT="0" distB="0" distL="0" distR="0" wp14:anchorId="0C2021BF" wp14:editId="36456955">
            <wp:extent cx="5760085" cy="3457575"/>
            <wp:effectExtent l="0" t="0" r="0" b="9525"/>
            <wp:docPr id="200727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2699" name=""/>
                    <pic:cNvPicPr/>
                  </pic:nvPicPr>
                  <pic:blipFill>
                    <a:blip r:embed="rId13"/>
                    <a:stretch>
                      <a:fillRect/>
                    </a:stretch>
                  </pic:blipFill>
                  <pic:spPr>
                    <a:xfrm>
                      <a:off x="0" y="0"/>
                      <a:ext cx="5760085" cy="3457575"/>
                    </a:xfrm>
                    <a:prstGeom prst="rect">
                      <a:avLst/>
                    </a:prstGeom>
                  </pic:spPr>
                </pic:pic>
              </a:graphicData>
            </a:graphic>
          </wp:inline>
        </w:drawing>
      </w:r>
    </w:p>
    <w:p w14:paraId="72F5A56B" w14:textId="56F003A1" w:rsidR="0084163C" w:rsidRDefault="0084163C" w:rsidP="004057F8">
      <w:pPr>
        <w:spacing w:after="0" w:line="360" w:lineRule="auto"/>
        <w:jc w:val="both"/>
      </w:pPr>
      <w:r>
        <w:t>Vẽ sơ đồ phân ra chức năng:</w:t>
      </w:r>
    </w:p>
    <w:p w14:paraId="28F6D68A" w14:textId="0E3105C1" w:rsidR="0084163C" w:rsidRDefault="0084163C" w:rsidP="004057F8">
      <w:pPr>
        <w:spacing w:after="0" w:line="360" w:lineRule="auto"/>
        <w:jc w:val="both"/>
      </w:pPr>
      <w:r>
        <w:rPr>
          <w:noProof/>
        </w:rPr>
        <w:lastRenderedPageBreak/>
        <w:drawing>
          <wp:inline distT="0" distB="0" distL="0" distR="0" wp14:anchorId="09B66FEB" wp14:editId="6F30ACB6">
            <wp:extent cx="5760085" cy="3669030"/>
            <wp:effectExtent l="19050" t="19050" r="12065" b="26670"/>
            <wp:docPr id="97710" name="image8.png"/>
            <wp:cNvGraphicFramePr/>
            <a:graphic xmlns:a="http://schemas.openxmlformats.org/drawingml/2006/main">
              <a:graphicData uri="http://schemas.openxmlformats.org/drawingml/2006/picture">
                <pic:pic xmlns:pic="http://schemas.openxmlformats.org/drawingml/2006/picture">
                  <pic:nvPicPr>
                    <pic:cNvPr id="97710" name="image8.png"/>
                    <pic:cNvPicPr/>
                  </pic:nvPicPr>
                  <pic:blipFill rotWithShape="1">
                    <a:blip r:embed="rId14"/>
                    <a:srcRect l="2396"/>
                    <a:stretch/>
                  </pic:blipFill>
                  <pic:spPr bwMode="auto">
                    <a:xfrm>
                      <a:off x="0" y="0"/>
                      <a:ext cx="5760085" cy="3669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7C07EA" w14:textId="77777777" w:rsidR="004057F8" w:rsidRDefault="004057F8" w:rsidP="004057F8">
      <w:pPr>
        <w:spacing w:after="0" w:line="360" w:lineRule="auto"/>
        <w:jc w:val="both"/>
      </w:pPr>
    </w:p>
    <w:p w14:paraId="146573F5" w14:textId="1B6430E2" w:rsidR="004057F8" w:rsidRDefault="0084163C" w:rsidP="004057F8">
      <w:pPr>
        <w:spacing w:after="0" w:line="360" w:lineRule="auto"/>
        <w:jc w:val="both"/>
      </w:pPr>
      <w:r>
        <w:t>Sơ đồ luồng dữ liệu (DFD)</w:t>
      </w:r>
    </w:p>
    <w:p w14:paraId="2CF564B7" w14:textId="24F8AFC1" w:rsidR="0084163C" w:rsidRDefault="0084163C" w:rsidP="004057F8">
      <w:pPr>
        <w:spacing w:after="0" w:line="360" w:lineRule="auto"/>
        <w:jc w:val="both"/>
      </w:pPr>
      <w:r>
        <w:rPr>
          <w:noProof/>
        </w:rPr>
        <w:drawing>
          <wp:inline distT="0" distB="0" distL="0" distR="0" wp14:anchorId="737B355C" wp14:editId="58BAF7BE">
            <wp:extent cx="5433060" cy="3956050"/>
            <wp:effectExtent l="19050" t="19050" r="15240" b="25400"/>
            <wp:docPr id="5" name="Picture 1" descr="https://f12.photo.talk.zdn.vn/5639710592116482001/3bad49d7d1b911e748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f12.photo.talk.zdn.vn/5639710592116482001/3bad49d7d1b911e748a8.jpg"/>
                    <pic:cNvPicPr>
                      <a:picLocks noChangeAspect="1"/>
                    </pic:cNvPicPr>
                  </pic:nvPicPr>
                  <pic:blipFill rotWithShape="1">
                    <a:blip r:embed="rId15">
                      <a:extLst>
                        <a:ext uri="{28A0092B-C50C-407E-A947-70E740481C1C}">
                          <a14:useLocalDpi xmlns:a14="http://schemas.microsoft.com/office/drawing/2010/main" val="0"/>
                        </a:ext>
                      </a:extLst>
                    </a:blip>
                    <a:srcRect l="3518"/>
                    <a:stretch/>
                  </pic:blipFill>
                  <pic:spPr bwMode="auto">
                    <a:xfrm>
                      <a:off x="0" y="0"/>
                      <a:ext cx="5433060" cy="3956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2A34C1" w14:textId="0F29DA1B" w:rsidR="0084163C" w:rsidRDefault="0084163C" w:rsidP="004057F8">
      <w:pPr>
        <w:spacing w:after="0" w:line="360" w:lineRule="auto"/>
        <w:jc w:val="both"/>
      </w:pPr>
      <w:r>
        <w:t>Mức 0(tổng quan) , 1(chi tiết quản lý)</w:t>
      </w:r>
    </w:p>
    <w:p w14:paraId="2C55EDAC" w14:textId="1DBDF514" w:rsidR="0084163C" w:rsidRDefault="0084163C" w:rsidP="004057F8">
      <w:pPr>
        <w:spacing w:after="0" w:line="360" w:lineRule="auto"/>
        <w:jc w:val="both"/>
      </w:pPr>
      <w:r>
        <w:t>Sơ đồ mô hình quan hệ</w:t>
      </w:r>
    </w:p>
    <w:p w14:paraId="270774EE" w14:textId="294E896A" w:rsidR="0084163C" w:rsidRDefault="0084163C" w:rsidP="004057F8">
      <w:pPr>
        <w:spacing w:after="0" w:line="360" w:lineRule="auto"/>
        <w:jc w:val="both"/>
      </w:pPr>
      <w:r>
        <w:lastRenderedPageBreak/>
        <w:t>Xây dựng quan hệ 1-1, 1 – n, n – 1</w:t>
      </w:r>
    </w:p>
    <w:p w14:paraId="25B41A80" w14:textId="77777777" w:rsidR="0084163C" w:rsidRDefault="0084163C" w:rsidP="004057F8">
      <w:pPr>
        <w:spacing w:after="0" w:line="360" w:lineRule="auto"/>
        <w:jc w:val="both"/>
      </w:pPr>
    </w:p>
    <w:p w14:paraId="58E7E903" w14:textId="77777777" w:rsidR="0084163C" w:rsidRDefault="0084163C" w:rsidP="004057F8">
      <w:pPr>
        <w:spacing w:after="0" w:line="360" w:lineRule="auto"/>
        <w:jc w:val="both"/>
      </w:pPr>
    </w:p>
    <w:p w14:paraId="463C940D" w14:textId="351F8FEE" w:rsidR="0084163C" w:rsidRDefault="0084163C" w:rsidP="004057F8">
      <w:pPr>
        <w:spacing w:after="0" w:line="360" w:lineRule="auto"/>
        <w:jc w:val="both"/>
      </w:pPr>
      <w:r>
        <w:t xml:space="preserve">Giáo trình phân tích thiết kế hệ thống thông tin </w:t>
      </w:r>
    </w:p>
    <w:p w14:paraId="6099AE70" w14:textId="0E244BB3" w:rsidR="0084163C" w:rsidRDefault="00000000" w:rsidP="004057F8">
      <w:pPr>
        <w:spacing w:after="0" w:line="360" w:lineRule="auto"/>
        <w:jc w:val="both"/>
      </w:pPr>
      <w:hyperlink r:id="rId16" w:history="1">
        <w:r w:rsidR="0084163C" w:rsidRPr="00EC4D03">
          <w:rPr>
            <w:rStyle w:val="Hyperlink"/>
          </w:rPr>
          <w:t>https://fr.slideshare.net/votanphuc/pttkhtql?fbclid=IwZXh0bgNhZW0CMTAAAR3FYI_xkpJm3mpA2FK71frJZOmq_ALtRBvq_0UEFQOwEl_fWbkegPRIV-g_aem_Af9gAh7i3FVe7y70SBhDBbRsgS38dWi4pZ1o-AzfAgqzXlmmIkFTtXSX_vePNQokzXIAVY_eUrd7sQfBsIds6yWv</w:t>
        </w:r>
      </w:hyperlink>
    </w:p>
    <w:p w14:paraId="7C4F9AA3" w14:textId="77777777" w:rsidR="0084163C" w:rsidRDefault="0084163C" w:rsidP="004057F8">
      <w:pPr>
        <w:spacing w:after="0" w:line="360" w:lineRule="auto"/>
        <w:jc w:val="both"/>
      </w:pPr>
    </w:p>
    <w:p w14:paraId="30668C52" w14:textId="3392B28D" w:rsidR="0084163C" w:rsidRDefault="00000000" w:rsidP="004057F8">
      <w:pPr>
        <w:spacing w:after="0" w:line="360" w:lineRule="auto"/>
        <w:jc w:val="both"/>
      </w:pPr>
      <w:hyperlink r:id="rId17" w:tgtFrame="_blank" w:history="1">
        <w:r w:rsidR="0084163C">
          <w:rPr>
            <w:rStyle w:val="Hyperlink"/>
            <w:rFonts w:ascii="Segoe UI Historic" w:hAnsi="Segoe UI Historic" w:cs="Segoe UI Historic"/>
            <w:sz w:val="23"/>
            <w:szCs w:val="23"/>
            <w:bdr w:val="none" w:sz="0" w:space="0" w:color="auto" w:frame="1"/>
            <w:shd w:val="clear" w:color="auto" w:fill="F0F0F0"/>
          </w:rPr>
          <w:t>https://www.slideshare.net/votanphuc/pttkhtql</w:t>
        </w:r>
      </w:hyperlink>
    </w:p>
    <w:p w14:paraId="0BEF243C" w14:textId="77777777" w:rsidR="004057F8" w:rsidRDefault="004057F8" w:rsidP="004057F8">
      <w:pPr>
        <w:spacing w:after="0" w:line="360" w:lineRule="auto"/>
        <w:jc w:val="both"/>
      </w:pPr>
    </w:p>
    <w:p w14:paraId="596FDD74" w14:textId="1BDEF746" w:rsidR="00AC0854" w:rsidRDefault="00AC0854" w:rsidP="004057F8">
      <w:pPr>
        <w:spacing w:after="0" w:line="360" w:lineRule="auto"/>
        <w:jc w:val="both"/>
      </w:pPr>
      <w:r w:rsidRPr="00AC0854">
        <w:t>Hệ thông tin quản lý (Management Information System – MIS): một hệ thông tin g</w:t>
      </w:r>
      <w:r>
        <w:t>ồm cơ sở dữ liệu hợp nhất và các dòng thông tin giúp con người sản xuất, quản lý và ra quyết định.</w:t>
      </w:r>
    </w:p>
    <w:p w14:paraId="2E62CFB5" w14:textId="77777777" w:rsidR="00AC0854" w:rsidRDefault="00AC0854" w:rsidP="004057F8">
      <w:pPr>
        <w:spacing w:after="0" w:line="360" w:lineRule="auto"/>
        <w:jc w:val="both"/>
      </w:pPr>
    </w:p>
    <w:p w14:paraId="37515187" w14:textId="28F610C1" w:rsidR="00AC0854" w:rsidRDefault="00AC0854" w:rsidP="004057F8">
      <w:pPr>
        <w:spacing w:after="0" w:line="360" w:lineRule="auto"/>
        <w:jc w:val="both"/>
      </w:pPr>
      <w:r>
        <w:t xml:space="preserve">Các phương phát phân tích và thiết kế hệ thống thông tin </w:t>
      </w:r>
    </w:p>
    <w:p w14:paraId="6BD8AEC3" w14:textId="706F0B1D" w:rsidR="00AC0854" w:rsidRDefault="007115C8" w:rsidP="004057F8">
      <w:pPr>
        <w:spacing w:after="0" w:line="360" w:lineRule="auto"/>
        <w:jc w:val="both"/>
      </w:pPr>
      <w:r w:rsidRPr="007115C8">
        <w:t>Thiết kế phi cấu tr</w:t>
      </w:r>
      <w:r>
        <w:t>úc (cổ điển): bottom-up</w:t>
      </w:r>
    </w:p>
    <w:p w14:paraId="79F1A98C" w14:textId="70E6293E" w:rsidR="007115C8" w:rsidRDefault="007115C8" w:rsidP="004057F8">
      <w:pPr>
        <w:spacing w:after="0" w:line="360" w:lineRule="auto"/>
        <w:jc w:val="both"/>
      </w:pPr>
      <w:r>
        <w:t>Thết kế hệ thống bán cấu trúc: bottom-up và top-down</w:t>
      </w:r>
    </w:p>
    <w:p w14:paraId="65842EFE" w14:textId="5FB2E016" w:rsidR="007115C8" w:rsidRDefault="007115C8" w:rsidP="004057F8">
      <w:pPr>
        <w:spacing w:after="0" w:line="360" w:lineRule="auto"/>
        <w:jc w:val="both"/>
      </w:pPr>
      <w:r>
        <w:t xml:space="preserve">Thiết kế hệ thống có cấu trúc: </w:t>
      </w:r>
    </w:p>
    <w:p w14:paraId="2A681663" w14:textId="197ED951" w:rsidR="007115C8" w:rsidRDefault="007115C8" w:rsidP="004057F8">
      <w:pPr>
        <w:spacing w:after="0" w:line="360" w:lineRule="auto"/>
        <w:jc w:val="both"/>
      </w:pPr>
      <w:r>
        <w:t>SADT (Structured Analysis And Design Technie</w:t>
      </w:r>
    </w:p>
    <w:p w14:paraId="3880E3A8" w14:textId="6DF19639" w:rsidR="007115C8" w:rsidRDefault="007115C8" w:rsidP="004057F8">
      <w:pPr>
        <w:spacing w:after="0" w:line="360" w:lineRule="auto"/>
        <w:jc w:val="both"/>
      </w:pPr>
      <w:r>
        <w:t>MERISE</w:t>
      </w:r>
    </w:p>
    <w:p w14:paraId="3A8FFF8D" w14:textId="61683068" w:rsidR="007115C8" w:rsidRDefault="007115C8" w:rsidP="004057F8">
      <w:pPr>
        <w:spacing w:after="0" w:line="360" w:lineRule="auto"/>
        <w:jc w:val="both"/>
      </w:pPr>
      <w:r>
        <w:t>CASE</w:t>
      </w:r>
    </w:p>
    <w:p w14:paraId="643BFC68" w14:textId="77777777" w:rsidR="007115C8" w:rsidRDefault="007115C8" w:rsidP="004057F8">
      <w:pPr>
        <w:spacing w:after="0" w:line="360" w:lineRule="auto"/>
        <w:jc w:val="both"/>
      </w:pPr>
    </w:p>
    <w:p w14:paraId="2D17D46F" w14:textId="17E7A4A9" w:rsidR="007115C8" w:rsidRDefault="007115C8" w:rsidP="004057F8">
      <w:pPr>
        <w:spacing w:after="0" w:line="360" w:lineRule="auto"/>
        <w:jc w:val="both"/>
      </w:pPr>
      <w:r>
        <w:t>Các giai đoạn phân tích thiết kế</w:t>
      </w:r>
    </w:p>
    <w:p w14:paraId="427A0750" w14:textId="5300A768" w:rsidR="007115C8" w:rsidRDefault="007115C8" w:rsidP="007115C8">
      <w:pPr>
        <w:pStyle w:val="ListParagraph"/>
        <w:numPr>
          <w:ilvl w:val="0"/>
          <w:numId w:val="2"/>
        </w:numPr>
        <w:spacing w:after="0" w:line="360" w:lineRule="auto"/>
        <w:jc w:val="both"/>
      </w:pPr>
      <w:r>
        <w:t xml:space="preserve">Khảo sát hiện trạng và xác lập dự án </w:t>
      </w:r>
    </w:p>
    <w:p w14:paraId="35343722" w14:textId="665ADC4A" w:rsidR="00115EB4" w:rsidRDefault="00115EB4" w:rsidP="007115C8">
      <w:pPr>
        <w:pStyle w:val="ListParagraph"/>
        <w:numPr>
          <w:ilvl w:val="0"/>
          <w:numId w:val="2"/>
        </w:numPr>
        <w:spacing w:after="0" w:line="360" w:lineRule="auto"/>
        <w:jc w:val="both"/>
      </w:pPr>
      <w:r>
        <w:t>Phân tích hệ thống: chức năng + dữ liệu</w:t>
      </w:r>
    </w:p>
    <w:p w14:paraId="190936AE" w14:textId="338958AF" w:rsidR="00115EB4" w:rsidRDefault="00115EB4" w:rsidP="007115C8">
      <w:pPr>
        <w:pStyle w:val="ListParagraph"/>
        <w:numPr>
          <w:ilvl w:val="0"/>
          <w:numId w:val="2"/>
        </w:numPr>
        <w:spacing w:after="0" w:line="360" w:lineRule="auto"/>
        <w:jc w:val="both"/>
      </w:pPr>
      <w:r>
        <w:t>Thiết kế hệ thống</w:t>
      </w:r>
    </w:p>
    <w:p w14:paraId="70D1B5C3" w14:textId="61B99628" w:rsidR="00115EB4" w:rsidRDefault="00115EB4" w:rsidP="00115EB4">
      <w:pPr>
        <w:pStyle w:val="ListParagraph"/>
        <w:numPr>
          <w:ilvl w:val="0"/>
          <w:numId w:val="2"/>
        </w:numPr>
        <w:spacing w:after="0" w:line="360" w:lineRule="auto"/>
        <w:jc w:val="both"/>
      </w:pPr>
      <w:r>
        <w:t>Xây dựng hệ thống</w:t>
      </w:r>
    </w:p>
    <w:p w14:paraId="6A3275BC" w14:textId="77777777" w:rsidR="00115EB4" w:rsidRDefault="00115EB4" w:rsidP="00115EB4">
      <w:pPr>
        <w:spacing w:after="0" w:line="360" w:lineRule="auto"/>
        <w:jc w:val="both"/>
      </w:pPr>
    </w:p>
    <w:p w14:paraId="1B360F78" w14:textId="77777777" w:rsidR="00115EB4" w:rsidRDefault="00115EB4" w:rsidP="00115EB4">
      <w:pPr>
        <w:spacing w:after="0" w:line="360" w:lineRule="auto"/>
        <w:jc w:val="both"/>
      </w:pPr>
    </w:p>
    <w:p w14:paraId="7A4982FE" w14:textId="271A36C6" w:rsidR="00115EB4" w:rsidRDefault="00115EB4" w:rsidP="00115EB4">
      <w:pPr>
        <w:spacing w:after="0" w:line="360" w:lineRule="auto"/>
        <w:jc w:val="both"/>
      </w:pPr>
      <w:r>
        <w:lastRenderedPageBreak/>
        <w:t>Phân tích chức năng của hệ thống</w:t>
      </w:r>
    </w:p>
    <w:p w14:paraId="202375DF" w14:textId="7EE41066" w:rsidR="00115EB4" w:rsidRDefault="00115EB4" w:rsidP="00115EB4">
      <w:pPr>
        <w:spacing w:after="0" w:line="360" w:lineRule="auto"/>
        <w:jc w:val="both"/>
      </w:pPr>
      <w:r>
        <w:t>Mô hình phân rã chức năng</w:t>
      </w:r>
    </w:p>
    <w:p w14:paraId="1AF4AA0D" w14:textId="6175AC47" w:rsidR="00115EB4" w:rsidRDefault="00115EB4" w:rsidP="00115EB4">
      <w:pPr>
        <w:spacing w:after="0" w:line="360" w:lineRule="auto"/>
        <w:jc w:val="both"/>
      </w:pPr>
      <w:r w:rsidRPr="00115EB4">
        <w:t>Mô hình luồng dữ li</w:t>
      </w:r>
      <w:r>
        <w:t>ệu (DFD – Data Flow Diagram)</w:t>
      </w:r>
    </w:p>
    <w:p w14:paraId="2A7023E9" w14:textId="33E6561A" w:rsidR="00115EB4" w:rsidRDefault="00115EB4" w:rsidP="00115EB4">
      <w:pPr>
        <w:spacing w:after="0" w:line="360" w:lineRule="auto"/>
        <w:jc w:val="both"/>
      </w:pPr>
      <w:r>
        <w:t>Luồng dữ liệu mức khung cảnh (mức 0)</w:t>
      </w:r>
    </w:p>
    <w:p w14:paraId="6437C72E" w14:textId="19204A8D" w:rsidR="00115EB4" w:rsidRDefault="00115EB4" w:rsidP="00115EB4">
      <w:pPr>
        <w:spacing w:after="0" w:line="360" w:lineRule="auto"/>
        <w:jc w:val="both"/>
      </w:pPr>
      <w:r>
        <w:t>Luồng dữ liệu mức đỉnh (mức 1)</w:t>
      </w:r>
    </w:p>
    <w:p w14:paraId="443333B3" w14:textId="2660CD1D" w:rsidR="00115EB4" w:rsidRDefault="00115EB4" w:rsidP="00115EB4">
      <w:pPr>
        <w:spacing w:after="0" w:line="360" w:lineRule="auto"/>
        <w:jc w:val="both"/>
      </w:pPr>
      <w:r>
        <w:t>Mức dưới đỉnh (mức 2 và dưới 2)</w:t>
      </w:r>
    </w:p>
    <w:p w14:paraId="0760133C" w14:textId="1177D2CD" w:rsidR="00115EB4" w:rsidRDefault="00115EB4" w:rsidP="00115EB4">
      <w:pPr>
        <w:spacing w:after="0" w:line="360" w:lineRule="auto"/>
        <w:jc w:val="both"/>
      </w:pPr>
    </w:p>
    <w:p w14:paraId="47AC14CD" w14:textId="6AD2AD45" w:rsidR="00115EB4" w:rsidRDefault="00115EB4" w:rsidP="00115EB4">
      <w:pPr>
        <w:spacing w:after="0" w:line="360" w:lineRule="auto"/>
        <w:jc w:val="both"/>
      </w:pPr>
      <w:r>
        <w:t>Phân tích và thiết kế dữ liệu</w:t>
      </w:r>
    </w:p>
    <w:p w14:paraId="646826C7" w14:textId="77777777" w:rsidR="00115EB4" w:rsidRDefault="00115EB4" w:rsidP="00115EB4">
      <w:pPr>
        <w:spacing w:after="0" w:line="360" w:lineRule="auto"/>
        <w:jc w:val="both"/>
      </w:pPr>
    </w:p>
    <w:p w14:paraId="675DA8F0" w14:textId="170CF0C8" w:rsidR="00115EB4" w:rsidRDefault="00115EB4" w:rsidP="00115EB4">
      <w:pPr>
        <w:spacing w:after="0" w:line="360" w:lineRule="auto"/>
        <w:jc w:val="both"/>
      </w:pPr>
      <w:r>
        <w:t>Thiết kế giao diện gi</w:t>
      </w:r>
      <w:r w:rsidR="005D4051">
        <w:t>ữa</w:t>
      </w:r>
      <w:r>
        <w:t xml:space="preserve"> người và máy</w:t>
      </w:r>
    </w:p>
    <w:p w14:paraId="08E80E22" w14:textId="77777777" w:rsidR="00115EB4" w:rsidRDefault="00115EB4" w:rsidP="00115EB4">
      <w:pPr>
        <w:spacing w:after="0" w:line="360" w:lineRule="auto"/>
        <w:jc w:val="both"/>
      </w:pPr>
    </w:p>
    <w:p w14:paraId="4E9D6B0B" w14:textId="16A6DECE" w:rsidR="00F16E1C" w:rsidRDefault="00000000" w:rsidP="00115EB4">
      <w:pPr>
        <w:spacing w:after="0" w:line="360" w:lineRule="auto"/>
        <w:jc w:val="both"/>
      </w:pPr>
      <w:hyperlink r:id="rId18" w:history="1">
        <w:r w:rsidR="00F16E1C" w:rsidRPr="00836FA1">
          <w:rPr>
            <w:rStyle w:val="Hyperlink"/>
          </w:rPr>
          <w:t>https://dribbble.com/tags/college-dashboard</w:t>
        </w:r>
      </w:hyperlink>
    </w:p>
    <w:p w14:paraId="5F281A3D" w14:textId="77777777" w:rsidR="00F16E1C" w:rsidRDefault="00F16E1C" w:rsidP="00115EB4">
      <w:pPr>
        <w:spacing w:after="0" w:line="360" w:lineRule="auto"/>
        <w:jc w:val="both"/>
      </w:pPr>
    </w:p>
    <w:p w14:paraId="7F0D2A5C" w14:textId="43151154" w:rsidR="009004D9" w:rsidRDefault="009004D9" w:rsidP="00115EB4">
      <w:pPr>
        <w:spacing w:after="0" w:line="360" w:lineRule="auto"/>
        <w:jc w:val="both"/>
      </w:pPr>
      <w:r>
        <w:t>Login: 2 loại user: Admin and Staff (giảng viên được cấp tài khoản staff)</w:t>
      </w:r>
    </w:p>
    <w:p w14:paraId="24120695" w14:textId="4B4F28D5" w:rsidR="009004D9" w:rsidRDefault="005D731D" w:rsidP="00115EB4">
      <w:pPr>
        <w:spacing w:after="0" w:line="360" w:lineRule="auto"/>
        <w:jc w:val="both"/>
      </w:pPr>
      <w:r>
        <w:rPr>
          <w:noProof/>
        </w:rPr>
        <w:drawing>
          <wp:inline distT="0" distB="0" distL="0" distR="0" wp14:anchorId="1679113B" wp14:editId="5C0873CB">
            <wp:extent cx="3810000" cy="2857500"/>
            <wp:effectExtent l="0" t="0" r="0" b="0"/>
            <wp:docPr id="8688483" name="Picture 1" descr="College Dashboard designs, themes, templat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Dashboard designs, themes, templates an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5859A7A9" w14:textId="77777777" w:rsidR="00115EB4" w:rsidRPr="00115EB4" w:rsidRDefault="00115EB4" w:rsidP="00115EB4">
      <w:pPr>
        <w:spacing w:after="0" w:line="360" w:lineRule="auto"/>
        <w:jc w:val="both"/>
      </w:pPr>
    </w:p>
    <w:p w14:paraId="7198EB7B" w14:textId="77777777" w:rsidR="004057F8" w:rsidRPr="00115EB4" w:rsidRDefault="004057F8" w:rsidP="004057F8">
      <w:pPr>
        <w:spacing w:after="0" w:line="360" w:lineRule="auto"/>
        <w:jc w:val="both"/>
      </w:pPr>
    </w:p>
    <w:p w14:paraId="084CF3F2" w14:textId="77777777" w:rsidR="004057F8" w:rsidRPr="00115EB4" w:rsidRDefault="004057F8" w:rsidP="004057F8">
      <w:pPr>
        <w:spacing w:after="0" w:line="360" w:lineRule="auto"/>
        <w:jc w:val="both"/>
      </w:pPr>
    </w:p>
    <w:p w14:paraId="5F870956" w14:textId="77777777" w:rsidR="004057F8" w:rsidRPr="00115EB4" w:rsidRDefault="004057F8" w:rsidP="004057F8">
      <w:pPr>
        <w:spacing w:after="0" w:line="360" w:lineRule="auto"/>
        <w:jc w:val="both"/>
      </w:pPr>
    </w:p>
    <w:p w14:paraId="333BE219" w14:textId="77777777" w:rsidR="004057F8" w:rsidRPr="00115EB4" w:rsidRDefault="004057F8" w:rsidP="004057F8">
      <w:pPr>
        <w:spacing w:after="0" w:line="360" w:lineRule="auto"/>
        <w:jc w:val="both"/>
      </w:pPr>
    </w:p>
    <w:p w14:paraId="73610804" w14:textId="77777777" w:rsidR="004057F8" w:rsidRPr="00115EB4" w:rsidRDefault="004057F8" w:rsidP="004057F8">
      <w:pPr>
        <w:spacing w:after="0" w:line="360" w:lineRule="auto"/>
        <w:jc w:val="both"/>
      </w:pPr>
    </w:p>
    <w:p w14:paraId="269EB34C" w14:textId="77777777" w:rsidR="004057F8" w:rsidRPr="00115EB4" w:rsidRDefault="004057F8" w:rsidP="004057F8">
      <w:pPr>
        <w:spacing w:after="0" w:line="360" w:lineRule="auto"/>
        <w:jc w:val="both"/>
      </w:pPr>
    </w:p>
    <w:p w14:paraId="15C740EF" w14:textId="77777777" w:rsidR="004057F8" w:rsidRPr="00115EB4" w:rsidRDefault="004057F8" w:rsidP="004057F8">
      <w:pPr>
        <w:spacing w:after="0" w:line="360" w:lineRule="auto"/>
        <w:jc w:val="both"/>
      </w:pPr>
    </w:p>
    <w:p w14:paraId="2637AAA9" w14:textId="77777777" w:rsidR="004057F8" w:rsidRPr="00115EB4" w:rsidRDefault="004057F8" w:rsidP="004057F8">
      <w:pPr>
        <w:spacing w:after="0" w:line="360" w:lineRule="auto"/>
        <w:jc w:val="both"/>
      </w:pPr>
    </w:p>
    <w:p w14:paraId="0E9FD319" w14:textId="77777777" w:rsidR="004057F8" w:rsidRPr="00115EB4" w:rsidRDefault="004057F8" w:rsidP="004057F8">
      <w:pPr>
        <w:spacing w:after="0" w:line="360" w:lineRule="auto"/>
        <w:jc w:val="both"/>
      </w:pPr>
    </w:p>
    <w:p w14:paraId="4A78FB88" w14:textId="77777777" w:rsidR="004057F8" w:rsidRPr="00115EB4" w:rsidRDefault="004057F8" w:rsidP="004057F8">
      <w:pPr>
        <w:spacing w:after="0" w:line="360" w:lineRule="auto"/>
        <w:jc w:val="both"/>
      </w:pPr>
    </w:p>
    <w:p w14:paraId="75113ABA" w14:textId="77777777" w:rsidR="004057F8" w:rsidRPr="00115EB4" w:rsidRDefault="004057F8" w:rsidP="004057F8">
      <w:pPr>
        <w:spacing w:after="0" w:line="360" w:lineRule="auto"/>
        <w:jc w:val="both"/>
      </w:pPr>
    </w:p>
    <w:p w14:paraId="71735650" w14:textId="77777777" w:rsidR="004057F8" w:rsidRPr="00115EB4" w:rsidRDefault="004057F8" w:rsidP="004057F8">
      <w:pPr>
        <w:spacing w:after="0" w:line="360" w:lineRule="auto"/>
        <w:jc w:val="both"/>
      </w:pPr>
    </w:p>
    <w:p w14:paraId="0BD6DC1D" w14:textId="77777777" w:rsidR="004057F8" w:rsidRPr="00115EB4" w:rsidRDefault="004057F8" w:rsidP="004057F8">
      <w:pPr>
        <w:spacing w:after="0" w:line="360" w:lineRule="auto"/>
        <w:jc w:val="both"/>
      </w:pPr>
    </w:p>
    <w:p w14:paraId="079B62F9" w14:textId="77777777" w:rsidR="004057F8" w:rsidRPr="00115EB4" w:rsidRDefault="004057F8" w:rsidP="004057F8">
      <w:pPr>
        <w:spacing w:after="0" w:line="360" w:lineRule="auto"/>
        <w:jc w:val="both"/>
      </w:pPr>
    </w:p>
    <w:p w14:paraId="37FC61ED" w14:textId="77777777" w:rsidR="004057F8" w:rsidRPr="00115EB4" w:rsidRDefault="004057F8" w:rsidP="004057F8">
      <w:pPr>
        <w:spacing w:after="0" w:line="360" w:lineRule="auto"/>
        <w:jc w:val="both"/>
      </w:pPr>
    </w:p>
    <w:p w14:paraId="518F3846" w14:textId="77777777" w:rsidR="004057F8" w:rsidRPr="00115EB4" w:rsidRDefault="004057F8" w:rsidP="004057F8">
      <w:pPr>
        <w:spacing w:after="0" w:line="360" w:lineRule="auto"/>
        <w:jc w:val="both"/>
      </w:pPr>
    </w:p>
    <w:p w14:paraId="765B0657" w14:textId="77777777" w:rsidR="004057F8" w:rsidRPr="00115EB4" w:rsidRDefault="004057F8" w:rsidP="004057F8">
      <w:pPr>
        <w:spacing w:after="0" w:line="360" w:lineRule="auto"/>
        <w:jc w:val="both"/>
      </w:pPr>
    </w:p>
    <w:p w14:paraId="6AB1DF65" w14:textId="77777777" w:rsidR="004057F8" w:rsidRPr="00115EB4" w:rsidRDefault="004057F8" w:rsidP="004057F8">
      <w:pPr>
        <w:spacing w:after="0" w:line="360" w:lineRule="auto"/>
        <w:jc w:val="both"/>
      </w:pPr>
    </w:p>
    <w:p w14:paraId="15F5DF73" w14:textId="77777777" w:rsidR="004057F8" w:rsidRPr="00115EB4" w:rsidRDefault="004057F8" w:rsidP="004057F8">
      <w:pPr>
        <w:spacing w:after="0" w:line="360" w:lineRule="auto"/>
        <w:jc w:val="both"/>
      </w:pPr>
    </w:p>
    <w:p w14:paraId="0C364CBE" w14:textId="77777777" w:rsidR="004057F8" w:rsidRPr="00115EB4" w:rsidRDefault="004057F8" w:rsidP="004057F8">
      <w:pPr>
        <w:spacing w:after="0" w:line="360" w:lineRule="auto"/>
        <w:jc w:val="both"/>
      </w:pPr>
    </w:p>
    <w:p w14:paraId="799F2289" w14:textId="77777777" w:rsidR="004057F8" w:rsidRPr="00115EB4" w:rsidRDefault="004057F8" w:rsidP="004057F8">
      <w:pPr>
        <w:spacing w:after="0" w:line="360" w:lineRule="auto"/>
        <w:jc w:val="both"/>
      </w:pPr>
    </w:p>
    <w:p w14:paraId="46E6511B" w14:textId="77777777" w:rsidR="004057F8" w:rsidRPr="00115EB4" w:rsidRDefault="004057F8" w:rsidP="004057F8">
      <w:pPr>
        <w:spacing w:after="0" w:line="360" w:lineRule="auto"/>
        <w:jc w:val="both"/>
      </w:pPr>
    </w:p>
    <w:p w14:paraId="1573A148" w14:textId="77777777" w:rsidR="004057F8" w:rsidRPr="00115EB4" w:rsidRDefault="004057F8" w:rsidP="004057F8">
      <w:pPr>
        <w:spacing w:after="0" w:line="360" w:lineRule="auto"/>
        <w:jc w:val="both"/>
      </w:pPr>
    </w:p>
    <w:p w14:paraId="4623B087" w14:textId="77777777" w:rsidR="004057F8" w:rsidRPr="00115EB4" w:rsidRDefault="004057F8" w:rsidP="004057F8">
      <w:pPr>
        <w:spacing w:after="0" w:line="360" w:lineRule="auto"/>
        <w:jc w:val="both"/>
      </w:pPr>
    </w:p>
    <w:p w14:paraId="1C67A986" w14:textId="77777777" w:rsidR="004057F8" w:rsidRPr="00115EB4" w:rsidRDefault="004057F8" w:rsidP="004057F8">
      <w:pPr>
        <w:spacing w:after="0" w:line="360" w:lineRule="auto"/>
        <w:jc w:val="both"/>
      </w:pPr>
    </w:p>
    <w:p w14:paraId="40DF7D2D" w14:textId="77777777" w:rsidR="004057F8" w:rsidRPr="00115EB4" w:rsidRDefault="004057F8" w:rsidP="004057F8">
      <w:pPr>
        <w:spacing w:after="0" w:line="360" w:lineRule="auto"/>
        <w:jc w:val="both"/>
      </w:pPr>
    </w:p>
    <w:p w14:paraId="0B81803E" w14:textId="77777777" w:rsidR="004057F8" w:rsidRPr="00115EB4" w:rsidRDefault="004057F8" w:rsidP="004057F8">
      <w:pPr>
        <w:spacing w:after="0" w:line="360" w:lineRule="auto"/>
        <w:jc w:val="both"/>
      </w:pPr>
    </w:p>
    <w:p w14:paraId="5A787155" w14:textId="77777777" w:rsidR="004057F8" w:rsidRPr="00115EB4" w:rsidRDefault="004057F8" w:rsidP="004057F8">
      <w:pPr>
        <w:spacing w:after="0" w:line="360" w:lineRule="auto"/>
        <w:jc w:val="both"/>
      </w:pPr>
    </w:p>
    <w:p w14:paraId="06E0228B" w14:textId="77777777" w:rsidR="004057F8" w:rsidRPr="00115EB4" w:rsidRDefault="004057F8" w:rsidP="004057F8">
      <w:pPr>
        <w:spacing w:after="0" w:line="360" w:lineRule="auto"/>
        <w:jc w:val="both"/>
      </w:pPr>
    </w:p>
    <w:p w14:paraId="2CE965DB" w14:textId="77777777" w:rsidR="004057F8" w:rsidRPr="00115EB4" w:rsidRDefault="004057F8" w:rsidP="004057F8">
      <w:pPr>
        <w:spacing w:after="0" w:line="360" w:lineRule="auto"/>
        <w:jc w:val="both"/>
      </w:pPr>
    </w:p>
    <w:p w14:paraId="2D73E2EC" w14:textId="77777777" w:rsidR="004057F8" w:rsidRPr="00115EB4" w:rsidRDefault="004057F8" w:rsidP="004057F8">
      <w:pPr>
        <w:spacing w:after="0" w:line="360" w:lineRule="auto"/>
        <w:jc w:val="both"/>
      </w:pPr>
    </w:p>
    <w:p w14:paraId="7C3D6D63" w14:textId="77777777" w:rsidR="004057F8" w:rsidRPr="00115EB4" w:rsidRDefault="004057F8" w:rsidP="004057F8">
      <w:pPr>
        <w:spacing w:after="0" w:line="360" w:lineRule="auto"/>
        <w:jc w:val="both"/>
      </w:pPr>
    </w:p>
    <w:p w14:paraId="4C9C6DE8" w14:textId="77777777" w:rsidR="004057F8" w:rsidRPr="00115EB4" w:rsidRDefault="004057F8" w:rsidP="004057F8">
      <w:pPr>
        <w:spacing w:after="0" w:line="360" w:lineRule="auto"/>
        <w:jc w:val="both"/>
      </w:pPr>
    </w:p>
    <w:p w14:paraId="0181646E" w14:textId="77777777" w:rsidR="004057F8" w:rsidRPr="00115EB4" w:rsidRDefault="004057F8" w:rsidP="004057F8">
      <w:pPr>
        <w:spacing w:after="0" w:line="360" w:lineRule="auto"/>
        <w:jc w:val="both"/>
      </w:pPr>
    </w:p>
    <w:sectPr w:rsidR="004057F8" w:rsidRPr="00115EB4" w:rsidSect="005312D2">
      <w:pgSz w:w="11906" w:h="16838"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04CA5"/>
    <w:multiLevelType w:val="hybridMultilevel"/>
    <w:tmpl w:val="4768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342C3B"/>
    <w:multiLevelType w:val="hybridMultilevel"/>
    <w:tmpl w:val="2F705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3972031">
    <w:abstractNumId w:val="0"/>
  </w:num>
  <w:num w:numId="2" w16cid:durableId="2050299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E3"/>
    <w:rsid w:val="00115EB4"/>
    <w:rsid w:val="00243B47"/>
    <w:rsid w:val="004057F8"/>
    <w:rsid w:val="004268F5"/>
    <w:rsid w:val="00437DE8"/>
    <w:rsid w:val="004D5751"/>
    <w:rsid w:val="00503DE3"/>
    <w:rsid w:val="005174CE"/>
    <w:rsid w:val="005312D2"/>
    <w:rsid w:val="005D4051"/>
    <w:rsid w:val="005D731D"/>
    <w:rsid w:val="0068337A"/>
    <w:rsid w:val="006F1766"/>
    <w:rsid w:val="007115C8"/>
    <w:rsid w:val="0080382B"/>
    <w:rsid w:val="0084163C"/>
    <w:rsid w:val="009004D9"/>
    <w:rsid w:val="0094019E"/>
    <w:rsid w:val="00A83E3E"/>
    <w:rsid w:val="00AC0854"/>
    <w:rsid w:val="00E47242"/>
    <w:rsid w:val="00F16E1C"/>
    <w:rsid w:val="00F40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175EE"/>
  <w15:chartTrackingRefBased/>
  <w15:docId w15:val="{3524B063-FE27-44DE-9E6C-8D24BE80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7F8"/>
    <w:pPr>
      <w:ind w:left="720"/>
      <w:contextualSpacing/>
    </w:pPr>
  </w:style>
  <w:style w:type="character" w:styleId="Hyperlink">
    <w:name w:val="Hyperlink"/>
    <w:basedOn w:val="DefaultParagraphFont"/>
    <w:uiPriority w:val="99"/>
    <w:unhideWhenUsed/>
    <w:rsid w:val="0084163C"/>
    <w:rPr>
      <w:color w:val="0563C1" w:themeColor="hyperlink"/>
      <w:u w:val="single"/>
    </w:rPr>
  </w:style>
  <w:style w:type="character" w:styleId="UnresolvedMention">
    <w:name w:val="Unresolved Mention"/>
    <w:basedOn w:val="DefaultParagraphFont"/>
    <w:uiPriority w:val="99"/>
    <w:semiHidden/>
    <w:unhideWhenUsed/>
    <w:rsid w:val="00841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dribbble.com/tags/college-dashboar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slideshare.net/votanphuc/pttkhtql?fbclid=IwZXh0bgNhZW0CMTAAAR3FYI_xkpJm3mpA2FK71frJZOmq_ALtRBvq_0UEFQOwEl_fWbkegPRIV-g_aem_Af9gAh7i3FVe7y70SBhDBbRsgS38dWi4pZ1o-AzfAgqzXlmmIkFTtXSX_vePNQokzXIAVY_eUrd7sQfBsIds6yWv" TargetMode="External"/><Relationship Id="rId2" Type="http://schemas.openxmlformats.org/officeDocument/2006/relationships/styles" Target="styles.xml"/><Relationship Id="rId16" Type="http://schemas.openxmlformats.org/officeDocument/2006/relationships/hyperlink" Target="https://fr.slideshare.net/votanphuc/pttkhtql?fbclid=IwZXh0bgNhZW0CMTAAAR3FYI_xkpJm3mpA2FK71frJZOmq_ALtRBvq_0UEFQOwEl_fWbkegPRIV-g_aem_Af9gAh7i3FVe7y70SBhDBbRsgS38dWi4pZ1o-AzfAgqzXlmmIkFTtXSX_vePNQokzXIAVY_eUrd7sQfBsIds6yW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long Nguyen</cp:lastModifiedBy>
  <cp:revision>8</cp:revision>
  <dcterms:created xsi:type="dcterms:W3CDTF">2024-04-22T08:19:00Z</dcterms:created>
  <dcterms:modified xsi:type="dcterms:W3CDTF">2024-04-22T14:50:00Z</dcterms:modified>
</cp:coreProperties>
</file>