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7B87" w14:textId="2C5B1A01" w:rsidR="00D54223" w:rsidRDefault="00645F34">
      <w:r>
        <w:t>SSH – Application layer</w:t>
      </w:r>
    </w:p>
    <w:p w14:paraId="6A88DFDC" w14:textId="3950C054" w:rsidR="00645F34" w:rsidRDefault="00645F34">
      <w:r>
        <w:t>IP – Network layer</w:t>
      </w:r>
    </w:p>
    <w:p w14:paraId="69EF26E9" w14:textId="30457C90" w:rsidR="00645F34" w:rsidRDefault="00645F34">
      <w:r>
        <w:t>HTTP – Application layer</w:t>
      </w:r>
    </w:p>
    <w:p w14:paraId="74C86BFD" w14:textId="5445A3B6" w:rsidR="00645F34" w:rsidRDefault="00645F34">
      <w:r>
        <w:t>SMTP – Application layer</w:t>
      </w:r>
    </w:p>
    <w:p w14:paraId="0EA654A3" w14:textId="69D86BD6" w:rsidR="00645F34" w:rsidRDefault="00645F34">
      <w:r>
        <w:t>DNS – Application layer</w:t>
      </w:r>
    </w:p>
    <w:p w14:paraId="2EADDCDD" w14:textId="75055288" w:rsidR="00645F34" w:rsidRDefault="00645F34">
      <w:r>
        <w:t>FTP – Application layer</w:t>
      </w:r>
    </w:p>
    <w:p w14:paraId="683C16DA" w14:textId="328E0AA4" w:rsidR="00645F34" w:rsidRDefault="00645F34">
      <w:r>
        <w:t>TCP – Transport layer</w:t>
      </w:r>
    </w:p>
    <w:p w14:paraId="410DE673" w14:textId="3BCB18D5" w:rsidR="00645F34" w:rsidRDefault="00645F34">
      <w:r>
        <w:t>UDP – Transport layer</w:t>
      </w:r>
    </w:p>
    <w:p w14:paraId="79847A38" w14:textId="77777777" w:rsidR="001334E1" w:rsidRDefault="001334E1"/>
    <w:p w14:paraId="4A89C052" w14:textId="15D3E594" w:rsidR="001334E1" w:rsidRDefault="001334E1">
      <w:r>
        <w:t>DNS – uses both TCP and UDP</w:t>
      </w:r>
    </w:p>
    <w:p w14:paraId="0A658E85" w14:textId="0950E064" w:rsidR="001334E1" w:rsidRDefault="001334E1">
      <w:r>
        <w:t xml:space="preserve">HTTP – uses </w:t>
      </w:r>
      <w:proofErr w:type="gramStart"/>
      <w:r>
        <w:t>TCP</w:t>
      </w:r>
      <w:proofErr w:type="gramEnd"/>
    </w:p>
    <w:p w14:paraId="7EBD0AC8" w14:textId="4BDC5DC9" w:rsidR="001334E1" w:rsidRDefault="001334E1">
      <w:r>
        <w:t xml:space="preserve">DHCP – uses </w:t>
      </w:r>
      <w:proofErr w:type="gramStart"/>
      <w:r>
        <w:t>UDP</w:t>
      </w:r>
      <w:proofErr w:type="gramEnd"/>
    </w:p>
    <w:p w14:paraId="6006C7C7" w14:textId="12D36496" w:rsidR="00250B6D" w:rsidRDefault="00250B6D">
      <w:r>
        <w:t>SSH – TCP</w:t>
      </w:r>
    </w:p>
    <w:p w14:paraId="653EDD56" w14:textId="4A340A6A" w:rsidR="00250B6D" w:rsidRDefault="00250B6D">
      <w:r>
        <w:t>ARP – UDP</w:t>
      </w:r>
    </w:p>
    <w:p w14:paraId="029A7A26" w14:textId="77777777" w:rsidR="00250B6D" w:rsidRDefault="00250B6D"/>
    <w:p w14:paraId="15D660D3" w14:textId="77777777" w:rsidR="001334E1" w:rsidRDefault="001334E1"/>
    <w:p w14:paraId="62837E4E" w14:textId="77777777" w:rsidR="001334E1" w:rsidRDefault="001334E1"/>
    <w:sectPr w:rsidR="00133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E7"/>
    <w:rsid w:val="000E61E7"/>
    <w:rsid w:val="001334E1"/>
    <w:rsid w:val="00250B6D"/>
    <w:rsid w:val="005E73B2"/>
    <w:rsid w:val="00645F34"/>
    <w:rsid w:val="00BB5313"/>
    <w:rsid w:val="00D5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319F"/>
  <w15:chartTrackingRefBased/>
  <w15:docId w15:val="{276070CA-8B00-47C0-84DB-AC39653B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Bejenaru</dc:creator>
  <cp:keywords/>
  <dc:description/>
  <cp:lastModifiedBy>Dan Bejenaru</cp:lastModifiedBy>
  <cp:revision>4</cp:revision>
  <dcterms:created xsi:type="dcterms:W3CDTF">2023-02-19T14:01:00Z</dcterms:created>
  <dcterms:modified xsi:type="dcterms:W3CDTF">2023-02-20T16:42:00Z</dcterms:modified>
</cp:coreProperties>
</file>