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866" w14:textId="77777777" w:rsidR="00D5164C" w:rsidRPr="00ED27EC" w:rsidRDefault="00D5164C" w:rsidP="008C03A5">
      <w:pPr>
        <w:ind w:left="720" w:hanging="720"/>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162975ED" w:rsidR="00D5164C" w:rsidRPr="00F35B90" w:rsidRDefault="00F30BF1"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Diego González Rodríguez</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3899112A" w:rsidR="00D5164C" w:rsidRPr="00F35B90" w:rsidRDefault="00F30BF1"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Grado en Ingeniería Informática</w:t>
            </w:r>
          </w:p>
        </w:tc>
      </w:tr>
      <w:tr w:rsidR="00DB7B13" w:rsidRPr="004565E5"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29B9ABBC" w14:textId="77777777" w:rsidR="00D5164C" w:rsidRDefault="001409FD"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María del Carmen Fernández Gago</w:t>
            </w:r>
          </w:p>
          <w:p w14:paraId="055BEEF0" w14:textId="78A77EEE" w:rsidR="001409FD" w:rsidRPr="00F35B90" w:rsidRDefault="001409FD"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Davide Ferraris</w:t>
            </w:r>
          </w:p>
        </w:tc>
      </w:tr>
      <w:tr w:rsidR="00DB7B13" w:rsidRPr="004565E5"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52DAB08C" w14:textId="605B6A14" w:rsidR="00D5164C" w:rsidRPr="00F35B90" w:rsidRDefault="001409FD"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Gestor de confianza para dispositivos IoT</w:t>
            </w:r>
            <w:r w:rsidR="001A518E">
              <w:rPr>
                <w:rFonts w:ascii="Times New Roman" w:eastAsia="Times New Roman" w:hAnsi="Times New Roman" w:cs="Times New Roman"/>
                <w:sz w:val="20"/>
                <w:szCs w:val="24"/>
                <w:lang w:val="es-ES"/>
              </w:rPr>
              <w:t xml:space="preserve">, mediante </w:t>
            </w:r>
            <w:r>
              <w:rPr>
                <w:rFonts w:ascii="Times New Roman" w:eastAsia="Times New Roman" w:hAnsi="Times New Roman" w:cs="Times New Roman"/>
                <w:sz w:val="20"/>
                <w:szCs w:val="24"/>
                <w:lang w:val="es-ES"/>
              </w:rPr>
              <w:t>el protocolo MQTT</w:t>
            </w:r>
          </w:p>
          <w:p w14:paraId="46BCFFF7"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4565E5"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AB3D9AE" w14:textId="1F5B6B2F" w:rsidR="00D5164C" w:rsidRPr="00BD01CC" w:rsidRDefault="00BD01CC" w:rsidP="00D5164C">
            <w:pPr>
              <w:rPr>
                <w:rFonts w:ascii="Times New Roman" w:eastAsia="Times New Roman" w:hAnsi="Times New Roman" w:cs="Times New Roman"/>
                <w:sz w:val="20"/>
                <w:szCs w:val="24"/>
              </w:rPr>
            </w:pPr>
            <w:r w:rsidRPr="00BD01CC">
              <w:rPr>
                <w:rFonts w:ascii="Times New Roman" w:eastAsia="Times New Roman" w:hAnsi="Times New Roman" w:cs="Times New Roman"/>
                <w:sz w:val="20"/>
                <w:szCs w:val="24"/>
              </w:rPr>
              <w:t>Trusted manager for IoT devices, using the MQTT protocol</w:t>
            </w:r>
          </w:p>
          <w:p w14:paraId="2B97DE80" w14:textId="77777777" w:rsidR="00DB7B13" w:rsidRPr="00BD01CC" w:rsidRDefault="00DB7B13" w:rsidP="00D5164C">
            <w:pPr>
              <w:rPr>
                <w:rFonts w:ascii="Times New Roman" w:eastAsia="Times New Roman" w:hAnsi="Times New Roman" w:cs="Times New Roman"/>
                <w:sz w:val="20"/>
                <w:szCs w:val="24"/>
              </w:rPr>
            </w:pPr>
          </w:p>
        </w:tc>
      </w:tr>
      <w:tr w:rsidR="00DB7B13" w:rsidRPr="004565E5"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57910DDE" w:rsidR="00484F02" w:rsidRPr="00D5164C" w:rsidRDefault="00F30BF1"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0314FF41"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77777777" w:rsidR="00D5164C" w:rsidRDefault="00D5164C"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4565E5"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4565E5" w14:paraId="55DB88D0" w14:textId="77777777" w:rsidTr="009D030D">
        <w:trPr>
          <w:trHeight w:val="1977"/>
        </w:trPr>
        <w:tc>
          <w:tcPr>
            <w:tcW w:w="10605" w:type="dxa"/>
          </w:tcPr>
          <w:p w14:paraId="2E6A2B8E" w14:textId="228BD3E8" w:rsidR="00B41F78" w:rsidRPr="00480551" w:rsidRDefault="00B41F78" w:rsidP="00B41F78">
            <w:pPr>
              <w:jc w:val="both"/>
              <w:rPr>
                <w:rFonts w:ascii="Times New Roman" w:eastAsia="Times New Roman" w:hAnsi="Times New Roman" w:cs="Times New Roman"/>
                <w:lang w:val="es-ES"/>
              </w:rPr>
            </w:pPr>
            <w:r w:rsidRPr="00480551">
              <w:rPr>
                <w:rFonts w:ascii="Times New Roman" w:eastAsia="Times New Roman" w:hAnsi="Times New Roman" w:cs="Times New Roman"/>
                <w:lang w:val="es-ES"/>
              </w:rPr>
              <w:t xml:space="preserve">La necesidad de </w:t>
            </w:r>
            <w:r w:rsidR="001A518E" w:rsidRPr="00480551">
              <w:rPr>
                <w:rFonts w:ascii="Times New Roman" w:eastAsia="Times New Roman" w:hAnsi="Times New Roman" w:cs="Times New Roman"/>
                <w:lang w:val="es-ES"/>
              </w:rPr>
              <w:t>incrementar</w:t>
            </w:r>
            <w:r w:rsidRPr="00480551">
              <w:rPr>
                <w:rFonts w:ascii="Times New Roman" w:eastAsia="Times New Roman" w:hAnsi="Times New Roman" w:cs="Times New Roman"/>
                <w:lang w:val="es-ES"/>
              </w:rPr>
              <w:t xml:space="preserve"> la seguridad en entornos de IoT (Internet de las Cosas) </w:t>
            </w:r>
            <w:r w:rsidR="001A518E" w:rsidRPr="00480551">
              <w:rPr>
                <w:rFonts w:ascii="Times New Roman" w:eastAsia="Times New Roman" w:hAnsi="Times New Roman" w:cs="Times New Roman"/>
                <w:lang w:val="es-ES"/>
              </w:rPr>
              <w:t>surge</w:t>
            </w:r>
            <w:r w:rsidRPr="00480551">
              <w:rPr>
                <w:rFonts w:ascii="Times New Roman" w:eastAsia="Times New Roman" w:hAnsi="Times New Roman" w:cs="Times New Roman"/>
                <w:lang w:val="es-ES"/>
              </w:rPr>
              <w:t xml:space="preserve"> debido al </w:t>
            </w:r>
            <w:r w:rsidR="001A518E" w:rsidRPr="00480551">
              <w:rPr>
                <w:rFonts w:ascii="Times New Roman" w:eastAsia="Times New Roman" w:hAnsi="Times New Roman" w:cs="Times New Roman"/>
                <w:lang w:val="es-ES"/>
              </w:rPr>
              <w:t xml:space="preserve">alto crecimiento </w:t>
            </w:r>
            <w:r w:rsidRPr="00480551">
              <w:rPr>
                <w:rFonts w:ascii="Times New Roman" w:eastAsia="Times New Roman" w:hAnsi="Times New Roman" w:cs="Times New Roman"/>
                <w:lang w:val="es-ES"/>
              </w:rPr>
              <w:t xml:space="preserve">de la adopción de este tipo de dispositivos </w:t>
            </w:r>
            <w:r w:rsidR="001A518E" w:rsidRPr="00480551">
              <w:rPr>
                <w:rFonts w:ascii="Times New Roman" w:eastAsia="Times New Roman" w:hAnsi="Times New Roman" w:cs="Times New Roman"/>
                <w:lang w:val="es-ES"/>
              </w:rPr>
              <w:t>interconectados</w:t>
            </w:r>
            <w:r w:rsidR="009625B3">
              <w:rPr>
                <w:rFonts w:ascii="Times New Roman" w:eastAsia="Times New Roman" w:hAnsi="Times New Roman" w:cs="Times New Roman"/>
                <w:lang w:val="es-ES"/>
              </w:rPr>
              <w:t xml:space="preserve"> </w:t>
            </w:r>
            <w:r w:rsidR="001A518E" w:rsidRPr="00480551">
              <w:rPr>
                <w:rFonts w:ascii="Times New Roman" w:eastAsia="Times New Roman" w:hAnsi="Times New Roman" w:cs="Times New Roman"/>
                <w:lang w:val="es-ES"/>
              </w:rPr>
              <w:t>como</w:t>
            </w:r>
            <w:r w:rsidR="009625B3">
              <w:rPr>
                <w:rFonts w:ascii="Times New Roman" w:eastAsia="Times New Roman" w:hAnsi="Times New Roman" w:cs="Times New Roman"/>
                <w:lang w:val="es-ES"/>
              </w:rPr>
              <w:t>,</w:t>
            </w:r>
            <w:r w:rsidR="001A518E" w:rsidRPr="00480551">
              <w:rPr>
                <w:rFonts w:ascii="Times New Roman" w:eastAsia="Times New Roman" w:hAnsi="Times New Roman" w:cs="Times New Roman"/>
                <w:lang w:val="es-ES"/>
              </w:rPr>
              <w:t xml:space="preserve"> por ejemplo: electrodomésticos, cámaras de seguridad, termostatos… </w:t>
            </w:r>
            <w:r w:rsidRPr="00480551">
              <w:rPr>
                <w:rFonts w:ascii="Times New Roman" w:eastAsia="Times New Roman" w:hAnsi="Times New Roman" w:cs="Times New Roman"/>
                <w:lang w:val="es-ES"/>
              </w:rPr>
              <w:t>en hogares inteligentes</w:t>
            </w:r>
            <w:r w:rsidR="007A036F" w:rsidRPr="00480551">
              <w:rPr>
                <w:rFonts w:ascii="Times New Roman" w:eastAsia="Times New Roman" w:hAnsi="Times New Roman" w:cs="Times New Roman"/>
                <w:lang w:val="es-ES"/>
              </w:rPr>
              <w:t>, sector de la industria o</w:t>
            </w:r>
            <w:r w:rsidR="001A518E" w:rsidRPr="00480551">
              <w:rPr>
                <w:rFonts w:ascii="Times New Roman" w:eastAsia="Times New Roman" w:hAnsi="Times New Roman" w:cs="Times New Roman"/>
                <w:lang w:val="es-ES"/>
              </w:rPr>
              <w:t xml:space="preserve"> </w:t>
            </w:r>
            <w:r w:rsidRPr="00480551">
              <w:rPr>
                <w:rFonts w:ascii="Times New Roman" w:eastAsia="Times New Roman" w:hAnsi="Times New Roman" w:cs="Times New Roman"/>
                <w:lang w:val="es-ES"/>
              </w:rPr>
              <w:t>entornos similares</w:t>
            </w:r>
            <w:r w:rsidR="001A518E" w:rsidRPr="00480551">
              <w:rPr>
                <w:rFonts w:ascii="Times New Roman" w:eastAsia="Times New Roman" w:hAnsi="Times New Roman" w:cs="Times New Roman"/>
                <w:lang w:val="es-ES"/>
              </w:rPr>
              <w:t>, recopilando y almacenando datos de forma constante</w:t>
            </w:r>
            <w:r w:rsidRPr="00480551">
              <w:rPr>
                <w:rFonts w:ascii="Times New Roman" w:eastAsia="Times New Roman" w:hAnsi="Times New Roman" w:cs="Times New Roman"/>
                <w:lang w:val="es-ES"/>
              </w:rPr>
              <w:t>.</w:t>
            </w:r>
          </w:p>
          <w:p w14:paraId="5F055D08" w14:textId="6BCEF12B" w:rsidR="002805FE" w:rsidRPr="00480551" w:rsidRDefault="00B41F78" w:rsidP="00B41F78">
            <w:pPr>
              <w:jc w:val="both"/>
              <w:rPr>
                <w:rFonts w:ascii="Times New Roman" w:eastAsia="Times New Roman" w:hAnsi="Times New Roman" w:cs="Times New Roman"/>
                <w:lang w:val="es-ES"/>
              </w:rPr>
            </w:pPr>
            <w:r w:rsidRPr="00480551">
              <w:rPr>
                <w:rFonts w:ascii="Times New Roman" w:eastAsia="Times New Roman" w:hAnsi="Times New Roman" w:cs="Times New Roman"/>
                <w:lang w:val="es-ES"/>
              </w:rPr>
              <w:t xml:space="preserve">El objetivo principal de este </w:t>
            </w:r>
            <w:r w:rsidR="007A036F" w:rsidRPr="00480551">
              <w:rPr>
                <w:rFonts w:ascii="Times New Roman" w:eastAsia="Times New Roman" w:hAnsi="Times New Roman" w:cs="Times New Roman"/>
                <w:lang w:val="es-ES"/>
              </w:rPr>
              <w:t>trabajo</w:t>
            </w:r>
            <w:r w:rsidRPr="00480551">
              <w:rPr>
                <w:rFonts w:ascii="Times New Roman" w:eastAsia="Times New Roman" w:hAnsi="Times New Roman" w:cs="Times New Roman"/>
                <w:lang w:val="es-ES"/>
              </w:rPr>
              <w:t xml:space="preserve"> es desarrollar modelos y métricas de confianza específicamente diseñados para entornos de IoT, destinados a mejorar la seguridad.</w:t>
            </w:r>
            <w:r w:rsidR="009A4F3A" w:rsidRPr="00480551">
              <w:rPr>
                <w:rFonts w:ascii="Times New Roman" w:eastAsia="Times New Roman" w:hAnsi="Times New Roman" w:cs="Times New Roman"/>
                <w:lang w:val="es-ES"/>
              </w:rPr>
              <w:t xml:space="preserve"> </w:t>
            </w:r>
            <w:r w:rsidRPr="00480551">
              <w:rPr>
                <w:rFonts w:ascii="Times New Roman" w:eastAsia="Times New Roman" w:hAnsi="Times New Roman" w:cs="Times New Roman"/>
                <w:lang w:val="es-ES"/>
              </w:rPr>
              <w:t xml:space="preserve">Algunas de las contribuciones </w:t>
            </w:r>
            <w:r w:rsidR="007A036F" w:rsidRPr="00480551">
              <w:rPr>
                <w:rFonts w:ascii="Times New Roman" w:eastAsia="Times New Roman" w:hAnsi="Times New Roman" w:cs="Times New Roman"/>
                <w:lang w:val="es-ES"/>
              </w:rPr>
              <w:t>más destacables son</w:t>
            </w:r>
            <w:r w:rsidRPr="00480551">
              <w:rPr>
                <w:rFonts w:ascii="Times New Roman" w:eastAsia="Times New Roman" w:hAnsi="Times New Roman" w:cs="Times New Roman"/>
                <w:lang w:val="es-ES"/>
              </w:rPr>
              <w:t>:</w:t>
            </w:r>
          </w:p>
          <w:p w14:paraId="5E8C2CB5" w14:textId="22E8AE0A" w:rsidR="002805FE" w:rsidRDefault="00B41F78" w:rsidP="00B41F78">
            <w:pPr>
              <w:pStyle w:val="Prrafodelista"/>
              <w:numPr>
                <w:ilvl w:val="0"/>
                <w:numId w:val="12"/>
              </w:numPr>
              <w:jc w:val="both"/>
              <w:rPr>
                <w:rFonts w:ascii="Times New Roman" w:eastAsia="Times New Roman" w:hAnsi="Times New Roman" w:cs="Times New Roman"/>
                <w:lang w:val="es-ES"/>
              </w:rPr>
            </w:pPr>
            <w:r w:rsidRPr="002805FE">
              <w:rPr>
                <w:rFonts w:ascii="Times New Roman" w:eastAsia="Times New Roman" w:hAnsi="Times New Roman" w:cs="Times New Roman"/>
                <w:b/>
                <w:bCs/>
                <w:lang w:val="es-ES"/>
              </w:rPr>
              <w:t>Desarrollo de Modelos de Confianza:</w:t>
            </w:r>
            <w:r w:rsidRPr="002805FE">
              <w:rPr>
                <w:rFonts w:ascii="Times New Roman" w:eastAsia="Times New Roman" w:hAnsi="Times New Roman" w:cs="Times New Roman"/>
                <w:lang w:val="es-ES"/>
              </w:rPr>
              <w:t xml:space="preserve"> Se crearán modelos de confianza que utilizan enfoques como el cálculo de reputación y el intercambio de políticas de seguridad. Estos modelos están diseñados para evaluar la confiabilidad de los dispositivos y entidades dentro de</w:t>
            </w:r>
            <w:r w:rsidR="002137BF" w:rsidRPr="002805FE">
              <w:rPr>
                <w:rFonts w:ascii="Times New Roman" w:eastAsia="Times New Roman" w:hAnsi="Times New Roman" w:cs="Times New Roman"/>
                <w:lang w:val="es-ES"/>
              </w:rPr>
              <w:t xml:space="preserve"> un</w:t>
            </w:r>
            <w:r w:rsidRPr="002805FE">
              <w:rPr>
                <w:rFonts w:ascii="Times New Roman" w:eastAsia="Times New Roman" w:hAnsi="Times New Roman" w:cs="Times New Roman"/>
                <w:lang w:val="es-ES"/>
              </w:rPr>
              <w:t xml:space="preserve"> entorno de IoT</w:t>
            </w:r>
            <w:r w:rsidR="002137BF" w:rsidRPr="002805FE">
              <w:rPr>
                <w:rFonts w:ascii="Times New Roman" w:eastAsia="Times New Roman" w:hAnsi="Times New Roman" w:cs="Times New Roman"/>
                <w:lang w:val="es-ES"/>
              </w:rPr>
              <w:t xml:space="preserve"> que además puede ser dinámico</w:t>
            </w:r>
            <w:r w:rsidR="007A036F" w:rsidRPr="002805FE">
              <w:rPr>
                <w:rFonts w:ascii="Times New Roman" w:eastAsia="Times New Roman" w:hAnsi="Times New Roman" w:cs="Times New Roman"/>
                <w:lang w:val="es-ES"/>
              </w:rPr>
              <w:t>,</w:t>
            </w:r>
            <w:r w:rsidR="002137BF" w:rsidRPr="002805FE">
              <w:rPr>
                <w:rFonts w:ascii="Times New Roman" w:eastAsia="Times New Roman" w:hAnsi="Times New Roman" w:cs="Times New Roman"/>
                <w:lang w:val="es-ES"/>
              </w:rPr>
              <w:t xml:space="preserve"> determinando </w:t>
            </w:r>
            <w:r w:rsidR="007A036F" w:rsidRPr="002805FE">
              <w:rPr>
                <w:rFonts w:ascii="Times New Roman" w:eastAsia="Times New Roman" w:hAnsi="Times New Roman" w:cs="Times New Roman"/>
                <w:lang w:val="es-ES"/>
              </w:rPr>
              <w:t>así si es posible o no establecer una comunicación entre dichos dispositivos o es más conveniente rehusarla</w:t>
            </w:r>
            <w:r w:rsidR="002137BF" w:rsidRPr="002805FE">
              <w:rPr>
                <w:rFonts w:ascii="Times New Roman" w:eastAsia="Times New Roman" w:hAnsi="Times New Roman" w:cs="Times New Roman"/>
                <w:lang w:val="es-ES"/>
              </w:rPr>
              <w:t xml:space="preserve"> y actuando en consecuencia</w:t>
            </w:r>
            <w:r w:rsidRPr="002805FE">
              <w:rPr>
                <w:rFonts w:ascii="Times New Roman" w:eastAsia="Times New Roman" w:hAnsi="Times New Roman" w:cs="Times New Roman"/>
                <w:lang w:val="es-ES"/>
              </w:rPr>
              <w:t>.</w:t>
            </w:r>
            <w:r w:rsidR="002137BF" w:rsidRPr="002805FE">
              <w:rPr>
                <w:rFonts w:ascii="Times New Roman" w:eastAsia="Times New Roman" w:hAnsi="Times New Roman" w:cs="Times New Roman"/>
                <w:lang w:val="es-ES"/>
              </w:rPr>
              <w:t xml:space="preserve"> </w:t>
            </w:r>
            <w:r w:rsidR="002805FE" w:rsidRPr="002805FE">
              <w:rPr>
                <w:rFonts w:ascii="Times New Roman" w:eastAsia="Times New Roman" w:hAnsi="Times New Roman" w:cs="Times New Roman"/>
                <w:lang w:val="es-ES"/>
              </w:rPr>
              <w:t>Además,</w:t>
            </w:r>
            <w:r w:rsidR="002137BF" w:rsidRPr="002805FE">
              <w:rPr>
                <w:rFonts w:ascii="Times New Roman" w:eastAsia="Times New Roman" w:hAnsi="Times New Roman" w:cs="Times New Roman"/>
                <w:lang w:val="es-ES"/>
              </w:rPr>
              <w:t xml:space="preserve"> estos modelos podrán reutilizarse para facilitar la definición de situaciones similares, ahorrando trabajo de esta forma y será posible que interactú</w:t>
            </w:r>
            <w:r w:rsidR="0015121A">
              <w:rPr>
                <w:rFonts w:ascii="Times New Roman" w:eastAsia="Times New Roman" w:hAnsi="Times New Roman" w:cs="Times New Roman"/>
                <w:lang w:val="es-ES"/>
              </w:rPr>
              <w:t>e</w:t>
            </w:r>
            <w:r w:rsidR="002137BF" w:rsidRPr="002805FE">
              <w:rPr>
                <w:rFonts w:ascii="Times New Roman" w:eastAsia="Times New Roman" w:hAnsi="Times New Roman" w:cs="Times New Roman"/>
                <w:lang w:val="es-ES"/>
              </w:rPr>
              <w:t>n entre sí.</w:t>
            </w:r>
          </w:p>
          <w:p w14:paraId="7D725F39" w14:textId="6760A2A8" w:rsidR="002805FE" w:rsidRDefault="00B41F78" w:rsidP="00B41F78">
            <w:pPr>
              <w:pStyle w:val="Prrafodelista"/>
              <w:numPr>
                <w:ilvl w:val="0"/>
                <w:numId w:val="12"/>
              </w:numPr>
              <w:jc w:val="both"/>
              <w:rPr>
                <w:rFonts w:ascii="Times New Roman" w:eastAsia="Times New Roman" w:hAnsi="Times New Roman" w:cs="Times New Roman"/>
                <w:lang w:val="es-ES"/>
              </w:rPr>
            </w:pPr>
            <w:r w:rsidRPr="002805FE">
              <w:rPr>
                <w:rFonts w:ascii="Times New Roman" w:eastAsia="Times New Roman" w:hAnsi="Times New Roman" w:cs="Times New Roman"/>
                <w:b/>
                <w:bCs/>
                <w:lang w:val="es-ES"/>
              </w:rPr>
              <w:t>Métricas de Confianza:</w:t>
            </w:r>
            <w:r w:rsidRPr="002805FE">
              <w:rPr>
                <w:rFonts w:ascii="Times New Roman" w:eastAsia="Times New Roman" w:hAnsi="Times New Roman" w:cs="Times New Roman"/>
                <w:lang w:val="es-ES"/>
              </w:rPr>
              <w:t xml:space="preserve"> Se definirán métricas específicas para evaluar la confianza en un entorno de IoT. Estas métricas podrían abordar aspectos como la integridad de los datos, la autenticidad de los </w:t>
            </w:r>
            <w:r w:rsidR="002805FE" w:rsidRPr="002805FE">
              <w:rPr>
                <w:rFonts w:ascii="Times New Roman" w:eastAsia="Times New Roman" w:hAnsi="Times New Roman" w:cs="Times New Roman"/>
                <w:lang w:val="es-ES"/>
              </w:rPr>
              <w:t xml:space="preserve">dispositivos, </w:t>
            </w:r>
            <w:r w:rsidR="0015121A">
              <w:rPr>
                <w:rFonts w:ascii="Times New Roman" w:eastAsia="Times New Roman" w:hAnsi="Times New Roman" w:cs="Times New Roman"/>
                <w:lang w:val="es-ES"/>
              </w:rPr>
              <w:t xml:space="preserve">o </w:t>
            </w:r>
            <w:r w:rsidR="002805FE" w:rsidRPr="002805FE">
              <w:rPr>
                <w:rFonts w:ascii="Times New Roman" w:eastAsia="Times New Roman" w:hAnsi="Times New Roman" w:cs="Times New Roman"/>
                <w:lang w:val="es-ES"/>
              </w:rPr>
              <w:t>la</w:t>
            </w:r>
            <w:r w:rsidRPr="002805FE">
              <w:rPr>
                <w:rFonts w:ascii="Times New Roman" w:eastAsia="Times New Roman" w:hAnsi="Times New Roman" w:cs="Times New Roman"/>
                <w:lang w:val="es-ES"/>
              </w:rPr>
              <w:t xml:space="preserve"> capacidad de respuesta a amenazas de seguridad</w:t>
            </w:r>
            <w:r w:rsidR="0015121A">
              <w:rPr>
                <w:rFonts w:ascii="Times New Roman" w:eastAsia="Times New Roman" w:hAnsi="Times New Roman" w:cs="Times New Roman"/>
                <w:lang w:val="es-ES"/>
              </w:rPr>
              <w:t>.</w:t>
            </w:r>
          </w:p>
          <w:p w14:paraId="5E4D484D" w14:textId="12AAD623" w:rsidR="00D5164C" w:rsidRPr="002805FE" w:rsidRDefault="00B41F78" w:rsidP="00B41F78">
            <w:pPr>
              <w:pStyle w:val="Prrafodelista"/>
              <w:numPr>
                <w:ilvl w:val="0"/>
                <w:numId w:val="12"/>
              </w:numPr>
              <w:jc w:val="both"/>
              <w:rPr>
                <w:rFonts w:ascii="Times New Roman" w:eastAsia="Times New Roman" w:hAnsi="Times New Roman" w:cs="Times New Roman"/>
                <w:lang w:val="es-ES"/>
              </w:rPr>
            </w:pPr>
            <w:r w:rsidRPr="002805FE">
              <w:rPr>
                <w:rFonts w:ascii="Times New Roman" w:eastAsia="Times New Roman" w:hAnsi="Times New Roman" w:cs="Times New Roman"/>
                <w:b/>
                <w:bCs/>
                <w:lang w:val="es-ES"/>
              </w:rPr>
              <w:t>Simulación de Entornos:</w:t>
            </w:r>
            <w:r w:rsidRPr="002805FE">
              <w:rPr>
                <w:rFonts w:ascii="Times New Roman" w:eastAsia="Times New Roman" w:hAnsi="Times New Roman" w:cs="Times New Roman"/>
                <w:lang w:val="es-ES"/>
              </w:rPr>
              <w:t xml:space="preserve"> Dado que la implementación directa en entornos de producción </w:t>
            </w:r>
            <w:r w:rsidR="002752C1">
              <w:rPr>
                <w:rFonts w:ascii="Times New Roman" w:eastAsia="Times New Roman" w:hAnsi="Times New Roman" w:cs="Times New Roman"/>
                <w:lang w:val="es-ES"/>
              </w:rPr>
              <w:t>es algo muy arriesgado</w:t>
            </w:r>
            <w:r w:rsidRPr="002805FE">
              <w:rPr>
                <w:rFonts w:ascii="Times New Roman" w:eastAsia="Times New Roman" w:hAnsi="Times New Roman" w:cs="Times New Roman"/>
                <w:lang w:val="es-ES"/>
              </w:rPr>
              <w:t xml:space="preserve">, se utilizarán entornos simulados para evaluar </w:t>
            </w:r>
            <w:r w:rsidR="0033530F">
              <w:rPr>
                <w:rFonts w:ascii="Times New Roman" w:eastAsia="Times New Roman" w:hAnsi="Times New Roman" w:cs="Times New Roman"/>
                <w:lang w:val="es-ES"/>
              </w:rPr>
              <w:t>los</w:t>
            </w:r>
            <w:r w:rsidRPr="002805FE">
              <w:rPr>
                <w:rFonts w:ascii="Times New Roman" w:eastAsia="Times New Roman" w:hAnsi="Times New Roman" w:cs="Times New Roman"/>
                <w:lang w:val="es-ES"/>
              </w:rPr>
              <w:t xml:space="preserve"> modelos de confianza</w:t>
            </w:r>
            <w:r w:rsidR="002752C1">
              <w:rPr>
                <w:rFonts w:ascii="Times New Roman" w:eastAsia="Times New Roman" w:hAnsi="Times New Roman" w:cs="Times New Roman"/>
                <w:lang w:val="es-ES"/>
              </w:rPr>
              <w:t xml:space="preserve">, proporcionando así </w:t>
            </w:r>
            <w:r w:rsidRPr="002805FE">
              <w:rPr>
                <w:rFonts w:ascii="Times New Roman" w:eastAsia="Times New Roman" w:hAnsi="Times New Roman" w:cs="Times New Roman"/>
                <w:lang w:val="es-ES"/>
              </w:rPr>
              <w:t xml:space="preserve">un entorno controlado para probar la eficacia y la viabilidad </w:t>
            </w:r>
            <w:r w:rsidR="0015121A">
              <w:rPr>
                <w:rFonts w:ascii="Times New Roman" w:eastAsia="Times New Roman" w:hAnsi="Times New Roman" w:cs="Times New Roman"/>
                <w:lang w:val="es-ES"/>
              </w:rPr>
              <w:t xml:space="preserve">de </w:t>
            </w:r>
            <w:r w:rsidR="0033530F">
              <w:rPr>
                <w:rFonts w:ascii="Times New Roman" w:eastAsia="Times New Roman" w:hAnsi="Times New Roman" w:cs="Times New Roman"/>
                <w:lang w:val="es-ES"/>
              </w:rPr>
              <w:t>estos</w:t>
            </w:r>
            <w:r w:rsidRPr="002805FE">
              <w:rPr>
                <w:rFonts w:ascii="Times New Roman" w:eastAsia="Times New Roman" w:hAnsi="Times New Roman" w:cs="Times New Roman"/>
                <w:lang w:val="es-ES"/>
              </w:rPr>
              <w:t>.</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12211D">
            <w:pPr>
              <w:tabs>
                <w:tab w:val="left" w:pos="2681"/>
              </w:tabs>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4565E5"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 xml:space="preserve">uncionalidades a alto </w:t>
            </w:r>
            <w:r w:rsidR="00205EE6">
              <w:rPr>
                <w:rFonts w:ascii="Times New Roman" w:eastAsia="Times New Roman" w:hAnsi="Times New Roman" w:cs="Times New Roman"/>
                <w:i/>
                <w:sz w:val="24"/>
                <w:szCs w:val="24"/>
                <w:lang w:val="es-ES"/>
              </w:rPr>
              <w:lastRenderedPageBreak/>
              <w:t>nivel</w:t>
            </w:r>
            <w:r w:rsidR="009507D9">
              <w:rPr>
                <w:rFonts w:ascii="Times New Roman" w:eastAsia="Times New Roman" w:hAnsi="Times New Roman" w:cs="Times New Roman"/>
                <w:i/>
                <w:sz w:val="24"/>
                <w:szCs w:val="24"/>
                <w:lang w:val="es-ES"/>
              </w:rPr>
              <w:t>.</w:t>
            </w:r>
          </w:p>
        </w:tc>
      </w:tr>
      <w:tr w:rsidR="00D5164C" w:rsidRPr="004565E5" w14:paraId="01891540" w14:textId="77777777" w:rsidTr="00701E8B">
        <w:trPr>
          <w:trHeight w:val="7444"/>
        </w:trPr>
        <w:tc>
          <w:tcPr>
            <w:tcW w:w="10605" w:type="dxa"/>
          </w:tcPr>
          <w:p w14:paraId="3691CD22" w14:textId="320E45C3" w:rsidR="00F65BD7" w:rsidRPr="00D8502E" w:rsidRDefault="00F65BD7" w:rsidP="00F65BD7">
            <w:pPr>
              <w:jc w:val="both"/>
              <w:rPr>
                <w:rFonts w:ascii="Times New Roman" w:hAnsi="Times New Roman" w:cs="Times New Roman"/>
                <w:lang w:val="es-ES"/>
              </w:rPr>
            </w:pPr>
            <w:r w:rsidRPr="00D8502E">
              <w:rPr>
                <w:rFonts w:ascii="Times New Roman" w:hAnsi="Times New Roman" w:cs="Times New Roman"/>
                <w:lang w:val="es-ES"/>
              </w:rPr>
              <w:lastRenderedPageBreak/>
              <w:t>1. Desarrollar Modelos de Confianza:</w:t>
            </w:r>
            <w:r w:rsidR="00BD07EF" w:rsidRPr="00D8502E">
              <w:rPr>
                <w:rFonts w:ascii="Times New Roman" w:hAnsi="Times New Roman" w:cs="Times New Roman"/>
                <w:lang w:val="es-ES"/>
              </w:rPr>
              <w:t xml:space="preserve"> i</w:t>
            </w:r>
            <w:r w:rsidRPr="00D8502E">
              <w:rPr>
                <w:rFonts w:ascii="Times New Roman" w:hAnsi="Times New Roman" w:cs="Times New Roman"/>
                <w:lang w:val="es-ES"/>
              </w:rPr>
              <w:t>mplementar modelos de confianza basados en el cálculo de reputación y el intercambio de políticas de seguridad. Estos modelos evaluarán la confiabilidad de dispositivos y entidades en entornos dinámicos de IoT.</w:t>
            </w:r>
          </w:p>
          <w:p w14:paraId="12776FD7" w14:textId="77777777" w:rsidR="00F65BD7" w:rsidRPr="00D8502E" w:rsidRDefault="00F65BD7" w:rsidP="00F65BD7">
            <w:pPr>
              <w:jc w:val="both"/>
              <w:rPr>
                <w:rFonts w:ascii="Times New Roman" w:hAnsi="Times New Roman" w:cs="Times New Roman"/>
                <w:lang w:val="es-ES"/>
              </w:rPr>
            </w:pPr>
          </w:p>
          <w:p w14:paraId="0B0A4075" w14:textId="754E4329" w:rsidR="00F65BD7" w:rsidRPr="00D8502E" w:rsidRDefault="00F65BD7" w:rsidP="00F65BD7">
            <w:pPr>
              <w:jc w:val="both"/>
              <w:rPr>
                <w:rFonts w:ascii="Times New Roman" w:hAnsi="Times New Roman" w:cs="Times New Roman"/>
                <w:lang w:val="es-ES"/>
              </w:rPr>
            </w:pPr>
            <w:r w:rsidRPr="00D8502E">
              <w:rPr>
                <w:rFonts w:ascii="Times New Roman" w:hAnsi="Times New Roman" w:cs="Times New Roman"/>
                <w:lang w:val="es-ES"/>
              </w:rPr>
              <w:t xml:space="preserve">2. Definir Métricas de Confianza: </w:t>
            </w:r>
            <w:r w:rsidR="00BD07EF" w:rsidRPr="00D8502E">
              <w:rPr>
                <w:rFonts w:ascii="Times New Roman" w:hAnsi="Times New Roman" w:cs="Times New Roman"/>
                <w:lang w:val="es-ES"/>
              </w:rPr>
              <w:t>c</w:t>
            </w:r>
            <w:r w:rsidRPr="00D8502E">
              <w:rPr>
                <w:rFonts w:ascii="Times New Roman" w:hAnsi="Times New Roman" w:cs="Times New Roman"/>
                <w:lang w:val="es-ES"/>
              </w:rPr>
              <w:t>rear métricas específicas para cuantificar la confianza en un entorno de IoT. Estas métricas abordarán aspectos clave como la integridad de los datos, autenticidad de los dispositivos y capacidad de respuesta a amenazas de seguridad.</w:t>
            </w:r>
          </w:p>
          <w:p w14:paraId="23578892" w14:textId="77777777" w:rsidR="00F65BD7" w:rsidRPr="00D8502E" w:rsidRDefault="00F65BD7" w:rsidP="00F65BD7">
            <w:pPr>
              <w:jc w:val="both"/>
              <w:rPr>
                <w:rFonts w:ascii="Times New Roman" w:hAnsi="Times New Roman" w:cs="Times New Roman"/>
                <w:lang w:val="es-ES"/>
              </w:rPr>
            </w:pPr>
          </w:p>
          <w:p w14:paraId="701F0820" w14:textId="0CDAD324" w:rsidR="00F65BD7" w:rsidRPr="00D8502E" w:rsidRDefault="00F65BD7" w:rsidP="00F65BD7">
            <w:pPr>
              <w:jc w:val="both"/>
              <w:rPr>
                <w:rFonts w:ascii="Times New Roman" w:hAnsi="Times New Roman" w:cs="Times New Roman"/>
                <w:lang w:val="es-ES"/>
              </w:rPr>
            </w:pPr>
            <w:r w:rsidRPr="00D8502E">
              <w:rPr>
                <w:rFonts w:ascii="Times New Roman" w:hAnsi="Times New Roman" w:cs="Times New Roman"/>
                <w:lang w:val="es-ES"/>
              </w:rPr>
              <w:t xml:space="preserve">3. Desarrollar Software de Evaluación de Confianza: </w:t>
            </w:r>
            <w:r w:rsidR="00D8502E">
              <w:rPr>
                <w:rFonts w:ascii="Times New Roman" w:hAnsi="Times New Roman" w:cs="Times New Roman"/>
                <w:lang w:val="es-ES"/>
              </w:rPr>
              <w:t>haciendo uso de</w:t>
            </w:r>
            <w:r w:rsidRPr="00D8502E">
              <w:rPr>
                <w:rFonts w:ascii="Times New Roman" w:hAnsi="Times New Roman" w:cs="Times New Roman"/>
                <w:lang w:val="es-ES"/>
              </w:rPr>
              <w:t xml:space="preserve"> Java como lenguaje de programación y el protocolo MQTT para la comunicación, desarrollando un software que evalúe la confianza entre dispositivos en entornos dinámicos de IoT. Este software será capaz de conectarse a entornos simulados para realizar pruebas controladas.</w:t>
            </w:r>
          </w:p>
          <w:p w14:paraId="7187B194" w14:textId="77777777" w:rsidR="00F65BD7" w:rsidRPr="00D8502E" w:rsidRDefault="00F65BD7" w:rsidP="00F65BD7">
            <w:pPr>
              <w:jc w:val="both"/>
              <w:rPr>
                <w:rFonts w:ascii="Times New Roman" w:hAnsi="Times New Roman" w:cs="Times New Roman"/>
                <w:lang w:val="es-ES"/>
              </w:rPr>
            </w:pPr>
          </w:p>
          <w:p w14:paraId="7DB461A4" w14:textId="3543AAD3" w:rsidR="00F65BD7" w:rsidRPr="00D8502E" w:rsidRDefault="00F65BD7" w:rsidP="00F65BD7">
            <w:pPr>
              <w:jc w:val="both"/>
              <w:rPr>
                <w:rFonts w:ascii="Times New Roman" w:hAnsi="Times New Roman" w:cs="Times New Roman"/>
                <w:lang w:val="es-ES"/>
              </w:rPr>
            </w:pPr>
            <w:r w:rsidRPr="00D8502E">
              <w:rPr>
                <w:rFonts w:ascii="Times New Roman" w:hAnsi="Times New Roman" w:cs="Times New Roman"/>
                <w:lang w:val="es-ES"/>
              </w:rPr>
              <w:t>4. Integra</w:t>
            </w:r>
            <w:r w:rsidR="00BD07EF" w:rsidRPr="00D8502E">
              <w:rPr>
                <w:rFonts w:ascii="Times New Roman" w:hAnsi="Times New Roman" w:cs="Times New Roman"/>
                <w:lang w:val="es-ES"/>
              </w:rPr>
              <w:t>ción</w:t>
            </w:r>
            <w:r w:rsidRPr="00D8502E">
              <w:rPr>
                <w:rFonts w:ascii="Times New Roman" w:hAnsi="Times New Roman" w:cs="Times New Roman"/>
                <w:lang w:val="es-ES"/>
              </w:rPr>
              <w:t xml:space="preserve"> con Entornos Simulados: </w:t>
            </w:r>
            <w:r w:rsidR="00BD07EF" w:rsidRPr="00D8502E">
              <w:rPr>
                <w:rFonts w:ascii="Times New Roman" w:hAnsi="Times New Roman" w:cs="Times New Roman"/>
                <w:lang w:val="es-ES"/>
              </w:rPr>
              <w:t>i</w:t>
            </w:r>
            <w:r w:rsidRPr="00D8502E">
              <w:rPr>
                <w:rFonts w:ascii="Times New Roman" w:hAnsi="Times New Roman" w:cs="Times New Roman"/>
                <w:lang w:val="es-ES"/>
              </w:rPr>
              <w:t>mplementar la integración del software con entornos</w:t>
            </w:r>
            <w:r w:rsidR="00D8502E">
              <w:rPr>
                <w:rFonts w:ascii="Times New Roman" w:hAnsi="Times New Roman" w:cs="Times New Roman"/>
                <w:lang w:val="es-ES"/>
              </w:rPr>
              <w:t xml:space="preserve"> simulados,</w:t>
            </w:r>
            <w:r w:rsidRPr="00D8502E">
              <w:rPr>
                <w:rFonts w:ascii="Times New Roman" w:hAnsi="Times New Roman" w:cs="Times New Roman"/>
                <w:lang w:val="es-ES"/>
              </w:rPr>
              <w:t xml:space="preserve"> utilizando placas Arduino/Raspberry o softwares de simulación. Estos </w:t>
            </w:r>
            <w:r w:rsidR="00D8502E">
              <w:rPr>
                <w:rFonts w:ascii="Times New Roman" w:hAnsi="Times New Roman" w:cs="Times New Roman"/>
                <w:lang w:val="es-ES"/>
              </w:rPr>
              <w:t>ayudarán a entender y tratar las</w:t>
            </w:r>
            <w:r w:rsidRPr="00D8502E">
              <w:rPr>
                <w:rFonts w:ascii="Times New Roman" w:hAnsi="Times New Roman" w:cs="Times New Roman"/>
                <w:lang w:val="es-ES"/>
              </w:rPr>
              <w:t xml:space="preserve"> complejidades del mundo real, permitiendo pruebas realistas y controladas.</w:t>
            </w:r>
          </w:p>
          <w:p w14:paraId="0C12B98E" w14:textId="77777777" w:rsidR="00F65BD7" w:rsidRPr="00D8502E" w:rsidRDefault="00F65BD7" w:rsidP="00F65BD7">
            <w:pPr>
              <w:jc w:val="both"/>
              <w:rPr>
                <w:rFonts w:ascii="Times New Roman" w:hAnsi="Times New Roman" w:cs="Times New Roman"/>
                <w:lang w:val="es-ES"/>
              </w:rPr>
            </w:pPr>
          </w:p>
          <w:p w14:paraId="4565427E" w14:textId="0F30D57F" w:rsidR="00F65BD7" w:rsidRPr="00D8502E" w:rsidRDefault="00F65BD7" w:rsidP="00F65BD7">
            <w:pPr>
              <w:jc w:val="both"/>
              <w:rPr>
                <w:rFonts w:ascii="Times New Roman" w:hAnsi="Times New Roman" w:cs="Times New Roman"/>
                <w:lang w:val="es-ES"/>
              </w:rPr>
            </w:pPr>
            <w:r w:rsidRPr="00D8502E">
              <w:rPr>
                <w:rFonts w:ascii="Times New Roman" w:hAnsi="Times New Roman" w:cs="Times New Roman"/>
                <w:lang w:val="es-ES"/>
              </w:rPr>
              <w:t xml:space="preserve">5. Validar Eficacia y Viabilidad: </w:t>
            </w:r>
            <w:r w:rsidR="00B3775A" w:rsidRPr="00D8502E">
              <w:rPr>
                <w:rFonts w:ascii="Times New Roman" w:hAnsi="Times New Roman" w:cs="Times New Roman"/>
                <w:lang w:val="es-ES"/>
              </w:rPr>
              <w:t>r</w:t>
            </w:r>
            <w:r w:rsidRPr="00D8502E">
              <w:rPr>
                <w:rFonts w:ascii="Times New Roman" w:hAnsi="Times New Roman" w:cs="Times New Roman"/>
                <w:lang w:val="es-ES"/>
              </w:rPr>
              <w:t>ealizar pruebas exhaustivas para validar la eficacia y viabilidad de los modelos y métricas desarrollados antes de considerar la implementación en entornos de producción.</w:t>
            </w:r>
          </w:p>
          <w:p w14:paraId="58B4C7AB" w14:textId="77777777" w:rsidR="00F65BD7" w:rsidRPr="00D8502E" w:rsidRDefault="00F65BD7" w:rsidP="00F65BD7">
            <w:pPr>
              <w:jc w:val="both"/>
              <w:rPr>
                <w:rFonts w:ascii="Times New Roman" w:hAnsi="Times New Roman" w:cs="Times New Roman"/>
                <w:lang w:val="es-ES"/>
              </w:rPr>
            </w:pPr>
          </w:p>
          <w:p w14:paraId="2A5CDA8B" w14:textId="5952C5C9" w:rsidR="00F65BD7" w:rsidRPr="00D8502E" w:rsidRDefault="00F65BD7" w:rsidP="00F65BD7">
            <w:pPr>
              <w:jc w:val="both"/>
              <w:rPr>
                <w:rFonts w:ascii="Times New Roman" w:hAnsi="Times New Roman" w:cs="Times New Roman"/>
                <w:lang w:val="es-ES"/>
              </w:rPr>
            </w:pPr>
            <w:r w:rsidRPr="00D8502E">
              <w:rPr>
                <w:rFonts w:ascii="Times New Roman" w:hAnsi="Times New Roman" w:cs="Times New Roman"/>
                <w:lang w:val="es-ES"/>
              </w:rPr>
              <w:t xml:space="preserve">6. Generar Conclusiones y Datos: </w:t>
            </w:r>
            <w:r w:rsidR="004F461F" w:rsidRPr="00D8502E">
              <w:rPr>
                <w:rFonts w:ascii="Times New Roman" w:hAnsi="Times New Roman" w:cs="Times New Roman"/>
                <w:lang w:val="es-ES"/>
              </w:rPr>
              <w:t>e</w:t>
            </w:r>
            <w:r w:rsidRPr="00D8502E">
              <w:rPr>
                <w:rFonts w:ascii="Times New Roman" w:hAnsi="Times New Roman" w:cs="Times New Roman"/>
                <w:lang w:val="es-ES"/>
              </w:rPr>
              <w:t>xtraer conclusiones significativas y datos relevantes a partir de las pruebas realizadas en los entornos simulados. Estos resultados servirán como base para futuras decisiones y posibles implementaciones en entornos reales de IoT.</w:t>
            </w:r>
          </w:p>
          <w:p w14:paraId="4738BDCB" w14:textId="77777777" w:rsidR="00F65BD7" w:rsidRPr="00D8502E" w:rsidRDefault="00F65BD7" w:rsidP="00F65BD7">
            <w:pPr>
              <w:jc w:val="both"/>
              <w:rPr>
                <w:rFonts w:ascii="Times New Roman" w:hAnsi="Times New Roman" w:cs="Times New Roman"/>
                <w:lang w:val="es-ES"/>
              </w:rPr>
            </w:pPr>
          </w:p>
          <w:p w14:paraId="0FF69399" w14:textId="2D106344" w:rsidR="00F65BD7" w:rsidRPr="00D8502E" w:rsidRDefault="00F65BD7" w:rsidP="00F65BD7">
            <w:pPr>
              <w:jc w:val="both"/>
              <w:rPr>
                <w:rFonts w:ascii="Times New Roman" w:hAnsi="Times New Roman" w:cs="Times New Roman"/>
                <w:lang w:val="es-ES"/>
              </w:rPr>
            </w:pPr>
            <w:r w:rsidRPr="00D8502E">
              <w:rPr>
                <w:rFonts w:ascii="Times New Roman" w:hAnsi="Times New Roman" w:cs="Times New Roman"/>
                <w:lang w:val="es-ES"/>
              </w:rPr>
              <w:t>7. Documentar el Proceso:</w:t>
            </w:r>
            <w:r w:rsidR="009A15CB" w:rsidRPr="00D8502E">
              <w:rPr>
                <w:rFonts w:ascii="Times New Roman" w:hAnsi="Times New Roman" w:cs="Times New Roman"/>
                <w:lang w:val="es-ES"/>
              </w:rPr>
              <w:t xml:space="preserve"> e</w:t>
            </w:r>
            <w:r w:rsidRPr="00D8502E">
              <w:rPr>
                <w:rFonts w:ascii="Times New Roman" w:hAnsi="Times New Roman" w:cs="Times New Roman"/>
                <w:lang w:val="es-ES"/>
              </w:rPr>
              <w:t xml:space="preserve">laborar una documentación detallada que describa el proceso de desarrollo, las decisiones tomadas, los resultados obtenidos y las lecciones aprendidas durante </w:t>
            </w:r>
            <w:r w:rsidR="001A567E">
              <w:rPr>
                <w:rFonts w:ascii="Times New Roman" w:hAnsi="Times New Roman" w:cs="Times New Roman"/>
                <w:lang w:val="es-ES"/>
              </w:rPr>
              <w:t>el transcurso</w:t>
            </w:r>
            <w:r w:rsidRPr="00D8502E">
              <w:rPr>
                <w:rFonts w:ascii="Times New Roman" w:hAnsi="Times New Roman" w:cs="Times New Roman"/>
                <w:lang w:val="es-ES"/>
              </w:rPr>
              <w:t xml:space="preserve"> del TFG.</w:t>
            </w:r>
          </w:p>
        </w:tc>
      </w:tr>
    </w:tbl>
    <w:p w14:paraId="0300E25D" w14:textId="77777777" w:rsidR="00D5164C" w:rsidRPr="00D5164C" w:rsidRDefault="00D5164C" w:rsidP="0064707F">
      <w:pPr>
        <w:rPr>
          <w:rFonts w:ascii="Times New Roman" w:eastAsia="Times New Roman" w:hAnsi="Times New Roman" w:cs="Times New Roman"/>
          <w:sz w:val="24"/>
          <w:szCs w:val="24"/>
          <w:lang w:val="es-ES"/>
        </w:rPr>
      </w:pPr>
    </w:p>
    <w:p w14:paraId="53F8C068" w14:textId="52084D44" w:rsidR="000A3A33" w:rsidRPr="0083718D" w:rsidRDefault="000A3A33">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8C4DEF">
        <w:tc>
          <w:tcPr>
            <w:tcW w:w="10455"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4565E5" w14:paraId="1DC46C89" w14:textId="77777777" w:rsidTr="008C4DEF">
        <w:tc>
          <w:tcPr>
            <w:tcW w:w="10455"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4565E5" w14:paraId="5BD9BDD1" w14:textId="77777777" w:rsidTr="008C4DEF">
        <w:trPr>
          <w:trHeight w:val="332"/>
        </w:trPr>
        <w:tc>
          <w:tcPr>
            <w:tcW w:w="10455" w:type="dxa"/>
          </w:tcPr>
          <w:p w14:paraId="75DFC7BE" w14:textId="5186339B" w:rsidR="00894D70" w:rsidRPr="00480551" w:rsidRDefault="00894D70" w:rsidP="00894D70">
            <w:pPr>
              <w:widowControl/>
              <w:spacing w:before="100" w:beforeAutospacing="1" w:after="100" w:afterAutospacing="1"/>
              <w:rPr>
                <w:rFonts w:ascii="Times New Roman" w:eastAsia="Times New Roman" w:hAnsi="Times New Roman" w:cs="Times New Roman"/>
                <w:b/>
                <w:bCs/>
                <w:lang w:val="es-ES" w:eastAsia="es-ES"/>
              </w:rPr>
            </w:pPr>
            <w:r w:rsidRPr="00480551">
              <w:rPr>
                <w:rFonts w:ascii="Times New Roman" w:eastAsia="Times New Roman" w:hAnsi="Times New Roman" w:cs="Times New Roman"/>
                <w:b/>
                <w:bCs/>
                <w:lang w:val="es-ES" w:eastAsia="es-ES"/>
              </w:rPr>
              <w:t>Documentació</w:t>
            </w:r>
            <w:r w:rsidR="00C7414C">
              <w:rPr>
                <w:rFonts w:ascii="Times New Roman" w:eastAsia="Times New Roman" w:hAnsi="Times New Roman" w:cs="Times New Roman"/>
                <w:b/>
                <w:bCs/>
                <w:lang w:val="es-ES" w:eastAsia="es-ES"/>
              </w:rPr>
              <w:t>n</w:t>
            </w:r>
            <w:r w:rsidRPr="00480551">
              <w:rPr>
                <w:rFonts w:ascii="Times New Roman" w:eastAsia="Times New Roman" w:hAnsi="Times New Roman" w:cs="Times New Roman"/>
                <w:b/>
                <w:bCs/>
                <w:lang w:val="es-ES" w:eastAsia="es-ES"/>
              </w:rPr>
              <w:t>:</w:t>
            </w:r>
          </w:p>
          <w:p w14:paraId="26FD98E1" w14:textId="44778E53" w:rsidR="00894D70" w:rsidRPr="00480551" w:rsidRDefault="00894D70" w:rsidP="00894D70">
            <w:pPr>
              <w:pStyle w:val="Prrafodelista"/>
              <w:widowControl/>
              <w:numPr>
                <w:ilvl w:val="0"/>
                <w:numId w:val="6"/>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Un informe detallado que abarque el diseño y la implementación de los modelos de confianza, así como la definición de las métricas propuestas.</w:t>
            </w:r>
          </w:p>
          <w:p w14:paraId="13847719" w14:textId="5786D4B9" w:rsidR="00837412" w:rsidRPr="00480551" w:rsidRDefault="00894D70" w:rsidP="00DD2BA3">
            <w:pPr>
              <w:pStyle w:val="Prrafodelista"/>
              <w:widowControl/>
              <w:numPr>
                <w:ilvl w:val="0"/>
                <w:numId w:val="6"/>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Documentación sobre el uso de Java y el protocolo MQTT en el desarrollo del código.</w:t>
            </w:r>
          </w:p>
        </w:tc>
      </w:tr>
      <w:tr w:rsidR="00837412" w:rsidRPr="004565E5" w14:paraId="6B41276C" w14:textId="77777777" w:rsidTr="008C4DEF">
        <w:trPr>
          <w:trHeight w:val="332"/>
        </w:trPr>
        <w:tc>
          <w:tcPr>
            <w:tcW w:w="10455" w:type="dxa"/>
          </w:tcPr>
          <w:p w14:paraId="60CAED2A" w14:textId="77777777" w:rsidR="00894D70" w:rsidRPr="00480551" w:rsidRDefault="00894D70" w:rsidP="00894D70">
            <w:pPr>
              <w:widowControl/>
              <w:spacing w:before="100" w:beforeAutospacing="1" w:after="100" w:afterAutospacing="1"/>
              <w:rPr>
                <w:rFonts w:ascii="Times New Roman" w:eastAsia="Times New Roman" w:hAnsi="Times New Roman" w:cs="Times New Roman"/>
                <w:b/>
                <w:bCs/>
                <w:lang w:val="es-ES" w:eastAsia="es-ES"/>
              </w:rPr>
            </w:pPr>
            <w:r w:rsidRPr="00480551">
              <w:rPr>
                <w:rFonts w:ascii="Times New Roman" w:eastAsia="Times New Roman" w:hAnsi="Times New Roman" w:cs="Times New Roman"/>
                <w:b/>
                <w:bCs/>
                <w:lang w:val="es-ES" w:eastAsia="es-ES"/>
              </w:rPr>
              <w:t>Código Fuente:</w:t>
            </w:r>
          </w:p>
          <w:p w14:paraId="4B53DC8F" w14:textId="23CA0A0D" w:rsidR="00837412" w:rsidRPr="00480551" w:rsidRDefault="00894D70" w:rsidP="00894D7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El código fuente del proyecto desarrollado en Java, que </w:t>
            </w:r>
            <w:r w:rsidR="00731440">
              <w:rPr>
                <w:rFonts w:ascii="Times New Roman" w:eastAsia="Times New Roman" w:hAnsi="Times New Roman" w:cs="Times New Roman"/>
                <w:lang w:val="es-ES" w:eastAsia="es-ES"/>
              </w:rPr>
              <w:t>incluye</w:t>
            </w:r>
            <w:r w:rsidRPr="00480551">
              <w:rPr>
                <w:rFonts w:ascii="Times New Roman" w:eastAsia="Times New Roman" w:hAnsi="Times New Roman" w:cs="Times New Roman"/>
                <w:lang w:val="es-ES" w:eastAsia="es-ES"/>
              </w:rPr>
              <w:t xml:space="preserve"> la implementación de los modelos de confianza, las métricas y la lógica de integración con el protocolo MQTT.</w:t>
            </w:r>
          </w:p>
        </w:tc>
      </w:tr>
      <w:tr w:rsidR="00837412" w:rsidRPr="004565E5" w14:paraId="31961898" w14:textId="77777777" w:rsidTr="008C4DEF">
        <w:trPr>
          <w:trHeight w:val="332"/>
        </w:trPr>
        <w:tc>
          <w:tcPr>
            <w:tcW w:w="10455" w:type="dxa"/>
          </w:tcPr>
          <w:p w14:paraId="5F2DEF04"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Simulaciones y Resultados:</w:t>
            </w:r>
          </w:p>
          <w:p w14:paraId="3D925365" w14:textId="7F62E602" w:rsidR="00837412"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Información detallada sobre las simulaciones realizadas, ya sea con placas Arduino</w:t>
            </w:r>
            <w:r w:rsidR="004565E5">
              <w:rPr>
                <w:rFonts w:ascii="Times New Roman" w:eastAsia="Times New Roman" w:hAnsi="Times New Roman" w:cs="Times New Roman"/>
                <w:lang w:val="es-ES" w:eastAsia="es-ES"/>
              </w:rPr>
              <w:t>/Raspberry Pi</w:t>
            </w:r>
            <w:r w:rsidRPr="00480551">
              <w:rPr>
                <w:rFonts w:ascii="Times New Roman" w:eastAsia="Times New Roman" w:hAnsi="Times New Roman" w:cs="Times New Roman"/>
                <w:lang w:val="es-ES" w:eastAsia="es-ES"/>
              </w:rPr>
              <w:t xml:space="preserve"> o software de simulación, y los resultados obtenidos</w:t>
            </w:r>
            <w:r w:rsidR="008C4DEF">
              <w:rPr>
                <w:rFonts w:ascii="Times New Roman" w:eastAsia="Times New Roman" w:hAnsi="Times New Roman" w:cs="Times New Roman"/>
                <w:lang w:val="es-ES" w:eastAsia="es-ES"/>
              </w:rPr>
              <w:t>, pudiéndose</w:t>
            </w:r>
            <w:r w:rsidRPr="00480551">
              <w:rPr>
                <w:rFonts w:ascii="Times New Roman" w:eastAsia="Times New Roman" w:hAnsi="Times New Roman" w:cs="Times New Roman"/>
                <w:lang w:val="es-ES" w:eastAsia="es-ES"/>
              </w:rPr>
              <w:t xml:space="preserve"> incluir gráficos, estadísticas y conclusiones </w:t>
            </w:r>
            <w:r w:rsidR="008C4DEF">
              <w:rPr>
                <w:rFonts w:ascii="Times New Roman" w:eastAsia="Times New Roman" w:hAnsi="Times New Roman" w:cs="Times New Roman"/>
                <w:lang w:val="es-ES" w:eastAsia="es-ES"/>
              </w:rPr>
              <w:t>extraídas</w:t>
            </w:r>
            <w:r w:rsidRPr="00480551">
              <w:rPr>
                <w:rFonts w:ascii="Times New Roman" w:eastAsia="Times New Roman" w:hAnsi="Times New Roman" w:cs="Times New Roman"/>
                <w:lang w:val="es-ES" w:eastAsia="es-ES"/>
              </w:rPr>
              <w:t xml:space="preserve"> de las pruebas.</w:t>
            </w:r>
          </w:p>
        </w:tc>
      </w:tr>
      <w:tr w:rsidR="00894D70" w:rsidRPr="004565E5" w14:paraId="243846DB" w14:textId="77777777" w:rsidTr="008C4DEF">
        <w:trPr>
          <w:trHeight w:val="332"/>
        </w:trPr>
        <w:tc>
          <w:tcPr>
            <w:tcW w:w="10455" w:type="dxa"/>
          </w:tcPr>
          <w:p w14:paraId="196E2E12"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Presentación Oral:</w:t>
            </w:r>
          </w:p>
          <w:p w14:paraId="7DEDBB52" w14:textId="6F7AD134" w:rsidR="00894D70"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lastRenderedPageBreak/>
              <w:t>Una presentación que resuma los objetivos, métodos y resultados del proyecto</w:t>
            </w:r>
            <w:r w:rsidR="008C4DEF">
              <w:rPr>
                <w:rFonts w:ascii="Times New Roman" w:eastAsia="Times New Roman" w:hAnsi="Times New Roman" w:cs="Times New Roman"/>
                <w:lang w:val="es-ES" w:eastAsia="es-ES"/>
              </w:rPr>
              <w:t xml:space="preserve"> de cara a </w:t>
            </w:r>
            <w:r w:rsidRPr="00480551">
              <w:rPr>
                <w:rFonts w:ascii="Times New Roman" w:eastAsia="Times New Roman" w:hAnsi="Times New Roman" w:cs="Times New Roman"/>
                <w:lang w:val="es-ES" w:eastAsia="es-ES"/>
              </w:rPr>
              <w:t>la defensa del TFG.</w:t>
            </w:r>
          </w:p>
        </w:tc>
      </w:tr>
      <w:tr w:rsidR="00DD2BA3" w:rsidRPr="004565E5" w14:paraId="605BCA38" w14:textId="77777777" w:rsidTr="008C4DEF">
        <w:trPr>
          <w:trHeight w:val="332"/>
        </w:trPr>
        <w:tc>
          <w:tcPr>
            <w:tcW w:w="10455" w:type="dxa"/>
          </w:tcPr>
          <w:p w14:paraId="3C69B4B7"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lastRenderedPageBreak/>
              <w:t>Conclusiones y Trabajo Futuro:</w:t>
            </w:r>
          </w:p>
          <w:p w14:paraId="4E103F5E" w14:textId="00651E98" w:rsidR="00DD2BA3"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Un apartado que resuma las conclusiones extraídas del proyecto y posibles áreas de mejora o expansión en el futuro.</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4565E5"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4565E5"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4565E5" w14:paraId="6715E668" w14:textId="77777777" w:rsidTr="00837412">
        <w:trPr>
          <w:trHeight w:val="1492"/>
        </w:trPr>
        <w:tc>
          <w:tcPr>
            <w:tcW w:w="10598" w:type="dxa"/>
          </w:tcPr>
          <w:p w14:paraId="1D7A8A24" w14:textId="2CBDCD2F" w:rsidR="00266175" w:rsidRPr="00480551" w:rsidRDefault="00266175" w:rsidP="00266175">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La metodología que se va a emplear se basará en </w:t>
            </w:r>
            <w:r w:rsidR="00536EA7" w:rsidRPr="00480551">
              <w:rPr>
                <w:rFonts w:ascii="Times New Roman" w:eastAsia="Times New Roman" w:hAnsi="Times New Roman" w:cs="Times New Roman"/>
                <w:lang w:val="es-ES" w:eastAsia="es-ES"/>
              </w:rPr>
              <w:t>una combinación</w:t>
            </w:r>
            <w:r w:rsidRPr="00480551">
              <w:rPr>
                <w:rFonts w:ascii="Times New Roman" w:eastAsia="Times New Roman" w:hAnsi="Times New Roman" w:cs="Times New Roman"/>
                <w:lang w:val="es-ES" w:eastAsia="es-ES"/>
              </w:rPr>
              <w:t xml:space="preserve"> de metodologías ágiles y </w:t>
            </w:r>
            <w:r w:rsidR="002E6C28">
              <w:rPr>
                <w:rFonts w:ascii="Times New Roman" w:eastAsia="Times New Roman" w:hAnsi="Times New Roman" w:cs="Times New Roman"/>
                <w:lang w:val="es-ES" w:eastAsia="es-ES"/>
              </w:rPr>
              <w:t xml:space="preserve">buenas </w:t>
            </w:r>
            <w:r w:rsidRPr="00480551">
              <w:rPr>
                <w:rFonts w:ascii="Times New Roman" w:eastAsia="Times New Roman" w:hAnsi="Times New Roman" w:cs="Times New Roman"/>
                <w:lang w:val="es-ES" w:eastAsia="es-ES"/>
              </w:rPr>
              <w:t xml:space="preserve">prácticas de desarrollo de software, esto es debido a la naturaleza de los sistemas IoT, que a menudo involucran dificultades y desafíos únicos. Siguiendo un enfoque iterativo es posible abordar estos retos </w:t>
            </w:r>
            <w:r w:rsidR="002E6C28">
              <w:rPr>
                <w:rFonts w:ascii="Times New Roman" w:eastAsia="Times New Roman" w:hAnsi="Times New Roman" w:cs="Times New Roman"/>
                <w:lang w:val="es-ES" w:eastAsia="es-ES"/>
              </w:rPr>
              <w:t xml:space="preserve">pudiendo </w:t>
            </w:r>
            <w:r w:rsidRPr="00480551">
              <w:rPr>
                <w:rFonts w:ascii="Times New Roman" w:eastAsia="Times New Roman" w:hAnsi="Times New Roman" w:cs="Times New Roman"/>
                <w:lang w:val="es-ES" w:eastAsia="es-ES"/>
              </w:rPr>
              <w:t>ajustar el enfoque a medida que se entienden y resuelv</w:t>
            </w:r>
            <w:r w:rsidR="0015121A">
              <w:rPr>
                <w:rFonts w:ascii="Times New Roman" w:eastAsia="Times New Roman" w:hAnsi="Times New Roman" w:cs="Times New Roman"/>
                <w:lang w:val="es-ES" w:eastAsia="es-ES"/>
              </w:rPr>
              <w:t>an</w:t>
            </w:r>
            <w:r w:rsidRPr="00480551">
              <w:rPr>
                <w:rFonts w:ascii="Times New Roman" w:eastAsia="Times New Roman" w:hAnsi="Times New Roman" w:cs="Times New Roman"/>
                <w:lang w:val="es-ES" w:eastAsia="es-ES"/>
              </w:rPr>
              <w:t xml:space="preserve"> </w:t>
            </w:r>
            <w:r w:rsidR="002E6C28">
              <w:rPr>
                <w:rFonts w:ascii="Times New Roman" w:eastAsia="Times New Roman" w:hAnsi="Times New Roman" w:cs="Times New Roman"/>
                <w:lang w:val="es-ES" w:eastAsia="es-ES"/>
              </w:rPr>
              <w:t>los</w:t>
            </w:r>
            <w:r w:rsidRPr="00480551">
              <w:rPr>
                <w:rFonts w:ascii="Times New Roman" w:eastAsia="Times New Roman" w:hAnsi="Times New Roman" w:cs="Times New Roman"/>
                <w:lang w:val="es-ES" w:eastAsia="es-ES"/>
              </w:rPr>
              <w:t xml:space="preserve"> problemas </w:t>
            </w:r>
            <w:r w:rsidR="002E6C28">
              <w:rPr>
                <w:rFonts w:ascii="Times New Roman" w:eastAsia="Times New Roman" w:hAnsi="Times New Roman" w:cs="Times New Roman"/>
                <w:lang w:val="es-ES" w:eastAsia="es-ES"/>
              </w:rPr>
              <w:t>encontrados</w:t>
            </w:r>
            <w:r w:rsidRPr="00480551">
              <w:rPr>
                <w:rFonts w:ascii="Times New Roman" w:eastAsia="Times New Roman" w:hAnsi="Times New Roman" w:cs="Times New Roman"/>
                <w:lang w:val="es-ES" w:eastAsia="es-ES"/>
              </w:rPr>
              <w:t>.</w:t>
            </w:r>
          </w:p>
          <w:p w14:paraId="011253CF" w14:textId="1AA7D25B" w:rsidR="00266175" w:rsidRPr="00480551" w:rsidRDefault="00266175" w:rsidP="00266175">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Además, se contará con una evaluación continua y retroalimentación por parte de los tutores y profesores, facilitando así la mejora constante y la adaptación a medida que se obtienen nuevos conocimientos. Dado que el TFG se centra en el desarrollo de modelos de confianza, este enfoque permite una mayor flexibilidad para reflejar la dinámica cambiante de los entornos IoT y las amenazas asociadas.</w:t>
            </w:r>
          </w:p>
          <w:p w14:paraId="2E667622" w14:textId="3725DFAD" w:rsidR="00266175" w:rsidRPr="00480551" w:rsidRDefault="00266175" w:rsidP="00266175">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 continuación, se detalla la metodología propuesta:</w:t>
            </w:r>
          </w:p>
          <w:p w14:paraId="2BCEBF55" w14:textId="0A9C9A94"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Definición de </w:t>
            </w:r>
            <w:r w:rsidR="00B024CE">
              <w:rPr>
                <w:rFonts w:ascii="Times New Roman" w:eastAsia="Times New Roman" w:hAnsi="Times New Roman" w:cs="Times New Roman"/>
                <w:b/>
                <w:bCs/>
                <w:lang w:val="es-ES" w:eastAsia="es-ES"/>
              </w:rPr>
              <w:t>r</w:t>
            </w:r>
            <w:r w:rsidRPr="00480551">
              <w:rPr>
                <w:rFonts w:ascii="Times New Roman" w:eastAsia="Times New Roman" w:hAnsi="Times New Roman" w:cs="Times New Roman"/>
                <w:b/>
                <w:bCs/>
                <w:lang w:val="es-ES" w:eastAsia="es-ES"/>
              </w:rPr>
              <w:t>equisitos:</w:t>
            </w:r>
          </w:p>
          <w:p w14:paraId="358EF692" w14:textId="7E207C3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Identificación y definición clara de los requisitos del sistema, </w:t>
            </w:r>
            <w:r w:rsidR="002E6C28">
              <w:rPr>
                <w:rFonts w:ascii="Times New Roman" w:eastAsia="Times New Roman" w:hAnsi="Times New Roman" w:cs="Times New Roman"/>
                <w:lang w:val="es-ES" w:eastAsia="es-ES"/>
              </w:rPr>
              <w:t xml:space="preserve">enfocándose principalmente </w:t>
            </w:r>
            <w:r w:rsidRPr="00480551">
              <w:rPr>
                <w:rFonts w:ascii="Times New Roman" w:eastAsia="Times New Roman" w:hAnsi="Times New Roman" w:cs="Times New Roman"/>
                <w:lang w:val="es-ES" w:eastAsia="es-ES"/>
              </w:rPr>
              <w:t xml:space="preserve">en la seguridad en entornos IoT y los objetivos </w:t>
            </w:r>
            <w:r w:rsidR="002E6C28">
              <w:rPr>
                <w:rFonts w:ascii="Times New Roman" w:eastAsia="Times New Roman" w:hAnsi="Times New Roman" w:cs="Times New Roman"/>
                <w:lang w:val="es-ES" w:eastAsia="es-ES"/>
              </w:rPr>
              <w:t>especificados</w:t>
            </w:r>
            <w:r w:rsidRPr="00480551">
              <w:rPr>
                <w:rFonts w:ascii="Times New Roman" w:eastAsia="Times New Roman" w:hAnsi="Times New Roman" w:cs="Times New Roman"/>
                <w:lang w:val="es-ES" w:eastAsia="es-ES"/>
              </w:rPr>
              <w:t>.</w:t>
            </w:r>
          </w:p>
          <w:p w14:paraId="48961EF2" w14:textId="7CB7C43A"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Iteraciones de </w:t>
            </w:r>
            <w:r w:rsidR="00B024CE">
              <w:rPr>
                <w:rFonts w:ascii="Times New Roman" w:eastAsia="Times New Roman" w:hAnsi="Times New Roman" w:cs="Times New Roman"/>
                <w:b/>
                <w:bCs/>
                <w:lang w:val="es-ES" w:eastAsia="es-ES"/>
              </w:rPr>
              <w:t>d</w:t>
            </w:r>
            <w:r w:rsidRPr="00480551">
              <w:rPr>
                <w:rFonts w:ascii="Times New Roman" w:eastAsia="Times New Roman" w:hAnsi="Times New Roman" w:cs="Times New Roman"/>
                <w:b/>
                <w:bCs/>
                <w:lang w:val="es-ES" w:eastAsia="es-ES"/>
              </w:rPr>
              <w:t>esarrollo:</w:t>
            </w:r>
          </w:p>
          <w:p w14:paraId="422E16EF" w14:textId="70FF2761" w:rsidR="00266175" w:rsidRPr="00480551" w:rsidRDefault="00D01937"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Como se ha comentado se seguirán</w:t>
            </w:r>
            <w:r w:rsidR="00266175" w:rsidRPr="00480551">
              <w:rPr>
                <w:rFonts w:ascii="Times New Roman" w:eastAsia="Times New Roman" w:hAnsi="Times New Roman" w:cs="Times New Roman"/>
                <w:lang w:val="es-ES" w:eastAsia="es-ES"/>
              </w:rPr>
              <w:t xml:space="preserve"> ciclos iterativos</w:t>
            </w:r>
            <w:r>
              <w:rPr>
                <w:rFonts w:ascii="Times New Roman" w:eastAsia="Times New Roman" w:hAnsi="Times New Roman" w:cs="Times New Roman"/>
                <w:lang w:val="es-ES" w:eastAsia="es-ES"/>
              </w:rPr>
              <w:t xml:space="preserve"> de cara a la implementación y se realizarán</w:t>
            </w:r>
            <w:r w:rsidR="00266175" w:rsidRPr="00480551">
              <w:rPr>
                <w:rFonts w:ascii="Times New Roman" w:eastAsia="Times New Roman" w:hAnsi="Times New Roman" w:cs="Times New Roman"/>
                <w:lang w:val="es-ES" w:eastAsia="es-ES"/>
              </w:rPr>
              <w:t xml:space="preserve"> entregas incrementales.</w:t>
            </w:r>
          </w:p>
          <w:p w14:paraId="7D32B3AD" w14:textId="551E421D"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Enfoque en el desarrollo de modelos de confianza y métricas, adaptando la implementación según los hallazgos y </w:t>
            </w:r>
            <w:r w:rsidR="00D01937">
              <w:rPr>
                <w:rFonts w:ascii="Times New Roman" w:eastAsia="Times New Roman" w:hAnsi="Times New Roman" w:cs="Times New Roman"/>
                <w:lang w:val="es-ES" w:eastAsia="es-ES"/>
              </w:rPr>
              <w:t>problemas</w:t>
            </w:r>
            <w:r w:rsidRPr="00480551">
              <w:rPr>
                <w:rFonts w:ascii="Times New Roman" w:eastAsia="Times New Roman" w:hAnsi="Times New Roman" w:cs="Times New Roman"/>
                <w:lang w:val="es-ES" w:eastAsia="es-ES"/>
              </w:rPr>
              <w:t xml:space="preserve"> encontrados.</w:t>
            </w:r>
          </w:p>
          <w:p w14:paraId="1D23E06C" w14:textId="193D6B8B"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Evaluación </w:t>
            </w:r>
            <w:r w:rsidR="00B024CE">
              <w:rPr>
                <w:rFonts w:ascii="Times New Roman" w:eastAsia="Times New Roman" w:hAnsi="Times New Roman" w:cs="Times New Roman"/>
                <w:b/>
                <w:bCs/>
                <w:lang w:val="es-ES" w:eastAsia="es-ES"/>
              </w:rPr>
              <w:t>c</w:t>
            </w:r>
            <w:r w:rsidRPr="00480551">
              <w:rPr>
                <w:rFonts w:ascii="Times New Roman" w:eastAsia="Times New Roman" w:hAnsi="Times New Roman" w:cs="Times New Roman"/>
                <w:b/>
                <w:bCs/>
                <w:lang w:val="es-ES" w:eastAsia="es-ES"/>
              </w:rPr>
              <w:t>ontinua</w:t>
            </w:r>
            <w:r w:rsidR="00B024CE">
              <w:rPr>
                <w:rFonts w:ascii="Times New Roman" w:eastAsia="Times New Roman" w:hAnsi="Times New Roman" w:cs="Times New Roman"/>
                <w:b/>
                <w:bCs/>
                <w:lang w:val="es-ES" w:eastAsia="es-ES"/>
              </w:rPr>
              <w:t xml:space="preserve"> mediante simulaciones</w:t>
            </w:r>
            <w:r w:rsidRPr="00480551">
              <w:rPr>
                <w:rFonts w:ascii="Times New Roman" w:eastAsia="Times New Roman" w:hAnsi="Times New Roman" w:cs="Times New Roman"/>
                <w:b/>
                <w:bCs/>
                <w:lang w:val="es-ES" w:eastAsia="es-ES"/>
              </w:rPr>
              <w:t>:</w:t>
            </w:r>
          </w:p>
          <w:p w14:paraId="04654A5B"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Evaluación continua de las implementaciones parciales en entornos simulados.</w:t>
            </w:r>
          </w:p>
          <w:p w14:paraId="3CE24499"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Recopilación y análisis constante de métricas y resultados obtenidos.</w:t>
            </w:r>
          </w:p>
          <w:p w14:paraId="4F6E7C9F" w14:textId="2E2777BB"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Retroalimentación y </w:t>
            </w:r>
            <w:r w:rsidR="00B024CE">
              <w:rPr>
                <w:rFonts w:ascii="Times New Roman" w:eastAsia="Times New Roman" w:hAnsi="Times New Roman" w:cs="Times New Roman"/>
                <w:b/>
                <w:bCs/>
                <w:lang w:val="es-ES" w:eastAsia="es-ES"/>
              </w:rPr>
              <w:t>a</w:t>
            </w:r>
            <w:r w:rsidRPr="00480551">
              <w:rPr>
                <w:rFonts w:ascii="Times New Roman" w:eastAsia="Times New Roman" w:hAnsi="Times New Roman" w:cs="Times New Roman"/>
                <w:b/>
                <w:bCs/>
                <w:lang w:val="es-ES" w:eastAsia="es-ES"/>
              </w:rPr>
              <w:t>juste</w:t>
            </w:r>
            <w:r w:rsidR="00B024CE">
              <w:rPr>
                <w:rFonts w:ascii="Times New Roman" w:eastAsia="Times New Roman" w:hAnsi="Times New Roman" w:cs="Times New Roman"/>
                <w:b/>
                <w:bCs/>
                <w:lang w:val="es-ES" w:eastAsia="es-ES"/>
              </w:rPr>
              <w:t>s</w:t>
            </w:r>
            <w:r w:rsidRPr="00480551">
              <w:rPr>
                <w:rFonts w:ascii="Times New Roman" w:eastAsia="Times New Roman" w:hAnsi="Times New Roman" w:cs="Times New Roman"/>
                <w:b/>
                <w:bCs/>
                <w:lang w:val="es-ES" w:eastAsia="es-ES"/>
              </w:rPr>
              <w:t>:</w:t>
            </w:r>
          </w:p>
          <w:p w14:paraId="5CAFADD6" w14:textId="37CCD8F2"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Retroalimentación regular de tutores y profesores.</w:t>
            </w:r>
          </w:p>
          <w:p w14:paraId="5AACCEEC" w14:textId="556CDECE"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Ajuste de</w:t>
            </w:r>
            <w:r w:rsidR="00D01937">
              <w:rPr>
                <w:rFonts w:ascii="Times New Roman" w:eastAsia="Times New Roman" w:hAnsi="Times New Roman" w:cs="Times New Roman"/>
                <w:lang w:val="es-ES" w:eastAsia="es-ES"/>
              </w:rPr>
              <w:t xml:space="preserve"> los</w:t>
            </w:r>
            <w:r w:rsidRPr="00480551">
              <w:rPr>
                <w:rFonts w:ascii="Times New Roman" w:eastAsia="Times New Roman" w:hAnsi="Times New Roman" w:cs="Times New Roman"/>
                <w:lang w:val="es-ES" w:eastAsia="es-ES"/>
              </w:rPr>
              <w:t xml:space="preserve"> modelos y métricas </w:t>
            </w:r>
            <w:r w:rsidR="00D01937">
              <w:rPr>
                <w:rFonts w:ascii="Times New Roman" w:eastAsia="Times New Roman" w:hAnsi="Times New Roman" w:cs="Times New Roman"/>
                <w:lang w:val="es-ES" w:eastAsia="es-ES"/>
              </w:rPr>
              <w:t xml:space="preserve">en función de la </w:t>
            </w:r>
            <w:r w:rsidRPr="00480551">
              <w:rPr>
                <w:rFonts w:ascii="Times New Roman" w:eastAsia="Times New Roman" w:hAnsi="Times New Roman" w:cs="Times New Roman"/>
                <w:lang w:val="es-ES" w:eastAsia="es-ES"/>
              </w:rPr>
              <w:t>retroalimentación recibida.</w:t>
            </w:r>
          </w:p>
          <w:p w14:paraId="328B07F4" w14:textId="7D5B4A43"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Integración de </w:t>
            </w:r>
            <w:r w:rsidR="00B024CE">
              <w:rPr>
                <w:rFonts w:ascii="Times New Roman" w:eastAsia="Times New Roman" w:hAnsi="Times New Roman" w:cs="Times New Roman"/>
                <w:b/>
                <w:bCs/>
                <w:lang w:val="es-ES" w:eastAsia="es-ES"/>
              </w:rPr>
              <w:t>r</w:t>
            </w:r>
            <w:r w:rsidRPr="00480551">
              <w:rPr>
                <w:rFonts w:ascii="Times New Roman" w:eastAsia="Times New Roman" w:hAnsi="Times New Roman" w:cs="Times New Roman"/>
                <w:b/>
                <w:bCs/>
                <w:lang w:val="es-ES" w:eastAsia="es-ES"/>
              </w:rPr>
              <w:t>esultados:</w:t>
            </w:r>
          </w:p>
          <w:p w14:paraId="1ABCFBC7"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Integración final de los modelos y métricas desarrollados, teniendo en cuenta todos los ajustes y mejoras realizadas durante el proceso.</w:t>
            </w:r>
          </w:p>
          <w:p w14:paraId="5F13B67E" w14:textId="63B3600A"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Documentación:</w:t>
            </w:r>
          </w:p>
          <w:p w14:paraId="68D24E62" w14:textId="6D46A74A" w:rsidR="00837412"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rPr>
            </w:pPr>
            <w:r w:rsidRPr="00480551">
              <w:rPr>
                <w:rFonts w:ascii="Times New Roman" w:eastAsia="Times New Roman" w:hAnsi="Times New Roman" w:cs="Times New Roman"/>
                <w:lang w:val="es-ES" w:eastAsia="es-ES"/>
              </w:rPr>
              <w:t xml:space="preserve">Elaboración continua de la documentación, garantizando que </w:t>
            </w:r>
            <w:r w:rsidR="00D01937">
              <w:rPr>
                <w:rFonts w:ascii="Times New Roman" w:eastAsia="Times New Roman" w:hAnsi="Times New Roman" w:cs="Times New Roman"/>
                <w:lang w:val="es-ES" w:eastAsia="es-ES"/>
              </w:rPr>
              <w:t xml:space="preserve">esté a la par </w:t>
            </w:r>
            <w:r w:rsidRPr="00480551">
              <w:rPr>
                <w:rFonts w:ascii="Times New Roman" w:eastAsia="Times New Roman" w:hAnsi="Times New Roman" w:cs="Times New Roman"/>
                <w:lang w:val="es-ES" w:eastAsia="es-ES"/>
              </w:rPr>
              <w:t>con el progreso del desarrollo y las evaluaciones realizadas.</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4565E5"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4565E5" w14:paraId="5AC078A5" w14:textId="77777777" w:rsidTr="009A070A">
        <w:trPr>
          <w:trHeight w:val="1380"/>
        </w:trPr>
        <w:tc>
          <w:tcPr>
            <w:tcW w:w="10598" w:type="dxa"/>
          </w:tcPr>
          <w:p w14:paraId="68515360" w14:textId="5E878C6D" w:rsidR="00AF07F1" w:rsidRPr="00480551" w:rsidRDefault="0053786B" w:rsidP="00480551">
            <w:pPr>
              <w:widowControl/>
              <w:spacing w:before="100" w:beforeAutospacing="1" w:after="100" w:afterAutospacing="1"/>
              <w:rPr>
                <w:rFonts w:ascii="Times New Roman" w:eastAsia="Times New Roman" w:hAnsi="Times New Roman" w:cs="Times New Roman"/>
                <w:lang w:val="es-ES" w:eastAsia="es-ES"/>
              </w:rPr>
            </w:pPr>
            <w:r>
              <w:rPr>
                <w:rFonts w:ascii="Times New Roman" w:eastAsia="Times New Roman" w:hAnsi="Times New Roman" w:cs="Times New Roman"/>
                <w:b/>
                <w:bCs/>
                <w:lang w:val="es-ES" w:eastAsia="es-ES"/>
              </w:rPr>
              <w:lastRenderedPageBreak/>
              <w:t>Investigación bibliográfica</w:t>
            </w:r>
            <w:r w:rsidR="00AF07F1" w:rsidRPr="00480551">
              <w:rPr>
                <w:rFonts w:ascii="Times New Roman" w:eastAsia="Times New Roman" w:hAnsi="Times New Roman" w:cs="Times New Roman"/>
                <w:b/>
                <w:bCs/>
                <w:lang w:val="es-ES" w:eastAsia="es-ES"/>
              </w:rPr>
              <w:t xml:space="preserve"> (Semana 1-2):</w:t>
            </w:r>
          </w:p>
          <w:p w14:paraId="12F86EE2" w14:textId="22FE4F77"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Investigación y revisión </w:t>
            </w:r>
            <w:r w:rsidR="00226EBC">
              <w:rPr>
                <w:rFonts w:ascii="Times New Roman" w:eastAsia="Times New Roman" w:hAnsi="Times New Roman" w:cs="Times New Roman"/>
                <w:lang w:val="es-ES" w:eastAsia="es-ES"/>
              </w:rPr>
              <w:t>del estado del arte</w:t>
            </w:r>
            <w:r w:rsidRPr="00480551">
              <w:rPr>
                <w:rFonts w:ascii="Times New Roman" w:eastAsia="Times New Roman" w:hAnsi="Times New Roman" w:cs="Times New Roman"/>
                <w:lang w:val="es-ES" w:eastAsia="es-ES"/>
              </w:rPr>
              <w:t xml:space="preserve"> en seguridad </w:t>
            </w:r>
            <w:r w:rsidR="00226EBC" w:rsidRPr="00480551">
              <w:rPr>
                <w:rFonts w:ascii="Times New Roman" w:eastAsia="Times New Roman" w:hAnsi="Times New Roman" w:cs="Times New Roman"/>
                <w:lang w:val="es-ES" w:eastAsia="es-ES"/>
              </w:rPr>
              <w:t xml:space="preserve">y modelos de confianza </w:t>
            </w:r>
            <w:r w:rsidRPr="00480551">
              <w:rPr>
                <w:rFonts w:ascii="Times New Roman" w:eastAsia="Times New Roman" w:hAnsi="Times New Roman" w:cs="Times New Roman"/>
                <w:lang w:val="es-ES" w:eastAsia="es-ES"/>
              </w:rPr>
              <w:t>en IoT.</w:t>
            </w:r>
          </w:p>
          <w:p w14:paraId="5FC281E2" w14:textId="5CFE3E19"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Definición de </w:t>
            </w:r>
            <w:r w:rsidR="0053786B">
              <w:rPr>
                <w:rFonts w:ascii="Times New Roman" w:eastAsia="Times New Roman" w:hAnsi="Times New Roman" w:cs="Times New Roman"/>
                <w:b/>
                <w:bCs/>
                <w:lang w:val="es-ES" w:eastAsia="es-ES"/>
              </w:rPr>
              <w:t>modelos y métricas</w:t>
            </w:r>
            <w:r w:rsidRPr="00480551">
              <w:rPr>
                <w:rFonts w:ascii="Times New Roman" w:eastAsia="Times New Roman" w:hAnsi="Times New Roman" w:cs="Times New Roman"/>
                <w:b/>
                <w:bCs/>
                <w:lang w:val="es-ES" w:eastAsia="es-ES"/>
              </w:rPr>
              <w:t xml:space="preserve"> (Semana 3-5):</w:t>
            </w:r>
          </w:p>
          <w:p w14:paraId="43FD9444" w14:textId="77777777"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Diseño y definición detallada de modelos de confianza y métricas específicas.</w:t>
            </w:r>
          </w:p>
          <w:p w14:paraId="722DD462" w14:textId="62F7D534"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Desarrollo de </w:t>
            </w:r>
            <w:r w:rsidR="0053786B">
              <w:rPr>
                <w:rFonts w:ascii="Times New Roman" w:eastAsia="Times New Roman" w:hAnsi="Times New Roman" w:cs="Times New Roman"/>
                <w:b/>
                <w:bCs/>
                <w:lang w:val="es-ES" w:eastAsia="es-ES"/>
              </w:rPr>
              <w:t>s</w:t>
            </w:r>
            <w:r w:rsidRPr="00480551">
              <w:rPr>
                <w:rFonts w:ascii="Times New Roman" w:eastAsia="Times New Roman" w:hAnsi="Times New Roman" w:cs="Times New Roman"/>
                <w:b/>
                <w:bCs/>
                <w:lang w:val="es-ES" w:eastAsia="es-ES"/>
              </w:rPr>
              <w:t>oftware (Semana 6-10):</w:t>
            </w:r>
          </w:p>
          <w:p w14:paraId="6339B214" w14:textId="77777777"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Implementación del código en Java, integrando el protocolo MQTT y funcionalidades específicas para la simulación.</w:t>
            </w:r>
          </w:p>
          <w:p w14:paraId="37719A7C" w14:textId="1B3938B3"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Simulación y </w:t>
            </w:r>
            <w:r w:rsidR="0053786B">
              <w:rPr>
                <w:rFonts w:ascii="Times New Roman" w:eastAsia="Times New Roman" w:hAnsi="Times New Roman" w:cs="Times New Roman"/>
                <w:b/>
                <w:bCs/>
                <w:lang w:val="es-ES" w:eastAsia="es-ES"/>
              </w:rPr>
              <w:t>e</w:t>
            </w:r>
            <w:r w:rsidRPr="00480551">
              <w:rPr>
                <w:rFonts w:ascii="Times New Roman" w:eastAsia="Times New Roman" w:hAnsi="Times New Roman" w:cs="Times New Roman"/>
                <w:b/>
                <w:bCs/>
                <w:lang w:val="es-ES" w:eastAsia="es-ES"/>
              </w:rPr>
              <w:t>valuación (Semana 11-14):</w:t>
            </w:r>
          </w:p>
          <w:p w14:paraId="0D9155A2" w14:textId="77777777" w:rsidR="004706D3"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Utilización de entornos simulados para evaluar los modelos.</w:t>
            </w:r>
          </w:p>
          <w:p w14:paraId="69B579F5" w14:textId="23479E51"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Análisis de resultados y ajuste del software según sea necesario.</w:t>
            </w:r>
          </w:p>
          <w:p w14:paraId="7214A263" w14:textId="77777777"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Documentación (Semana 15-16):</w:t>
            </w:r>
          </w:p>
          <w:p w14:paraId="39A71AEB" w14:textId="4A873978" w:rsidR="009A070A" w:rsidRPr="004706D3" w:rsidRDefault="00AF07F1" w:rsidP="00480551">
            <w:pPr>
              <w:pStyle w:val="Prrafodelista"/>
              <w:widowControl/>
              <w:numPr>
                <w:ilvl w:val="0"/>
                <w:numId w:val="10"/>
              </w:numPr>
              <w:spacing w:before="100" w:beforeAutospacing="1" w:after="100" w:afterAutospacing="1"/>
              <w:rPr>
                <w:rFonts w:ascii="Times New Roman" w:eastAsia="Times New Roman" w:hAnsi="Times New Roman" w:cs="Times New Roman"/>
                <w:sz w:val="24"/>
                <w:szCs w:val="24"/>
                <w:lang w:val="es-ES" w:eastAsia="es-ES"/>
              </w:rPr>
            </w:pPr>
            <w:r w:rsidRPr="00480551">
              <w:rPr>
                <w:rFonts w:ascii="Times New Roman" w:eastAsia="Times New Roman" w:hAnsi="Times New Roman" w:cs="Times New Roman"/>
                <w:lang w:val="es-ES" w:eastAsia="es-ES"/>
              </w:rPr>
              <w:t xml:space="preserve">Elaboración de la documentación del TFG, incluyendo la redacción de informes y la preparación de </w:t>
            </w:r>
            <w:r w:rsidR="0053786B">
              <w:rPr>
                <w:rFonts w:ascii="Times New Roman" w:eastAsia="Times New Roman" w:hAnsi="Times New Roman" w:cs="Times New Roman"/>
                <w:lang w:val="es-ES" w:eastAsia="es-ES"/>
              </w:rPr>
              <w:t>la presentación</w:t>
            </w:r>
            <w:r w:rsidRPr="00480551">
              <w:rPr>
                <w:rFonts w:ascii="Times New Roman" w:eastAsia="Times New Roman" w:hAnsi="Times New Roman" w:cs="Times New Roman"/>
                <w:lang w:val="es-ES" w:eastAsia="es-ES"/>
              </w:rPr>
              <w:t>.</w:t>
            </w: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TEMPORIZACIÓN</w:t>
            </w:r>
            <w:r>
              <w:rPr>
                <w:rFonts w:ascii="Times New Roman" w:eastAsia="Times New Roman" w:hAnsi="Times New Roman" w:cs="Times New Roman"/>
                <w:b/>
                <w:sz w:val="24"/>
                <w:szCs w:val="24"/>
                <w:lang w:val="es-ES"/>
              </w:rPr>
              <w:t>:</w:t>
            </w:r>
          </w:p>
        </w:tc>
      </w:tr>
      <w:tr w:rsidR="009A070A" w:rsidRPr="004565E5"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5AF61C9A" w:rsidR="009A070A" w:rsidRPr="009A070A" w:rsidRDefault="004F6C77"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0"/>
                      <w:szCs w:val="24"/>
                      <w:lang w:val="es-ES"/>
                    </w:rPr>
                    <w:t>Diego González Rodríguez</w:t>
                  </w:r>
                </w:p>
              </w:tc>
            </w:tr>
            <w:tr w:rsidR="009A070A" w14:paraId="5FD06066" w14:textId="77777777" w:rsidTr="009A070A">
              <w:tc>
                <w:tcPr>
                  <w:tcW w:w="5382" w:type="dxa"/>
                </w:tcPr>
                <w:p w14:paraId="3D21E4F1" w14:textId="57500E0A" w:rsidR="004706D3" w:rsidRPr="000E2F9A" w:rsidRDefault="00A47AF0"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Investigación </w:t>
                  </w:r>
                  <w:r w:rsidR="004706D3">
                    <w:rPr>
                      <w:rFonts w:ascii="Times New Roman" w:eastAsia="Times New Roman" w:hAnsi="Times New Roman" w:cs="Times New Roman"/>
                      <w:b/>
                      <w:sz w:val="20"/>
                      <w:szCs w:val="20"/>
                      <w:lang w:val="es-ES"/>
                    </w:rPr>
                    <w:t>bibliográfica</w:t>
                  </w:r>
                </w:p>
              </w:tc>
              <w:tc>
                <w:tcPr>
                  <w:tcW w:w="1701" w:type="dxa"/>
                </w:tcPr>
                <w:p w14:paraId="5858C026" w14:textId="70D334F2" w:rsidR="009A070A" w:rsidRPr="000E2F9A" w:rsidRDefault="00E3735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53</w:t>
                  </w:r>
                </w:p>
              </w:tc>
            </w:tr>
            <w:tr w:rsidR="009A070A" w:rsidRPr="0015121A" w14:paraId="16E965FE" w14:textId="77777777" w:rsidTr="009A070A">
              <w:tc>
                <w:tcPr>
                  <w:tcW w:w="5382" w:type="dxa"/>
                  <w:tcBorders>
                    <w:bottom w:val="single" w:sz="4" w:space="0" w:color="auto"/>
                  </w:tcBorders>
                </w:tcPr>
                <w:p w14:paraId="580F06CA" w14:textId="5251D0C4" w:rsidR="009A070A" w:rsidRPr="000E2F9A"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Definición de modelos y métricas</w:t>
                  </w:r>
                </w:p>
              </w:tc>
              <w:tc>
                <w:tcPr>
                  <w:tcW w:w="1701" w:type="dxa"/>
                </w:tcPr>
                <w:p w14:paraId="53845623" w14:textId="69448507" w:rsidR="009A070A" w:rsidRPr="000E2F9A" w:rsidRDefault="00E3735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70</w:t>
                  </w:r>
                </w:p>
              </w:tc>
            </w:tr>
            <w:tr w:rsidR="009A070A" w:rsidRPr="004706D3" w14:paraId="3ACD6625" w14:textId="77777777" w:rsidTr="009A070A">
              <w:tc>
                <w:tcPr>
                  <w:tcW w:w="5382" w:type="dxa"/>
                  <w:tcBorders>
                    <w:bottom w:val="single" w:sz="4" w:space="0" w:color="auto"/>
                  </w:tcBorders>
                </w:tcPr>
                <w:p w14:paraId="12FA7C9F" w14:textId="77164D61" w:rsidR="009A070A" w:rsidRPr="000E2F9A"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Desarrollo del software</w:t>
                  </w:r>
                </w:p>
              </w:tc>
              <w:tc>
                <w:tcPr>
                  <w:tcW w:w="1701" w:type="dxa"/>
                </w:tcPr>
                <w:p w14:paraId="2E8B8DD8" w14:textId="5B1A88CB" w:rsidR="009A070A" w:rsidRPr="000E2F9A" w:rsidRDefault="00E3735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70</w:t>
                  </w:r>
                </w:p>
              </w:tc>
            </w:tr>
            <w:tr w:rsidR="004706D3" w:rsidRPr="004706D3" w14:paraId="2527E57B" w14:textId="77777777" w:rsidTr="009A070A">
              <w:tc>
                <w:tcPr>
                  <w:tcW w:w="5382" w:type="dxa"/>
                  <w:tcBorders>
                    <w:bottom w:val="single" w:sz="4" w:space="0" w:color="auto"/>
                  </w:tcBorders>
                </w:tcPr>
                <w:p w14:paraId="6052D025" w14:textId="15699989" w:rsidR="004706D3"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Simulación y evaluación</w:t>
                  </w:r>
                </w:p>
              </w:tc>
              <w:tc>
                <w:tcPr>
                  <w:tcW w:w="1701" w:type="dxa"/>
                </w:tcPr>
                <w:p w14:paraId="64081559" w14:textId="7F4A12D5" w:rsidR="004706D3" w:rsidRPr="000E2F9A" w:rsidRDefault="00E3735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50</w:t>
                  </w:r>
                </w:p>
              </w:tc>
            </w:tr>
            <w:tr w:rsidR="004706D3" w:rsidRPr="004706D3" w14:paraId="7CFDBE62" w14:textId="77777777" w:rsidTr="009A070A">
              <w:tc>
                <w:tcPr>
                  <w:tcW w:w="5382" w:type="dxa"/>
                  <w:tcBorders>
                    <w:bottom w:val="single" w:sz="4" w:space="0" w:color="auto"/>
                  </w:tcBorders>
                </w:tcPr>
                <w:p w14:paraId="206B9869" w14:textId="2CB15581" w:rsidR="004706D3"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Documentación</w:t>
                  </w:r>
                </w:p>
              </w:tc>
              <w:tc>
                <w:tcPr>
                  <w:tcW w:w="1701" w:type="dxa"/>
                </w:tcPr>
                <w:p w14:paraId="5AC2C49E" w14:textId="3A79EB7B" w:rsidR="004706D3" w:rsidRPr="000E2F9A" w:rsidRDefault="00E37353"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53</w:t>
                  </w:r>
                </w:p>
              </w:tc>
            </w:tr>
            <w:tr w:rsidR="009A070A" w14:paraId="29687BEF" w14:textId="77777777" w:rsidTr="009A070A">
              <w:tc>
                <w:tcPr>
                  <w:tcW w:w="5382" w:type="dxa"/>
                  <w:tcBorders>
                    <w:left w:val="nil"/>
                    <w:bottom w:val="nil"/>
                  </w:tcBorders>
                </w:tcPr>
                <w:p w14:paraId="74D468A3"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13BF3532" w14:textId="77777777" w:rsidR="009A070A" w:rsidRDefault="009A070A"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716C8D69"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77777777" w:rsidR="000A3A33" w:rsidRDefault="000A3A33">
      <w:r>
        <w:br w:type="page"/>
      </w:r>
    </w:p>
    <w:tbl>
      <w:tblPr>
        <w:tblStyle w:val="Tablaconcuadrcula"/>
        <w:tblW w:w="0" w:type="auto"/>
        <w:tblLook w:val="04A0" w:firstRow="1" w:lastRow="0" w:firstColumn="1" w:lastColumn="0" w:noHBand="0" w:noVBand="1"/>
      </w:tblPr>
      <w:tblGrid>
        <w:gridCol w:w="10455"/>
      </w:tblGrid>
      <w:tr w:rsidR="00ED27EC" w:rsidRPr="00D5164C" w14:paraId="49C1E123" w14:textId="77777777" w:rsidTr="008C03A5">
        <w:tc>
          <w:tcPr>
            <w:tcW w:w="10455"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ENTORNO TECNOLÓGICO</w:t>
            </w:r>
          </w:p>
        </w:tc>
      </w:tr>
      <w:tr w:rsidR="00ED27EC" w:rsidRPr="0096687A" w14:paraId="09FAAD03" w14:textId="77777777" w:rsidTr="008C03A5">
        <w:trPr>
          <w:trHeight w:val="332"/>
        </w:trPr>
        <w:tc>
          <w:tcPr>
            <w:tcW w:w="10455"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4565E5" w14:paraId="6056E9F9" w14:textId="77777777" w:rsidTr="008C03A5">
        <w:tc>
          <w:tcPr>
            <w:tcW w:w="10455"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frameworks,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4565E5" w14:paraId="137EEBE8" w14:textId="77777777" w:rsidTr="008C03A5">
        <w:trPr>
          <w:trHeight w:val="332"/>
        </w:trPr>
        <w:tc>
          <w:tcPr>
            <w:tcW w:w="10455" w:type="dxa"/>
          </w:tcPr>
          <w:p w14:paraId="714B3050" w14:textId="58171D7F"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Lenguaje de </w:t>
            </w:r>
            <w:r w:rsidR="00834535">
              <w:rPr>
                <w:rFonts w:ascii="Times New Roman" w:eastAsia="Times New Roman" w:hAnsi="Times New Roman" w:cs="Times New Roman"/>
                <w:b/>
                <w:bCs/>
                <w:lang w:val="es-ES" w:eastAsia="es-ES"/>
              </w:rPr>
              <w:t>p</w:t>
            </w:r>
            <w:r w:rsidRPr="00480551">
              <w:rPr>
                <w:rFonts w:ascii="Times New Roman" w:eastAsia="Times New Roman" w:hAnsi="Times New Roman" w:cs="Times New Roman"/>
                <w:b/>
                <w:bCs/>
                <w:lang w:val="es-ES" w:eastAsia="es-ES"/>
              </w:rPr>
              <w:t>rogramación:</w:t>
            </w:r>
          </w:p>
          <w:p w14:paraId="015ACD34" w14:textId="5020AB62" w:rsidR="00ED27EC"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Java: </w:t>
            </w:r>
            <w:r w:rsidR="00226EBC">
              <w:rPr>
                <w:rFonts w:ascii="Times New Roman" w:eastAsia="Times New Roman" w:hAnsi="Times New Roman" w:cs="Times New Roman"/>
                <w:lang w:val="es-ES" w:eastAsia="es-ES"/>
              </w:rPr>
              <w:t>s</w:t>
            </w:r>
            <w:r w:rsidRPr="00480551">
              <w:rPr>
                <w:rFonts w:ascii="Times New Roman" w:eastAsia="Times New Roman" w:hAnsi="Times New Roman" w:cs="Times New Roman"/>
                <w:lang w:val="es-ES" w:eastAsia="es-ES"/>
              </w:rPr>
              <w:t>e utilizará como el lenguaje principal para el desarrollo del código.</w:t>
            </w:r>
          </w:p>
        </w:tc>
      </w:tr>
      <w:tr w:rsidR="00886989" w:rsidRPr="004565E5" w14:paraId="5E31EDE8" w14:textId="77777777" w:rsidTr="008C03A5">
        <w:trPr>
          <w:trHeight w:val="332"/>
        </w:trPr>
        <w:tc>
          <w:tcPr>
            <w:tcW w:w="10455" w:type="dxa"/>
          </w:tcPr>
          <w:p w14:paraId="51AA223A" w14:textId="3E16CBCD"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Protocolo de </w:t>
            </w:r>
            <w:r w:rsidR="006B7A65">
              <w:rPr>
                <w:rFonts w:ascii="Times New Roman" w:eastAsia="Times New Roman" w:hAnsi="Times New Roman" w:cs="Times New Roman"/>
                <w:b/>
                <w:bCs/>
                <w:lang w:val="es-ES" w:eastAsia="es-ES"/>
              </w:rPr>
              <w:t>c</w:t>
            </w:r>
            <w:r w:rsidRPr="00480551">
              <w:rPr>
                <w:rFonts w:ascii="Times New Roman" w:eastAsia="Times New Roman" w:hAnsi="Times New Roman" w:cs="Times New Roman"/>
                <w:b/>
                <w:bCs/>
                <w:lang w:val="es-ES" w:eastAsia="es-ES"/>
              </w:rPr>
              <w:t>omunicación:</w:t>
            </w:r>
          </w:p>
          <w:p w14:paraId="072CD69D" w14:textId="2C56AE96" w:rsidR="00886989"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MQTT (Message Queuing Telemetry Transport): </w:t>
            </w:r>
            <w:r w:rsidR="00226EBC">
              <w:rPr>
                <w:rFonts w:ascii="Times New Roman" w:eastAsia="Times New Roman" w:hAnsi="Times New Roman" w:cs="Times New Roman"/>
                <w:lang w:val="es-ES" w:eastAsia="es-ES"/>
              </w:rPr>
              <w:t>s</w:t>
            </w:r>
            <w:r w:rsidRPr="00480551">
              <w:rPr>
                <w:rFonts w:ascii="Times New Roman" w:eastAsia="Times New Roman" w:hAnsi="Times New Roman" w:cs="Times New Roman"/>
                <w:lang w:val="es-ES" w:eastAsia="es-ES"/>
              </w:rPr>
              <w:t>e empleará para la comunicación entre dispositivos en entornos de IoT.</w:t>
            </w:r>
          </w:p>
        </w:tc>
      </w:tr>
      <w:tr w:rsidR="00661F00" w:rsidRPr="004565E5" w14:paraId="25AE1567" w14:textId="77777777" w:rsidTr="008C03A5">
        <w:trPr>
          <w:trHeight w:val="332"/>
        </w:trPr>
        <w:tc>
          <w:tcPr>
            <w:tcW w:w="10455" w:type="dxa"/>
          </w:tcPr>
          <w:p w14:paraId="4B3BAD90" w14:textId="311926CA"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Hardware (Simulación):</w:t>
            </w:r>
          </w:p>
          <w:p w14:paraId="4CF9C958" w14:textId="160BA55E"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Arduino</w:t>
            </w:r>
            <w:r w:rsidR="004565E5">
              <w:rPr>
                <w:rFonts w:ascii="Times New Roman" w:eastAsia="Times New Roman" w:hAnsi="Times New Roman" w:cs="Times New Roman"/>
                <w:lang w:val="es-ES" w:eastAsia="es-ES"/>
              </w:rPr>
              <w:t>/Raspberry Pi</w:t>
            </w:r>
            <w:r w:rsidRPr="00480551">
              <w:rPr>
                <w:rFonts w:ascii="Times New Roman" w:eastAsia="Times New Roman" w:hAnsi="Times New Roman" w:cs="Times New Roman"/>
                <w:lang w:val="es-ES" w:eastAsia="es-ES"/>
              </w:rPr>
              <w:t xml:space="preserve">: </w:t>
            </w:r>
            <w:r w:rsidR="00226EBC">
              <w:rPr>
                <w:rFonts w:ascii="Times New Roman" w:eastAsia="Times New Roman" w:hAnsi="Times New Roman" w:cs="Times New Roman"/>
                <w:lang w:val="es-ES" w:eastAsia="es-ES"/>
              </w:rPr>
              <w:t>s</w:t>
            </w:r>
            <w:r w:rsidRPr="00480551">
              <w:rPr>
                <w:rFonts w:ascii="Times New Roman" w:eastAsia="Times New Roman" w:hAnsi="Times New Roman" w:cs="Times New Roman"/>
                <w:lang w:val="es-ES" w:eastAsia="es-ES"/>
              </w:rPr>
              <w:t>i se opta por la simulación mediante placas Arduino</w:t>
            </w:r>
            <w:r w:rsidR="004565E5">
              <w:rPr>
                <w:rFonts w:ascii="Times New Roman" w:eastAsia="Times New Roman" w:hAnsi="Times New Roman" w:cs="Times New Roman"/>
                <w:lang w:val="es-ES" w:eastAsia="es-ES"/>
              </w:rPr>
              <w:t>/Raspberry Pi</w:t>
            </w:r>
            <w:r w:rsidRPr="00480551">
              <w:rPr>
                <w:rFonts w:ascii="Times New Roman" w:eastAsia="Times New Roman" w:hAnsi="Times New Roman" w:cs="Times New Roman"/>
                <w:lang w:val="es-ES" w:eastAsia="es-ES"/>
              </w:rPr>
              <w:t>, se utilizarán para emular dispositivos en un entorno de IoT.</w:t>
            </w:r>
          </w:p>
        </w:tc>
      </w:tr>
      <w:tr w:rsidR="00661F00" w:rsidRPr="004565E5" w14:paraId="18FDCF7D" w14:textId="77777777" w:rsidTr="008C03A5">
        <w:trPr>
          <w:trHeight w:val="332"/>
        </w:trPr>
        <w:tc>
          <w:tcPr>
            <w:tcW w:w="10455" w:type="dxa"/>
          </w:tcPr>
          <w:p w14:paraId="164E3D86" w14:textId="0E34115E"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Software de </w:t>
            </w:r>
            <w:r w:rsidR="006B7A65">
              <w:rPr>
                <w:rFonts w:ascii="Times New Roman" w:eastAsia="Times New Roman" w:hAnsi="Times New Roman" w:cs="Times New Roman"/>
                <w:b/>
                <w:bCs/>
                <w:lang w:val="es-ES" w:eastAsia="es-ES"/>
              </w:rPr>
              <w:t>s</w:t>
            </w:r>
            <w:r w:rsidRPr="00480551">
              <w:rPr>
                <w:rFonts w:ascii="Times New Roman" w:eastAsia="Times New Roman" w:hAnsi="Times New Roman" w:cs="Times New Roman"/>
                <w:b/>
                <w:bCs/>
                <w:lang w:val="es-ES" w:eastAsia="es-ES"/>
              </w:rPr>
              <w:t>imulación (Alternativa):</w:t>
            </w:r>
          </w:p>
          <w:p w14:paraId="6C1266C7" w14:textId="7B781DCA"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(Aún por determinar): </w:t>
            </w:r>
            <w:r w:rsidR="00226EBC">
              <w:rPr>
                <w:rFonts w:ascii="Times New Roman" w:eastAsia="Times New Roman" w:hAnsi="Times New Roman" w:cs="Times New Roman"/>
                <w:lang w:val="es-ES" w:eastAsia="es-ES"/>
              </w:rPr>
              <w:t>s</w:t>
            </w:r>
            <w:r w:rsidRPr="00480551">
              <w:rPr>
                <w:rFonts w:ascii="Times New Roman" w:eastAsia="Times New Roman" w:hAnsi="Times New Roman" w:cs="Times New Roman"/>
                <w:lang w:val="es-ES" w:eastAsia="es-ES"/>
              </w:rPr>
              <w:t>i se decide no utilizar placas Arduino</w:t>
            </w:r>
            <w:r w:rsidR="004565E5">
              <w:rPr>
                <w:rFonts w:ascii="Times New Roman" w:eastAsia="Times New Roman" w:hAnsi="Times New Roman" w:cs="Times New Roman"/>
                <w:lang w:val="es-ES" w:eastAsia="es-ES"/>
              </w:rPr>
              <w:t>/Raspberry Pi</w:t>
            </w:r>
            <w:r w:rsidRPr="00480551">
              <w:rPr>
                <w:rFonts w:ascii="Times New Roman" w:eastAsia="Times New Roman" w:hAnsi="Times New Roman" w:cs="Times New Roman"/>
                <w:lang w:val="es-ES" w:eastAsia="es-ES"/>
              </w:rPr>
              <w:t>, se elegirá un software de simulación de entornos IoT para realizar pruebas y evaluaciones.</w:t>
            </w:r>
          </w:p>
        </w:tc>
      </w:tr>
      <w:tr w:rsidR="00661F00" w:rsidRPr="004565E5" w14:paraId="3C709124" w14:textId="77777777" w:rsidTr="008C03A5">
        <w:trPr>
          <w:trHeight w:val="332"/>
        </w:trPr>
        <w:tc>
          <w:tcPr>
            <w:tcW w:w="10455" w:type="dxa"/>
          </w:tcPr>
          <w:p w14:paraId="45267A98"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Entorno de Desarrollo Integrado (IDE):</w:t>
            </w:r>
          </w:p>
          <w:p w14:paraId="36497DEC" w14:textId="0B900C69"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Eclipse, IntelliJ u otro IDE de preferencia para el desarrollo en Java.</w:t>
            </w:r>
          </w:p>
        </w:tc>
      </w:tr>
      <w:tr w:rsidR="00661F00" w:rsidRPr="004565E5" w14:paraId="1793ACB4" w14:textId="77777777" w:rsidTr="008C03A5">
        <w:trPr>
          <w:trHeight w:val="332"/>
        </w:trPr>
        <w:tc>
          <w:tcPr>
            <w:tcW w:w="10455" w:type="dxa"/>
          </w:tcPr>
          <w:p w14:paraId="54D3E4AE"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Gestión de Versiones:</w:t>
            </w:r>
          </w:p>
          <w:p w14:paraId="60D2F1D0" w14:textId="0E2C398D"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Git: Para control de versiones y colaboración en el desarrollo.</w:t>
            </w:r>
          </w:p>
        </w:tc>
      </w:tr>
      <w:tr w:rsidR="00661F00" w:rsidRPr="004565E5" w14:paraId="1AF686C9" w14:textId="77777777" w:rsidTr="008C03A5">
        <w:trPr>
          <w:trHeight w:val="332"/>
        </w:trPr>
        <w:tc>
          <w:tcPr>
            <w:tcW w:w="10455" w:type="dxa"/>
          </w:tcPr>
          <w:p w14:paraId="2ECA1970" w14:textId="27D3E79C"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Documentación:</w:t>
            </w:r>
          </w:p>
          <w:p w14:paraId="062F00F9" w14:textId="416A7AB0"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Markdown</w:t>
            </w:r>
            <w:r w:rsidR="00266175" w:rsidRPr="00480551">
              <w:rPr>
                <w:rFonts w:ascii="Times New Roman" w:eastAsia="Times New Roman" w:hAnsi="Times New Roman" w:cs="Times New Roman"/>
                <w:lang w:val="es-ES" w:eastAsia="es-ES"/>
              </w:rPr>
              <w:t xml:space="preserve"> /</w:t>
            </w:r>
            <w:r w:rsidRPr="00480551">
              <w:rPr>
                <w:rFonts w:ascii="Times New Roman" w:eastAsia="Times New Roman" w:hAnsi="Times New Roman" w:cs="Times New Roman"/>
                <w:lang w:val="es-ES" w:eastAsia="es-ES"/>
              </w:rPr>
              <w:t xml:space="preserve"> LaTeX</w:t>
            </w:r>
            <w:r w:rsidR="00266175" w:rsidRPr="00480551">
              <w:rPr>
                <w:rFonts w:ascii="Times New Roman" w:eastAsia="Times New Roman" w:hAnsi="Times New Roman" w:cs="Times New Roman"/>
                <w:lang w:val="es-ES" w:eastAsia="es-ES"/>
              </w:rPr>
              <w:t xml:space="preserve"> / Microsoft Word</w:t>
            </w:r>
            <w:r w:rsidRPr="00480551">
              <w:rPr>
                <w:rFonts w:ascii="Times New Roman" w:eastAsia="Times New Roman" w:hAnsi="Times New Roman" w:cs="Times New Roman"/>
                <w:lang w:val="es-ES" w:eastAsia="es-ES"/>
              </w:rPr>
              <w:t>: Para la redacción del informe técnico y documentación.</w:t>
            </w:r>
          </w:p>
          <w:p w14:paraId="3C2CBA5E" w14:textId="7F9EB266"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Plataforma de colaboración (por ejemplo, GitHub): Para compartir y colaborar en el código fuente y otros documentos del proyecto.</w:t>
            </w:r>
          </w:p>
        </w:tc>
      </w:tr>
      <w:tr w:rsidR="00886989" w:rsidRPr="0096687A" w14:paraId="345ADB3D" w14:textId="77777777" w:rsidTr="008C03A5">
        <w:trPr>
          <w:trHeight w:val="332"/>
        </w:trPr>
        <w:tc>
          <w:tcPr>
            <w:tcW w:w="10455"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4565E5" w14:paraId="493910E1" w14:textId="77777777" w:rsidTr="008C03A5">
        <w:tc>
          <w:tcPr>
            <w:tcW w:w="10455"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4565E5" w14:paraId="7405F2DD" w14:textId="77777777" w:rsidTr="008C03A5">
        <w:trPr>
          <w:trHeight w:val="332"/>
        </w:trPr>
        <w:tc>
          <w:tcPr>
            <w:tcW w:w="10455" w:type="dxa"/>
          </w:tcPr>
          <w:p w14:paraId="2D496720" w14:textId="0C5EF633" w:rsidR="00ED27EC"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Placas de Desarrollo Arduino/Raspberry Pi: Empleadas para la simulación de entornos IoT, permitiendo la conexión y comunicación entre dispositivos.</w:t>
            </w:r>
          </w:p>
        </w:tc>
      </w:tr>
      <w:tr w:rsidR="00ED27EC" w:rsidRPr="004565E5" w14:paraId="5DE2F292" w14:textId="77777777" w:rsidTr="008C03A5">
        <w:trPr>
          <w:trHeight w:val="332"/>
        </w:trPr>
        <w:tc>
          <w:tcPr>
            <w:tcW w:w="10455" w:type="dxa"/>
          </w:tcPr>
          <w:p w14:paraId="234309FD" w14:textId="06A2E2DD" w:rsidR="00ED27EC"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Sensores IoT: Sensores u otros dispositivos que reproduzcan las condiciones del mundo real para evaluar la confianza y obtener datos.</w:t>
            </w:r>
          </w:p>
        </w:tc>
      </w:tr>
      <w:tr w:rsidR="00604342" w:rsidRPr="004565E5" w14:paraId="7893238C" w14:textId="77777777" w:rsidTr="008C03A5">
        <w:trPr>
          <w:trHeight w:val="332"/>
        </w:trPr>
        <w:tc>
          <w:tcPr>
            <w:tcW w:w="10455" w:type="dxa"/>
          </w:tcPr>
          <w:p w14:paraId="2C489BF0" w14:textId="309A3F30" w:rsidR="00604342"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Dispositivos IoT Comerciales: Integración de dispositivos reales presentes en hogares inteligentes para pruebas específicas.</w:t>
            </w:r>
          </w:p>
        </w:tc>
      </w:tr>
      <w:tr w:rsidR="00604342" w:rsidRPr="004565E5" w14:paraId="251185D5" w14:textId="77777777" w:rsidTr="008C03A5">
        <w:trPr>
          <w:trHeight w:val="332"/>
        </w:trPr>
        <w:tc>
          <w:tcPr>
            <w:tcW w:w="10455" w:type="dxa"/>
          </w:tcPr>
          <w:p w14:paraId="207AE0DF" w14:textId="45E27212" w:rsidR="00604342"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Java: Lenguaje de programación principal para el desarrollo del software de evaluación de confianza entre dispositivos.</w:t>
            </w:r>
          </w:p>
        </w:tc>
      </w:tr>
      <w:tr w:rsidR="00604342" w:rsidRPr="004565E5" w14:paraId="023ECCB5" w14:textId="77777777" w:rsidTr="008C03A5">
        <w:trPr>
          <w:trHeight w:val="332"/>
        </w:trPr>
        <w:tc>
          <w:tcPr>
            <w:tcW w:w="10455" w:type="dxa"/>
          </w:tcPr>
          <w:p w14:paraId="065EE9DF" w14:textId="529F01B7" w:rsidR="00604342"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Protocolo MQTT: Utilizado para la comunicación entre dispositivos en el entorno simulado.</w:t>
            </w:r>
          </w:p>
        </w:tc>
      </w:tr>
      <w:tr w:rsidR="00604342" w:rsidRPr="004565E5" w14:paraId="193A5088" w14:textId="77777777" w:rsidTr="008C03A5">
        <w:trPr>
          <w:trHeight w:val="332"/>
        </w:trPr>
        <w:tc>
          <w:tcPr>
            <w:tcW w:w="10455" w:type="dxa"/>
          </w:tcPr>
          <w:p w14:paraId="07426571" w14:textId="3CAF3FDF" w:rsidR="00604342"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Entornos de Simulación: Software de simulación que reproduce las complejidades del mundo real para realizar pruebas controladas.</w:t>
            </w:r>
          </w:p>
        </w:tc>
      </w:tr>
      <w:tr w:rsidR="00604342" w:rsidRPr="003C4693" w14:paraId="022CC838" w14:textId="77777777" w:rsidTr="008C03A5">
        <w:trPr>
          <w:trHeight w:val="332"/>
        </w:trPr>
        <w:tc>
          <w:tcPr>
            <w:tcW w:w="10455" w:type="dxa"/>
          </w:tcPr>
          <w:p w14:paraId="7F4B2DE6" w14:textId="441C1393" w:rsidR="00604342"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lastRenderedPageBreak/>
              <w:t>IDE (Entorno de Desarrollo Integrado): Herramientas de desarrollo como Eclipse, IntelliJ o VSCode para la codificación y depuración del software.</w:t>
            </w:r>
          </w:p>
        </w:tc>
      </w:tr>
      <w:tr w:rsidR="00ED27EC" w:rsidRPr="003C4693" w14:paraId="7061BBFC" w14:textId="77777777" w:rsidTr="008C03A5">
        <w:trPr>
          <w:trHeight w:val="332"/>
        </w:trPr>
        <w:tc>
          <w:tcPr>
            <w:tcW w:w="10455" w:type="dxa"/>
          </w:tcPr>
          <w:p w14:paraId="6680A5B3" w14:textId="038B8681" w:rsidR="00ED27EC" w:rsidRPr="00604342" w:rsidRDefault="001643B3"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Markdown / LaTeX / Microsoft Word: Para la redacción del informe técnico y documentación.</w:t>
            </w:r>
          </w:p>
        </w:tc>
      </w:tr>
      <w:tr w:rsidR="00604342" w:rsidRPr="003C4693" w14:paraId="0C1E80C2" w14:textId="77777777" w:rsidTr="008C03A5">
        <w:trPr>
          <w:trHeight w:val="332"/>
        </w:trPr>
        <w:tc>
          <w:tcPr>
            <w:tcW w:w="10455" w:type="dxa"/>
          </w:tcPr>
          <w:p w14:paraId="234AEACD" w14:textId="4C1754C9" w:rsidR="00604342"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Documentación y Colaboración: Plataformas como Google Docs o herramientas de control de versiones (Git) para la documentación y colaboración en el código.</w:t>
            </w:r>
          </w:p>
        </w:tc>
      </w:tr>
      <w:tr w:rsidR="00604342" w:rsidRPr="003C4693" w14:paraId="67624E0F" w14:textId="77777777" w:rsidTr="008C03A5">
        <w:trPr>
          <w:trHeight w:val="332"/>
        </w:trPr>
        <w:tc>
          <w:tcPr>
            <w:tcW w:w="10455" w:type="dxa"/>
          </w:tcPr>
          <w:p w14:paraId="61F3F747" w14:textId="3E366DA8" w:rsidR="00604342"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Jira, Trello u otras herramientas de gestión de proyectos para organizar y seguir el progreso de las tareas.</w:t>
            </w:r>
          </w:p>
        </w:tc>
      </w:tr>
      <w:tr w:rsidR="00604342" w:rsidRPr="003C4693" w14:paraId="2F576145" w14:textId="77777777" w:rsidTr="008C03A5">
        <w:trPr>
          <w:trHeight w:val="332"/>
        </w:trPr>
        <w:tc>
          <w:tcPr>
            <w:tcW w:w="10455" w:type="dxa"/>
          </w:tcPr>
          <w:p w14:paraId="36171A44" w14:textId="140D9AEE" w:rsidR="00604342" w:rsidRPr="00604342" w:rsidRDefault="00604342" w:rsidP="00604342">
            <w:pPr>
              <w:widowControl/>
              <w:spacing w:before="100" w:beforeAutospacing="1" w:after="100" w:afterAutospacing="1"/>
              <w:rPr>
                <w:rFonts w:ascii="Times New Roman" w:eastAsia="Times New Roman" w:hAnsi="Times New Roman" w:cs="Times New Roman"/>
                <w:lang w:val="es-ES" w:eastAsia="es-ES"/>
              </w:rPr>
            </w:pPr>
            <w:r w:rsidRPr="00604342">
              <w:rPr>
                <w:rFonts w:ascii="Times New Roman" w:eastAsia="Times New Roman" w:hAnsi="Times New Roman" w:cs="Times New Roman"/>
                <w:lang w:val="es-ES" w:eastAsia="es-ES"/>
              </w:rPr>
              <w:t xml:space="preserve">Plataforma de Comunicación: </w:t>
            </w:r>
            <w:r w:rsidR="001643B3">
              <w:rPr>
                <w:rFonts w:ascii="Times New Roman" w:eastAsia="Times New Roman" w:hAnsi="Times New Roman" w:cs="Times New Roman"/>
                <w:lang w:val="es-ES" w:eastAsia="es-ES"/>
              </w:rPr>
              <w:t>h</w:t>
            </w:r>
            <w:r w:rsidR="001643B3" w:rsidRPr="00604342">
              <w:rPr>
                <w:rFonts w:ascii="Times New Roman" w:eastAsia="Times New Roman" w:hAnsi="Times New Roman" w:cs="Times New Roman"/>
                <w:lang w:val="es-ES" w:eastAsia="es-ES"/>
              </w:rPr>
              <w:t xml:space="preserve">erramientas </w:t>
            </w:r>
            <w:r w:rsidRPr="00604342">
              <w:rPr>
                <w:rFonts w:ascii="Times New Roman" w:eastAsia="Times New Roman" w:hAnsi="Times New Roman" w:cs="Times New Roman"/>
                <w:lang w:val="es-ES" w:eastAsia="es-ES"/>
              </w:rPr>
              <w:t>como</w:t>
            </w:r>
            <w:r w:rsidR="001643B3">
              <w:rPr>
                <w:rFonts w:ascii="Times New Roman" w:eastAsia="Times New Roman" w:hAnsi="Times New Roman" w:cs="Times New Roman"/>
                <w:lang w:val="es-ES" w:eastAsia="es-ES"/>
              </w:rPr>
              <w:t xml:space="preserve"> Gmail</w:t>
            </w:r>
            <w:r w:rsidRPr="00604342">
              <w:rPr>
                <w:rFonts w:ascii="Times New Roman" w:eastAsia="Times New Roman" w:hAnsi="Times New Roman" w:cs="Times New Roman"/>
                <w:lang w:val="es-ES" w:eastAsia="es-ES"/>
              </w:rPr>
              <w:t xml:space="preserve"> o Microsoft Teams para facilitar la comunicación y colaboración </w:t>
            </w:r>
            <w:r w:rsidR="001643B3">
              <w:rPr>
                <w:rFonts w:ascii="Times New Roman" w:eastAsia="Times New Roman" w:hAnsi="Times New Roman" w:cs="Times New Roman"/>
                <w:lang w:val="es-ES" w:eastAsia="es-ES"/>
              </w:rPr>
              <w:t>con los profesores y tutores</w:t>
            </w:r>
            <w:r w:rsidRPr="00604342">
              <w:rPr>
                <w:rFonts w:ascii="Times New Roman" w:eastAsia="Times New Roman" w:hAnsi="Times New Roman" w:cs="Times New Roman"/>
                <w:lang w:val="es-ES" w:eastAsia="es-ES"/>
              </w:rPr>
              <w:t>.</w:t>
            </w:r>
          </w:p>
        </w:tc>
      </w:tr>
    </w:tbl>
    <w:p w14:paraId="7075AB54" w14:textId="77777777" w:rsidR="00ED27EC" w:rsidRDefault="00ED27EC" w:rsidP="0064707F">
      <w:pPr>
        <w:rPr>
          <w:rFonts w:ascii="Times New Roman" w:eastAsia="Times New Roman" w:hAnsi="Times New Roman" w:cs="Times New Roman"/>
          <w:spacing w:val="-1"/>
          <w:sz w:val="24"/>
          <w:szCs w:val="24"/>
          <w:lang w:val="es-ES"/>
        </w:rPr>
      </w:pPr>
    </w:p>
    <w:p w14:paraId="6D3AAE39" w14:textId="77777777" w:rsidR="00ED27EC" w:rsidRDefault="00ED27EC" w:rsidP="0064707F">
      <w:pPr>
        <w:rPr>
          <w:rFonts w:ascii="Times New Roman" w:eastAsia="Times New Roman" w:hAnsi="Times New Roman" w:cs="Times New Roman"/>
          <w:spacing w:val="-1"/>
          <w:sz w:val="24"/>
          <w:szCs w:val="24"/>
          <w:lang w:val="es-ES"/>
        </w:rPr>
      </w:pPr>
    </w:p>
    <w:p w14:paraId="7F3AB285" w14:textId="77777777" w:rsidR="005A20AB" w:rsidRDefault="005A20AB"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783710">
        <w:tc>
          <w:tcPr>
            <w:tcW w:w="10455"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3C4693" w14:paraId="057ABF2C" w14:textId="77777777" w:rsidTr="00783710">
        <w:tc>
          <w:tcPr>
            <w:tcW w:w="10455"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0D7B4A" w14:paraId="39D12B9F" w14:textId="77777777" w:rsidTr="00783710">
        <w:trPr>
          <w:trHeight w:val="332"/>
        </w:trPr>
        <w:tc>
          <w:tcPr>
            <w:tcW w:w="10455" w:type="dxa"/>
          </w:tcPr>
          <w:p w14:paraId="5104A23F" w14:textId="4614CCBB" w:rsidR="00491072" w:rsidRPr="00315E38" w:rsidRDefault="000D7B4A" w:rsidP="007960D6">
            <w:pPr>
              <w:jc w:val="both"/>
              <w:rPr>
                <w:rFonts w:ascii="Times New Roman" w:eastAsia="Times New Roman" w:hAnsi="Times New Roman" w:cs="Times New Roman"/>
              </w:rPr>
            </w:pPr>
            <w:r w:rsidRPr="003C4693">
              <w:rPr>
                <w:rFonts w:ascii="Times New Roman" w:eastAsia="Times New Roman" w:hAnsi="Times New Roman" w:cs="Times New Roman"/>
                <w:lang w:val="es-ES"/>
              </w:rPr>
              <w:t xml:space="preserve">Ferraris, D., Fernandez-Gago, C., Roman, R., &amp; Lopez, J. (2023). </w:t>
            </w:r>
            <w:r w:rsidRPr="00783710">
              <w:rPr>
                <w:rFonts w:ascii="Times New Roman" w:eastAsia="Times New Roman" w:hAnsi="Times New Roman" w:cs="Times New Roman"/>
              </w:rPr>
              <w:t>A survey on IoT trust model frameworks. The Journal of Supercomputing, 1-38.</w:t>
            </w:r>
          </w:p>
        </w:tc>
      </w:tr>
      <w:tr w:rsidR="00491072" w:rsidRPr="000D7B4A" w14:paraId="4D3BC2DA" w14:textId="77777777" w:rsidTr="00783710">
        <w:trPr>
          <w:trHeight w:val="332"/>
        </w:trPr>
        <w:tc>
          <w:tcPr>
            <w:tcW w:w="10455" w:type="dxa"/>
          </w:tcPr>
          <w:p w14:paraId="28833959" w14:textId="5B43D06E" w:rsidR="00491072" w:rsidRPr="00783710" w:rsidRDefault="000D7B4A" w:rsidP="007960D6">
            <w:pPr>
              <w:jc w:val="both"/>
              <w:rPr>
                <w:rFonts w:ascii="Times New Roman" w:eastAsia="Times New Roman" w:hAnsi="Times New Roman" w:cs="Times New Roman"/>
                <w:lang w:val="es-ES"/>
              </w:rPr>
            </w:pPr>
            <w:r w:rsidRPr="00783710">
              <w:rPr>
                <w:rFonts w:ascii="Times New Roman" w:eastAsia="Times New Roman" w:hAnsi="Times New Roman" w:cs="Times New Roman"/>
              </w:rPr>
              <w:t>Ferraris, D., Fernandez-Gago, C., Daniel, J., &amp; Lopez, J. (2019, January). A segregated architecture for a trust-based network of internet of things. In 2019 16th IEEE Annual Consumer Communications &amp; Networking Conference (CCNC) (pp. 1-6). IEEE.</w:t>
            </w:r>
          </w:p>
        </w:tc>
      </w:tr>
      <w:tr w:rsidR="00491072" w:rsidRPr="000D7B4A" w14:paraId="3FE7867F" w14:textId="77777777" w:rsidTr="00783710">
        <w:trPr>
          <w:trHeight w:val="332"/>
        </w:trPr>
        <w:tc>
          <w:tcPr>
            <w:tcW w:w="10455" w:type="dxa"/>
          </w:tcPr>
          <w:p w14:paraId="08AF15E4" w14:textId="2B54AFB9" w:rsidR="00491072" w:rsidRPr="00783710" w:rsidRDefault="000D7B4A" w:rsidP="007960D6">
            <w:pPr>
              <w:jc w:val="both"/>
              <w:rPr>
                <w:rFonts w:ascii="Times New Roman" w:eastAsia="Times New Roman" w:hAnsi="Times New Roman" w:cs="Times New Roman"/>
                <w:lang w:val="es-ES"/>
              </w:rPr>
            </w:pPr>
            <w:r w:rsidRPr="000D7B4A">
              <w:rPr>
                <w:rFonts w:ascii="Times New Roman" w:eastAsia="Times New Roman" w:hAnsi="Times New Roman" w:cs="Times New Roman"/>
                <w:lang w:val="es-ES"/>
              </w:rPr>
              <w:t xml:space="preserve">La Marra, A., Martinelli, F., Mori, P., Rizos, A., &amp; Saracino, A. (2018). </w:t>
            </w:r>
            <w:r w:rsidRPr="00783710">
              <w:rPr>
                <w:rFonts w:ascii="Times New Roman" w:eastAsia="Times New Roman" w:hAnsi="Times New Roman" w:cs="Times New Roman"/>
              </w:rPr>
              <w:t xml:space="preserve">Introducing usage control in MQTT. In Computer Security: ESORICS 2017 International Workshops, CyberICPS 2017 and SECPRE 2017, Oslo, Norway, September 14-15, 2017, Revised Selected Papers 3 (pp. 35-43). </w:t>
            </w:r>
            <w:r w:rsidRPr="000D7B4A">
              <w:rPr>
                <w:rFonts w:ascii="Times New Roman" w:eastAsia="Times New Roman" w:hAnsi="Times New Roman" w:cs="Times New Roman"/>
                <w:lang w:val="es-ES"/>
              </w:rPr>
              <w:t>Springer International Publishing.</w:t>
            </w:r>
          </w:p>
        </w:tc>
      </w:tr>
      <w:tr w:rsidR="00491072" w:rsidRPr="000D7B4A" w14:paraId="472DCC9F" w14:textId="77777777" w:rsidTr="00783710">
        <w:trPr>
          <w:trHeight w:val="332"/>
        </w:trPr>
        <w:tc>
          <w:tcPr>
            <w:tcW w:w="10455" w:type="dxa"/>
          </w:tcPr>
          <w:p w14:paraId="301F9898" w14:textId="516C9077" w:rsidR="00491072" w:rsidRPr="00783710" w:rsidRDefault="00FE3C92" w:rsidP="007960D6">
            <w:pPr>
              <w:jc w:val="both"/>
              <w:rPr>
                <w:rFonts w:ascii="Times New Roman" w:eastAsia="Times New Roman" w:hAnsi="Times New Roman" w:cs="Times New Roman"/>
                <w:lang w:val="es-ES"/>
              </w:rPr>
            </w:pPr>
            <w:r w:rsidRPr="00FE3C92">
              <w:rPr>
                <w:rFonts w:ascii="Times New Roman" w:eastAsia="Times New Roman" w:hAnsi="Times New Roman" w:cs="Times New Roman"/>
                <w:lang w:val="es-ES"/>
              </w:rPr>
              <w:t xml:space="preserve">La Marra, A., Martinelli, F., Mori, P., &amp; Saracino, A. (2017, August). </w:t>
            </w:r>
            <w:r w:rsidRPr="00783710">
              <w:rPr>
                <w:rFonts w:ascii="Times New Roman" w:eastAsia="Times New Roman" w:hAnsi="Times New Roman" w:cs="Times New Roman"/>
              </w:rPr>
              <w:t xml:space="preserve">Implementing usage control in internet of things: a smart home use case. </w:t>
            </w:r>
            <w:r w:rsidRPr="00FE3C92">
              <w:rPr>
                <w:rFonts w:ascii="Times New Roman" w:eastAsia="Times New Roman" w:hAnsi="Times New Roman" w:cs="Times New Roman"/>
                <w:lang w:val="es-ES"/>
              </w:rPr>
              <w:t>In 2017 IEEE Trustcom/BigDataSE/ICESS (pp. 1056-1063). IEEE.</w:t>
            </w:r>
          </w:p>
        </w:tc>
      </w:tr>
      <w:tr w:rsidR="00491072" w:rsidRPr="000D7B4A" w14:paraId="4D9C62CD" w14:textId="77777777" w:rsidTr="00783710">
        <w:trPr>
          <w:trHeight w:val="332"/>
        </w:trPr>
        <w:tc>
          <w:tcPr>
            <w:tcW w:w="10455" w:type="dxa"/>
          </w:tcPr>
          <w:p w14:paraId="430FBB97" w14:textId="3467056F" w:rsidR="00491072" w:rsidRPr="00783710" w:rsidRDefault="00FE3C92" w:rsidP="007960D6">
            <w:pPr>
              <w:jc w:val="both"/>
              <w:rPr>
                <w:rFonts w:ascii="Times New Roman" w:eastAsia="Times New Roman" w:hAnsi="Times New Roman" w:cs="Times New Roman"/>
                <w:lang w:val="es-ES"/>
              </w:rPr>
            </w:pPr>
            <w:r w:rsidRPr="00783710">
              <w:rPr>
                <w:rFonts w:ascii="Times New Roman" w:eastAsia="Times New Roman" w:hAnsi="Times New Roman" w:cs="Times New Roman"/>
              </w:rPr>
              <w:t xml:space="preserve">Chen, L., Vidalis, S., &amp; Yang, S. (2023, August). A Trust-Based Approach for Data Sharing in the MQTT Environment. In 2023 20th Annual International Conference on Privacy, Security and Trust (PST) (pp. 1-5). </w:t>
            </w:r>
            <w:r w:rsidRPr="00FE3C92">
              <w:rPr>
                <w:rFonts w:ascii="Times New Roman" w:eastAsia="Times New Roman" w:hAnsi="Times New Roman" w:cs="Times New Roman"/>
                <w:lang w:val="es-ES"/>
              </w:rPr>
              <w:t>IEEE.</w:t>
            </w:r>
          </w:p>
        </w:tc>
      </w:tr>
      <w:tr w:rsidR="00FE3C92" w:rsidRPr="000D7B4A" w14:paraId="6FC960ED" w14:textId="77777777" w:rsidTr="00783710">
        <w:trPr>
          <w:trHeight w:val="332"/>
        </w:trPr>
        <w:tc>
          <w:tcPr>
            <w:tcW w:w="10455" w:type="dxa"/>
          </w:tcPr>
          <w:p w14:paraId="14D5F94B" w14:textId="47B543BF" w:rsidR="00FE3C92" w:rsidRPr="00FE3C92" w:rsidRDefault="00FE3C92" w:rsidP="007960D6">
            <w:pPr>
              <w:jc w:val="both"/>
              <w:rPr>
                <w:rFonts w:ascii="Times New Roman" w:eastAsia="Times New Roman" w:hAnsi="Times New Roman" w:cs="Times New Roman"/>
              </w:rPr>
            </w:pPr>
            <w:r w:rsidRPr="00783710">
              <w:rPr>
                <w:rFonts w:ascii="Times New Roman" w:eastAsia="Times New Roman" w:hAnsi="Times New Roman" w:cs="Times New Roman"/>
                <w:lang w:val="es-ES"/>
              </w:rPr>
              <w:t xml:space="preserve">Fernandez-Gago, C., Moyano, F., &amp; Lopez, J. (2017). </w:t>
            </w:r>
            <w:r w:rsidRPr="00FE3C92">
              <w:rPr>
                <w:rFonts w:ascii="Times New Roman" w:eastAsia="Times New Roman" w:hAnsi="Times New Roman" w:cs="Times New Roman"/>
              </w:rPr>
              <w:t>Modelling trust dynamics in the Internet of Things. Information Sciences, 396, 72-82.</w:t>
            </w:r>
          </w:p>
        </w:tc>
      </w:tr>
    </w:tbl>
    <w:p w14:paraId="03872F3D" w14:textId="018F0B75" w:rsidR="00491072" w:rsidRPr="000D7B4A" w:rsidRDefault="00491072" w:rsidP="0064707F">
      <w:pPr>
        <w:rPr>
          <w:rFonts w:ascii="Times New Roman" w:eastAsia="Times New Roman" w:hAnsi="Times New Roman" w:cs="Times New Roman"/>
          <w:spacing w:val="-1"/>
          <w:sz w:val="24"/>
          <w:szCs w:val="24"/>
          <w:lang w:val="es-ES"/>
        </w:rPr>
      </w:pPr>
    </w:p>
    <w:p w14:paraId="67B74578" w14:textId="20E040AA" w:rsidR="007960D6" w:rsidRPr="000D7B4A" w:rsidRDefault="007960D6" w:rsidP="0064707F">
      <w:pPr>
        <w:rPr>
          <w:rFonts w:ascii="Times New Roman" w:eastAsia="Times New Roman" w:hAnsi="Times New Roman" w:cs="Times New Roman"/>
          <w:spacing w:val="-1"/>
          <w:sz w:val="24"/>
          <w:szCs w:val="24"/>
          <w:lang w:val="es-ES"/>
        </w:rPr>
      </w:pPr>
    </w:p>
    <w:p w14:paraId="561D9000" w14:textId="77777777" w:rsidR="00EF56AA" w:rsidRPr="000D7B4A" w:rsidRDefault="00EF56AA" w:rsidP="0064707F">
      <w:pPr>
        <w:rPr>
          <w:rFonts w:ascii="Times New Roman" w:eastAsia="Times New Roman" w:hAnsi="Times New Roman" w:cs="Times New Roman"/>
          <w:spacing w:val="-1"/>
          <w:sz w:val="24"/>
          <w:szCs w:val="24"/>
          <w:lang w:val="es-ES"/>
        </w:rPr>
      </w:pPr>
    </w:p>
    <w:p w14:paraId="42041F1B" w14:textId="469DAD61"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w:t>
      </w:r>
      <w:r w:rsidR="0076771A">
        <w:rPr>
          <w:rFonts w:ascii="Times New Roman" w:eastAsia="Times New Roman" w:hAnsi="Times New Roman" w:cs="Times New Roman"/>
          <w:spacing w:val="-1"/>
          <w:sz w:val="24"/>
          <w:szCs w:val="24"/>
          <w:lang w:val="es-ES"/>
        </w:rPr>
        <w:t>29</w:t>
      </w:r>
      <w:r>
        <w:rPr>
          <w:rFonts w:ascii="Times New Roman" w:eastAsia="Times New Roman" w:hAnsi="Times New Roman" w:cs="Times New Roman"/>
          <w:spacing w:val="-1"/>
          <w:sz w:val="24"/>
          <w:szCs w:val="24"/>
          <w:lang w:val="es-ES"/>
        </w:rPr>
        <w:t xml:space="preserve"> de </w:t>
      </w:r>
      <w:r w:rsidR="0076771A">
        <w:rPr>
          <w:rFonts w:ascii="Times New Roman" w:eastAsia="Times New Roman" w:hAnsi="Times New Roman" w:cs="Times New Roman"/>
          <w:spacing w:val="-1"/>
          <w:sz w:val="24"/>
          <w:szCs w:val="24"/>
          <w:lang w:val="es-ES"/>
        </w:rPr>
        <w:t>Febrero</w:t>
      </w:r>
      <w:r>
        <w:rPr>
          <w:rFonts w:ascii="Times New Roman" w:eastAsia="Times New Roman" w:hAnsi="Times New Roman" w:cs="Times New Roman"/>
          <w:spacing w:val="-1"/>
          <w:sz w:val="24"/>
          <w:szCs w:val="24"/>
          <w:lang w:val="es-ES"/>
        </w:rPr>
        <w:t xml:space="preserve"> de </w:t>
      </w:r>
      <w:r w:rsidR="0076771A">
        <w:rPr>
          <w:rFonts w:ascii="Times New Roman" w:eastAsia="Times New Roman" w:hAnsi="Times New Roman" w:cs="Times New Roman"/>
          <w:spacing w:val="-1"/>
          <w:sz w:val="24"/>
          <w:szCs w:val="24"/>
          <w:lang w:val="es-ES"/>
        </w:rPr>
        <w:t>2024</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4565E5"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0E2A85">
      <w:headerReference w:type="default" r:id="rId8"/>
      <w:footerReference w:type="even" r:id="rId9"/>
      <w:footerReference w:type="default" r:id="rId10"/>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B176D" w14:textId="77777777" w:rsidR="000E2A85" w:rsidRDefault="000E2A85">
      <w:r>
        <w:separator/>
      </w:r>
    </w:p>
  </w:endnote>
  <w:endnote w:type="continuationSeparator" w:id="0">
    <w:p w14:paraId="71CFC070" w14:textId="77777777" w:rsidR="000E2A85" w:rsidRDefault="000E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A9B1" w14:textId="77777777" w:rsidR="000E2A85" w:rsidRDefault="000E2A85">
      <w:r>
        <w:separator/>
      </w:r>
    </w:p>
  </w:footnote>
  <w:footnote w:type="continuationSeparator" w:id="0">
    <w:p w14:paraId="3D2AF360" w14:textId="77777777" w:rsidR="000E2A85" w:rsidRDefault="000E2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A37"/>
    <w:multiLevelType w:val="hybridMultilevel"/>
    <w:tmpl w:val="B5BEA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DD2373"/>
    <w:multiLevelType w:val="hybridMultilevel"/>
    <w:tmpl w:val="769CE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E613E4"/>
    <w:multiLevelType w:val="multilevel"/>
    <w:tmpl w:val="7CDCA4B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BB53D9A"/>
    <w:multiLevelType w:val="multilevel"/>
    <w:tmpl w:val="1898E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075D7"/>
    <w:multiLevelType w:val="hybridMultilevel"/>
    <w:tmpl w:val="2B7ED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692080C"/>
    <w:multiLevelType w:val="multilevel"/>
    <w:tmpl w:val="7D0834B8"/>
    <w:lvl w:ilvl="0">
      <w:start w:val="2"/>
      <w:numFmt w:val="upperLetter"/>
      <w:lvlText w:val="%1"/>
      <w:lvlJc w:val="left"/>
      <w:pPr>
        <w:ind w:hanging="453"/>
      </w:pPr>
      <w:rPr>
        <w:rFonts w:hint="default"/>
      </w:rPr>
    </w:lvl>
    <w:lvl w:ilvl="1">
      <w:start w:val="1"/>
      <w:numFmt w:val="decimal"/>
      <w:lvlText w:val="%1.%2."/>
      <w:lvlJc w:val="left"/>
      <w:pPr>
        <w:ind w:hanging="453"/>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15:restartNumberingAfterBreak="0">
    <w:nsid w:val="4DB85B66"/>
    <w:multiLevelType w:val="multilevel"/>
    <w:tmpl w:val="46826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A25BE1"/>
    <w:multiLevelType w:val="hybridMultilevel"/>
    <w:tmpl w:val="017E9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2E646F"/>
    <w:multiLevelType w:val="multilevel"/>
    <w:tmpl w:val="6186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74217B"/>
    <w:multiLevelType w:val="multilevel"/>
    <w:tmpl w:val="52AC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049007">
    <w:abstractNumId w:val="6"/>
  </w:num>
  <w:num w:numId="2" w16cid:durableId="1659192671">
    <w:abstractNumId w:val="5"/>
  </w:num>
  <w:num w:numId="3" w16cid:durableId="297876664">
    <w:abstractNumId w:val="8"/>
  </w:num>
  <w:num w:numId="4" w16cid:durableId="998726313">
    <w:abstractNumId w:val="9"/>
  </w:num>
  <w:num w:numId="5" w16cid:durableId="610673181">
    <w:abstractNumId w:val="12"/>
  </w:num>
  <w:num w:numId="6" w16cid:durableId="2121336596">
    <w:abstractNumId w:val="4"/>
  </w:num>
  <w:num w:numId="7" w16cid:durableId="899941628">
    <w:abstractNumId w:val="10"/>
  </w:num>
  <w:num w:numId="8" w16cid:durableId="1405564837">
    <w:abstractNumId w:val="7"/>
  </w:num>
  <w:num w:numId="9" w16cid:durableId="846332185">
    <w:abstractNumId w:val="2"/>
  </w:num>
  <w:num w:numId="10" w16cid:durableId="1993483206">
    <w:abstractNumId w:val="1"/>
  </w:num>
  <w:num w:numId="11" w16cid:durableId="53822845">
    <w:abstractNumId w:val="3"/>
  </w:num>
  <w:num w:numId="12" w16cid:durableId="2055616124">
    <w:abstractNumId w:val="0"/>
  </w:num>
  <w:num w:numId="13" w16cid:durableId="15302979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4632B"/>
    <w:rsid w:val="00055057"/>
    <w:rsid w:val="00071860"/>
    <w:rsid w:val="000940CF"/>
    <w:rsid w:val="000A3A33"/>
    <w:rsid w:val="000B66C1"/>
    <w:rsid w:val="000D03C3"/>
    <w:rsid w:val="000D7B4A"/>
    <w:rsid w:val="000E2A85"/>
    <w:rsid w:val="000E2F9A"/>
    <w:rsid w:val="001010D9"/>
    <w:rsid w:val="001024D8"/>
    <w:rsid w:val="0012211D"/>
    <w:rsid w:val="001409FD"/>
    <w:rsid w:val="001470C8"/>
    <w:rsid w:val="0015121A"/>
    <w:rsid w:val="00156125"/>
    <w:rsid w:val="00156FBF"/>
    <w:rsid w:val="001643B3"/>
    <w:rsid w:val="00191B3D"/>
    <w:rsid w:val="001A518E"/>
    <w:rsid w:val="001A567E"/>
    <w:rsid w:val="001A6408"/>
    <w:rsid w:val="001F2127"/>
    <w:rsid w:val="00205EE6"/>
    <w:rsid w:val="00211387"/>
    <w:rsid w:val="002137BF"/>
    <w:rsid w:val="002249BD"/>
    <w:rsid w:val="00226EBC"/>
    <w:rsid w:val="002526F7"/>
    <w:rsid w:val="00266175"/>
    <w:rsid w:val="002675E1"/>
    <w:rsid w:val="002752C1"/>
    <w:rsid w:val="002805FE"/>
    <w:rsid w:val="002A4782"/>
    <w:rsid w:val="002C263A"/>
    <w:rsid w:val="002D6003"/>
    <w:rsid w:val="002E45EC"/>
    <w:rsid w:val="002E6C28"/>
    <w:rsid w:val="00315E38"/>
    <w:rsid w:val="003237A5"/>
    <w:rsid w:val="0033530F"/>
    <w:rsid w:val="0034021B"/>
    <w:rsid w:val="00354EE7"/>
    <w:rsid w:val="00386071"/>
    <w:rsid w:val="003B4152"/>
    <w:rsid w:val="003C4693"/>
    <w:rsid w:val="003E012C"/>
    <w:rsid w:val="00412D73"/>
    <w:rsid w:val="00421003"/>
    <w:rsid w:val="00431430"/>
    <w:rsid w:val="004565E5"/>
    <w:rsid w:val="004706D3"/>
    <w:rsid w:val="00480551"/>
    <w:rsid w:val="00484F02"/>
    <w:rsid w:val="00491072"/>
    <w:rsid w:val="004B0419"/>
    <w:rsid w:val="004D08B4"/>
    <w:rsid w:val="004E79E2"/>
    <w:rsid w:val="004F461F"/>
    <w:rsid w:val="004F6C77"/>
    <w:rsid w:val="005100D5"/>
    <w:rsid w:val="00536119"/>
    <w:rsid w:val="00536EA7"/>
    <w:rsid w:val="0053786B"/>
    <w:rsid w:val="00553E20"/>
    <w:rsid w:val="00576CFB"/>
    <w:rsid w:val="00580024"/>
    <w:rsid w:val="00584CF2"/>
    <w:rsid w:val="005918A3"/>
    <w:rsid w:val="00595899"/>
    <w:rsid w:val="005A20AB"/>
    <w:rsid w:val="005A4C9B"/>
    <w:rsid w:val="005F14CD"/>
    <w:rsid w:val="00604342"/>
    <w:rsid w:val="0064707F"/>
    <w:rsid w:val="00652A57"/>
    <w:rsid w:val="00661F00"/>
    <w:rsid w:val="00682919"/>
    <w:rsid w:val="00682EBD"/>
    <w:rsid w:val="00683477"/>
    <w:rsid w:val="006B7A65"/>
    <w:rsid w:val="006C74CD"/>
    <w:rsid w:val="00701E8B"/>
    <w:rsid w:val="00704285"/>
    <w:rsid w:val="007222D2"/>
    <w:rsid w:val="00730C7C"/>
    <w:rsid w:val="00731440"/>
    <w:rsid w:val="00757C8D"/>
    <w:rsid w:val="0076771A"/>
    <w:rsid w:val="00775E96"/>
    <w:rsid w:val="00783710"/>
    <w:rsid w:val="007960D6"/>
    <w:rsid w:val="007A036F"/>
    <w:rsid w:val="007D0BFC"/>
    <w:rsid w:val="007D772D"/>
    <w:rsid w:val="007F348B"/>
    <w:rsid w:val="00811625"/>
    <w:rsid w:val="00811A64"/>
    <w:rsid w:val="00834535"/>
    <w:rsid w:val="0083718D"/>
    <w:rsid w:val="00837412"/>
    <w:rsid w:val="008679AF"/>
    <w:rsid w:val="00886989"/>
    <w:rsid w:val="00894D70"/>
    <w:rsid w:val="008B1DB2"/>
    <w:rsid w:val="008C03A5"/>
    <w:rsid w:val="008C4DEF"/>
    <w:rsid w:val="008F47D4"/>
    <w:rsid w:val="009135AB"/>
    <w:rsid w:val="0092096F"/>
    <w:rsid w:val="00927A64"/>
    <w:rsid w:val="00932283"/>
    <w:rsid w:val="009507D9"/>
    <w:rsid w:val="009625B3"/>
    <w:rsid w:val="0096687A"/>
    <w:rsid w:val="009A070A"/>
    <w:rsid w:val="009A15CB"/>
    <w:rsid w:val="009A4F3A"/>
    <w:rsid w:val="009C72FB"/>
    <w:rsid w:val="009F0B44"/>
    <w:rsid w:val="00A22658"/>
    <w:rsid w:val="00A22C23"/>
    <w:rsid w:val="00A42F4B"/>
    <w:rsid w:val="00A47AF0"/>
    <w:rsid w:val="00A63B41"/>
    <w:rsid w:val="00A6576E"/>
    <w:rsid w:val="00A877CF"/>
    <w:rsid w:val="00AA7F16"/>
    <w:rsid w:val="00AB68D8"/>
    <w:rsid w:val="00AC0D65"/>
    <w:rsid w:val="00AF07F1"/>
    <w:rsid w:val="00B00F3B"/>
    <w:rsid w:val="00B024CE"/>
    <w:rsid w:val="00B206DD"/>
    <w:rsid w:val="00B3775A"/>
    <w:rsid w:val="00B41F78"/>
    <w:rsid w:val="00B516E0"/>
    <w:rsid w:val="00B97EEC"/>
    <w:rsid w:val="00BA1597"/>
    <w:rsid w:val="00BC0350"/>
    <w:rsid w:val="00BC0E8A"/>
    <w:rsid w:val="00BD01CC"/>
    <w:rsid w:val="00BD07EF"/>
    <w:rsid w:val="00BD4152"/>
    <w:rsid w:val="00BF2A56"/>
    <w:rsid w:val="00C17862"/>
    <w:rsid w:val="00C529B2"/>
    <w:rsid w:val="00C627DD"/>
    <w:rsid w:val="00C7414C"/>
    <w:rsid w:val="00C85760"/>
    <w:rsid w:val="00C858F3"/>
    <w:rsid w:val="00C958E3"/>
    <w:rsid w:val="00CD131B"/>
    <w:rsid w:val="00CD3358"/>
    <w:rsid w:val="00CE076D"/>
    <w:rsid w:val="00CF4BEE"/>
    <w:rsid w:val="00D01937"/>
    <w:rsid w:val="00D429AC"/>
    <w:rsid w:val="00D5164C"/>
    <w:rsid w:val="00D67A37"/>
    <w:rsid w:val="00D8502E"/>
    <w:rsid w:val="00D85D5D"/>
    <w:rsid w:val="00D91CEA"/>
    <w:rsid w:val="00D95DC9"/>
    <w:rsid w:val="00DA4C13"/>
    <w:rsid w:val="00DB7B13"/>
    <w:rsid w:val="00DD2BA3"/>
    <w:rsid w:val="00DF6A5A"/>
    <w:rsid w:val="00E14D76"/>
    <w:rsid w:val="00E1552A"/>
    <w:rsid w:val="00E20983"/>
    <w:rsid w:val="00E217AA"/>
    <w:rsid w:val="00E233E5"/>
    <w:rsid w:val="00E37353"/>
    <w:rsid w:val="00E713BF"/>
    <w:rsid w:val="00E71608"/>
    <w:rsid w:val="00E9573D"/>
    <w:rsid w:val="00EB4733"/>
    <w:rsid w:val="00ED27EC"/>
    <w:rsid w:val="00ED5F9C"/>
    <w:rsid w:val="00EF56AA"/>
    <w:rsid w:val="00EF6FE6"/>
    <w:rsid w:val="00F02E1E"/>
    <w:rsid w:val="00F068DB"/>
    <w:rsid w:val="00F30BF1"/>
    <w:rsid w:val="00F32968"/>
    <w:rsid w:val="00F35B90"/>
    <w:rsid w:val="00F423A4"/>
    <w:rsid w:val="00F566FE"/>
    <w:rsid w:val="00F65BD7"/>
    <w:rsid w:val="00F866C8"/>
    <w:rsid w:val="00FB2960"/>
    <w:rsid w:val="00FC2212"/>
    <w:rsid w:val="00FD3FF6"/>
    <w:rsid w:val="00FE3C9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unhideWhenUsed/>
    <w:rsid w:val="00B97EEC"/>
    <w:rPr>
      <w:sz w:val="24"/>
      <w:szCs w:val="24"/>
    </w:rPr>
  </w:style>
  <w:style w:type="character" w:customStyle="1" w:styleId="TextocomentarioCar">
    <w:name w:val="Texto comentario Car"/>
    <w:basedOn w:val="Fuentedeprrafopredeter"/>
    <w:link w:val="Textocomentario"/>
    <w:uiPriority w:val="99"/>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paragraph" w:styleId="NormalWeb">
    <w:name w:val="Normal (Web)"/>
    <w:basedOn w:val="Normal"/>
    <w:uiPriority w:val="99"/>
    <w:semiHidden/>
    <w:unhideWhenUsed/>
    <w:rsid w:val="00894D70"/>
    <w:pPr>
      <w:widowControl/>
      <w:spacing w:before="100" w:beforeAutospacing="1" w:after="100" w:afterAutospacing="1"/>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94D70"/>
    <w:rPr>
      <w:b/>
      <w:bCs/>
    </w:rPr>
  </w:style>
  <w:style w:type="paragraph" w:styleId="Revisin">
    <w:name w:val="Revision"/>
    <w:hidden/>
    <w:uiPriority w:val="99"/>
    <w:semiHidden/>
    <w:rsid w:val="0015121A"/>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0061">
      <w:bodyDiv w:val="1"/>
      <w:marLeft w:val="0"/>
      <w:marRight w:val="0"/>
      <w:marTop w:val="0"/>
      <w:marBottom w:val="0"/>
      <w:divBdr>
        <w:top w:val="none" w:sz="0" w:space="0" w:color="auto"/>
        <w:left w:val="none" w:sz="0" w:space="0" w:color="auto"/>
        <w:bottom w:val="none" w:sz="0" w:space="0" w:color="auto"/>
        <w:right w:val="none" w:sz="0" w:space="0" w:color="auto"/>
      </w:divBdr>
    </w:div>
    <w:div w:id="380440972">
      <w:bodyDiv w:val="1"/>
      <w:marLeft w:val="0"/>
      <w:marRight w:val="0"/>
      <w:marTop w:val="0"/>
      <w:marBottom w:val="0"/>
      <w:divBdr>
        <w:top w:val="none" w:sz="0" w:space="0" w:color="auto"/>
        <w:left w:val="none" w:sz="0" w:space="0" w:color="auto"/>
        <w:bottom w:val="none" w:sz="0" w:space="0" w:color="auto"/>
        <w:right w:val="none" w:sz="0" w:space="0" w:color="auto"/>
      </w:divBdr>
    </w:div>
    <w:div w:id="1268392038">
      <w:bodyDiv w:val="1"/>
      <w:marLeft w:val="0"/>
      <w:marRight w:val="0"/>
      <w:marTop w:val="0"/>
      <w:marBottom w:val="0"/>
      <w:divBdr>
        <w:top w:val="none" w:sz="0" w:space="0" w:color="auto"/>
        <w:left w:val="none" w:sz="0" w:space="0" w:color="auto"/>
        <w:bottom w:val="none" w:sz="0" w:space="0" w:color="auto"/>
        <w:right w:val="none" w:sz="0" w:space="0" w:color="auto"/>
      </w:divBdr>
    </w:div>
    <w:div w:id="1567178437">
      <w:bodyDiv w:val="1"/>
      <w:marLeft w:val="0"/>
      <w:marRight w:val="0"/>
      <w:marTop w:val="0"/>
      <w:marBottom w:val="0"/>
      <w:divBdr>
        <w:top w:val="none" w:sz="0" w:space="0" w:color="auto"/>
        <w:left w:val="none" w:sz="0" w:space="0" w:color="auto"/>
        <w:bottom w:val="none" w:sz="0" w:space="0" w:color="auto"/>
        <w:right w:val="none" w:sz="0" w:space="0" w:color="auto"/>
      </w:divBdr>
    </w:div>
    <w:div w:id="1703166289">
      <w:bodyDiv w:val="1"/>
      <w:marLeft w:val="0"/>
      <w:marRight w:val="0"/>
      <w:marTop w:val="0"/>
      <w:marBottom w:val="0"/>
      <w:divBdr>
        <w:top w:val="none" w:sz="0" w:space="0" w:color="auto"/>
        <w:left w:val="none" w:sz="0" w:space="0" w:color="auto"/>
        <w:bottom w:val="none" w:sz="0" w:space="0" w:color="auto"/>
        <w:right w:val="none" w:sz="0" w:space="0" w:color="auto"/>
      </w:divBdr>
    </w:div>
    <w:div w:id="1976520684">
      <w:bodyDiv w:val="1"/>
      <w:marLeft w:val="0"/>
      <w:marRight w:val="0"/>
      <w:marTop w:val="0"/>
      <w:marBottom w:val="0"/>
      <w:divBdr>
        <w:top w:val="none" w:sz="0" w:space="0" w:color="auto"/>
        <w:left w:val="none" w:sz="0" w:space="0" w:color="auto"/>
        <w:bottom w:val="none" w:sz="0" w:space="0" w:color="auto"/>
        <w:right w:val="none" w:sz="0" w:space="0" w:color="auto"/>
      </w:divBdr>
    </w:div>
    <w:div w:id="2082941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B272A-75BB-4FAC-A31B-3D8D11374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2090</Words>
  <Characters>11498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DIEGO GONZALEZ RODRIGUEZ</cp:lastModifiedBy>
  <cp:revision>36</cp:revision>
  <cp:lastPrinted>2024-02-29T09:31:00Z</cp:lastPrinted>
  <dcterms:created xsi:type="dcterms:W3CDTF">2024-02-26T11:54:00Z</dcterms:created>
  <dcterms:modified xsi:type="dcterms:W3CDTF">2024-02-29T09:33:00Z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