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19F867">
      <w:pPr>
        <w:rPr>
          <w:rFonts w:ascii="Times New Roman" w:hAnsi="Times New Roman" w:cs="Times New Roman"/>
          <w:sz w:val="30"/>
          <w:szCs w:val="30"/>
        </w:rPr>
      </w:pPr>
      <w:r>
        <w:rPr>
          <w:rStyle w:val="14"/>
          <w:rFonts w:ascii="Times New Roman" w:hAnsi="Times New Roman" w:cs="Times New Roman"/>
          <w:sz w:val="30"/>
          <w:szCs w:val="30"/>
        </w:rPr>
        <w:t>Project title</w:t>
      </w:r>
    </w:p>
    <w:p w14:paraId="4535C01D">
      <w:pPr>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V</w:t>
      </w:r>
      <w:r>
        <w:rPr>
          <w:rFonts w:ascii="Times New Roman" w:hAnsi="Times New Roman" w:cs="Times New Roman"/>
          <w:sz w:val="24"/>
          <w:szCs w:val="24"/>
          <w:lang w:eastAsia="zh-CN"/>
        </w:rPr>
        <w:t>ision</w:t>
      </w:r>
      <w:r>
        <w:rPr>
          <w:rFonts w:ascii="Times New Roman" w:hAnsi="Times New Roman" w:cs="Times New Roman"/>
          <w:sz w:val="24"/>
          <w:szCs w:val="24"/>
        </w:rPr>
        <w:t>-based High-resolution Tactile Sens</w:t>
      </w:r>
      <w:r>
        <w:rPr>
          <w:rFonts w:hint="eastAsia" w:ascii="Times New Roman" w:hAnsi="Times New Roman" w:cs="Times New Roman"/>
          <w:sz w:val="24"/>
          <w:szCs w:val="24"/>
          <w:lang w:val="en-US" w:eastAsia="zh-CN"/>
        </w:rPr>
        <w:t xml:space="preserve">ing Probe </w:t>
      </w:r>
      <w:r>
        <w:rPr>
          <w:rFonts w:ascii="Times New Roman" w:hAnsi="Times New Roman" w:cs="Times New Roman"/>
          <w:sz w:val="24"/>
          <w:szCs w:val="24"/>
        </w:rPr>
        <w:t xml:space="preserve">for Real-time Force feedback and Stiffness Recognition in </w:t>
      </w:r>
      <w:r>
        <w:rPr>
          <w:rFonts w:hint="eastAsia" w:ascii="Times New Roman" w:hAnsi="Times New Roman" w:cs="Times New Roman"/>
          <w:sz w:val="24"/>
          <w:szCs w:val="24"/>
          <w:lang w:val="en-US" w:eastAsia="zh-CN"/>
        </w:rPr>
        <w:t>Minimal Invasive Surgery</w:t>
      </w:r>
    </w:p>
    <w:p w14:paraId="3DD0F1C8">
      <w:pPr>
        <w:rPr>
          <w:rStyle w:val="14"/>
          <w:rFonts w:ascii="Times New Roman" w:hAnsi="Times New Roman" w:cs="Times New Roman"/>
          <w:sz w:val="30"/>
          <w:szCs w:val="30"/>
        </w:rPr>
      </w:pPr>
      <w:r>
        <w:rPr>
          <w:rStyle w:val="14"/>
          <w:rFonts w:ascii="Times New Roman" w:hAnsi="Times New Roman" w:cs="Times New Roman"/>
          <w:sz w:val="30"/>
          <w:szCs w:val="30"/>
        </w:rPr>
        <w:t>Project description</w:t>
      </w:r>
    </w:p>
    <w:p w14:paraId="34335EF5">
      <w:pPr>
        <w:rPr>
          <w:rFonts w:hint="eastAsia" w:ascii="Times New Roman" w:hAnsi="Times New Roman" w:cs="Times New Roman"/>
          <w:sz w:val="24"/>
          <w:szCs w:val="24"/>
          <w:lang w:val="en-US" w:eastAsia="zh-CN"/>
        </w:rPr>
      </w:pPr>
      <w:r>
        <w:rPr>
          <w:rFonts w:ascii="Times New Roman" w:hAnsi="Times New Roman" w:cs="Times New Roman"/>
          <w:sz w:val="24"/>
          <w:szCs w:val="24"/>
        </w:rPr>
        <w:t>Abnormal tissues, such as tumors, typically exhibit greater stiffness than healthy tissues, which physicians often detect through traditional palpation based on experience. In recent years, minimally invasive surgery (MIS) has developed rapidly, offering significant advantages in reducing surgical trauma. However, despite these advancements, MIS can also limit the surgeon's ability to receive tactile feedback.</w:t>
      </w:r>
      <w:r>
        <w:rPr>
          <w:rFonts w:hint="eastAsia" w:ascii="Times New Roman" w:hAnsi="Times New Roman" w:cs="Times New Roman"/>
          <w:sz w:val="24"/>
          <w:szCs w:val="24"/>
          <w:lang w:val="en-US" w:eastAsia="zh-CN"/>
        </w:rPr>
        <w:t xml:space="preserve"> This tactile feedback is crucial for accurately identifying abnormal tissues, such as tumors, and assessing their boundaries during surgery. Without the ability to feel variations in tissue stiffness, surgeons may find it more challenging to precisely locate and differentiate tumors from surrounding healthy tissue. As a result, the lack of tactile feedback in MIS could potentially lead to less precise resections and increased difficulty in ensuring complete tumor removal, underscoring the need for alternative methods to provide real-time tactile information during surgery.</w:t>
      </w:r>
    </w:p>
    <w:p w14:paraId="1043E988">
      <w:pPr>
        <w:rPr>
          <w:rFonts w:ascii="Times New Roman" w:hAnsi="Times New Roman" w:cs="Times New Roman"/>
          <w:sz w:val="24"/>
          <w:szCs w:val="24"/>
        </w:rPr>
      </w:pPr>
      <w:r>
        <w:rPr>
          <w:rFonts w:ascii="Times New Roman" w:hAnsi="Times New Roman" w:cs="Times New Roman"/>
          <w:sz w:val="24"/>
          <w:szCs w:val="24"/>
        </w:rPr>
        <w:t>With recent advancements in camera technology, high-resolution micro cameras can now be incorporated into palpation devices, enabling the conversion of visual information into tactile sensations. This innovation has fueled growing demand for the development of vision-based palpation systems that can offer surgeons or surgical robots real-time tactile feedback. Such devices would significantly enhance intraoperative tumor localization, facilitate clearer boundary differentiation, and improve surgical planning, ultimately leading to more precise and effective procedures.</w:t>
      </w:r>
    </w:p>
    <w:p w14:paraId="677073F9">
      <w:pPr>
        <w:rPr>
          <w:rFonts w:ascii="Times New Roman" w:hAnsi="Times New Roman" w:cs="Times New Roman"/>
          <w:sz w:val="24"/>
          <w:szCs w:val="24"/>
        </w:rPr>
      </w:pPr>
      <w:r>
        <w:rPr>
          <w:rFonts w:ascii="Times New Roman" w:hAnsi="Times New Roman" w:cs="Times New Roman"/>
          <w:sz w:val="24"/>
          <w:szCs w:val="24"/>
        </w:rPr>
        <w:t xml:space="preserve"> With the support of the supervisors, the student will be responsible for developing a vison-based palpation device</w:t>
      </w:r>
      <w:r>
        <w:t xml:space="preserve"> </w:t>
      </w:r>
      <w:r>
        <w:rPr>
          <w:rFonts w:ascii="Times New Roman" w:hAnsi="Times New Roman" w:cs="Times New Roman"/>
          <w:sz w:val="24"/>
          <w:szCs w:val="24"/>
        </w:rPr>
        <w:t>tailored to a specific clinical application scenario. This undertaking may encompass hardware manufacturing, including tasks such as 3D modelling, as well as software development, particularly in the realm of image processing.</w:t>
      </w:r>
    </w:p>
    <w:p w14:paraId="0A80225E">
      <w:pPr>
        <w:rPr>
          <w:rFonts w:ascii="Times New Roman" w:hAnsi="Times New Roman" w:cs="Times New Roman"/>
          <w:sz w:val="24"/>
          <w:szCs w:val="24"/>
        </w:rPr>
      </w:pPr>
    </w:p>
    <w:p w14:paraId="5C1C88EA">
      <w:pPr>
        <w:rPr>
          <w:rStyle w:val="14"/>
          <w:rFonts w:asciiTheme="minorHAnsi" w:hAnsiTheme="minorHAnsi" w:eastAsiaTheme="minorEastAsia" w:cstheme="minorBidi"/>
          <w:color w:val="auto"/>
          <w:sz w:val="22"/>
          <w:szCs w:val="22"/>
        </w:rPr>
      </w:pPr>
      <w:r>
        <w:rPr>
          <w:rStyle w:val="14"/>
          <w:rFonts w:ascii="Times New Roman" w:hAnsi="Times New Roman" w:cs="Times New Roman"/>
          <w:sz w:val="30"/>
          <w:szCs w:val="30"/>
        </w:rPr>
        <w:t>Keywords</w:t>
      </w:r>
    </w:p>
    <w:p w14:paraId="5684D2A0">
      <w:r>
        <w:t>Tactile Sensing, Vision-based Palpation, Stiffness, Visual Sensation</w:t>
      </w:r>
    </w:p>
    <w:p w14:paraId="439C9840">
      <w:pPr>
        <w:rPr>
          <w:rStyle w:val="14"/>
          <w:rFonts w:ascii="Times New Roman" w:hAnsi="Times New Roman" w:cs="Times New Roman"/>
          <w:sz w:val="30"/>
          <w:szCs w:val="30"/>
        </w:rPr>
      </w:pPr>
      <w:r>
        <w:rPr>
          <w:rStyle w:val="14"/>
          <w:rFonts w:ascii="Times New Roman" w:hAnsi="Times New Roman" w:cs="Times New Roman"/>
          <w:sz w:val="30"/>
          <w:szCs w:val="30"/>
        </w:rPr>
        <w:t>Prerequisites</w:t>
      </w:r>
    </w:p>
    <w:p w14:paraId="59C723C9">
      <w:r>
        <w:t>OpenCV, SolidWorks/Fusion 360</w:t>
      </w:r>
      <w:bookmarkStart w:id="0" w:name="_GoBack"/>
      <w:bookmarkEnd w:id="0"/>
    </w:p>
    <w:p w14:paraId="7BBC7309">
      <w:pPr>
        <w:rPr>
          <w:rStyle w:val="14"/>
          <w:rFonts w:ascii="Times New Roman" w:hAnsi="Times New Roman" w:cs="Times New Roman"/>
          <w:sz w:val="30"/>
          <w:szCs w:val="30"/>
        </w:rPr>
      </w:pPr>
      <w:r>
        <w:rPr>
          <w:rStyle w:val="14"/>
          <w:rFonts w:ascii="Times New Roman" w:hAnsi="Times New Roman" w:cs="Times New Roman"/>
          <w:sz w:val="30"/>
          <w:szCs w:val="30"/>
        </w:rPr>
        <w:t>Relevant papers</w:t>
      </w:r>
    </w:p>
    <w:p w14:paraId="06432D7D">
      <w:pPr>
        <w:pStyle w:val="13"/>
        <w:numPr>
          <w:ilvl w:val="0"/>
          <w:numId w:val="1"/>
        </w:numPr>
        <w:autoSpaceDE w:val="0"/>
        <w:autoSpaceDN w:val="0"/>
        <w:rPr>
          <w:rFonts w:eastAsia="Times New Roman"/>
        </w:rPr>
      </w:pPr>
      <w:r>
        <w:rPr>
          <w:rFonts w:eastAsia="Times New Roman"/>
        </w:rPr>
        <w:t>Jia X, Li R, Srinivasan M A, et al. Lump detection with a gelsight sensor[C]//2013 World Haptics Conference (WHC). IEEE, 2013: 175-179.</w:t>
      </w:r>
    </w:p>
    <w:p w14:paraId="2CE77952">
      <w:pPr>
        <w:pStyle w:val="13"/>
        <w:numPr>
          <w:ilvl w:val="0"/>
          <w:numId w:val="1"/>
        </w:numPr>
        <w:autoSpaceDE w:val="0"/>
        <w:autoSpaceDN w:val="0"/>
        <w:rPr>
          <w:rFonts w:eastAsia="Times New Roman"/>
        </w:rPr>
      </w:pPr>
      <w:r>
        <w:rPr>
          <w:rFonts w:eastAsia="Times New Roman"/>
        </w:rPr>
        <w:t>Kara O C, Ikoma N, Alambeigi F. HySenSe: A hyper-sensitive and high-fidelity vision-based tactile sensor[C]//2022 IEEE Sensors. IEEE, 2022: 1-4.</w:t>
      </w:r>
    </w:p>
    <w:p w14:paraId="0F90E6F5">
      <w:pPr>
        <w:pStyle w:val="13"/>
        <w:numPr>
          <w:ilvl w:val="0"/>
          <w:numId w:val="1"/>
        </w:numPr>
        <w:autoSpaceDE w:val="0"/>
        <w:autoSpaceDN w:val="0"/>
        <w:rPr>
          <w:rFonts w:eastAsia="Times New Roman"/>
        </w:rPr>
      </w:pPr>
      <w:r>
        <w:rPr>
          <w:rFonts w:ascii="Calibri" w:hAnsi="Calibri" w:cs="Calibri"/>
          <w:szCs w:val="24"/>
        </w:rPr>
        <w:t>Yeh, Chien-Shien, et al. "Development of vision-based tactile sensor for palpation of pathological soft tissues." 6th World Congress of Biomechanics (WCB 2010). August 1-6, 2010 Singapore: In Conjunction with 14th International Conference on Biomedical Engineering (ICBME) and 5th Asia Pacific Conference on Biomechanics (APBiomech). Springer Berlin Heidelberg, 2010.</w:t>
      </w:r>
    </w:p>
    <w:p w14:paraId="1EA4E552">
      <w:pPr>
        <w:pStyle w:val="13"/>
        <w:numPr>
          <w:ilvl w:val="0"/>
          <w:numId w:val="1"/>
        </w:numPr>
        <w:autoSpaceDE w:val="0"/>
        <w:autoSpaceDN w:val="0"/>
        <w:rPr>
          <w:rFonts w:eastAsia="Times New Roman"/>
        </w:rPr>
      </w:pPr>
      <w:r>
        <w:rPr>
          <w:rFonts w:eastAsia="Times New Roman"/>
        </w:rPr>
        <w:t>Kim, Youngwoo, et al. "Vision-based fluid-type tactile sensor for measurements on biological tissues." Medical &amp; biological engineering &amp; computing 56 (2018): 297-305.</w:t>
      </w:r>
    </w:p>
    <w:p w14:paraId="100F34B1"/>
    <w:p w14:paraId="53DFC41B">
      <w:pPr>
        <w:pStyle w:val="13"/>
      </w:pPr>
    </w:p>
    <w:p w14:paraId="7F0F9304"/>
    <w:p w14:paraId="27D47103">
      <w:pPr>
        <w:pStyle w:val="13"/>
        <w:widowControl w:val="0"/>
        <w:autoSpaceDE w:val="0"/>
        <w:autoSpaceDN w:val="0"/>
        <w:adjustRightInd w:val="0"/>
        <w:spacing w:line="240" w:lineRule="auto"/>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FC6A65"/>
    <w:multiLevelType w:val="multilevel"/>
    <w:tmpl w:val="2DFC6A6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wtbQ0MLc0NzQ1MzBS0lEKTi0uzszPAykwNKwFAMJ40+4tAAAA"/>
    <w:docVar w:name="commondata" w:val="eyJoZGlkIjoiMTUzYzIzYjk3MGYxYWEyODUyNDVmYTQxZTIwYTZhN2MifQ=="/>
  </w:docVars>
  <w:rsids>
    <w:rsidRoot w:val="004A73EC"/>
    <w:rsid w:val="000014CE"/>
    <w:rsid w:val="00003DBF"/>
    <w:rsid w:val="000046B7"/>
    <w:rsid w:val="000113FC"/>
    <w:rsid w:val="0001222F"/>
    <w:rsid w:val="00013B63"/>
    <w:rsid w:val="000252AC"/>
    <w:rsid w:val="00025D4A"/>
    <w:rsid w:val="00030A73"/>
    <w:rsid w:val="00033587"/>
    <w:rsid w:val="00033EA3"/>
    <w:rsid w:val="0003554F"/>
    <w:rsid w:val="00037CBD"/>
    <w:rsid w:val="000416BB"/>
    <w:rsid w:val="00043B37"/>
    <w:rsid w:val="00051CAA"/>
    <w:rsid w:val="000531BC"/>
    <w:rsid w:val="000539BF"/>
    <w:rsid w:val="00054D24"/>
    <w:rsid w:val="00073FDB"/>
    <w:rsid w:val="000775E8"/>
    <w:rsid w:val="00081CB1"/>
    <w:rsid w:val="0008607A"/>
    <w:rsid w:val="00094637"/>
    <w:rsid w:val="0009471D"/>
    <w:rsid w:val="000A0BA0"/>
    <w:rsid w:val="000A13FE"/>
    <w:rsid w:val="000A2D1D"/>
    <w:rsid w:val="000A398B"/>
    <w:rsid w:val="000B2C26"/>
    <w:rsid w:val="000B4426"/>
    <w:rsid w:val="000B47B4"/>
    <w:rsid w:val="000C03CF"/>
    <w:rsid w:val="000C5B7C"/>
    <w:rsid w:val="00106484"/>
    <w:rsid w:val="00113486"/>
    <w:rsid w:val="00133431"/>
    <w:rsid w:val="00137DC0"/>
    <w:rsid w:val="00150B8E"/>
    <w:rsid w:val="00156259"/>
    <w:rsid w:val="00157172"/>
    <w:rsid w:val="001577D9"/>
    <w:rsid w:val="00160604"/>
    <w:rsid w:val="001658F3"/>
    <w:rsid w:val="00176751"/>
    <w:rsid w:val="00182BE5"/>
    <w:rsid w:val="00183BB9"/>
    <w:rsid w:val="00187137"/>
    <w:rsid w:val="001916FB"/>
    <w:rsid w:val="00194B8B"/>
    <w:rsid w:val="001971EE"/>
    <w:rsid w:val="001A01C4"/>
    <w:rsid w:val="001B01DF"/>
    <w:rsid w:val="001B0B62"/>
    <w:rsid w:val="001B68B1"/>
    <w:rsid w:val="001B6BDB"/>
    <w:rsid w:val="001C2689"/>
    <w:rsid w:val="001C2A33"/>
    <w:rsid w:val="001C7803"/>
    <w:rsid w:val="001D0AAA"/>
    <w:rsid w:val="001D6B5A"/>
    <w:rsid w:val="001E1770"/>
    <w:rsid w:val="001E31BD"/>
    <w:rsid w:val="001E4277"/>
    <w:rsid w:val="001E5D94"/>
    <w:rsid w:val="001E6B90"/>
    <w:rsid w:val="001F0962"/>
    <w:rsid w:val="001F194A"/>
    <w:rsid w:val="00200204"/>
    <w:rsid w:val="002002CF"/>
    <w:rsid w:val="00203789"/>
    <w:rsid w:val="00206006"/>
    <w:rsid w:val="0021214B"/>
    <w:rsid w:val="00221656"/>
    <w:rsid w:val="00224160"/>
    <w:rsid w:val="002242F8"/>
    <w:rsid w:val="0023169E"/>
    <w:rsid w:val="00233465"/>
    <w:rsid w:val="002416DF"/>
    <w:rsid w:val="00242969"/>
    <w:rsid w:val="0024587C"/>
    <w:rsid w:val="00255A47"/>
    <w:rsid w:val="00257AAF"/>
    <w:rsid w:val="00264ABE"/>
    <w:rsid w:val="00265DFB"/>
    <w:rsid w:val="002677A3"/>
    <w:rsid w:val="00270C2E"/>
    <w:rsid w:val="00274DC1"/>
    <w:rsid w:val="002863DD"/>
    <w:rsid w:val="002A2542"/>
    <w:rsid w:val="002A52CF"/>
    <w:rsid w:val="002A6F2C"/>
    <w:rsid w:val="002B7423"/>
    <w:rsid w:val="002C0A39"/>
    <w:rsid w:val="002C2261"/>
    <w:rsid w:val="002C6103"/>
    <w:rsid w:val="002D0F35"/>
    <w:rsid w:val="002D4E29"/>
    <w:rsid w:val="002E0E67"/>
    <w:rsid w:val="002E2469"/>
    <w:rsid w:val="002E33B0"/>
    <w:rsid w:val="002E67D8"/>
    <w:rsid w:val="002F065B"/>
    <w:rsid w:val="002F79FC"/>
    <w:rsid w:val="00302416"/>
    <w:rsid w:val="00302A30"/>
    <w:rsid w:val="00303DD2"/>
    <w:rsid w:val="00303F21"/>
    <w:rsid w:val="00305AF3"/>
    <w:rsid w:val="00310ED9"/>
    <w:rsid w:val="0031773C"/>
    <w:rsid w:val="00323C23"/>
    <w:rsid w:val="003354C2"/>
    <w:rsid w:val="0033616C"/>
    <w:rsid w:val="0033664D"/>
    <w:rsid w:val="00351117"/>
    <w:rsid w:val="00363E44"/>
    <w:rsid w:val="00371D46"/>
    <w:rsid w:val="0037562D"/>
    <w:rsid w:val="00375804"/>
    <w:rsid w:val="00380FC1"/>
    <w:rsid w:val="003A070B"/>
    <w:rsid w:val="003A148E"/>
    <w:rsid w:val="003A32EA"/>
    <w:rsid w:val="003B02C5"/>
    <w:rsid w:val="003B0D7B"/>
    <w:rsid w:val="003B2B98"/>
    <w:rsid w:val="003B375F"/>
    <w:rsid w:val="003C011C"/>
    <w:rsid w:val="003D1EB7"/>
    <w:rsid w:val="003D26A9"/>
    <w:rsid w:val="003D30CA"/>
    <w:rsid w:val="003E0499"/>
    <w:rsid w:val="003F5824"/>
    <w:rsid w:val="0040402A"/>
    <w:rsid w:val="00405D40"/>
    <w:rsid w:val="00407186"/>
    <w:rsid w:val="004227C3"/>
    <w:rsid w:val="004262A0"/>
    <w:rsid w:val="00432265"/>
    <w:rsid w:val="004346E9"/>
    <w:rsid w:val="004439A4"/>
    <w:rsid w:val="004447CD"/>
    <w:rsid w:val="00455A46"/>
    <w:rsid w:val="004649E7"/>
    <w:rsid w:val="00465EC9"/>
    <w:rsid w:val="004668FA"/>
    <w:rsid w:val="00470589"/>
    <w:rsid w:val="004827BF"/>
    <w:rsid w:val="00485044"/>
    <w:rsid w:val="00485803"/>
    <w:rsid w:val="0049047E"/>
    <w:rsid w:val="00491191"/>
    <w:rsid w:val="00493076"/>
    <w:rsid w:val="00493BC7"/>
    <w:rsid w:val="00493DA4"/>
    <w:rsid w:val="004A73EC"/>
    <w:rsid w:val="004B6069"/>
    <w:rsid w:val="004C404F"/>
    <w:rsid w:val="004C60EA"/>
    <w:rsid w:val="004D01BB"/>
    <w:rsid w:val="004D25D3"/>
    <w:rsid w:val="004E724F"/>
    <w:rsid w:val="004E7F06"/>
    <w:rsid w:val="004F3A5A"/>
    <w:rsid w:val="005007C0"/>
    <w:rsid w:val="00505C79"/>
    <w:rsid w:val="005061F9"/>
    <w:rsid w:val="00511275"/>
    <w:rsid w:val="005147D9"/>
    <w:rsid w:val="0052117F"/>
    <w:rsid w:val="00521279"/>
    <w:rsid w:val="0052535B"/>
    <w:rsid w:val="00555E3B"/>
    <w:rsid w:val="005606AD"/>
    <w:rsid w:val="005619E0"/>
    <w:rsid w:val="00562367"/>
    <w:rsid w:val="00564116"/>
    <w:rsid w:val="005675FD"/>
    <w:rsid w:val="00573354"/>
    <w:rsid w:val="0059286C"/>
    <w:rsid w:val="005A0F74"/>
    <w:rsid w:val="005A7274"/>
    <w:rsid w:val="005B3AA5"/>
    <w:rsid w:val="005B6030"/>
    <w:rsid w:val="005C05E7"/>
    <w:rsid w:val="005C18EE"/>
    <w:rsid w:val="005E51B0"/>
    <w:rsid w:val="005E573D"/>
    <w:rsid w:val="005F37E4"/>
    <w:rsid w:val="0060619A"/>
    <w:rsid w:val="00606963"/>
    <w:rsid w:val="00610FD4"/>
    <w:rsid w:val="00621482"/>
    <w:rsid w:val="006220C3"/>
    <w:rsid w:val="00624D1D"/>
    <w:rsid w:val="006309F6"/>
    <w:rsid w:val="00633991"/>
    <w:rsid w:val="00646DC3"/>
    <w:rsid w:val="00654C3B"/>
    <w:rsid w:val="006556B5"/>
    <w:rsid w:val="00656175"/>
    <w:rsid w:val="00663D5E"/>
    <w:rsid w:val="00673D9C"/>
    <w:rsid w:val="006749B3"/>
    <w:rsid w:val="00675518"/>
    <w:rsid w:val="00676505"/>
    <w:rsid w:val="00681118"/>
    <w:rsid w:val="006A48CB"/>
    <w:rsid w:val="006B219F"/>
    <w:rsid w:val="006B54DA"/>
    <w:rsid w:val="006C1188"/>
    <w:rsid w:val="006C1A91"/>
    <w:rsid w:val="006C1B5B"/>
    <w:rsid w:val="006C5B99"/>
    <w:rsid w:val="006D388A"/>
    <w:rsid w:val="006D7C36"/>
    <w:rsid w:val="006E0838"/>
    <w:rsid w:val="006E1DA1"/>
    <w:rsid w:val="006E343D"/>
    <w:rsid w:val="006E4B7A"/>
    <w:rsid w:val="006F0D18"/>
    <w:rsid w:val="006F74B0"/>
    <w:rsid w:val="007008C9"/>
    <w:rsid w:val="007008CF"/>
    <w:rsid w:val="00702E17"/>
    <w:rsid w:val="00706A0C"/>
    <w:rsid w:val="007129EB"/>
    <w:rsid w:val="00720A21"/>
    <w:rsid w:val="0072521E"/>
    <w:rsid w:val="00726F7E"/>
    <w:rsid w:val="00727DA1"/>
    <w:rsid w:val="00743017"/>
    <w:rsid w:val="00746C2F"/>
    <w:rsid w:val="007470AC"/>
    <w:rsid w:val="0075011D"/>
    <w:rsid w:val="0076296D"/>
    <w:rsid w:val="00773A82"/>
    <w:rsid w:val="0079082F"/>
    <w:rsid w:val="00794F0B"/>
    <w:rsid w:val="00797497"/>
    <w:rsid w:val="007A2877"/>
    <w:rsid w:val="007A38B7"/>
    <w:rsid w:val="007A75F1"/>
    <w:rsid w:val="007B59E9"/>
    <w:rsid w:val="007B6387"/>
    <w:rsid w:val="007B6C75"/>
    <w:rsid w:val="007C1DF8"/>
    <w:rsid w:val="007C1ED3"/>
    <w:rsid w:val="007C372C"/>
    <w:rsid w:val="007C7D51"/>
    <w:rsid w:val="007D5EA9"/>
    <w:rsid w:val="007E5B8C"/>
    <w:rsid w:val="007F055A"/>
    <w:rsid w:val="007F1204"/>
    <w:rsid w:val="007F244C"/>
    <w:rsid w:val="007F4F94"/>
    <w:rsid w:val="007F57DA"/>
    <w:rsid w:val="007F713D"/>
    <w:rsid w:val="007F74E9"/>
    <w:rsid w:val="00813A1A"/>
    <w:rsid w:val="0082323F"/>
    <w:rsid w:val="00827C7F"/>
    <w:rsid w:val="00840220"/>
    <w:rsid w:val="008414AD"/>
    <w:rsid w:val="00843635"/>
    <w:rsid w:val="00843654"/>
    <w:rsid w:val="00843876"/>
    <w:rsid w:val="0084446A"/>
    <w:rsid w:val="00853B91"/>
    <w:rsid w:val="00866A5B"/>
    <w:rsid w:val="00866D50"/>
    <w:rsid w:val="00880331"/>
    <w:rsid w:val="00883A94"/>
    <w:rsid w:val="00891245"/>
    <w:rsid w:val="00891BB7"/>
    <w:rsid w:val="0089207D"/>
    <w:rsid w:val="00893039"/>
    <w:rsid w:val="0089433B"/>
    <w:rsid w:val="008A39E1"/>
    <w:rsid w:val="008B1AD5"/>
    <w:rsid w:val="008D1FAB"/>
    <w:rsid w:val="008D4F6F"/>
    <w:rsid w:val="008E6582"/>
    <w:rsid w:val="008F4E2C"/>
    <w:rsid w:val="009108AF"/>
    <w:rsid w:val="00911203"/>
    <w:rsid w:val="00913A31"/>
    <w:rsid w:val="00914622"/>
    <w:rsid w:val="0091473A"/>
    <w:rsid w:val="00920528"/>
    <w:rsid w:val="0092222F"/>
    <w:rsid w:val="0095022C"/>
    <w:rsid w:val="00953351"/>
    <w:rsid w:val="00962CFA"/>
    <w:rsid w:val="0096301A"/>
    <w:rsid w:val="00966314"/>
    <w:rsid w:val="00970A99"/>
    <w:rsid w:val="00986BC7"/>
    <w:rsid w:val="00986C37"/>
    <w:rsid w:val="00990B0B"/>
    <w:rsid w:val="009919D5"/>
    <w:rsid w:val="00992037"/>
    <w:rsid w:val="00995905"/>
    <w:rsid w:val="009A26BF"/>
    <w:rsid w:val="009A301C"/>
    <w:rsid w:val="009C7CAD"/>
    <w:rsid w:val="009D45D4"/>
    <w:rsid w:val="009D5083"/>
    <w:rsid w:val="009D576B"/>
    <w:rsid w:val="009D690A"/>
    <w:rsid w:val="009D7CDE"/>
    <w:rsid w:val="009D7D55"/>
    <w:rsid w:val="009E0134"/>
    <w:rsid w:val="00A01A3E"/>
    <w:rsid w:val="00A07452"/>
    <w:rsid w:val="00A249F1"/>
    <w:rsid w:val="00A2565D"/>
    <w:rsid w:val="00A26CC0"/>
    <w:rsid w:val="00A31B2C"/>
    <w:rsid w:val="00A33079"/>
    <w:rsid w:val="00A43DA0"/>
    <w:rsid w:val="00A4420C"/>
    <w:rsid w:val="00A559C3"/>
    <w:rsid w:val="00A647B6"/>
    <w:rsid w:val="00A65910"/>
    <w:rsid w:val="00A67B29"/>
    <w:rsid w:val="00A71D78"/>
    <w:rsid w:val="00A76DCA"/>
    <w:rsid w:val="00A77996"/>
    <w:rsid w:val="00A86104"/>
    <w:rsid w:val="00A8653F"/>
    <w:rsid w:val="00A867F6"/>
    <w:rsid w:val="00A877D3"/>
    <w:rsid w:val="00A9153B"/>
    <w:rsid w:val="00A918EC"/>
    <w:rsid w:val="00A91C54"/>
    <w:rsid w:val="00A926C1"/>
    <w:rsid w:val="00A942F2"/>
    <w:rsid w:val="00A96CF8"/>
    <w:rsid w:val="00AA1185"/>
    <w:rsid w:val="00AA30A8"/>
    <w:rsid w:val="00AC2E2E"/>
    <w:rsid w:val="00AC76A4"/>
    <w:rsid w:val="00AD3D59"/>
    <w:rsid w:val="00AD6C83"/>
    <w:rsid w:val="00AD77DA"/>
    <w:rsid w:val="00AE7F6D"/>
    <w:rsid w:val="00AF02B0"/>
    <w:rsid w:val="00AF0F1B"/>
    <w:rsid w:val="00AF24A5"/>
    <w:rsid w:val="00AF7ECE"/>
    <w:rsid w:val="00B02640"/>
    <w:rsid w:val="00B053F5"/>
    <w:rsid w:val="00B13A48"/>
    <w:rsid w:val="00B13C41"/>
    <w:rsid w:val="00B13F5F"/>
    <w:rsid w:val="00B1455C"/>
    <w:rsid w:val="00B158BF"/>
    <w:rsid w:val="00B17485"/>
    <w:rsid w:val="00B3029F"/>
    <w:rsid w:val="00B3595F"/>
    <w:rsid w:val="00B3780C"/>
    <w:rsid w:val="00B419A1"/>
    <w:rsid w:val="00B447F2"/>
    <w:rsid w:val="00B4643A"/>
    <w:rsid w:val="00B5081F"/>
    <w:rsid w:val="00B52131"/>
    <w:rsid w:val="00B52521"/>
    <w:rsid w:val="00B52578"/>
    <w:rsid w:val="00B55729"/>
    <w:rsid w:val="00B563DC"/>
    <w:rsid w:val="00B56D29"/>
    <w:rsid w:val="00B57A7F"/>
    <w:rsid w:val="00B6325C"/>
    <w:rsid w:val="00B67DA8"/>
    <w:rsid w:val="00B72897"/>
    <w:rsid w:val="00B742D8"/>
    <w:rsid w:val="00B77552"/>
    <w:rsid w:val="00B821B6"/>
    <w:rsid w:val="00B93E69"/>
    <w:rsid w:val="00BB7955"/>
    <w:rsid w:val="00BC02F9"/>
    <w:rsid w:val="00BC09EC"/>
    <w:rsid w:val="00BC2557"/>
    <w:rsid w:val="00BC59C7"/>
    <w:rsid w:val="00BD1323"/>
    <w:rsid w:val="00BD1475"/>
    <w:rsid w:val="00BD74D1"/>
    <w:rsid w:val="00BD7769"/>
    <w:rsid w:val="00BE460C"/>
    <w:rsid w:val="00BE676D"/>
    <w:rsid w:val="00BE6DFB"/>
    <w:rsid w:val="00BE7AAF"/>
    <w:rsid w:val="00C00C37"/>
    <w:rsid w:val="00C03FCE"/>
    <w:rsid w:val="00C05F89"/>
    <w:rsid w:val="00C118E1"/>
    <w:rsid w:val="00C15E12"/>
    <w:rsid w:val="00C16FE7"/>
    <w:rsid w:val="00C17235"/>
    <w:rsid w:val="00C17F3B"/>
    <w:rsid w:val="00C25CF7"/>
    <w:rsid w:val="00C33BFB"/>
    <w:rsid w:val="00C34BD2"/>
    <w:rsid w:val="00C35248"/>
    <w:rsid w:val="00C35DC5"/>
    <w:rsid w:val="00C534F4"/>
    <w:rsid w:val="00C5362F"/>
    <w:rsid w:val="00C53F61"/>
    <w:rsid w:val="00C5523B"/>
    <w:rsid w:val="00C55C85"/>
    <w:rsid w:val="00C63ABF"/>
    <w:rsid w:val="00C71AA2"/>
    <w:rsid w:val="00C737D7"/>
    <w:rsid w:val="00C74588"/>
    <w:rsid w:val="00C77B6B"/>
    <w:rsid w:val="00C86481"/>
    <w:rsid w:val="00C87AED"/>
    <w:rsid w:val="00C910B8"/>
    <w:rsid w:val="00CA4D11"/>
    <w:rsid w:val="00CC3A45"/>
    <w:rsid w:val="00CC53DD"/>
    <w:rsid w:val="00CC5F34"/>
    <w:rsid w:val="00CD7F38"/>
    <w:rsid w:val="00CE6567"/>
    <w:rsid w:val="00CF0CC4"/>
    <w:rsid w:val="00D001C4"/>
    <w:rsid w:val="00D03D32"/>
    <w:rsid w:val="00D1035C"/>
    <w:rsid w:val="00D22229"/>
    <w:rsid w:val="00D42665"/>
    <w:rsid w:val="00D43B05"/>
    <w:rsid w:val="00D44F08"/>
    <w:rsid w:val="00D50434"/>
    <w:rsid w:val="00D5207E"/>
    <w:rsid w:val="00D53047"/>
    <w:rsid w:val="00D53D26"/>
    <w:rsid w:val="00D61067"/>
    <w:rsid w:val="00D76D33"/>
    <w:rsid w:val="00D77E45"/>
    <w:rsid w:val="00D877DE"/>
    <w:rsid w:val="00D90735"/>
    <w:rsid w:val="00DA10CA"/>
    <w:rsid w:val="00DA4B7A"/>
    <w:rsid w:val="00DB034B"/>
    <w:rsid w:val="00DB2966"/>
    <w:rsid w:val="00DB5472"/>
    <w:rsid w:val="00DB5EBC"/>
    <w:rsid w:val="00DC643B"/>
    <w:rsid w:val="00DD23EC"/>
    <w:rsid w:val="00DE7E0A"/>
    <w:rsid w:val="00DF38F3"/>
    <w:rsid w:val="00DF56E3"/>
    <w:rsid w:val="00E11086"/>
    <w:rsid w:val="00E1129D"/>
    <w:rsid w:val="00E33390"/>
    <w:rsid w:val="00E35BFF"/>
    <w:rsid w:val="00E37689"/>
    <w:rsid w:val="00E407BE"/>
    <w:rsid w:val="00E47064"/>
    <w:rsid w:val="00E507B9"/>
    <w:rsid w:val="00E543A2"/>
    <w:rsid w:val="00E63389"/>
    <w:rsid w:val="00E6423A"/>
    <w:rsid w:val="00E6465A"/>
    <w:rsid w:val="00E71422"/>
    <w:rsid w:val="00E72911"/>
    <w:rsid w:val="00E74732"/>
    <w:rsid w:val="00E74E58"/>
    <w:rsid w:val="00E761EB"/>
    <w:rsid w:val="00E7691D"/>
    <w:rsid w:val="00E91485"/>
    <w:rsid w:val="00E939CD"/>
    <w:rsid w:val="00E94EDE"/>
    <w:rsid w:val="00EA2ACD"/>
    <w:rsid w:val="00EA371B"/>
    <w:rsid w:val="00EC1C4C"/>
    <w:rsid w:val="00ED4FE6"/>
    <w:rsid w:val="00ED753D"/>
    <w:rsid w:val="00EE3475"/>
    <w:rsid w:val="00EE7846"/>
    <w:rsid w:val="00F011A9"/>
    <w:rsid w:val="00F01EF0"/>
    <w:rsid w:val="00F0382D"/>
    <w:rsid w:val="00F06A04"/>
    <w:rsid w:val="00F10DB9"/>
    <w:rsid w:val="00F1145C"/>
    <w:rsid w:val="00F13C87"/>
    <w:rsid w:val="00F15E6D"/>
    <w:rsid w:val="00F17463"/>
    <w:rsid w:val="00F21232"/>
    <w:rsid w:val="00F26A1F"/>
    <w:rsid w:val="00F2778C"/>
    <w:rsid w:val="00F347D3"/>
    <w:rsid w:val="00F457B6"/>
    <w:rsid w:val="00F523EA"/>
    <w:rsid w:val="00F5530B"/>
    <w:rsid w:val="00F6020B"/>
    <w:rsid w:val="00F7191A"/>
    <w:rsid w:val="00F762CE"/>
    <w:rsid w:val="00F81A3A"/>
    <w:rsid w:val="00F842C3"/>
    <w:rsid w:val="00F8705F"/>
    <w:rsid w:val="00F9014C"/>
    <w:rsid w:val="00F90BC0"/>
    <w:rsid w:val="00F9426D"/>
    <w:rsid w:val="00FA393E"/>
    <w:rsid w:val="00FB528D"/>
    <w:rsid w:val="00FB763C"/>
    <w:rsid w:val="00FC11E4"/>
    <w:rsid w:val="00FC5405"/>
    <w:rsid w:val="00FD236B"/>
    <w:rsid w:val="00FD4C7C"/>
    <w:rsid w:val="00FD56FB"/>
    <w:rsid w:val="00FE2596"/>
    <w:rsid w:val="00FF1DDB"/>
    <w:rsid w:val="00FF4125"/>
    <w:rsid w:val="00FF6ECC"/>
    <w:rsid w:val="00FF75DE"/>
    <w:rsid w:val="05CA1289"/>
    <w:rsid w:val="08DF6F73"/>
    <w:rsid w:val="0AB480FA"/>
    <w:rsid w:val="0F0BB341"/>
    <w:rsid w:val="0F26EF41"/>
    <w:rsid w:val="10A783A2"/>
    <w:rsid w:val="1121B6A9"/>
    <w:rsid w:val="11822B91"/>
    <w:rsid w:val="1232F98A"/>
    <w:rsid w:val="1303D14D"/>
    <w:rsid w:val="20601F98"/>
    <w:rsid w:val="2145F6D9"/>
    <w:rsid w:val="2246CBF5"/>
    <w:rsid w:val="253390BB"/>
    <w:rsid w:val="28653D30"/>
    <w:rsid w:val="2AD2C966"/>
    <w:rsid w:val="3080093B"/>
    <w:rsid w:val="316A0655"/>
    <w:rsid w:val="32628B84"/>
    <w:rsid w:val="32D47166"/>
    <w:rsid w:val="33B5D1AA"/>
    <w:rsid w:val="4268EA26"/>
    <w:rsid w:val="4436B037"/>
    <w:rsid w:val="45BC3A12"/>
    <w:rsid w:val="466C2C27"/>
    <w:rsid w:val="4C3E2D2C"/>
    <w:rsid w:val="4FE942B1"/>
    <w:rsid w:val="50688912"/>
    <w:rsid w:val="543F57D0"/>
    <w:rsid w:val="5640EF6F"/>
    <w:rsid w:val="57EE6049"/>
    <w:rsid w:val="58401AE8"/>
    <w:rsid w:val="598445A6"/>
    <w:rsid w:val="5AA6F01C"/>
    <w:rsid w:val="5C239015"/>
    <w:rsid w:val="5CF1BEB8"/>
    <w:rsid w:val="5ED29533"/>
    <w:rsid w:val="6456014A"/>
    <w:rsid w:val="686E6C47"/>
    <w:rsid w:val="68DD3E67"/>
    <w:rsid w:val="6B12C033"/>
    <w:rsid w:val="73DFEB1E"/>
    <w:rsid w:val="7B32B0DD"/>
    <w:rsid w:val="7B547D83"/>
    <w:rsid w:val="7B6DE91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5"/>
    <w:semiHidden/>
    <w:unhideWhenUsed/>
    <w:uiPriority w:val="99"/>
    <w:pPr>
      <w:spacing w:line="240" w:lineRule="auto"/>
    </w:pPr>
    <w:rPr>
      <w:sz w:val="20"/>
      <w:szCs w:val="20"/>
    </w:rPr>
  </w:style>
  <w:style w:type="paragraph" w:styleId="5">
    <w:name w:val="Balloon Text"/>
    <w:basedOn w:val="1"/>
    <w:link w:val="16"/>
    <w:semiHidden/>
    <w:unhideWhenUsed/>
    <w:uiPriority w:val="99"/>
    <w:pPr>
      <w:spacing w:after="0" w:line="240" w:lineRule="auto"/>
    </w:pPr>
    <w:rPr>
      <w:rFonts w:ascii="Segoe UI" w:hAnsi="Segoe UI" w:cs="Segoe UI"/>
      <w:sz w:val="18"/>
      <w:szCs w:val="18"/>
    </w:rPr>
  </w:style>
  <w:style w:type="character" w:styleId="8">
    <w:name w:val="Hyperlink"/>
    <w:basedOn w:val="7"/>
    <w:unhideWhenUsed/>
    <w:uiPriority w:val="99"/>
    <w:rPr>
      <w:color w:val="0000FF"/>
      <w:u w:val="single"/>
    </w:rPr>
  </w:style>
  <w:style w:type="character" w:styleId="9">
    <w:name w:val="annotation reference"/>
    <w:basedOn w:val="7"/>
    <w:semiHidden/>
    <w:unhideWhenUsed/>
    <w:uiPriority w:val="99"/>
    <w:rPr>
      <w:sz w:val="16"/>
      <w:szCs w:val="16"/>
    </w:rPr>
  </w:style>
  <w:style w:type="character" w:customStyle="1" w:styleId="10">
    <w:name w:val="c-message_attachment__author_name"/>
    <w:basedOn w:val="7"/>
    <w:uiPriority w:val="0"/>
  </w:style>
  <w:style w:type="character" w:customStyle="1" w:styleId="11">
    <w:name w:val="c-message_attachment__title"/>
    <w:basedOn w:val="7"/>
    <w:uiPriority w:val="0"/>
  </w:style>
  <w:style w:type="character" w:customStyle="1" w:styleId="12">
    <w:name w:val="c-message_attachment__text"/>
    <w:basedOn w:val="7"/>
    <w:qFormat/>
    <w:uiPriority w:val="0"/>
  </w:style>
  <w:style w:type="paragraph" w:styleId="13">
    <w:name w:val="List Paragraph"/>
    <w:basedOn w:val="1"/>
    <w:qFormat/>
    <w:uiPriority w:val="34"/>
    <w:pPr>
      <w:ind w:left="720"/>
      <w:contextualSpacing/>
    </w:pPr>
  </w:style>
  <w:style w:type="character" w:customStyle="1" w:styleId="14">
    <w:name w:val="标题 2 字符"/>
    <w:basedOn w:val="7"/>
    <w:link w:val="3"/>
    <w:qFormat/>
    <w:uiPriority w:val="9"/>
    <w:rPr>
      <w:rFonts w:asciiTheme="majorHAnsi" w:hAnsiTheme="majorHAnsi" w:eastAsiaTheme="majorEastAsia" w:cstheme="majorBidi"/>
      <w:color w:val="2F5597" w:themeColor="accent1" w:themeShade="BF"/>
      <w:sz w:val="26"/>
      <w:szCs w:val="26"/>
    </w:rPr>
  </w:style>
  <w:style w:type="character" w:customStyle="1" w:styleId="15">
    <w:name w:val="批注文字 字符"/>
    <w:basedOn w:val="7"/>
    <w:link w:val="4"/>
    <w:semiHidden/>
    <w:uiPriority w:val="99"/>
    <w:rPr>
      <w:sz w:val="20"/>
      <w:szCs w:val="20"/>
    </w:rPr>
  </w:style>
  <w:style w:type="character" w:customStyle="1" w:styleId="16">
    <w:name w:val="批注框文本 字符"/>
    <w:basedOn w:val="7"/>
    <w:link w:val="5"/>
    <w:semiHidden/>
    <w:qFormat/>
    <w:uiPriority w:val="99"/>
    <w:rPr>
      <w:rFonts w:ascii="Segoe UI" w:hAnsi="Segoe UI" w:cs="Segoe UI"/>
      <w:sz w:val="18"/>
      <w:szCs w:val="18"/>
    </w:rPr>
  </w:style>
  <w:style w:type="paragraph" w:customStyle="1" w:styleId="17">
    <w:name w:val="Revision"/>
    <w:hidden/>
    <w:semiHidden/>
    <w:qFormat/>
    <w:uiPriority w:val="99"/>
    <w:pPr>
      <w:spacing w:after="0" w:line="240" w:lineRule="auto"/>
    </w:pPr>
    <w:rPr>
      <w:rFonts w:asciiTheme="minorHAnsi" w:hAnsiTheme="minorHAnsi" w:eastAsiaTheme="minorEastAsia" w:cstheme="minorBidi"/>
      <w:sz w:val="22"/>
      <w:szCs w:val="22"/>
      <w:lang w:val="en-GB" w:eastAsia="en-US" w:bidi="ar-SA"/>
    </w:rPr>
  </w:style>
  <w:style w:type="character" w:styleId="18">
    <w:name w:val="Placeholder Text"/>
    <w:basedOn w:val="7"/>
    <w:semiHidden/>
    <w:qFormat/>
    <w:uiPriority w:val="99"/>
    <w:rPr>
      <w:color w:val="808080"/>
    </w:rPr>
  </w:style>
  <w:style w:type="character" w:customStyle="1" w:styleId="19">
    <w:name w:val="Unresolved Mention"/>
    <w:basedOn w:val="7"/>
    <w:semiHidden/>
    <w:unhideWhenUsed/>
    <w:uiPriority w:val="99"/>
    <w:rPr>
      <w:color w:val="605E5C"/>
      <w:shd w:val="clear" w:color="auto" w:fill="E1DFDD"/>
    </w:rPr>
  </w:style>
  <w:style w:type="character" w:customStyle="1" w:styleId="20">
    <w:name w:val="标题 1 字符"/>
    <w:basedOn w:val="7"/>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a0a0443-db34-4cc2-8fe0-480e71a2059b" xsi:nil="true"/>
    <lcf76f155ced4ddcb4097134ff3c332f xmlns="891ab84e-5ea1-451f-9032-0974fa061cc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49B04DDE893594EA33B753F2D43119A" ma:contentTypeVersion="17" ma:contentTypeDescription="Create a new document." ma:contentTypeScope="" ma:versionID="e99b7c3597baad07c797a315b22cb1b8">
  <xsd:schema xmlns:xsd="http://www.w3.org/2001/XMLSchema" xmlns:xs="http://www.w3.org/2001/XMLSchema" xmlns:p="http://schemas.microsoft.com/office/2006/metadata/properties" xmlns:ns2="891ab84e-5ea1-451f-9032-0974fa061cca" xmlns:ns3="9a0a0443-db34-4cc2-8fe0-480e71a2059b" targetNamespace="http://schemas.microsoft.com/office/2006/metadata/properties" ma:root="true" ma:fieldsID="a74493544de9eafe61221de5acf07569" ns2:_="" ns3:_="">
    <xsd:import namespace="891ab84e-5ea1-451f-9032-0974fa061cca"/>
    <xsd:import namespace="9a0a0443-db34-4cc2-8fe0-480e71a205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ab84e-5ea1-451f-9032-0974fa061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0a0443-db34-4cc2-8fe0-480e71a2059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6e2bd5b-e903-4927-b7c4-61b1ad38a6a5}" ma:internalName="TaxCatchAll" ma:showField="CatchAllData" ma:web="9a0a0443-db34-4cc2-8fe0-480e71a205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2C75DE-6942-4157-82DA-DB03B7CEB872}">
  <ds:schemaRefs/>
</ds:datastoreItem>
</file>

<file path=customXml/itemProps2.xml><?xml version="1.0" encoding="utf-8"?>
<ds:datastoreItem xmlns:ds="http://schemas.openxmlformats.org/officeDocument/2006/customXml" ds:itemID="{043C1908-E71F-4CDA-8294-058D6394D6B4}">
  <ds:schemaRefs/>
</ds:datastoreItem>
</file>

<file path=customXml/itemProps3.xml><?xml version="1.0" encoding="utf-8"?>
<ds:datastoreItem xmlns:ds="http://schemas.openxmlformats.org/officeDocument/2006/customXml" ds:itemID="{19EF998E-4573-49D4-861C-FE7E4D33A382}">
  <ds:schemaRefs/>
</ds:datastoreItem>
</file>

<file path=customXml/itemProps4.xml><?xml version="1.0" encoding="utf-8"?>
<ds:datastoreItem xmlns:ds="http://schemas.openxmlformats.org/officeDocument/2006/customXml" ds:itemID="{D6CBC797-1AF8-435C-B249-CD0E3D4280D5}">
  <ds:schemaRefs/>
</ds:datastoreItem>
</file>

<file path=docProps/app.xml><?xml version="1.0" encoding="utf-8"?>
<Properties xmlns="http://schemas.openxmlformats.org/officeDocument/2006/extended-properties" xmlns:vt="http://schemas.openxmlformats.org/officeDocument/2006/docPropsVTypes">
  <Template>Normal</Template>
  <Pages>2</Pages>
  <Words>276</Words>
  <Characters>1812</Characters>
  <Lines>14</Lines>
  <Paragraphs>4</Paragraphs>
  <TotalTime>47</TotalTime>
  <ScaleCrop>false</ScaleCrop>
  <LinksUpToDate>false</LinksUpToDate>
  <CharactersWithSpaces>2075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2023-09-24T18:43:00Z</dcterms:created>
  <dc:creator>Solene Dietsch</dc:creator>
  <cp:lastModifiedBy>luchu</cp:lastModifiedBy>
  <cp:lastPrinted>2021-01-22T22:28:00Z</cp:lastPrinted>
  <dcterms:modified xsi:type="dcterms:W3CDTF">2024-09-29T14:37:58Z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ccbc4107-a9ca-3030-ad25-95a4e23bce66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http://csl.mendeley.com/styles/610843951/apa</vt:lpwstr>
  </property>
  <property fmtid="{D5CDD505-2E9C-101B-9397-08002B2CF9AE}" pid="10" name="Mendeley Recent Style Name 2_1">
    <vt:lpwstr>American Psychological Association 7th edition - Solene Dietsch</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0x010100249B04DDE893594EA33B753F2D43119A</vt:lpwstr>
  </property>
  <property fmtid="{D5CDD505-2E9C-101B-9397-08002B2CF9AE}" pid="26" name="GrammarlyDocumentId">
    <vt:lpwstr>a3c62e0412f89b3bf3661a605fc7bfc4a3a02ceca38c86f1cc67560847a0f948</vt:lpwstr>
  </property>
  <property fmtid="{D5CDD505-2E9C-101B-9397-08002B2CF9AE}" pid="27" name="MediaServiceImageTags">
    <vt:lpwstr/>
  </property>
  <property fmtid="{D5CDD505-2E9C-101B-9397-08002B2CF9AE}" pid="28" name="KSOProductBuildVer">
    <vt:lpwstr>2052-12.1.0.18276</vt:lpwstr>
  </property>
  <property fmtid="{D5CDD505-2E9C-101B-9397-08002B2CF9AE}" pid="29" name="ICV">
    <vt:lpwstr>5BA38CE8438E4D2E9BA396F2B86E9150_12</vt:lpwstr>
  </property>
</Properties>
</file>