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Misc+</w:t>
      </w:r>
      <w:r>
        <w:rPr>
          <w:rFonts w:hint="eastAsia"/>
        </w:rPr>
        <w:t>有人让我给你带个话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114300" distR="114300">
            <wp:extent cx="5273675" cy="2643505"/>
            <wp:effectExtent l="0" t="0" r="146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打开是这俩玩意 用010editor打开png文件看看</w:t>
      </w:r>
    </w:p>
    <w:p>
      <w:pPr>
        <w:spacing w:line="240" w:lineRule="auto"/>
      </w:pPr>
      <w:r>
        <w:drawing>
          <wp:inline distT="0" distB="0" distL="114300" distR="114300">
            <wp:extent cx="5269230" cy="283019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看到文件后面是个lyra.png，发现文件尾后还藏了文件，使用binwalk分离文件</w:t>
      </w:r>
    </w:p>
    <w:p>
      <w:pPr>
        <w:spacing w:line="240" w:lineRule="auto"/>
      </w:pPr>
      <w:r>
        <w:drawing>
          <wp:inline distT="0" distB="0" distL="0" distR="0">
            <wp:extent cx="5274310" cy="2579370"/>
            <wp:effectExtent l="0" t="0" r="139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百度了一下才知道lyra是一种语音隐写  给没后缀的文件加上后缀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用bazel对文件进行低频3200HZ采样</w:t>
      </w:r>
    </w:p>
    <w:p>
      <w:pPr>
        <w:spacing w:line="240" w:lineRule="auto"/>
      </w:pPr>
      <w:r>
        <w:drawing>
          <wp:inline distT="0" distB="0" distL="114300" distR="114300">
            <wp:extent cx="3611880" cy="2339340"/>
            <wp:effectExtent l="0" t="0" r="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就会得到wav文件，打开后发现是念社会主义核心价值观的语音</w:t>
      </w:r>
    </w:p>
    <w:p>
      <w:pPr>
        <w:spacing w:line="240" w:lineRule="auto"/>
      </w:pPr>
      <w:r>
        <w:drawing>
          <wp:inline distT="0" distB="0" distL="114300" distR="114300">
            <wp:extent cx="5271135" cy="1932305"/>
            <wp:effectExtent l="0" t="0" r="190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65420" cy="893445"/>
            <wp:effectExtent l="0" t="0" r="762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语音转文字后解码（社会主义核心价值观编码）</w:t>
      </w:r>
      <w:bookmarkStart w:id="0" w:name="_GoBack"/>
      <w:bookmarkEnd w:id="0"/>
      <w:r>
        <w:rPr>
          <w:rFonts w:hint="eastAsia"/>
          <w:lang w:val="en-US" w:eastAsia="zh-CN"/>
        </w:rPr>
        <w:t>得到flag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497551B7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</Words>
  <Characters>64</Characters>
  <Lines>1</Lines>
  <Paragraphs>1</Paragraphs>
  <TotalTime>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2024-05-22T10:06:06Z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