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6F59456A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5A4B54">
        <w:rPr>
          <w:rFonts w:hint="eastAsia"/>
          <w:highlight w:val="yellow"/>
        </w:rPr>
        <w:t>@qq</w:t>
      </w:r>
      <w:r w:rsidR="005A4B54">
        <w:rPr>
          <w:highlight w:val="yellow"/>
        </w:rPr>
        <w:t>.com</w:t>
      </w:r>
    </w:p>
    <w:p w14:paraId="744DFA74" w14:textId="5B9BDE5C" w:rsidR="00AF064E" w:rsidRDefault="005A4B54" w:rsidP="001043FF">
      <w:pPr>
        <w:pStyle w:val="3"/>
      </w:pPr>
      <w:r>
        <w:t>MISC</w:t>
      </w:r>
      <w:r w:rsidR="006D7CD7">
        <w:rPr>
          <w:rFonts w:hint="eastAsia"/>
        </w:rPr>
        <w:t>+</w:t>
      </w:r>
      <w:r w:rsidRPr="005A4B54">
        <w:t>取证分析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0BACCBEF" w14:textId="77777777" w:rsidR="005A4B54" w:rsidRDefault="005A4B54" w:rsidP="005A4B54">
      <w:pPr>
        <w:pStyle w:val="a8"/>
        <w:jc w:val="center"/>
      </w:pPr>
    </w:p>
    <w:p w14:paraId="6344B6D6" w14:textId="17B5A882" w:rsidR="005A4B54" w:rsidRDefault="006D2723" w:rsidP="005A4B54">
      <w:pPr>
        <w:pStyle w:val="a8"/>
        <w:jc w:val="center"/>
      </w:pPr>
      <w:r>
        <w:rPr>
          <w:rFonts w:hint="eastAsia"/>
        </w:rPr>
        <w:t>附件得到一个压缩包，解压后得到一个内存镜像文件</w:t>
      </w:r>
    </w:p>
    <w:p w14:paraId="2F0E397A" w14:textId="6AF4642D" w:rsidR="006D2723" w:rsidRDefault="006D2723" w:rsidP="005A4B54">
      <w:pPr>
        <w:pStyle w:val="a8"/>
        <w:jc w:val="center"/>
      </w:pPr>
      <w:r>
        <w:rPr>
          <w:rFonts w:hint="eastAsia"/>
        </w:rPr>
        <w:t>使用</w:t>
      </w:r>
      <w:r>
        <w:t>vol工具提取hahaha.zip</w:t>
      </w:r>
    </w:p>
    <w:p w14:paraId="3CB4067D" w14:textId="31110A26" w:rsidR="006D2723" w:rsidRDefault="006D2723" w:rsidP="005A4B54">
      <w:pPr>
        <w:pStyle w:val="a8"/>
        <w:jc w:val="center"/>
      </w:pPr>
      <w:r>
        <w:rPr>
          <w:rFonts w:hint="eastAsia"/>
        </w:rPr>
        <w:t>通过解密</w:t>
      </w:r>
      <w:r>
        <w:t>Alphabet.txt: (2,10) (4,8) (2,4) (3,4) (11,13) (2,11) (1,1) (10,26) (5,6) (5,9) 杨辉三角</w:t>
      </w:r>
    </w:p>
    <w:p w14:paraId="75BF0E8C" w14:textId="5455271E" w:rsidR="006D2723" w:rsidRDefault="006D2723" w:rsidP="005A4B54">
      <w:pPr>
        <w:pStyle w:val="a8"/>
        <w:jc w:val="center"/>
      </w:pPr>
      <w:r>
        <w:t>杨辉三角在组合数学、概率论 和二项式定理等领域有广泛应用坐标按 (列, 行) 理解，第 $n$ 行第 $k$ 列的 杨辉三角元素为 $\binom{n-1}{k-1}$。这些数字分别对 26 取模，然后再按 1-&gt;A,2-&gt;B,3-&gt;C……26-&gt;Z 的映射变换，得到key：IICCNJAYER</w:t>
      </w:r>
    </w:p>
    <w:p w14:paraId="61CA8C81" w14:textId="0E4F535A" w:rsidR="006D2723" w:rsidRDefault="006D2723" w:rsidP="005A4B54">
      <w:pPr>
        <w:pStyle w:val="a8"/>
        <w:jc w:val="center"/>
        <w:rPr>
          <w:rFonts w:hint="eastAsia"/>
        </w:rPr>
      </w:pPr>
      <w:r>
        <w:t>密文为 oxiiduxpuawi</w:t>
      </w:r>
    </w:p>
    <w:p w14:paraId="1FCBEF92" w14:textId="5B81D670" w:rsidR="005A4B54" w:rsidRDefault="006D2723" w:rsidP="005A4B54">
      <w:pPr>
        <w:pStyle w:val="a8"/>
        <w:jc w:val="center"/>
      </w:pPr>
      <w:r w:rsidRPr="006D2723">
        <w:lastRenderedPageBreak/>
        <w:drawing>
          <wp:anchor distT="0" distB="0" distL="114300" distR="114300" simplePos="0" relativeHeight="251659264" behindDoc="0" locked="0" layoutInCell="1" allowOverlap="1" wp14:anchorId="1F0C5CEF" wp14:editId="3855F2EC">
            <wp:simplePos x="0" y="0"/>
            <wp:positionH relativeFrom="column">
              <wp:posOffset>0</wp:posOffset>
            </wp:positionH>
            <wp:positionV relativeFrom="paragraph">
              <wp:posOffset>4764405</wp:posOffset>
            </wp:positionV>
            <wp:extent cx="5274310" cy="4090035"/>
            <wp:effectExtent l="0" t="0" r="2540" b="571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35060" w14:textId="77777777" w:rsidR="005A4B54" w:rsidRDefault="005A4B54" w:rsidP="005A4B54">
      <w:pPr>
        <w:pStyle w:val="a8"/>
        <w:jc w:val="center"/>
      </w:pPr>
    </w:p>
    <w:p w14:paraId="11C8B2EA" w14:textId="77777777" w:rsidR="005A4B54" w:rsidRDefault="005A4B54" w:rsidP="005A4B54">
      <w:pPr>
        <w:pStyle w:val="a8"/>
        <w:jc w:val="center"/>
      </w:pPr>
    </w:p>
    <w:p w14:paraId="05835AB6" w14:textId="77777777" w:rsidR="005A4B54" w:rsidRDefault="005A4B54" w:rsidP="005A4B54">
      <w:pPr>
        <w:pStyle w:val="a8"/>
        <w:jc w:val="center"/>
      </w:pPr>
    </w:p>
    <w:p w14:paraId="59AEA959" w14:textId="77777777" w:rsidR="005A4B54" w:rsidRDefault="005A4B54" w:rsidP="005A4B54">
      <w:pPr>
        <w:pStyle w:val="a8"/>
        <w:jc w:val="center"/>
      </w:pPr>
    </w:p>
    <w:p w14:paraId="4D700A32" w14:textId="77777777" w:rsidR="005A4B54" w:rsidRDefault="005A4B54" w:rsidP="005A4B54">
      <w:pPr>
        <w:pStyle w:val="a8"/>
        <w:jc w:val="center"/>
      </w:pPr>
    </w:p>
    <w:p w14:paraId="7100285A" w14:textId="77777777" w:rsidR="005A4B54" w:rsidRDefault="005A4B54" w:rsidP="005A4B54">
      <w:pPr>
        <w:pStyle w:val="a8"/>
        <w:jc w:val="center"/>
      </w:pPr>
    </w:p>
    <w:p w14:paraId="0E84F869" w14:textId="77777777" w:rsidR="005A4B54" w:rsidRDefault="005A4B54" w:rsidP="005A4B54">
      <w:pPr>
        <w:pStyle w:val="a8"/>
        <w:jc w:val="center"/>
      </w:pPr>
    </w:p>
    <w:p w14:paraId="454F5D7F" w14:textId="77777777" w:rsidR="005A4B54" w:rsidRDefault="005A4B54" w:rsidP="005A4B54">
      <w:pPr>
        <w:pStyle w:val="a8"/>
        <w:jc w:val="center"/>
      </w:pPr>
    </w:p>
    <w:p w14:paraId="1637753B" w14:textId="3FC18220" w:rsidR="005A4B54" w:rsidRDefault="006D2723" w:rsidP="005A4B54">
      <w:pPr>
        <w:pStyle w:val="a8"/>
        <w:jc w:val="center"/>
      </w:pPr>
      <w:r>
        <w:rPr>
          <w:rFonts w:hint="eastAsia"/>
        </w:rPr>
        <w:t>使用维吉尼亚解密，包裹iscc{}后提交</w:t>
      </w:r>
    </w:p>
    <w:p w14:paraId="51DDE1A7" w14:textId="77777777" w:rsidR="005A4B54" w:rsidRDefault="005A4B54" w:rsidP="005A4B54">
      <w:pPr>
        <w:pStyle w:val="a8"/>
        <w:jc w:val="center"/>
      </w:pPr>
    </w:p>
    <w:p w14:paraId="0DE82538" w14:textId="77777777" w:rsidR="005A4B54" w:rsidRDefault="005A4B54" w:rsidP="005A4B54">
      <w:pPr>
        <w:pStyle w:val="a8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lastRenderedPageBreak/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EFCE5" w14:textId="77777777" w:rsidR="00AF61F6" w:rsidRDefault="00AF61F6" w:rsidP="005B605D">
      <w:pPr>
        <w:spacing w:line="240" w:lineRule="auto"/>
      </w:pPr>
      <w:r>
        <w:separator/>
      </w:r>
    </w:p>
  </w:endnote>
  <w:endnote w:type="continuationSeparator" w:id="0">
    <w:p w14:paraId="714C89EC" w14:textId="77777777" w:rsidR="00AF61F6" w:rsidRDefault="00AF61F6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3D60F" w14:textId="77777777" w:rsidR="00AF61F6" w:rsidRDefault="00AF61F6" w:rsidP="005B605D">
      <w:pPr>
        <w:spacing w:line="240" w:lineRule="auto"/>
      </w:pPr>
      <w:r>
        <w:separator/>
      </w:r>
    </w:p>
  </w:footnote>
  <w:footnote w:type="continuationSeparator" w:id="0">
    <w:p w14:paraId="12FC728B" w14:textId="77777777" w:rsidR="00AF61F6" w:rsidRDefault="00AF61F6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D0756"/>
    <w:rsid w:val="003F6770"/>
    <w:rsid w:val="004148F7"/>
    <w:rsid w:val="005457D8"/>
    <w:rsid w:val="00555ADA"/>
    <w:rsid w:val="005849AA"/>
    <w:rsid w:val="005A4B54"/>
    <w:rsid w:val="005B605D"/>
    <w:rsid w:val="0061096D"/>
    <w:rsid w:val="006D2723"/>
    <w:rsid w:val="006D7CD7"/>
    <w:rsid w:val="0084766E"/>
    <w:rsid w:val="008B58F1"/>
    <w:rsid w:val="00A14648"/>
    <w:rsid w:val="00AF064E"/>
    <w:rsid w:val="00AF61F6"/>
    <w:rsid w:val="00B25A25"/>
    <w:rsid w:val="00BB5292"/>
    <w:rsid w:val="00C346CE"/>
    <w:rsid w:val="00CD7DCC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5A4B54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2025-05-16T20:17:00Z</dcterms:modified>
</cp:coreProperties>
</file>