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Acta de constitución 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del proyecto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Hostal Doña Clarita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08/2022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tabs>
              <w:tab w:val="right" w:pos="8838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883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883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Propósito y justificación del proyecto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883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proyecto y entregables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883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de alto nivel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883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del producto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8838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rtzxf6y3aqk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del proyecto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_heading=h.rtzxf6y3aqkz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883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Premisas y restricciones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8838"/>
            </w:tabs>
            <w:spacing w:before="200" w:line="240" w:lineRule="auto"/>
            <w:ind w:left="0" w:firstLine="0"/>
            <w:rPr>
              <w:b w:val="1"/>
              <w:color w:val="365f91"/>
            </w:rPr>
          </w:pPr>
          <w:hyperlink w:anchor="_heading=h.91wikqkwr4gu">
            <w:r w:rsidDel="00000000" w:rsidR="00000000" w:rsidRPr="00000000">
              <w:rPr>
                <w:b w:val="1"/>
                <w:color w:val="365f91"/>
                <w:rtl w:val="0"/>
              </w:rPr>
              <w:t xml:space="preserve">Riesgos iniciales de alto nivel</w:t>
            </w:r>
          </w:hyperlink>
          <w:r w:rsidDel="00000000" w:rsidR="00000000" w:rsidRPr="00000000">
            <w:rPr>
              <w:b w:val="1"/>
              <w:color w:val="365f9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_heading=h.91wikqkwr4gu \h </w:instrText>
            <w:fldChar w:fldCharType="separate"/>
          </w:r>
          <w:r w:rsidDel="00000000" w:rsidR="00000000" w:rsidRPr="00000000">
            <w:rPr>
              <w:b w:val="1"/>
              <w:color w:val="365f9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883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 de hitos principales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883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 de Interesados (stakeholders)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883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1xityowa7w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de aprobación del proyecto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_heading=h.n1xityowa7wz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883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Personal y recursos preasignados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8838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Aprobaciones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Información del proyecto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Datos</w:t>
      </w:r>
    </w:p>
    <w:tbl>
      <w:tblPr>
        <w:tblStyle w:val="Table1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7"/>
        <w:gridCol w:w="5633"/>
        <w:tblGridChange w:id="0">
          <w:tblGrid>
            <w:gridCol w:w="3087"/>
            <w:gridCol w:w="56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Empresa / 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Hostal “Doña Clarita”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preparación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08/2022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Propósito y justificación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20"/>
        <w:tblGridChange w:id="0">
          <w:tblGrid>
            <w:gridCol w:w="8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hostal Doña clarita es una empresa familiar dedicada al alojamiento y servicio de comedor exclusivo para empresas, esta está principalmente orientada a brindar un servicio de calidad y seguridad a los trabajadores que necesiten hospedaje por ciertos periodos de tiempo, este no acepta clientes particulares, solo hace convenios con empresas.</w:t>
            </w:r>
          </w:p>
          <w:p w:rsidR="00000000" w:rsidDel="00000000" w:rsidP="00000000" w:rsidRDefault="00000000" w:rsidRPr="00000000" w14:paraId="00000054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Distintas PYMEs tienen trabajadores que viajan por todo Chile desarrollando sus especialidades, pero estos, tienen problemas con los hospedajes y la alimentación, ya que estos generalmente, tienden a ser servicios costosos de implementar.</w:t>
            </w:r>
          </w:p>
          <w:p w:rsidR="00000000" w:rsidDel="00000000" w:rsidP="00000000" w:rsidRDefault="00000000" w:rsidRPr="00000000" w14:paraId="00000056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Entonces, por esta situación, nuestra clienta, la señora Clarita, vio como un gran proyecto abrir su propio hostal, así transformando su propia casa para este nuevo negocio que tenía en mente.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Descripción del proyecto y entregables</w:t>
      </w:r>
    </w:p>
    <w:tbl>
      <w:tblPr>
        <w:tblStyle w:val="Table3"/>
        <w:tblW w:w="8700.0" w:type="dxa"/>
        <w:jc w:val="left"/>
        <w:tblInd w:w="1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00"/>
        <w:tblGridChange w:id="0">
          <w:tblGrid>
            <w:gridCol w:w="8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un sistema que permita mejorar el manejo de reservas, contratos con empresas, menú a entregar a los clientes del hostal familiar “Doña Clarita”.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sistema debe estar disponible  a través de una página web y una aplicación móvil que permitirá tanto a los clientes y trabajadores llevar una mejor organización de las actividades y productos del hostal. Permitirá iniciar sesión con diversas credenciales que permitan acceder a menús predeterminados para cada usuario facilitando el uso y manejo de todos los requerimientos funcionales del proyecto.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proyecto consta de 3 iteraciones importantes, en las cuales se entregarán avances de documentos, reestructuración de estos y entregables del desarrollo de las aplicaciones. En la 1ra iteración se espera entregar un 20%, en la 2da iteración el 60% y por último el 100% de los casos de uso.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Requerimientos de alto nivel</w:t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Requerimientos del producto</w:t>
      </w:r>
    </w:p>
    <w:tbl>
      <w:tblPr>
        <w:tblStyle w:val="Table4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20"/>
        <w:tblGridChange w:id="0">
          <w:tblGrid>
            <w:gridCol w:w="8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RQ01</w:t>
              <w:tab/>
              <w:t xml:space="preserve">Registro de clientes.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RQ02</w:t>
              <w:tab/>
              <w:t xml:space="preserve">Registro de habitación.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RQ03</w:t>
              <w:tab/>
              <w:t xml:space="preserve">Registro de comedor.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RQ04</w:t>
              <w:tab/>
              <w:t xml:space="preserve">Registro de huésped.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RQ05</w:t>
              <w:tab/>
              <w:t xml:space="preserve">Registro de facturas.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RQ06</w:t>
              <w:tab/>
              <w:t xml:space="preserve">Registro de orden de compra.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RQ07</w:t>
              <w:tab/>
              <w:t xml:space="preserve">Registro de empleado.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RQ08</w:t>
              <w:tab/>
              <w:t xml:space="preserve">Registro orden de pedido.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RQ09</w:t>
              <w:tab/>
              <w:t xml:space="preserve">Registro de recepción del producto.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RQ10</w:t>
              <w:tab/>
              <w:t xml:space="preserve">Informes y estadísticas.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RQ11</w:t>
              <w:tab/>
              <w:t xml:space="preserve">Seguridad y controles de acceso.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heading=h.rtzxf6y3aqkz" w:id="7"/>
      <w:bookmarkEnd w:id="7"/>
      <w:r w:rsidDel="00000000" w:rsidR="00000000" w:rsidRPr="00000000">
        <w:rPr>
          <w:rtl w:val="0"/>
        </w:rPr>
        <w:t xml:space="preserve">Requerimientos del proyecto</w:t>
      </w:r>
    </w:p>
    <w:tbl>
      <w:tblPr>
        <w:tblStyle w:val="Table5"/>
        <w:tblW w:w="8715.0" w:type="dxa"/>
        <w:jc w:val="left"/>
        <w:tblInd w:w="33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1575"/>
        <w:gridCol w:w="5160"/>
        <w:gridCol w:w="1170"/>
        <w:tblGridChange w:id="0">
          <w:tblGrid>
            <w:gridCol w:w="810"/>
            <w:gridCol w:w="1575"/>
            <w:gridCol w:w="5160"/>
            <w:gridCol w:w="11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 asociado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CLIENTES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usuario cliente (id, empresa, rut, nombre, usuario y contraseña)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lista de huéspedes asociados a usuario cliente (empresa, rut, nombre, cargo)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haber un manual en línea orientado al área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HABITACIÓN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estado de habitación (disponible, no disponible ocupada, no disponible mantención)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características de la habitación (id, tipo de cama, accesorios, precio, capacidad)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Verificación de habitación asignada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 de habitación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haber un manual en línea orientado al área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COMEDOR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plato (ingredientes, tipo, stock)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minuta semanal con platos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61-14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pedidos de minutas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platos disponibles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stock necesario para platos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haber un manual en línea orientado al área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HUÉSPED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huésped (empresa, rut, nombre, cargo)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Verificación de llegada huésped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1-65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Verificación de salida de huésped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47-66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Verificación datos de huésped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3-26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Asignar habitación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haber un manual en línea orientado al área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PROVEEDOR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proveedor (id, empresa, rut, nombre, rubro, teléfono, correo)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haber un manual en línea orientado al área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FACTURA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factura (id, empresa, fecha, rut, nombre, servicios, valor neto, valor bruto)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Anulación de factura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Impresión de factura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Envío de factura vía correo electrónico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REGISTROS DE ORDEN DE COMPRA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Generar orden de compra servicio (id, cliente asociado, cantidad de huéspedes, lista de huéspedes, habitaciones asignadas, valor neto, valor bruto)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10-11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Impresión de orden de compra servicio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Impresión de orden de compra producto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Buscar ordenes de compra por 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33-34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Generar orden de compra producto(id, empresa, productos, cantidad, valor neto, valor bruto)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10-11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haber un manual en linea orientado al área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Exportación de orden de compras a Word, PDF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Enviar copia de orden de compra por correo electrónico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RECEPCIÓN DE PRODUCTO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recepción de pedido (id pedido, fecha de llegada, productos pedidos, cantidad, valor neto, valor bruto)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stock de productos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Calcular stock crítico de productos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alertas de stock crítico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orden de compra de producto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productos nuevos en inventario (id, nombre, categoría, valor, stock crítico).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haber un manual en línea orientado al área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 Y ESTADÍSTICAS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Generar informe quincenal de visitas al sitio web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51-52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Generar informe quincenal de ventas en comedor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51-52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Generar informe de reservas mensuales.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51-52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haber un manual en linea orientado al área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Generar informe quincenal de contratos con empresas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51-52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SEGURIDAD Y CONTROLES DE ACCESO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Capacidad de otorgar permisos de distintos niveles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40-41-42-43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haber un manual en línea orientado al área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página web debe ser responsiva y usable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móvil debe ser responsiva y usable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página web debe tener colores amigables a la vista y relacionados a la empresa.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móvil debe tener colores amigables a la vista y relacionados a la empresa.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página web debe tener el isotipo de la empresa.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móvil debe tener el isotipo de la empresa.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página web debe tener una tipografía visible y entendible para todos los usuarios.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móvil debe tener una tipografía visible y entendible para todos los usuarios.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base de datos debe conectarse en simultáneo tanto con la página web, como con la aplicación móvil.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base de datos debe ser en MySQL.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página web debe estar construida con html5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página web debe ser compatible con, al menos, los navegadores Google Chrome, Microsoft Edge, Safari, Firefox y Opera.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móvil debe ser compatible con los sistemas operativos Android (desde la versión 5.0) y IOS (desde la versión 12.0)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aplica</w:t>
            </w:r>
          </w:p>
        </w:tc>
      </w:tr>
    </w:tbl>
    <w:p w:rsidR="00000000" w:rsidDel="00000000" w:rsidP="00000000" w:rsidRDefault="00000000" w:rsidRPr="00000000" w14:paraId="00000194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1"/>
        <w:rPr/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 xml:space="preserve">Premisas y restricciones</w:t>
      </w:r>
    </w:p>
    <w:tbl>
      <w:tblPr>
        <w:tblStyle w:val="Table6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20"/>
        <w:tblGridChange w:id="0">
          <w:tblGrid>
            <w:gridCol w:w="8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debe desarrollarse en un máximo de 4 meses a contar desde el 10 de agosto del 2022, teniendo la última iteración el día 30 de noviembre del 2022.</w:t>
            </w:r>
          </w:p>
          <w:p w:rsidR="00000000" w:rsidDel="00000000" w:rsidP="00000000" w:rsidRDefault="00000000" w:rsidRPr="00000000" w14:paraId="0000019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Restricciones:</w:t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Asignar más de 1 habitación simultáneamente a un huésped.</w:t>
            </w:r>
          </w:p>
          <w:p w:rsidR="00000000" w:rsidDel="00000000" w:rsidP="00000000" w:rsidRDefault="00000000" w:rsidRPr="00000000" w14:paraId="0000019B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Reserva habitación a persona natural.</w:t>
            </w:r>
          </w:p>
          <w:p w:rsidR="00000000" w:rsidDel="00000000" w:rsidP="00000000" w:rsidRDefault="00000000" w:rsidRPr="00000000" w14:paraId="0000019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pStyle w:val="Heading1"/>
        <w:rPr/>
      </w:pPr>
      <w:bookmarkStart w:colFirst="0" w:colLast="0" w:name="_heading=h.4d34og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1"/>
        <w:rPr/>
      </w:pPr>
      <w:bookmarkStart w:colFirst="0" w:colLast="0" w:name="_heading=h.zepz3vgoaiu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1"/>
        <w:rPr/>
      </w:pPr>
      <w:bookmarkStart w:colFirst="0" w:colLast="0" w:name="_heading=h.nraq3rvrc9r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1"/>
        <w:rPr/>
      </w:pPr>
      <w:bookmarkStart w:colFirst="0" w:colLast="0" w:name="_heading=h.85tpocu9byxx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1"/>
        <w:rPr/>
      </w:pPr>
      <w:bookmarkStart w:colFirst="0" w:colLast="0" w:name="_heading=h.gvb1ggptywn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1"/>
        <w:rPr/>
      </w:pPr>
      <w:bookmarkStart w:colFirst="0" w:colLast="0" w:name="_heading=h.q6kovwli8h3c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1"/>
        <w:rPr/>
      </w:pPr>
      <w:bookmarkStart w:colFirst="0" w:colLast="0" w:name="_heading=h.juulvywk22mz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1"/>
        <w:rPr/>
      </w:pPr>
      <w:bookmarkStart w:colFirst="0" w:colLast="0" w:name="_heading=h.ef7dysaxrjxc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1"/>
        <w:rPr/>
      </w:pPr>
      <w:bookmarkStart w:colFirst="0" w:colLast="0" w:name="_heading=h.91wikqkwr4gu" w:id="17"/>
      <w:bookmarkEnd w:id="17"/>
      <w:r w:rsidDel="00000000" w:rsidR="00000000" w:rsidRPr="00000000">
        <w:rPr>
          <w:rtl w:val="0"/>
        </w:rPr>
        <w:t xml:space="preserve">Riesgos iniciales de alto nivel</w:t>
      </w:r>
    </w:p>
    <w:tbl>
      <w:tblPr>
        <w:tblStyle w:val="Table7"/>
        <w:tblW w:w="8910.0" w:type="dxa"/>
        <w:jc w:val="left"/>
        <w:tblInd w:w="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05"/>
        <w:gridCol w:w="1635"/>
        <w:gridCol w:w="1125"/>
        <w:gridCol w:w="3645"/>
        <w:tblGridChange w:id="0">
          <w:tblGrid>
            <w:gridCol w:w="2505"/>
            <w:gridCol w:w="1635"/>
            <w:gridCol w:w="1125"/>
            <w:gridCol w:w="3645"/>
          </w:tblGrid>
        </w:tblGridChange>
      </w:tblGrid>
      <w:tr>
        <w:trPr>
          <w:cantSplit w:val="0"/>
          <w:trHeight w:val="506.953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60" w:before="60" w:line="240" w:lineRule="auto"/>
              <w:ind w:left="-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60" w:before="60" w:line="240" w:lineRule="auto"/>
              <w:ind w:left="-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60" w:before="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60" w:before="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de Respuesta al Riesgo</w:t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Presupuesto monetario 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No aplica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Integrante infectado por covid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Solicitar personal de reemplazo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Retraso de tiempo de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Planificación ordenada y tener conocimiento de los plazos otorgados del proyecto.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Falta de capacidades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en cuenta capacitaciones para los integrantes del proyecto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Pérdida de información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Buscar un respaldo de esta misma, si no se logra encontrar, proceder a crear información nueva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Perdida de programación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Buscar un respaldo de esta misma, si no se logra encontrar, proceder a programar desde el principio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 de un integrante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Buscar a un integrante nuevo para el grupo, que cuente con las capacidades necesarias para realizar el proyecto.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Caida de servidores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Levantar nuevamente los servidores, en caso de pérdida de información, restaurar una copia de seguridad de esta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Fallecimiento de un integrante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Buscar a un integrante nuevo para el grupo, que cuente con las capacidades necesarias para realizar el proyecto.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Término del proyecto por parte del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Solicitar el pago del trabajo correspondiente a lo realizado.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contar con los dispositivos adecuados para realizar 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Solicitar presupuesto con los dispositivos necesarios, en caso de necesitarlo, presentar presupuesto al cliente.</w:t>
            </w:r>
          </w:p>
          <w:p w:rsidR="00000000" w:rsidDel="00000000" w:rsidP="00000000" w:rsidRDefault="00000000" w:rsidRPr="00000000" w14:paraId="000001DB">
            <w:pPr>
              <w:spacing w:after="60" w:before="60" w:line="240" w:lineRule="auto"/>
              <w:ind w:left="-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DC">
      <w:pPr>
        <w:pStyle w:val="Heading1"/>
        <w:rPr/>
      </w:pPr>
      <w:bookmarkStart w:colFirst="0" w:colLast="0" w:name="_heading=h.2s8eyo1" w:id="18"/>
      <w:bookmarkEnd w:id="18"/>
      <w:r w:rsidDel="00000000" w:rsidR="00000000" w:rsidRPr="00000000">
        <w:rPr>
          <w:rtl w:val="0"/>
        </w:rPr>
        <w:t xml:space="preserve">Cronograma de hitos principales</w:t>
      </w:r>
    </w:p>
    <w:tbl>
      <w:tblPr>
        <w:tblStyle w:val="Table8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40"/>
        <w:gridCol w:w="2180"/>
        <w:tblGridChange w:id="0">
          <w:tblGrid>
            <w:gridCol w:w="6540"/>
            <w:gridCol w:w="21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D">
            <w:pPr>
              <w:spacing w:after="0" w:line="240" w:lineRule="auto"/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E">
            <w:pPr>
              <w:spacing w:after="0" w:line="240" w:lineRule="auto"/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tope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 1, entrega 20% del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07 sep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E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 2, entrega 60% del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 oct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E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 3, entrega 100% del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 nov 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5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1"/>
        <w:rPr/>
      </w:pPr>
      <w:bookmarkStart w:colFirst="0" w:colLast="0" w:name="_heading=h.17dp8vu" w:id="19"/>
      <w:bookmarkEnd w:id="19"/>
      <w:r w:rsidDel="00000000" w:rsidR="00000000" w:rsidRPr="00000000">
        <w:rPr>
          <w:rtl w:val="0"/>
        </w:rPr>
        <w:t xml:space="preserve">Lista de Interesados (stakeholders)</w:t>
      </w:r>
    </w:p>
    <w:tbl>
      <w:tblPr>
        <w:tblStyle w:val="Table9"/>
        <w:tblW w:w="8715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70"/>
        <w:gridCol w:w="2325"/>
        <w:gridCol w:w="3120"/>
        <w:tblGridChange w:id="0">
          <w:tblGrid>
            <w:gridCol w:w="3270"/>
            <w:gridCol w:w="2325"/>
            <w:gridCol w:w="3120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1E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interesado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E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Clarita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Dueña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E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Secundario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F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Rosalia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4">
      <w:pPr>
        <w:pStyle w:val="Heading1"/>
        <w:rPr/>
      </w:pPr>
      <w:bookmarkStart w:colFirst="0" w:colLast="0" w:name="_heading=h.3rdcrjn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Style w:val="Heading1"/>
        <w:rPr/>
      </w:pPr>
      <w:bookmarkStart w:colFirst="0" w:colLast="0" w:name="_heading=h.n1xityowa7wz" w:id="21"/>
      <w:bookmarkEnd w:id="21"/>
      <w:r w:rsidDel="00000000" w:rsidR="00000000" w:rsidRPr="00000000">
        <w:rPr>
          <w:rtl w:val="0"/>
        </w:rPr>
        <w:t xml:space="preserve">Requisitos de aprobación del proyecto</w:t>
      </w:r>
    </w:p>
    <w:tbl>
      <w:tblPr>
        <w:tblStyle w:val="Table10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20"/>
        <w:tblGridChange w:id="0">
          <w:tblGrid>
            <w:gridCol w:w="8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F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obtener la aprobación del proyecto debe cumplir el porcentaje de desarrollo correspondiente a cada iteración. Los cuales son los siguientes de manera incremental:</w:t>
            </w:r>
          </w:p>
          <w:p w:rsidR="00000000" w:rsidDel="00000000" w:rsidP="00000000" w:rsidRDefault="00000000" w:rsidRPr="00000000" w14:paraId="000001F7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20% </w:t>
              <w:tab/>
              <w:tab/>
              <w:t xml:space="preserve">en la 1ra iteración.</w:t>
            </w:r>
          </w:p>
          <w:p w:rsidR="00000000" w:rsidDel="00000000" w:rsidP="00000000" w:rsidRDefault="00000000" w:rsidRPr="00000000" w14:paraId="000001F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60% </w:t>
              <w:tab/>
              <w:tab/>
              <w:t xml:space="preserve">en la 2da Iteración.</w:t>
            </w:r>
          </w:p>
          <w:p w:rsidR="00000000" w:rsidDel="00000000" w:rsidP="00000000" w:rsidRDefault="00000000" w:rsidRPr="00000000" w14:paraId="000001FA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100% </w:t>
              <w:tab/>
              <w:tab/>
              <w:t xml:space="preserve">en el cierre de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C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1"/>
        <w:rPr/>
      </w:pPr>
      <w:bookmarkStart w:colFirst="0" w:colLast="0" w:name="_heading=h.26in1rg" w:id="22"/>
      <w:bookmarkEnd w:id="22"/>
      <w:r w:rsidDel="00000000" w:rsidR="00000000" w:rsidRPr="00000000">
        <w:rPr>
          <w:rtl w:val="0"/>
        </w:rPr>
        <w:t xml:space="preserve">Personal y recursos preasignados</w:t>
      </w:r>
    </w:p>
    <w:tbl>
      <w:tblPr>
        <w:tblStyle w:val="Table11"/>
        <w:tblW w:w="840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5"/>
        <w:gridCol w:w="4155"/>
        <w:tblGridChange w:id="0">
          <w:tblGrid>
            <w:gridCol w:w="4245"/>
            <w:gridCol w:w="4155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1F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Recurso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bookmarkStart w:colFirst="0" w:colLast="0" w:name="_heading=h.lnxbz9" w:id="23"/>
            <w:bookmarkEnd w:id="23"/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0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Diego Contreras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ANALISTA 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0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Alisson Veas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0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Danilo Ibarra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ADMIN. BASE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0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Agustín Llaña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0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Matias Quidel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PROGRAMADOR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0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Jesús Reyes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DISEÑADOR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D">
      <w:pPr>
        <w:pStyle w:val="Heading1"/>
        <w:rPr/>
      </w:pPr>
      <w:bookmarkStart w:colFirst="0" w:colLast="0" w:name="_heading=h.35nkun2" w:id="24"/>
      <w:bookmarkEnd w:id="24"/>
      <w:r w:rsidDel="00000000" w:rsidR="00000000" w:rsidRPr="00000000">
        <w:rPr>
          <w:rtl w:val="0"/>
        </w:rPr>
        <w:t xml:space="preserve">Aprobaciones</w:t>
      </w:r>
    </w:p>
    <w:tbl>
      <w:tblPr>
        <w:tblStyle w:val="Table12"/>
        <w:tblW w:w="8719.999999999998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44"/>
        <w:gridCol w:w="1742"/>
        <w:gridCol w:w="2934"/>
        <w:tblGridChange w:id="0">
          <w:tblGrid>
            <w:gridCol w:w="4044"/>
            <w:gridCol w:w="1742"/>
            <w:gridCol w:w="293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Patrocinador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Willy Bascuñan Silva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08/2022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3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4">
      <w:pPr>
        <w:pStyle w:val="Heading2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200" w:before="0" w:line="276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PFT5447 Docente: Willy Bascuñan Silva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  <w:tab w:val="left" w:pos="2429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Escuela de Informática y Telecomunicaciones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2541</wp:posOffset>
          </wp:positionH>
          <wp:positionV relativeFrom="paragraph">
            <wp:posOffset>-52704</wp:posOffset>
          </wp:positionV>
          <wp:extent cx="1459865" cy="36893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59865" cy="3689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Sede San Bernardo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190500</wp:posOffset>
              </wp:positionV>
              <wp:extent cx="5732780" cy="14478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98660" y="3726660"/>
                        <a:ext cx="5694680" cy="10668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  <a:effectLst>
                        <a:outerShdw rotWithShape="0" algn="ctr" dir="3806097" dist="28398">
                          <a:srgbClr val="243F60">
                            <a:alpha val="49803"/>
                          </a:srgbClr>
                        </a:outerShdw>
                      </a:effectLst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190500</wp:posOffset>
              </wp:positionV>
              <wp:extent cx="5732780" cy="144780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2780" cy="1447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76" w:lineRule="auto"/>
      <w:ind w:left="0" w:right="0" w:firstLine="0"/>
      <w:jc w:val="right"/>
      <w:rPr>
        <w:rFonts w:ascii="Arial" w:cs="Arial" w:eastAsia="Arial" w:hAnsi="Arial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84943"/>
    <w:pPr>
      <w:spacing w:after="200" w:line="276" w:lineRule="auto"/>
    </w:pPr>
    <w:rPr>
      <w:rFonts w:ascii="Arial" w:hAnsi="Arial"/>
      <w:sz w:val="24"/>
      <w:szCs w:val="22"/>
      <w:lang w:eastAsia="en-US" w:val="es-VE"/>
    </w:rPr>
  </w:style>
  <w:style w:type="paragraph" w:styleId="Ttulo1">
    <w:name w:val="heading 1"/>
    <w:basedOn w:val="Normal"/>
    <w:link w:val="Ttulo1Car"/>
    <w:uiPriority w:val="9"/>
    <w:qFormat w:val="1"/>
    <w:rsid w:val="00FD7899"/>
    <w:pPr>
      <w:spacing w:after="100" w:afterAutospacing="1" w:before="100" w:beforeAutospacing="1" w:line="240" w:lineRule="auto"/>
      <w:outlineLvl w:val="0"/>
    </w:pPr>
    <w:rPr>
      <w:rFonts w:eastAsia="Times New Roman"/>
      <w:b w:val="1"/>
      <w:bCs w:val="1"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 w:val="1"/>
    <w:rsid w:val="001D487D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D237EB"/>
    <w:pPr>
      <w:keepNext w:val="1"/>
      <w:spacing w:after="60" w:before="240"/>
      <w:outlineLvl w:val="2"/>
    </w:pPr>
    <w:rPr>
      <w:rFonts w:ascii="Cambria" w:eastAsia="Times New Roman" w:hAnsi="Cambria"/>
      <w:b w:val="1"/>
      <w:bCs w:val="1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FC5152"/>
    <w:pPr>
      <w:spacing w:after="100" w:afterAutospacing="1" w:before="100" w:before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sid w:val="00FC5152"/>
  </w:style>
  <w:style w:type="character" w:styleId="Textoennegrita">
    <w:name w:val="Strong"/>
    <w:uiPriority w:val="22"/>
    <w:qFormat w:val="1"/>
    <w:rsid w:val="00FC5152"/>
    <w:rPr>
      <w:b w:val="1"/>
      <w:bCs w:val="1"/>
    </w:rPr>
  </w:style>
  <w:style w:type="paragraph" w:styleId="Prrafodelista">
    <w:name w:val="List Paragraph"/>
    <w:basedOn w:val="Normal"/>
    <w:uiPriority w:val="34"/>
    <w:qFormat w:val="1"/>
    <w:rsid w:val="00FC5152"/>
    <w:pPr>
      <w:ind w:left="720"/>
      <w:contextualSpacing w:val="1"/>
    </w:pPr>
  </w:style>
  <w:style w:type="character" w:styleId="Hipervnculo">
    <w:name w:val="Hyperlink"/>
    <w:uiPriority w:val="99"/>
    <w:unhideWhenUsed w:val="1"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annotation text"/>
    <w:basedOn w:val="Normal"/>
    <w:link w:val="TextocomentarioCar"/>
    <w:semiHidden w:val="1"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styleId="TextocomentarioCar" w:customStyle="1">
    <w:name w:val="Texto comentario Car"/>
    <w:link w:val="Textocomentario"/>
    <w:semiHidden w:val="1"/>
    <w:rsid w:val="00176567"/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Ttulo1Car" w:customStyle="1">
    <w:name w:val="Título 1 Car"/>
    <w:link w:val="Ttulo1"/>
    <w:uiPriority w:val="9"/>
    <w:rsid w:val="00FD7899"/>
    <w:rPr>
      <w:rFonts w:ascii="Arial" w:eastAsia="Times New Roman" w:hAnsi="Arial"/>
      <w:b w:val="1"/>
      <w:bCs w:val="1"/>
      <w:color w:val="365f91"/>
      <w:kern w:val="36"/>
      <w:sz w:val="32"/>
      <w:szCs w:val="48"/>
    </w:rPr>
  </w:style>
  <w:style w:type="character" w:styleId="Ttulo2Car" w:customStyle="1">
    <w:name w:val="Título 2 Car"/>
    <w:link w:val="Ttulo2"/>
    <w:uiPriority w:val="9"/>
    <w:rsid w:val="001D487D"/>
    <w:rPr>
      <w:rFonts w:ascii="Arial" w:eastAsia="Times New Roman" w:hAnsi="Arial"/>
      <w:b w:val="1"/>
      <w:bCs w:val="1"/>
      <w:color w:val="365f91"/>
      <w:sz w:val="24"/>
      <w:szCs w:val="36"/>
    </w:rPr>
  </w:style>
  <w:style w:type="character" w:styleId="vote-count-post" w:customStyle="1">
    <w:name w:val="vote-count-post"/>
    <w:basedOn w:val="Fuentedeprrafopredeter"/>
    <w:rsid w:val="00C3380A"/>
  </w:style>
  <w:style w:type="character" w:styleId="relativetime" w:customStyle="1">
    <w:name w:val="relativetime"/>
    <w:basedOn w:val="Fuentedeprrafopredeter"/>
    <w:rsid w:val="00C3380A"/>
  </w:style>
  <w:style w:type="character" w:styleId="reputation-score" w:customStyle="1">
    <w:name w:val="reputation-score"/>
    <w:basedOn w:val="Fuentedeprrafopredeter"/>
    <w:rsid w:val="00C3380A"/>
  </w:style>
  <w:style w:type="character" w:styleId="badgecount" w:customStyle="1">
    <w:name w:val="badgecount"/>
    <w:basedOn w:val="Fuentedeprrafopredeter"/>
    <w:rsid w:val="00C3380A"/>
  </w:style>
  <w:style w:type="character" w:styleId="cool" w:customStyle="1">
    <w:name w:val="cool"/>
    <w:basedOn w:val="Fuentedeprrafopredeter"/>
    <w:rsid w:val="00C3380A"/>
  </w:style>
  <w:style w:type="character" w:styleId="comment-copy" w:customStyle="1">
    <w:name w:val="comment-copy"/>
    <w:basedOn w:val="Fuentedeprrafopredeter"/>
    <w:rsid w:val="00C3380A"/>
  </w:style>
  <w:style w:type="character" w:styleId="comment-date" w:customStyle="1">
    <w:name w:val="comment-date"/>
    <w:basedOn w:val="Fuentedeprrafopredeter"/>
    <w:rsid w:val="00C3380A"/>
  </w:style>
  <w:style w:type="character" w:styleId="nfasis">
    <w:name w:val="Emphasis"/>
    <w:uiPriority w:val="20"/>
    <w:qFormat w:val="1"/>
    <w:rsid w:val="00C3380A"/>
    <w:rPr>
      <w:i w:val="1"/>
      <w:iCs w:val="1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3380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C3380A"/>
    <w:rPr>
      <w:rFonts w:ascii="Tahoma" w:cs="Tahoma" w:hAnsi="Tahoma"/>
      <w:sz w:val="16"/>
      <w:szCs w:val="16"/>
    </w:rPr>
  </w:style>
  <w:style w:type="character" w:styleId="Ttulo3Car" w:customStyle="1">
    <w:name w:val="Título 3 Car"/>
    <w:link w:val="Ttulo3"/>
    <w:uiPriority w:val="9"/>
    <w:semiHidden w:val="1"/>
    <w:rsid w:val="00D237EB"/>
    <w:rPr>
      <w:rFonts w:ascii="Cambria" w:cs="Times New Roman" w:eastAsia="Times New Roman" w:hAnsi="Cambria"/>
      <w:b w:val="1"/>
      <w:bCs w:val="1"/>
      <w:sz w:val="26"/>
      <w:szCs w:val="26"/>
      <w:lang w:eastAsia="en-US"/>
    </w:rPr>
  </w:style>
  <w:style w:type="character" w:styleId="ilad" w:customStyle="1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 w:val="1"/>
    <w:rsid w:val="00061A8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 w:val="1"/>
    <w:rsid w:val="00061A8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 w:customStyle="1">
    <w:name w:val="Título de TDC"/>
    <w:basedOn w:val="Ttulo1"/>
    <w:next w:val="Normal"/>
    <w:uiPriority w:val="39"/>
    <w:semiHidden w:val="1"/>
    <w:unhideWhenUsed w:val="1"/>
    <w:qFormat w:val="1"/>
    <w:rsid w:val="00B94149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B94149"/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B94149"/>
    <w:pPr>
      <w:ind w:left="220"/>
    </w:pPr>
  </w:style>
  <w:style w:type="paragraph" w:styleId="TDC3">
    <w:name w:val="toc 3"/>
    <w:basedOn w:val="Normal"/>
    <w:next w:val="Normal"/>
    <w:autoRedefine w:val="1"/>
    <w:uiPriority w:val="39"/>
    <w:semiHidden w:val="1"/>
    <w:unhideWhenUsed w:val="1"/>
    <w:qFormat w:val="1"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 w:val="1"/>
    <w:rsid w:val="00F84943"/>
    <w:rPr>
      <w:rFonts w:ascii="Arial" w:hAnsi="Arial"/>
      <w:sz w:val="24"/>
      <w:szCs w:val="22"/>
      <w:lang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WLqMlH3vHH6GQ9VuSzREHQykTw==">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2018-03-14T22:02:00Z</dcterms:created>
  <dc:creator>admin</dc:creator>
</cp:coreProperties>
</file>