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Default="00E4142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E4142A">
      <w:pPr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:rsidR="00E4142A" w:rsidRPr="00A31F14" w:rsidRDefault="00AC6DD8">
      <w:pPr>
        <w:spacing w:after="0" w:line="240" w:lineRule="auto"/>
        <w:ind w:left="1416"/>
        <w:jc w:val="right"/>
        <w:rPr>
          <w:rFonts w:ascii="Arial" w:hAnsi="Arial" w:cs="Arial"/>
          <w:b/>
          <w:color w:val="000000"/>
          <w:sz w:val="48"/>
          <w:szCs w:val="48"/>
        </w:rPr>
      </w:pPr>
      <w:r w:rsidRPr="00A31F14">
        <w:rPr>
          <w:rFonts w:ascii="Arial" w:hAnsi="Arial" w:cs="Arial"/>
          <w:b/>
          <w:color w:val="000000"/>
          <w:sz w:val="48"/>
          <w:szCs w:val="48"/>
        </w:rPr>
        <w:t xml:space="preserve">Plan de Pruebas </w:t>
      </w:r>
    </w:p>
    <w:p w:rsidR="00E4142A" w:rsidRPr="00A31F14" w:rsidRDefault="00AC6DD8">
      <w:pPr>
        <w:spacing w:after="0" w:line="240" w:lineRule="auto"/>
        <w:jc w:val="right"/>
        <w:rPr>
          <w:rFonts w:ascii="Arial" w:hAnsi="Arial" w:cs="Arial"/>
          <w:b/>
          <w:color w:val="000000"/>
          <w:sz w:val="48"/>
          <w:szCs w:val="48"/>
        </w:rPr>
      </w:pPr>
      <w:r w:rsidRPr="00A31F14">
        <w:rPr>
          <w:rFonts w:ascii="Arial" w:hAnsi="Arial" w:cs="Arial"/>
          <w:b/>
          <w:color w:val="000000"/>
          <w:sz w:val="48"/>
          <w:szCs w:val="48"/>
        </w:rPr>
        <w:t>Portafolio de Título</w:t>
      </w:r>
    </w:p>
    <w:p w:rsidR="00E4142A" w:rsidRPr="00A31F14" w:rsidRDefault="00AC6DD8">
      <w:pPr>
        <w:spacing w:after="0" w:line="240" w:lineRule="auto"/>
        <w:jc w:val="right"/>
        <w:rPr>
          <w:rFonts w:ascii="Arial" w:hAnsi="Arial" w:cs="Arial"/>
          <w:b/>
          <w:color w:val="000000"/>
          <w:sz w:val="48"/>
          <w:szCs w:val="48"/>
        </w:rPr>
      </w:pPr>
      <w:r w:rsidRPr="00A31F14">
        <w:rPr>
          <w:rFonts w:ascii="Arial" w:hAnsi="Arial" w:cs="Arial"/>
          <w:b/>
          <w:color w:val="000000"/>
          <w:sz w:val="48"/>
          <w:szCs w:val="48"/>
        </w:rPr>
        <w:t>Caso N°</w:t>
      </w:r>
    </w:p>
    <w:p w:rsidR="00E4142A" w:rsidRPr="00A31F14" w:rsidRDefault="00AC6DD8">
      <w:pPr>
        <w:spacing w:after="0" w:line="240" w:lineRule="auto"/>
        <w:jc w:val="right"/>
        <w:rPr>
          <w:rFonts w:ascii="Arial" w:hAnsi="Arial" w:cs="Arial"/>
          <w:b/>
          <w:color w:val="000000"/>
          <w:sz w:val="48"/>
          <w:szCs w:val="48"/>
        </w:rPr>
      </w:pPr>
      <w:r w:rsidRPr="00A31F14">
        <w:rPr>
          <w:rFonts w:ascii="Arial" w:hAnsi="Arial" w:cs="Arial"/>
          <w:b/>
          <w:color w:val="000000"/>
          <w:sz w:val="48"/>
          <w:szCs w:val="48"/>
        </w:rPr>
        <w:t>“</w:t>
      </w:r>
      <w:r w:rsidRPr="00A31F14">
        <w:rPr>
          <w:rFonts w:ascii="Arial" w:hAnsi="Arial" w:cs="Arial"/>
          <w:b/>
          <w:sz w:val="48"/>
          <w:szCs w:val="48"/>
        </w:rPr>
        <w:t>Portafolio Doña Clarita</w:t>
      </w:r>
      <w:r w:rsidRPr="00A31F14">
        <w:rPr>
          <w:rFonts w:ascii="Arial" w:hAnsi="Arial" w:cs="Arial"/>
          <w:b/>
          <w:color w:val="000000"/>
          <w:sz w:val="48"/>
          <w:szCs w:val="48"/>
        </w:rPr>
        <w:t>”</w:t>
      </w:r>
    </w:p>
    <w:p w:rsidR="00E4142A" w:rsidRPr="00A31F14" w:rsidRDefault="00AC6DD8">
      <w:pPr>
        <w:spacing w:after="0" w:line="240" w:lineRule="auto"/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A31F14">
        <w:rPr>
          <w:rFonts w:ascii="Arial" w:hAnsi="Arial" w:cs="Arial"/>
          <w:b/>
          <w:i/>
          <w:color w:val="00B050"/>
          <w:sz w:val="36"/>
          <w:szCs w:val="36"/>
        </w:rPr>
        <w:t xml:space="preserve">Hostal Doña Clarita </w:t>
      </w:r>
    </w:p>
    <w:p w:rsidR="00E4142A" w:rsidRPr="00A31F14" w:rsidRDefault="00AC6DD8">
      <w:pPr>
        <w:spacing w:after="0" w:line="240" w:lineRule="auto"/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proofErr w:type="gramStart"/>
      <w:r w:rsidRPr="00A31F14">
        <w:rPr>
          <w:rFonts w:ascii="Arial" w:hAnsi="Arial" w:cs="Arial"/>
          <w:b/>
          <w:i/>
          <w:sz w:val="36"/>
          <w:szCs w:val="36"/>
        </w:rPr>
        <w:t>Fecha:</w:t>
      </w:r>
      <w:r w:rsidRPr="00A31F14">
        <w:rPr>
          <w:rFonts w:ascii="Arial" w:hAnsi="Arial" w:cs="Arial"/>
          <w:b/>
          <w:i/>
          <w:color w:val="00B050"/>
          <w:sz w:val="36"/>
          <w:szCs w:val="36"/>
        </w:rPr>
        <w:t>[</w:t>
      </w:r>
      <w:proofErr w:type="gramEnd"/>
      <w:r w:rsidRPr="00A31F14">
        <w:rPr>
          <w:rFonts w:ascii="Arial" w:hAnsi="Arial" w:cs="Arial"/>
          <w:b/>
          <w:i/>
          <w:color w:val="00B050"/>
          <w:sz w:val="36"/>
          <w:szCs w:val="36"/>
        </w:rPr>
        <w:t>07/09/2022]</w:t>
      </w: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p w:rsidR="00E4142A" w:rsidRPr="00A31F14" w:rsidRDefault="00E4142A">
      <w:pPr>
        <w:spacing w:after="0" w:line="240" w:lineRule="auto"/>
        <w:rPr>
          <w:rFonts w:ascii="Arial" w:hAnsi="Arial" w:cs="Arial"/>
          <w:b/>
          <w:color w:val="365F91"/>
        </w:rPr>
      </w:pPr>
    </w:p>
    <w:bookmarkStart w:id="0" w:name="_heading=h.gjdgxs" w:colFirst="0" w:colLast="0" w:displacedByCustomXml="next"/>
    <w:bookmarkEnd w:id="0" w:displacedByCustomXml="next"/>
    <w:sdt>
      <w:sdtPr>
        <w:rPr>
          <w:rFonts w:ascii="Arial" w:eastAsia="Calibri" w:hAnsi="Arial" w:cs="Arial"/>
          <w:color w:val="auto"/>
          <w:sz w:val="24"/>
          <w:szCs w:val="24"/>
          <w:lang w:val="es-ES"/>
        </w:rPr>
        <w:id w:val="-1412542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82F" w:rsidRPr="00A31F14" w:rsidRDefault="0015782F" w:rsidP="00A31F14">
          <w:pPr>
            <w:pStyle w:val="TtuloTDC"/>
            <w:jc w:val="both"/>
            <w:rPr>
              <w:rFonts w:ascii="Arial" w:hAnsi="Arial" w:cs="Arial"/>
              <w:sz w:val="24"/>
              <w:szCs w:val="24"/>
            </w:rPr>
          </w:pPr>
          <w:r w:rsidRPr="00A31F14">
            <w:rPr>
              <w:rFonts w:ascii="Arial" w:hAnsi="Arial" w:cs="Arial"/>
              <w:sz w:val="24"/>
              <w:szCs w:val="24"/>
              <w:lang w:val="es-ES"/>
            </w:rPr>
            <w:t>Contenido</w:t>
          </w:r>
        </w:p>
        <w:p w:rsidR="0015782F" w:rsidRPr="00A31F14" w:rsidRDefault="0015782F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r w:rsidRPr="00A31F14">
            <w:rPr>
              <w:rFonts w:ascii="Arial" w:hAnsi="Arial" w:cs="Arial"/>
              <w:sz w:val="24"/>
              <w:szCs w:val="24"/>
            </w:rPr>
            <w:fldChar w:fldCharType="begin"/>
          </w:r>
          <w:r w:rsidRPr="00A31F1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31F1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403604" w:history="1">
            <w:r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</w:t>
            </w:r>
            <w:r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Histórico de revisiones</w:t>
            </w:r>
            <w:r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_Toc113403604 \h </w:instrText>
            </w:r>
            <w:r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05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del proyecto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_Toc113403605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06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Integrantes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_Toc113403606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07" w:history="1">
            <w:r w:rsidR="0015782F" w:rsidRPr="00A31F14">
              <w:rPr>
                <w:rStyle w:val="Hipervnculo"/>
                <w:rFonts w:ascii="Arial" w:hAnsi="Arial" w:cs="Arial"/>
                <w:i/>
                <w:noProof/>
                <w:sz w:val="24"/>
                <w:szCs w:val="24"/>
              </w:rPr>
              <w:t>4.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Propósito del plan de pruebas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_Toc113403607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08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 de las pruebas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_Toc113403608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09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Definición de roles y responsabilidades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_Toc113403609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0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Tipos de pruebas a realizar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_Toc113403610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1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Estrategia y técnicas de prueba a aplicar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_Toc113403611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44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2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Definición del proceso de testing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_Toc113403612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3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10.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Definición de ciclos de prueba a ejecutar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_Toc113403613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4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11.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Calendarización de las actividades de prueba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_Toc113403614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5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12.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Resumen de riesgos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_Toc113403615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6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13.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Clasificación de los defectos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_Toc113403616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7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14.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Definición de artefactos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_Toc113403617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A67C36" w:rsidP="00A31F14">
          <w:pPr>
            <w:pStyle w:val="TDC1"/>
            <w:tabs>
              <w:tab w:val="left" w:pos="660"/>
              <w:tab w:val="right" w:leader="dot" w:pos="8828"/>
            </w:tabs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n-US"/>
            </w:rPr>
          </w:pPr>
          <w:hyperlink w:anchor="_Toc113403618" w:history="1"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15.</w:t>
            </w:r>
            <w:r w:rsidR="0015782F" w:rsidRPr="00A31F14">
              <w:rPr>
                <w:rFonts w:ascii="Arial" w:eastAsiaTheme="minorEastAsia" w:hAnsi="Arial" w:cs="Arial"/>
                <w:noProof/>
                <w:sz w:val="24"/>
                <w:szCs w:val="24"/>
                <w:lang w:val="en-US"/>
              </w:rPr>
              <w:tab/>
            </w:r>
            <w:r w:rsidR="0015782F" w:rsidRPr="00A31F1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Condiciones de aceptación para cierre del proceso de pruebas.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_Toc113403618 \h </w:instrTex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5782F" w:rsidRPr="00A31F1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782F" w:rsidRPr="00A31F14" w:rsidRDefault="0015782F" w:rsidP="00A31F14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A31F14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E4142A" w:rsidRPr="00A31F14" w:rsidRDefault="00E4142A" w:rsidP="00A31F14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E4142A" w:rsidRPr="00A31F14" w:rsidRDefault="00E4142A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5782F" w:rsidRPr="00A31F14" w:rsidRDefault="0015782F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E4142A" w:rsidRPr="00A31F14" w:rsidRDefault="0015782F" w:rsidP="00A31F14">
      <w:pPr>
        <w:pStyle w:val="Ttulo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Ttulodellibro"/>
          <w:rFonts w:ascii="Arial" w:eastAsia="Calibri" w:hAnsi="Arial" w:cs="Arial"/>
          <w:b/>
          <w:bCs w:val="0"/>
          <w:i w:val="0"/>
          <w:iCs w:val="0"/>
          <w:color w:val="000000"/>
          <w:spacing w:val="0"/>
          <w:sz w:val="24"/>
          <w:szCs w:val="24"/>
        </w:rPr>
      </w:pPr>
      <w:bookmarkStart w:id="1" w:name="_heading=h.30j0zll" w:colFirst="0" w:colLast="0"/>
      <w:bookmarkStart w:id="2" w:name="_Toc113403604"/>
      <w:bookmarkEnd w:id="1"/>
      <w:r w:rsidRPr="00A31F14">
        <w:rPr>
          <w:rFonts w:ascii="Arial" w:hAnsi="Arial" w:cs="Arial"/>
          <w:color w:val="000000"/>
          <w:sz w:val="24"/>
          <w:szCs w:val="24"/>
        </w:rPr>
        <w:t>Histórico de revisiones</w:t>
      </w:r>
      <w:bookmarkEnd w:id="2"/>
    </w:p>
    <w:tbl>
      <w:tblPr>
        <w:tblStyle w:val="ae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1826"/>
        <w:gridCol w:w="3081"/>
        <w:gridCol w:w="2245"/>
      </w:tblGrid>
      <w:tr w:rsidR="00E4142A" w:rsidRPr="00A31F14"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autor</w:t>
            </w:r>
          </w:p>
        </w:tc>
      </w:tr>
      <w:tr w:rsidR="00E4142A" w:rsidRPr="00A31F14"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04-09-2022</w:t>
            </w:r>
          </w:p>
        </w:tc>
        <w:tc>
          <w:tcPr>
            <w:tcW w:w="3081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  <w:tc>
          <w:tcPr>
            <w:tcW w:w="224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Diego Contreras,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lastRenderedPageBreak/>
              <w:t>Matias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Quidel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Jesus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Reyes</w:t>
            </w:r>
          </w:p>
        </w:tc>
      </w:tr>
      <w:tr w:rsidR="00E4142A" w:rsidRPr="00A31F14">
        <w:trPr>
          <w:trHeight w:val="833"/>
        </w:trPr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lastRenderedPageBreak/>
              <w:t>0.2</w:t>
            </w:r>
          </w:p>
        </w:tc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05-09-2022</w:t>
            </w:r>
          </w:p>
        </w:tc>
        <w:tc>
          <w:tcPr>
            <w:tcW w:w="3081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Se comienza a completar el documento llegando hasta el apartado de resumen de riesgos </w:t>
            </w:r>
          </w:p>
        </w:tc>
        <w:tc>
          <w:tcPr>
            <w:tcW w:w="224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Diego Contreras,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Matias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Quidel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Jesus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Reyes</w:t>
            </w:r>
          </w:p>
        </w:tc>
      </w:tr>
      <w:tr w:rsidR="00E4142A" w:rsidRPr="00A31F14"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26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06-09-2022</w:t>
            </w:r>
          </w:p>
        </w:tc>
        <w:tc>
          <w:tcPr>
            <w:tcW w:w="3081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Se completa y termina el documento </w:t>
            </w:r>
          </w:p>
        </w:tc>
        <w:tc>
          <w:tcPr>
            <w:tcW w:w="224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Diego Contreras,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Matias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Quidel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Jesus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Reyes</w:t>
            </w: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p w:rsidR="00E4142A" w:rsidRPr="00A31F14" w:rsidRDefault="0015782F" w:rsidP="00A31F14">
      <w:pPr>
        <w:pStyle w:val="Ttulo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bookmarkStart w:id="3" w:name="_heading=h.1fob9te" w:colFirst="0" w:colLast="0"/>
      <w:bookmarkStart w:id="4" w:name="_Toc113403605"/>
      <w:bookmarkEnd w:id="3"/>
      <w:r w:rsidRPr="00A31F14">
        <w:rPr>
          <w:rFonts w:ascii="Arial" w:hAnsi="Arial" w:cs="Arial"/>
          <w:color w:val="000000"/>
          <w:sz w:val="24"/>
          <w:szCs w:val="24"/>
        </w:rPr>
        <w:t>Información del proyecto</w:t>
      </w:r>
      <w:bookmarkEnd w:id="4"/>
    </w:p>
    <w:tbl>
      <w:tblPr>
        <w:tblStyle w:val="a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Duoc</w:t>
            </w:r>
            <w:proofErr w:type="spellEnd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 xml:space="preserve"> UC. Escuela de Informática y Telecomunicaciones</w:t>
            </w:r>
          </w:p>
        </w:tc>
      </w:tr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Hostal doña clarita</w:t>
            </w:r>
          </w:p>
        </w:tc>
      </w:tr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11-08-2022</w:t>
            </w:r>
          </w:p>
        </w:tc>
      </w:tr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30-11-2022</w:t>
            </w:r>
          </w:p>
        </w:tc>
      </w:tr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Caso N°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caso N°2</w:t>
            </w:r>
          </w:p>
        </w:tc>
      </w:tr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William </w:t>
            </w:r>
          </w:p>
        </w:tc>
      </w:tr>
      <w:tr w:rsidR="00E4142A" w:rsidRPr="00A31F14">
        <w:tc>
          <w:tcPr>
            <w:tcW w:w="3119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William </w:t>
            </w:r>
          </w:p>
        </w:tc>
      </w:tr>
    </w:tbl>
    <w:p w:rsidR="00E4142A" w:rsidRPr="00A31F14" w:rsidRDefault="00E4142A" w:rsidP="00A31F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bookmarkStart w:id="5" w:name="_heading=h.3znysh7" w:colFirst="0" w:colLast="0"/>
      <w:bookmarkEnd w:id="5"/>
    </w:p>
    <w:p w:rsidR="0015782F" w:rsidRPr="00A31F14" w:rsidRDefault="0015782F" w:rsidP="00A31F14">
      <w:pPr>
        <w:pStyle w:val="Ttulo1"/>
        <w:keepNext w:val="0"/>
        <w:keepLines w:val="0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Style w:val="Ttulodellibro"/>
          <w:rFonts w:ascii="Arial" w:eastAsia="Calibri" w:hAnsi="Arial" w:cs="Arial"/>
          <w:b/>
          <w:bCs w:val="0"/>
          <w:i w:val="0"/>
          <w:iCs w:val="0"/>
          <w:color w:val="000000"/>
          <w:spacing w:val="0"/>
          <w:sz w:val="24"/>
          <w:szCs w:val="24"/>
        </w:rPr>
      </w:pPr>
      <w:bookmarkStart w:id="6" w:name="_Toc113403606"/>
      <w:r w:rsidRPr="00A31F14">
        <w:rPr>
          <w:rFonts w:ascii="Arial" w:hAnsi="Arial" w:cs="Arial"/>
          <w:color w:val="000000"/>
          <w:sz w:val="24"/>
          <w:szCs w:val="24"/>
        </w:rPr>
        <w:t>Integrantes</w:t>
      </w:r>
      <w:bookmarkEnd w:id="6"/>
    </w:p>
    <w:tbl>
      <w:tblPr>
        <w:tblStyle w:val="af0"/>
        <w:tblW w:w="56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3534"/>
      </w:tblGrid>
      <w:tr w:rsidR="00E4142A" w:rsidRPr="00A31F14">
        <w:tc>
          <w:tcPr>
            <w:tcW w:w="2136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Nombre</w:t>
            </w:r>
          </w:p>
        </w:tc>
      </w:tr>
      <w:tr w:rsidR="00E4142A" w:rsidRPr="00A31F14">
        <w:tc>
          <w:tcPr>
            <w:tcW w:w="2136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20.630.997-0</w:t>
            </w:r>
          </w:p>
        </w:tc>
        <w:tc>
          <w:tcPr>
            <w:tcW w:w="3534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Diego Contreras</w:t>
            </w:r>
          </w:p>
        </w:tc>
      </w:tr>
      <w:tr w:rsidR="00E4142A" w:rsidRPr="00A31F14">
        <w:tc>
          <w:tcPr>
            <w:tcW w:w="2136" w:type="dxa"/>
            <w:shd w:val="clear" w:color="auto" w:fill="auto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3534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 xml:space="preserve">Danilo </w:t>
            </w:r>
            <w:proofErr w:type="spellStart"/>
            <w:r w:rsidRPr="00A31F14">
              <w:rPr>
                <w:rFonts w:ascii="Arial" w:hAnsi="Arial" w:cs="Arial"/>
                <w:b/>
                <w:sz w:val="24"/>
                <w:szCs w:val="24"/>
              </w:rPr>
              <w:t>ibarra</w:t>
            </w:r>
            <w:proofErr w:type="spellEnd"/>
          </w:p>
        </w:tc>
      </w:tr>
      <w:tr w:rsidR="00E4142A" w:rsidRPr="00A31F14">
        <w:tc>
          <w:tcPr>
            <w:tcW w:w="2136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19.955.779-3</w:t>
            </w:r>
          </w:p>
        </w:tc>
        <w:tc>
          <w:tcPr>
            <w:tcW w:w="3534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b/>
                <w:sz w:val="24"/>
                <w:szCs w:val="24"/>
              </w:rPr>
              <w:t>Agustin</w:t>
            </w:r>
            <w:proofErr w:type="spellEnd"/>
            <w:r w:rsidRPr="00A31F1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31F14">
              <w:rPr>
                <w:rFonts w:ascii="Arial" w:hAnsi="Arial" w:cs="Arial"/>
                <w:b/>
                <w:sz w:val="24"/>
                <w:szCs w:val="24"/>
              </w:rPr>
              <w:t>Llaña</w:t>
            </w:r>
            <w:proofErr w:type="spellEnd"/>
          </w:p>
        </w:tc>
      </w:tr>
      <w:tr w:rsidR="00E4142A" w:rsidRPr="00A31F14">
        <w:tc>
          <w:tcPr>
            <w:tcW w:w="2136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20.597.810-0</w:t>
            </w:r>
          </w:p>
        </w:tc>
        <w:tc>
          <w:tcPr>
            <w:tcW w:w="3534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b/>
                <w:sz w:val="24"/>
                <w:szCs w:val="24"/>
              </w:rPr>
              <w:t>Matias</w:t>
            </w:r>
            <w:proofErr w:type="spellEnd"/>
            <w:r w:rsidRPr="00A31F14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A31F14">
              <w:rPr>
                <w:rFonts w:ascii="Arial" w:hAnsi="Arial" w:cs="Arial"/>
                <w:b/>
                <w:sz w:val="24"/>
                <w:szCs w:val="24"/>
              </w:rPr>
              <w:t>Quidel</w:t>
            </w:r>
            <w:proofErr w:type="spellEnd"/>
          </w:p>
        </w:tc>
      </w:tr>
      <w:tr w:rsidR="00E4142A" w:rsidRPr="00A31F14">
        <w:tc>
          <w:tcPr>
            <w:tcW w:w="2136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20.404.171-7</w:t>
            </w:r>
          </w:p>
        </w:tc>
        <w:tc>
          <w:tcPr>
            <w:tcW w:w="3534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b/>
                <w:sz w:val="24"/>
                <w:szCs w:val="24"/>
              </w:rPr>
              <w:t>Jesus</w:t>
            </w:r>
            <w:proofErr w:type="spellEnd"/>
            <w:r w:rsidRPr="00A31F14">
              <w:rPr>
                <w:rFonts w:ascii="Arial" w:hAnsi="Arial" w:cs="Arial"/>
                <w:b/>
                <w:sz w:val="24"/>
                <w:szCs w:val="24"/>
              </w:rPr>
              <w:t xml:space="preserve"> Reyes</w:t>
            </w:r>
          </w:p>
        </w:tc>
      </w:tr>
      <w:tr w:rsidR="00E4142A" w:rsidRPr="00A31F14">
        <w:tc>
          <w:tcPr>
            <w:tcW w:w="2136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18.977.887-2</w:t>
            </w:r>
          </w:p>
        </w:tc>
        <w:tc>
          <w:tcPr>
            <w:tcW w:w="3534" w:type="dxa"/>
            <w:shd w:val="clear" w:color="auto" w:fill="auto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b/>
                <w:sz w:val="24"/>
                <w:szCs w:val="24"/>
              </w:rPr>
              <w:t>Alisson</w:t>
            </w:r>
            <w:proofErr w:type="spellEnd"/>
            <w:r w:rsidRPr="00A31F14">
              <w:rPr>
                <w:rFonts w:ascii="Arial" w:hAnsi="Arial" w:cs="Arial"/>
                <w:b/>
                <w:sz w:val="24"/>
                <w:szCs w:val="24"/>
              </w:rPr>
              <w:t xml:space="preserve"> Veas</w:t>
            </w:r>
          </w:p>
        </w:tc>
      </w:tr>
    </w:tbl>
    <w:p w:rsidR="00E4142A" w:rsidRPr="00A31F14" w:rsidRDefault="00E4142A" w:rsidP="00A31F14">
      <w:pPr>
        <w:pStyle w:val="Ttulo1"/>
        <w:jc w:val="both"/>
        <w:rPr>
          <w:rFonts w:ascii="Arial" w:hAnsi="Arial" w:cs="Arial"/>
          <w:sz w:val="24"/>
          <w:szCs w:val="24"/>
        </w:rPr>
      </w:pPr>
    </w:p>
    <w:p w:rsidR="00E4142A" w:rsidRPr="00A31F14" w:rsidRDefault="00AC6DD8" w:rsidP="00A31F14">
      <w:pPr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A31F14">
        <w:rPr>
          <w:rFonts w:ascii="Arial" w:hAnsi="Arial" w:cs="Arial"/>
          <w:sz w:val="24"/>
          <w:szCs w:val="24"/>
        </w:rPr>
        <w:br w:type="page"/>
      </w:r>
    </w:p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tbl>
      <w:tblPr>
        <w:tblStyle w:val="af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 w:rsidRPr="00A31F14">
        <w:tc>
          <w:tcPr>
            <w:tcW w:w="8978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bookmarkStart w:id="7" w:name="_heading=h.2et92p0" w:colFirst="0" w:colLast="0"/>
            <w:bookmarkStart w:id="8" w:name="_Toc113403607"/>
            <w:bookmarkEnd w:id="7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Propósito del plan de pruebas</w:t>
            </w:r>
            <w:bookmarkEnd w:id="8"/>
          </w:p>
        </w:tc>
      </w:tr>
      <w:tr w:rsidR="00E4142A" w:rsidRPr="00A31F14">
        <w:tc>
          <w:tcPr>
            <w:tcW w:w="8978" w:type="dxa"/>
          </w:tcPr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Este documento se centra en la creación de las pruebas a realizar para el perfecto funcionamiento del equipo, donde se podrá observar y analizar el desempeño bajo presión de este mismo y el tiempo de respuesta.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 w:rsidRPr="00A31F14">
        <w:tc>
          <w:tcPr>
            <w:tcW w:w="8978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9" w:name="_Toc113403608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Alcance de las pruebas</w:t>
            </w:r>
            <w:bookmarkStart w:id="10" w:name="_heading=h.tyjcwt" w:colFirst="0" w:colLast="0"/>
            <w:bookmarkEnd w:id="9"/>
            <w:bookmarkEnd w:id="10"/>
          </w:p>
        </w:tc>
      </w:tr>
      <w:tr w:rsidR="00E4142A" w:rsidRPr="00A31F14">
        <w:tc>
          <w:tcPr>
            <w:tcW w:w="8978" w:type="dxa"/>
          </w:tcPr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Los alcances de estas pruebas van orientadas a la iteración número 1, donde se observan los ambientes de trabajo de los 4 usuarios, siendo estos administrador, proveedor, cliente y empleado, y la manipulación de los requerimientos funcionales.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E4142A" w:rsidP="00A31F1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f3"/>
        <w:tblW w:w="9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4179"/>
        <w:gridCol w:w="2283"/>
      </w:tblGrid>
      <w:tr w:rsidR="00E4142A" w:rsidRPr="00A31F14">
        <w:tc>
          <w:tcPr>
            <w:tcW w:w="9054" w:type="dxa"/>
            <w:gridSpan w:val="3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11" w:name="_Toc113403609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Definición de roles y responsabilidades</w:t>
            </w:r>
            <w:bookmarkEnd w:id="11"/>
          </w:p>
        </w:tc>
      </w:tr>
      <w:tr w:rsidR="00E4142A" w:rsidRPr="00A31F14">
        <w:tc>
          <w:tcPr>
            <w:tcW w:w="2592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12" w:name="_heading=h.3dy6vkm" w:colFirst="0" w:colLast="0"/>
            <w:bookmarkEnd w:id="12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17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2283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Relevancia</w:t>
            </w:r>
          </w:p>
        </w:tc>
      </w:tr>
      <w:tr w:rsidR="00E4142A" w:rsidRPr="00A31F14">
        <w:trPr>
          <w:trHeight w:val="307"/>
        </w:trPr>
        <w:tc>
          <w:tcPr>
            <w:tcW w:w="2592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417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Realizar las pruebas </w:t>
            </w:r>
          </w:p>
        </w:tc>
        <w:tc>
          <w:tcPr>
            <w:tcW w:w="2283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Importante </w:t>
            </w:r>
          </w:p>
        </w:tc>
      </w:tr>
      <w:tr w:rsidR="00E4142A" w:rsidRPr="00A31F14">
        <w:trPr>
          <w:trHeight w:val="307"/>
        </w:trPr>
        <w:tc>
          <w:tcPr>
            <w:tcW w:w="2592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Jefe proyecto</w:t>
            </w:r>
          </w:p>
        </w:tc>
        <w:tc>
          <w:tcPr>
            <w:tcW w:w="417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Seguir de cerca la realización de las pruebas</w:t>
            </w:r>
          </w:p>
        </w:tc>
        <w:tc>
          <w:tcPr>
            <w:tcW w:w="2283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Importante </w:t>
            </w:r>
          </w:p>
        </w:tc>
      </w:tr>
      <w:tr w:rsidR="00E4142A" w:rsidRPr="00A31F14">
        <w:trPr>
          <w:trHeight w:val="307"/>
        </w:trPr>
        <w:tc>
          <w:tcPr>
            <w:tcW w:w="2592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Programador </w:t>
            </w:r>
          </w:p>
        </w:tc>
        <w:tc>
          <w:tcPr>
            <w:tcW w:w="417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Solucionar problemas que se creen en los caso de pruebas</w:t>
            </w:r>
          </w:p>
        </w:tc>
        <w:tc>
          <w:tcPr>
            <w:tcW w:w="2283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Importante </w:t>
            </w: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4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 w:rsidRPr="00A31F14">
        <w:tc>
          <w:tcPr>
            <w:tcW w:w="8978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13" w:name="_heading=h.1t3h5sf" w:colFirst="0" w:colLast="0"/>
            <w:bookmarkStart w:id="14" w:name="_Toc113403610"/>
            <w:bookmarkEnd w:id="13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Tipos de pruebas a realizar</w:t>
            </w:r>
            <w:bookmarkEnd w:id="14"/>
          </w:p>
        </w:tc>
      </w:tr>
      <w:tr w:rsidR="00E4142A" w:rsidRPr="00A31F14">
        <w:trPr>
          <w:trHeight w:val="1434"/>
        </w:trPr>
        <w:tc>
          <w:tcPr>
            <w:tcW w:w="8978" w:type="dxa"/>
          </w:tcPr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Para el perfecto funcionamiento del sistema, se decidió como equipo realizar dos tipos de pruebas. Las funcionales serán orientadas al funcionamiento del sistema, y las pruebas no funcionales serán orientadas al diseño y vista de </w:t>
            </w:r>
            <w:proofErr w:type="gramStart"/>
            <w:r w:rsidRPr="00A31F14">
              <w:rPr>
                <w:rFonts w:ascii="Arial" w:hAnsi="Arial" w:cs="Arial"/>
                <w:sz w:val="24"/>
                <w:szCs w:val="24"/>
              </w:rPr>
              <w:t>las pantalla</w:t>
            </w:r>
            <w:proofErr w:type="gramEnd"/>
            <w:r w:rsidRPr="00A31F14">
              <w:rPr>
                <w:rFonts w:ascii="Arial" w:hAnsi="Arial" w:cs="Arial"/>
                <w:sz w:val="24"/>
                <w:szCs w:val="24"/>
              </w:rPr>
              <w:t>, todo esto en el ambiente de los 4 usuarios que utilizaran el sistema.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5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 w:rsidRPr="00A31F14">
        <w:tc>
          <w:tcPr>
            <w:tcW w:w="8978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15" w:name="_Toc113403611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Estrategia y técnicas de prueba a aplicar</w:t>
            </w:r>
            <w:bookmarkEnd w:id="15"/>
          </w:p>
        </w:tc>
      </w:tr>
      <w:tr w:rsidR="00E4142A" w:rsidRPr="00A31F14">
        <w:tc>
          <w:tcPr>
            <w:tcW w:w="8978" w:type="dxa"/>
          </w:tcPr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lastRenderedPageBreak/>
              <w:t>La estrategia que se seguirá será la de comenzar con las pruebas en requerimientos funcionales pertenecientes a la iteración número uno, siguiendo con las pruebas de todo el ambiente de requerimientos no funcionales.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6"/>
        <w:tblW w:w="8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85"/>
      </w:tblGrid>
      <w:tr w:rsidR="00E4142A" w:rsidRPr="00A31F14">
        <w:tc>
          <w:tcPr>
            <w:tcW w:w="8985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16" w:name="_Toc113403612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 xml:space="preserve">Definición del proceso de </w:t>
            </w:r>
            <w:proofErr w:type="spellStart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bookmarkEnd w:id="16"/>
            <w:proofErr w:type="spellEnd"/>
          </w:p>
        </w:tc>
      </w:tr>
      <w:tr w:rsidR="00E4142A" w:rsidRPr="00A31F14">
        <w:tc>
          <w:tcPr>
            <w:tcW w:w="898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Se realizará el </w:t>
            </w:r>
            <w:proofErr w:type="spellStart"/>
            <w:r w:rsidRPr="00A31F14">
              <w:rPr>
                <w:rFonts w:ascii="Arial" w:hAnsi="Arial" w:cs="Arial"/>
                <w:sz w:val="24"/>
                <w:szCs w:val="24"/>
              </w:rPr>
              <w:t>testing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del CRUD de clientes, empleados, proveedores, huéspedes, comenzando por el registrar clientes - empleados - proveedores - huéspedes, siguiendo con el eliminar clientes - empleados - proveedores - huéspedes, y se finalizará con </w:t>
            </w:r>
            <w:proofErr w:type="gramStart"/>
            <w:r w:rsidRPr="00A31F14">
              <w:rPr>
                <w:rFonts w:ascii="Arial" w:hAnsi="Arial" w:cs="Arial"/>
                <w:sz w:val="24"/>
                <w:szCs w:val="24"/>
              </w:rPr>
              <w:t>el  mostrar</w:t>
            </w:r>
            <w:proofErr w:type="gramEnd"/>
            <w:r w:rsidRPr="00A31F14">
              <w:rPr>
                <w:rFonts w:ascii="Arial" w:hAnsi="Arial" w:cs="Arial"/>
                <w:sz w:val="24"/>
                <w:szCs w:val="24"/>
              </w:rPr>
              <w:t xml:space="preserve"> clientes - empleados - proveedores - huéspedes, generando un reporte del tiempo demorado total entre la operación y su resultado. 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 w:rsidRPr="00A31F14">
        <w:tc>
          <w:tcPr>
            <w:tcW w:w="8978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17" w:name="_Toc113403613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Definición de ciclos de prueba a ejecutar</w:t>
            </w:r>
            <w:bookmarkEnd w:id="17"/>
          </w:p>
        </w:tc>
      </w:tr>
      <w:tr w:rsidR="00E4142A" w:rsidRPr="00A31F14">
        <w:tc>
          <w:tcPr>
            <w:tcW w:w="8978" w:type="dxa"/>
          </w:tcPr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Se comenzará con las pruebas funcionales de los usuarios administrador y empleado comprobando la correcta manipulación del sistema y la respuesta de este mismo.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Se proseguirá con las pruebas funcionales del usuario cliente, donde este deberá manipular el sistema y las respuestas de este.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Finalizando con las pruebas funcionales, se seguirá con el usuario proveedor, donde este podrá buscarse a él mismo dentro del negocio.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Las pruebas no funcionales se realizan al finalizar todas las pruebas funcionales.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8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 w:rsidRPr="00A31F14">
        <w:tc>
          <w:tcPr>
            <w:tcW w:w="8978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18" w:name="_heading=h.4d34og8" w:colFirst="0" w:colLast="0"/>
            <w:bookmarkStart w:id="19" w:name="_Toc113403614"/>
            <w:bookmarkEnd w:id="18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Calendarización de las actividades de prueba</w:t>
            </w:r>
            <w:bookmarkEnd w:id="19"/>
          </w:p>
        </w:tc>
      </w:tr>
      <w:tr w:rsidR="00E4142A" w:rsidRPr="00A31F14">
        <w:tc>
          <w:tcPr>
            <w:tcW w:w="8978" w:type="dxa"/>
          </w:tcPr>
          <w:p w:rsidR="00E4142A" w:rsidRPr="00A31F14" w:rsidRDefault="0015782F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Se adjunta carta Gantt del proyecto en donde se especifica 2 días para la planificación e interacción de las pruebas del software.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4142A" w:rsidRPr="00A31F14" w:rsidRDefault="0015782F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object w:dxaOrig="1537" w:dyaOrig="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9" o:title=""/>
                </v:shape>
                <o:OLEObject Type="Embed" ProgID="Excel.Sheet.12" ShapeID="_x0000_i1025" DrawAspect="Icon" ObjectID="_1725136756" r:id="rId10"/>
              </w:objec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AC6DD8" w:rsidP="00A31F14">
      <w:pPr>
        <w:tabs>
          <w:tab w:val="left" w:pos="1276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A31F14">
        <w:rPr>
          <w:rFonts w:ascii="Arial" w:hAnsi="Arial" w:cs="Arial"/>
          <w:sz w:val="24"/>
          <w:szCs w:val="24"/>
        </w:rPr>
        <w:br w:type="page"/>
      </w:r>
    </w:p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af9"/>
        <w:tblW w:w="90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153"/>
        <w:gridCol w:w="1127"/>
        <w:gridCol w:w="1440"/>
        <w:gridCol w:w="1149"/>
        <w:gridCol w:w="1455"/>
        <w:gridCol w:w="2190"/>
      </w:tblGrid>
      <w:tr w:rsidR="00E4142A" w:rsidRPr="00A31F14">
        <w:tc>
          <w:tcPr>
            <w:tcW w:w="9047" w:type="dxa"/>
            <w:gridSpan w:val="7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20" w:name="_heading=h.2s8eyo1" w:colFirst="0" w:colLast="0"/>
            <w:bookmarkStart w:id="21" w:name="_Toc113403615"/>
            <w:bookmarkEnd w:id="20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Resumen de riesgos</w:t>
            </w:r>
            <w:bookmarkEnd w:id="21"/>
          </w:p>
        </w:tc>
      </w:tr>
      <w:tr w:rsidR="00E4142A" w:rsidRPr="00A31F14">
        <w:tc>
          <w:tcPr>
            <w:tcW w:w="533" w:type="dxa"/>
            <w:vMerge w:val="restart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24" w:type="dxa"/>
            <w:gridSpan w:val="5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Fase del proceso de pruebas</w:t>
            </w:r>
          </w:p>
        </w:tc>
        <w:tc>
          <w:tcPr>
            <w:tcW w:w="2190" w:type="dxa"/>
            <w:vMerge w:val="restart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Riesgo</w:t>
            </w:r>
          </w:p>
        </w:tc>
      </w:tr>
      <w:tr w:rsidR="00E4142A" w:rsidRPr="00A31F14"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Planificación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Análisis y diseño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Implementación y ejecución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</w:tc>
        <w:tc>
          <w:tcPr>
            <w:tcW w:w="2190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142A" w:rsidRPr="00A31F14">
        <w:trPr>
          <w:trHeight w:val="253"/>
        </w:trPr>
        <w:tc>
          <w:tcPr>
            <w:tcW w:w="533" w:type="dxa"/>
            <w:vMerge w:val="restart"/>
          </w:tcPr>
          <w:p w:rsidR="00E4142A" w:rsidRPr="00A31F14" w:rsidRDefault="00AC6DD8" w:rsidP="00A31F1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Magnitud</w:t>
            </w:r>
          </w:p>
        </w:tc>
        <w:tc>
          <w:tcPr>
            <w:tcW w:w="1153" w:type="dxa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27" w:type="dxa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49" w:type="dxa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55" w:type="dxa"/>
          </w:tcPr>
          <w:p w:rsidR="00E4142A" w:rsidRPr="00A31F14" w:rsidRDefault="00E4142A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0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142A" w:rsidRPr="00A31F14">
        <w:trPr>
          <w:trHeight w:val="253"/>
        </w:trPr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 xml:space="preserve">bajo 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Error a un día de la reunión.</w:t>
            </w:r>
          </w:p>
        </w:tc>
      </w:tr>
      <w:tr w:rsidR="00E4142A" w:rsidRPr="00A31F14">
        <w:trPr>
          <w:trHeight w:val="253"/>
        </w:trPr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bajo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Caída de la nube.</w:t>
            </w:r>
          </w:p>
        </w:tc>
      </w:tr>
      <w:tr w:rsidR="00E4142A" w:rsidRPr="00A31F14"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alto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alto 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Pérdida de un integrante definitivamente.</w:t>
            </w:r>
          </w:p>
        </w:tc>
      </w:tr>
      <w:tr w:rsidR="00E4142A" w:rsidRPr="00A31F14"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bajo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Error al compilar el código de  las pantallas.</w:t>
            </w:r>
          </w:p>
        </w:tc>
      </w:tr>
      <w:tr w:rsidR="00E4142A" w:rsidRPr="00A31F14"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bajo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Pérdida de la licencia de aplicaciones importantes para el desarrollo.</w:t>
            </w:r>
          </w:p>
        </w:tc>
      </w:tr>
      <w:tr w:rsidR="00E4142A" w:rsidRPr="00A31F14"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 xml:space="preserve">inferior 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Fallo en los computadores.</w:t>
            </w:r>
          </w:p>
        </w:tc>
      </w:tr>
      <w:tr w:rsidR="00E4142A" w:rsidRPr="00A31F14"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bajo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Corte de electricidad.</w:t>
            </w:r>
          </w:p>
        </w:tc>
      </w:tr>
      <w:tr w:rsidR="00E4142A" w:rsidRPr="00A31F14"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bajo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significativo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Incompatibilidad de versiones de IDLE.</w:t>
            </w:r>
          </w:p>
        </w:tc>
      </w:tr>
      <w:tr w:rsidR="00E4142A" w:rsidRPr="00A31F14">
        <w:trPr>
          <w:trHeight w:val="315"/>
        </w:trPr>
        <w:tc>
          <w:tcPr>
            <w:tcW w:w="533" w:type="dxa"/>
            <w:vMerge/>
          </w:tcPr>
          <w:p w:rsidR="00E4142A" w:rsidRPr="00A31F14" w:rsidRDefault="00E4142A" w:rsidP="00A31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3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31F14">
              <w:rPr>
                <w:rFonts w:ascii="Arial" w:hAnsi="Arial" w:cs="Arial"/>
                <w:b/>
                <w:sz w:val="24"/>
                <w:szCs w:val="24"/>
              </w:rPr>
              <w:t>bajo</w:t>
            </w:r>
          </w:p>
        </w:tc>
        <w:tc>
          <w:tcPr>
            <w:tcW w:w="1127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  <w:tc>
          <w:tcPr>
            <w:tcW w:w="144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significativo</w:t>
            </w:r>
          </w:p>
        </w:tc>
        <w:tc>
          <w:tcPr>
            <w:tcW w:w="1149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  <w:tc>
          <w:tcPr>
            <w:tcW w:w="1455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moderado</w:t>
            </w:r>
          </w:p>
        </w:tc>
        <w:tc>
          <w:tcPr>
            <w:tcW w:w="2190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Incompatibilidad con la versión de S.O.</w:t>
            </w: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  <w:u w:val="single"/>
        </w:rPr>
      </w:pPr>
    </w:p>
    <w:tbl>
      <w:tblPr>
        <w:tblStyle w:val="afa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819"/>
      </w:tblGrid>
      <w:tr w:rsidR="00E4142A" w:rsidRPr="00A31F14">
        <w:tc>
          <w:tcPr>
            <w:tcW w:w="9054" w:type="dxa"/>
            <w:gridSpan w:val="2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22" w:name="_heading=h.17dp8vu" w:colFirst="0" w:colLast="0"/>
            <w:bookmarkStart w:id="23" w:name="_Toc113403616"/>
            <w:bookmarkEnd w:id="22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Clasificación de los defectos</w:t>
            </w:r>
            <w:bookmarkEnd w:id="23"/>
          </w:p>
        </w:tc>
      </w:tr>
      <w:tr w:rsidR="00E4142A" w:rsidRPr="00A31F14">
        <w:tc>
          <w:tcPr>
            <w:tcW w:w="223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Nivel de Severidad</w:t>
            </w:r>
          </w:p>
        </w:tc>
        <w:tc>
          <w:tcPr>
            <w:tcW w:w="681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Descripción</w:t>
            </w:r>
          </w:p>
        </w:tc>
      </w:tr>
      <w:tr w:rsidR="00E4142A" w:rsidRPr="00A31F14">
        <w:tc>
          <w:tcPr>
            <w:tcW w:w="223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681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El defecto obstaculiza o bloquea completamente la prueba del producto.</w:t>
            </w:r>
          </w:p>
        </w:tc>
      </w:tr>
      <w:tr w:rsidR="00E4142A" w:rsidRPr="00A31F14">
        <w:tc>
          <w:tcPr>
            <w:tcW w:w="223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Mayor</w:t>
            </w:r>
          </w:p>
        </w:tc>
        <w:tc>
          <w:tcPr>
            <w:tcW w:w="681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Es cualquier característica principal que no cumpla con los casos de uso/requisito y se comporta de manera diferente a lo esperado.</w:t>
            </w:r>
          </w:p>
        </w:tc>
      </w:tr>
      <w:tr w:rsidR="00E4142A" w:rsidRPr="00A31F14">
        <w:tc>
          <w:tcPr>
            <w:tcW w:w="223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Menor/Moderado</w:t>
            </w:r>
          </w:p>
        </w:tc>
        <w:tc>
          <w:tcPr>
            <w:tcW w:w="681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Es cualquier característica principal que no cumpla con los casos de uso/requisito y se comporta de manera diferente a lo esperado, pero el impacto es insignificante hasta cierto punto.</w:t>
            </w:r>
          </w:p>
        </w:tc>
      </w:tr>
      <w:tr w:rsidR="00E4142A" w:rsidRPr="00A31F14">
        <w:tc>
          <w:tcPr>
            <w:tcW w:w="2235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lastRenderedPageBreak/>
              <w:t>Bajo</w:t>
            </w:r>
          </w:p>
        </w:tc>
        <w:tc>
          <w:tcPr>
            <w:tcW w:w="6819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Cualquier defecto “Cosmético”, incluido errores ortográficos o problemas de alineación.</w:t>
            </w:r>
          </w:p>
        </w:tc>
      </w:tr>
    </w:tbl>
    <w:p w:rsidR="00E4142A" w:rsidRPr="00A31F14" w:rsidRDefault="00E4142A" w:rsidP="00A31F14">
      <w:pPr>
        <w:jc w:val="both"/>
        <w:rPr>
          <w:rFonts w:ascii="Arial" w:hAnsi="Arial" w:cs="Arial"/>
          <w:sz w:val="24"/>
          <w:szCs w:val="24"/>
        </w:rPr>
      </w:pPr>
    </w:p>
    <w:p w:rsidR="00E4142A" w:rsidRPr="00A31F14" w:rsidRDefault="00E4142A" w:rsidP="00A31F1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fb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E4142A" w:rsidRPr="00A31F14">
        <w:tc>
          <w:tcPr>
            <w:tcW w:w="8978" w:type="dxa"/>
            <w:gridSpan w:val="2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24" w:name="_Toc113403617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Definición de artefactos</w:t>
            </w:r>
            <w:bookmarkEnd w:id="24"/>
          </w:p>
        </w:tc>
      </w:tr>
      <w:tr w:rsidR="00E4142A" w:rsidRPr="00A31F14">
        <w:tc>
          <w:tcPr>
            <w:tcW w:w="2802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Artefacto</w:t>
            </w:r>
          </w:p>
        </w:tc>
        <w:tc>
          <w:tcPr>
            <w:tcW w:w="6176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E4142A" w:rsidRPr="00A31F14">
        <w:tc>
          <w:tcPr>
            <w:tcW w:w="2802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Plan de prueba</w:t>
            </w:r>
          </w:p>
        </w:tc>
        <w:tc>
          <w:tcPr>
            <w:tcW w:w="6176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En este documento se explican los procedimientos, alcances y desarrollo del plan de pruebas a implementar a la aplicación del proyecto.</w:t>
            </w:r>
          </w:p>
        </w:tc>
      </w:tr>
      <w:tr w:rsidR="00E4142A" w:rsidRPr="00A31F14">
        <w:tc>
          <w:tcPr>
            <w:tcW w:w="2802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Planilla de casos de prueba</w:t>
            </w:r>
          </w:p>
        </w:tc>
        <w:tc>
          <w:tcPr>
            <w:tcW w:w="6176" w:type="dxa"/>
          </w:tcPr>
          <w:p w:rsidR="00E4142A" w:rsidRPr="00A31F14" w:rsidRDefault="00AC6DD8" w:rsidP="00A31F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En este documento, se listan, detallan y chequean los puntos a probar en el desarrollo del proyecto.</w:t>
            </w:r>
          </w:p>
        </w:tc>
      </w:tr>
    </w:tbl>
    <w:p w:rsidR="00E4142A" w:rsidRPr="00A31F14" w:rsidRDefault="00E4142A" w:rsidP="00A31F1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afc"/>
        <w:tblW w:w="8978" w:type="dxa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E4142A" w:rsidRPr="00A31F14">
        <w:trPr>
          <w:trHeight w:val="841"/>
        </w:trPr>
        <w:tc>
          <w:tcPr>
            <w:tcW w:w="8978" w:type="dxa"/>
          </w:tcPr>
          <w:p w:rsidR="00E4142A" w:rsidRPr="00A31F14" w:rsidRDefault="0015782F" w:rsidP="00A31F14">
            <w:pPr>
              <w:pStyle w:val="Ttulo1"/>
              <w:keepNext w:val="0"/>
              <w:keepLines w:val="0"/>
              <w:numPr>
                <w:ilvl w:val="0"/>
                <w:numId w:val="1"/>
              </w:numPr>
              <w:spacing w:before="100" w:beforeAutospacing="1" w:after="100" w:afterAutospacing="1"/>
              <w:jc w:val="both"/>
              <w:outlineLvl w:val="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bookmarkStart w:id="25" w:name="_Toc113403618"/>
            <w:r w:rsidRPr="00A31F14">
              <w:rPr>
                <w:rFonts w:ascii="Arial" w:hAnsi="Arial" w:cs="Arial"/>
                <w:color w:val="000000"/>
                <w:sz w:val="24"/>
                <w:szCs w:val="24"/>
              </w:rPr>
              <w:t>Condiciones de aceptación para cierre del proceso de pruebas.</w:t>
            </w:r>
            <w:bookmarkEnd w:id="25"/>
          </w:p>
        </w:tc>
      </w:tr>
      <w:tr w:rsidR="00E4142A" w:rsidRPr="00A31F14">
        <w:tc>
          <w:tcPr>
            <w:tcW w:w="8978" w:type="dxa"/>
          </w:tcPr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4142A" w:rsidRPr="00A31F14" w:rsidRDefault="00AC6DD8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1F14">
              <w:rPr>
                <w:rFonts w:ascii="Arial" w:hAnsi="Arial" w:cs="Arial"/>
                <w:sz w:val="24"/>
                <w:szCs w:val="24"/>
              </w:rPr>
              <w:t>Para el cierre de las pruebas todas deberán superar un 85% de satisfacción para las pruebas funcionales donde todas la pruebas lleguen a su fi</w:t>
            </w:r>
            <w:bookmarkStart w:id="26" w:name="_GoBack"/>
            <w:bookmarkEnd w:id="26"/>
            <w:r w:rsidRPr="00A31F14">
              <w:rPr>
                <w:rFonts w:ascii="Arial" w:hAnsi="Arial" w:cs="Arial"/>
                <w:sz w:val="24"/>
                <w:szCs w:val="24"/>
              </w:rPr>
              <w:t xml:space="preserve">nal y tengan un respuesta mínima de 4 </w:t>
            </w:r>
            <w:proofErr w:type="spellStart"/>
            <w:proofErr w:type="gramStart"/>
            <w:r w:rsidRPr="00A31F14">
              <w:rPr>
                <w:rFonts w:ascii="Arial" w:hAnsi="Arial" w:cs="Arial"/>
                <w:sz w:val="24"/>
                <w:szCs w:val="24"/>
              </w:rPr>
              <w:t>seg</w:t>
            </w:r>
            <w:proofErr w:type="spellEnd"/>
            <w:r w:rsidRPr="00A31F14">
              <w:rPr>
                <w:rFonts w:ascii="Arial" w:hAnsi="Arial" w:cs="Arial"/>
                <w:sz w:val="24"/>
                <w:szCs w:val="24"/>
              </w:rPr>
              <w:t xml:space="preserve">  y</w:t>
            </w:r>
            <w:proofErr w:type="gramEnd"/>
            <w:r w:rsidRPr="00A31F14">
              <w:rPr>
                <w:rFonts w:ascii="Arial" w:hAnsi="Arial" w:cs="Arial"/>
                <w:sz w:val="24"/>
                <w:szCs w:val="24"/>
              </w:rPr>
              <w:t xml:space="preserve"> cumplan con la operación realizada.</w:t>
            </w:r>
          </w:p>
          <w:p w:rsidR="00E4142A" w:rsidRPr="00A31F14" w:rsidRDefault="00E4142A" w:rsidP="00A31F14">
            <w:pPr>
              <w:tabs>
                <w:tab w:val="left" w:pos="1276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4142A" w:rsidRPr="00A31F14" w:rsidRDefault="00E4142A" w:rsidP="00A31F14">
      <w:pPr>
        <w:tabs>
          <w:tab w:val="left" w:pos="1276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sectPr w:rsidR="00E4142A" w:rsidRPr="00A31F14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36" w:rsidRDefault="00A67C36">
      <w:pPr>
        <w:spacing w:after="0" w:line="240" w:lineRule="auto"/>
      </w:pPr>
      <w:r>
        <w:separator/>
      </w:r>
    </w:p>
  </w:endnote>
  <w:endnote w:type="continuationSeparator" w:id="0">
    <w:p w:rsidR="00A67C36" w:rsidRDefault="00A6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2A" w:rsidRDefault="00AC6D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Plan de Pruebas Portafolio de Título Ingeniería de Software – </w:t>
    </w:r>
    <w:proofErr w:type="spellStart"/>
    <w:r>
      <w:rPr>
        <w:color w:val="000000"/>
        <w:sz w:val="20"/>
        <w:szCs w:val="20"/>
      </w:rPr>
      <w:t>DuocUC</w:t>
    </w:r>
    <w:proofErr w:type="spellEnd"/>
  </w:p>
  <w:p w:rsidR="00E4142A" w:rsidRDefault="00E414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36" w:rsidRDefault="00A67C36">
      <w:pPr>
        <w:spacing w:after="0" w:line="240" w:lineRule="auto"/>
      </w:pPr>
      <w:r>
        <w:separator/>
      </w:r>
    </w:p>
  </w:footnote>
  <w:footnote w:type="continuationSeparator" w:id="0">
    <w:p w:rsidR="00A67C36" w:rsidRDefault="00A67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2A" w:rsidRDefault="00AC6DD8">
    <w:pPr>
      <w:tabs>
        <w:tab w:val="center" w:pos="4419"/>
        <w:tab w:val="right" w:pos="8838"/>
      </w:tabs>
      <w:spacing w:after="0" w:line="240" w:lineRule="auto"/>
      <w:jc w:val="right"/>
    </w:pPr>
    <w:r>
      <w:t>Plan de pruebas</w:t>
    </w:r>
  </w:p>
  <w:p w:rsidR="00E4142A" w:rsidRDefault="00AC6DD8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36364"/>
    <w:multiLevelType w:val="multilevel"/>
    <w:tmpl w:val="874E4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2A"/>
    <w:rsid w:val="0015782F"/>
    <w:rsid w:val="00A31F14"/>
    <w:rsid w:val="00A67C36"/>
    <w:rsid w:val="00AC6DD8"/>
    <w:rsid w:val="00E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D829C-C155-4448-976F-B1624164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15782F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5782F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578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78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Hoja_de_c_lculo_de_Microsoft_Excel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ep1WsW/GGqL6jvALnMzz4N8ew==">AMUW2mUaz/XAsPKzzaY0ugarAR0EwDb2fML6NLpkc/+GsMKuTt40yTuBDYDDGpXGjGXhQGpTvbo28szpJyK3V6tRuxT/mhG+xOSPLYvlGJfFydVZ7MhhtUlJEaQybuLwPDPm13+5u+xpsmylGiwc77fUILnCDCxaZkQ1tQZDZqE5D/59NXmLkzKx8CLv5smkeMs2zY5G0H4VPOcbSm+qXxkdNs0a2VuJ8Jys12IegJazUQ3tWK4nteAe765nErB3RDJLD93b5xXC+hDbXK5VhTve1CnnSX8Y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0B23BE-E957-4E50-9CF1-BC3267D4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1065</Words>
  <Characters>6074</Characters>
  <Application>Microsoft Office Word</Application>
  <DocSecurity>0</DocSecurity>
  <Lines>50</Lines>
  <Paragraphs>14</Paragraphs>
  <ScaleCrop>false</ScaleCrop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Alissoul Ñeñe</cp:lastModifiedBy>
  <cp:revision>4</cp:revision>
  <dcterms:created xsi:type="dcterms:W3CDTF">2022-09-07T04:30:00Z</dcterms:created>
  <dcterms:modified xsi:type="dcterms:W3CDTF">2022-09-20T02:53:00Z</dcterms:modified>
</cp:coreProperties>
</file>