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Ignacio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Esteban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Huerta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Hernandez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Profesional(Codigo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plan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estudio:1446114)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33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35"/>
        <w:gridCol w:w="950"/>
        <w:gridCol w:w="1075"/>
        <w:gridCol w:w="1215"/>
        <w:gridCol w:w="1280"/>
        <w:gridCol w:w="2610"/>
      </w:tblGrid>
      <w:tr>
        <w:trPr>
          <w:trHeight w:val="300" w:hRule="atLeast"/>
        </w:trPr>
        <w:tc>
          <w:tcPr>
            <w:tcW w:w="1976" w:type="dxa"/>
            <w:vMerge w:val="restart"/>
          </w:tcPr>
          <w:p>
            <w:pPr>
              <w:pStyle w:val="TableParagraph"/>
              <w:spacing w:before="173"/>
              <w:rPr>
                <w:sz w:val="18"/>
              </w:rPr>
            </w:pPr>
          </w:p>
          <w:p>
            <w:pPr>
              <w:pStyle w:val="TableParagraph"/>
              <w:spacing w:before="1"/>
              <w:ind w:left="735" w:hanging="606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555" w:type="dxa"/>
            <w:gridSpan w:val="5"/>
          </w:tcPr>
          <w:p>
            <w:pPr>
              <w:pStyle w:val="TableParagraph"/>
              <w:spacing w:before="38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61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4"/>
              <w:rPr>
                <w:sz w:val="18"/>
              </w:rPr>
            </w:pPr>
          </w:p>
          <w:p>
            <w:pPr>
              <w:pStyle w:val="TableParagraph"/>
              <w:ind w:left="8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920" w:hRule="atLeast"/>
        </w:trPr>
        <w:tc>
          <w:tcPr>
            <w:tcW w:w="19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spacing w:before="19"/>
              <w:rPr>
                <w:sz w:val="18"/>
              </w:rPr>
            </w:pPr>
          </w:p>
          <w:p>
            <w:pPr>
              <w:pStyle w:val="TableParagraph"/>
              <w:ind w:left="195" w:hanging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50" w:type="dxa"/>
          </w:tcPr>
          <w:p>
            <w:pPr>
              <w:pStyle w:val="TableParagraph"/>
              <w:spacing w:before="19"/>
              <w:rPr>
                <w:sz w:val="18"/>
              </w:rPr>
            </w:pPr>
          </w:p>
          <w:p>
            <w:pPr>
              <w:pStyle w:val="TableParagraph"/>
              <w:ind w:left="155" w:right="14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75" w:type="dxa"/>
          </w:tcPr>
          <w:p>
            <w:pPr>
              <w:pStyle w:val="TableParagraph"/>
              <w:spacing w:before="19"/>
              <w:rPr>
                <w:sz w:val="18"/>
              </w:rPr>
            </w:pPr>
          </w:p>
          <w:p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215" w:type="dxa"/>
          </w:tcPr>
          <w:p>
            <w:pPr>
              <w:pStyle w:val="TableParagraph"/>
              <w:spacing w:before="19"/>
              <w:rPr>
                <w:sz w:val="18"/>
              </w:rPr>
            </w:pPr>
          </w:p>
          <w:p>
            <w:pPr>
              <w:pStyle w:val="TableParagraph"/>
              <w:ind w:left="171" w:right="161" w:firstLine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80" w:type="dxa"/>
          </w:tcPr>
          <w:p>
            <w:pPr>
              <w:pStyle w:val="TableParagraph"/>
              <w:spacing w:before="19"/>
              <w:rPr>
                <w:sz w:val="18"/>
              </w:rPr>
            </w:pPr>
          </w:p>
          <w:p>
            <w:pPr>
              <w:pStyle w:val="TableParagraph"/>
              <w:ind w:left="351" w:right="200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60" w:hRule="atLeast"/>
        </w:trPr>
        <w:tc>
          <w:tcPr>
            <w:tcW w:w="1976" w:type="dxa"/>
          </w:tcPr>
          <w:p>
            <w:pPr>
              <w:pStyle w:val="TableParagraph"/>
              <w:ind w:left="125" w:right="115" w:hanging="7"/>
              <w:jc w:val="center"/>
              <w:rPr>
                <w:sz w:val="18"/>
              </w:rPr>
            </w:pPr>
            <w:r>
              <w:rPr>
                <w:sz w:val="18"/>
              </w:rPr>
              <w:t>REALIZAR PRUEBAS DE CERTIFICACIÓN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TANTO DE LOS PRODUCTOS COMO DE LOS PROCESOS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UTILIZANDO BUENAS PRÁCTICAS DEFINIDAS POR LA</w:t>
            </w:r>
          </w:p>
          <w:p>
            <w:pPr>
              <w:pStyle w:val="TableParagraph"/>
              <w:spacing w:line="201" w:lineRule="exact" w:before="1"/>
              <w:ind w:left="135" w:right="1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INDUSTRIA.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218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25" w:hRule="atLeast"/>
        </w:trPr>
        <w:tc>
          <w:tcPr>
            <w:tcW w:w="1976" w:type="dxa"/>
          </w:tcPr>
          <w:p>
            <w:pPr>
              <w:pStyle w:val="TableParagraph"/>
              <w:ind w:left="129" w:right="127"/>
              <w:jc w:val="center"/>
              <w:rPr>
                <w:sz w:val="18"/>
              </w:rPr>
            </w:pPr>
            <w:r>
              <w:rPr>
                <w:sz w:val="18"/>
              </w:rPr>
              <w:t>OFRECER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PROPUESTAS DE SOLUCIÓN </w:t>
            </w:r>
            <w:r>
              <w:rPr>
                <w:spacing w:val="-2"/>
                <w:sz w:val="18"/>
              </w:rPr>
              <w:t>INFORMÁTICA</w:t>
            </w:r>
            <w:r>
              <w:rPr>
                <w:sz w:val="18"/>
              </w:rPr>
              <w:t> ANALIZANDO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 FORMA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INTEGRAL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 PROCESOS DE ACUERDO A LOS REQUERIMIENTOS DE</w:t>
            </w:r>
          </w:p>
          <w:p>
            <w:pPr>
              <w:pStyle w:val="TableParagraph"/>
              <w:spacing w:line="249" w:lineRule="exact"/>
              <w:ind w:left="142" w:right="127"/>
              <w:jc w:val="center"/>
              <w:rPr>
                <w:sz w:val="22"/>
              </w:rPr>
            </w:pP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ORGANIZACIÓN</w:t>
            </w:r>
            <w:r>
              <w:rPr>
                <w:spacing w:val="-2"/>
                <w:sz w:val="22"/>
              </w:rPr>
              <w:t>.</w:t>
            </w:r>
          </w:p>
        </w:tc>
        <w:tc>
          <w:tcPr>
            <w:tcW w:w="1035" w:type="dxa"/>
          </w:tcPr>
          <w:p>
            <w:pPr>
              <w:pStyle w:val="TableParagraph"/>
              <w:spacing w:line="21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81" w:hRule="atLeast"/>
        </w:trPr>
        <w:tc>
          <w:tcPr>
            <w:tcW w:w="1976" w:type="dxa"/>
          </w:tcPr>
          <w:p>
            <w:pPr>
              <w:pStyle w:val="TableParagraph"/>
              <w:ind w:left="110" w:right="96" w:hanging="1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GESTIONAR</w:t>
            </w:r>
            <w:r>
              <w:rPr>
                <w:spacing w:val="80"/>
                <w:w w:val="150"/>
                <w:sz w:val="18"/>
              </w:rPr>
              <w:t> </w:t>
            </w:r>
            <w:r>
              <w:rPr>
                <w:spacing w:val="-2"/>
                <w:sz w:val="18"/>
              </w:rPr>
              <w:t>PROYECTOS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INFORMÁTICOS,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OFRECIENDO</w:t>
            </w:r>
            <w:r>
              <w:rPr>
                <w:sz w:val="18"/>
              </w:rPr>
              <w:t> ALTERNATIVAS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 TOMA DE DECISIONES DE ACUERDO A LOS REQUERIMIENTOS DE</w:t>
            </w:r>
          </w:p>
          <w:p>
            <w:pPr>
              <w:pStyle w:val="TableParagraph"/>
              <w:spacing w:line="201" w:lineRule="exact" w:before="2"/>
              <w:ind w:left="141" w:right="127"/>
              <w:jc w:val="center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ORGANIZACIÓN.</w:t>
            </w:r>
          </w:p>
        </w:tc>
        <w:tc>
          <w:tcPr>
            <w:tcW w:w="1035" w:type="dxa"/>
          </w:tcPr>
          <w:p>
            <w:pPr>
              <w:pStyle w:val="TableParagraph"/>
              <w:spacing w:line="21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05" w:hRule="atLeast"/>
        </w:trPr>
        <w:tc>
          <w:tcPr>
            <w:tcW w:w="1976" w:type="dxa"/>
          </w:tcPr>
          <w:p>
            <w:pPr>
              <w:pStyle w:val="TableParagraph"/>
              <w:ind w:left="110" w:right="101" w:hanging="2"/>
              <w:jc w:val="center"/>
              <w:rPr>
                <w:sz w:val="18"/>
              </w:rPr>
            </w:pPr>
            <w:r>
              <w:rPr>
                <w:sz w:val="18"/>
              </w:rPr>
              <w:t>CONSTRUIR MODELOS DE DATOS PARA SOPORTAR LOS REQUERIMIENTOS DE LA ORGANIZACIÓN DE ACUERDO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DISEÑO DEFINIDO Y ESCALABLE</w:t>
            </w:r>
          </w:p>
          <w:p>
            <w:pPr>
              <w:pStyle w:val="TableParagraph"/>
              <w:spacing w:line="249" w:lineRule="exact"/>
              <w:ind w:left="137" w:right="127"/>
              <w:jc w:val="center"/>
              <w:rPr>
                <w:sz w:val="22"/>
              </w:rPr>
            </w:pP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TIEMPO</w:t>
            </w:r>
            <w:r>
              <w:rPr>
                <w:spacing w:val="-2"/>
                <w:sz w:val="22"/>
              </w:rPr>
              <w:t>.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79" w:hRule="atLeast"/>
        </w:trPr>
        <w:tc>
          <w:tcPr>
            <w:tcW w:w="1976" w:type="dxa"/>
          </w:tcPr>
          <w:p>
            <w:pPr>
              <w:pStyle w:val="TableParagraph"/>
              <w:ind w:left="85" w:right="7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PROGRAMAR</w:t>
            </w:r>
            <w:r>
              <w:rPr>
                <w:sz w:val="18"/>
              </w:rPr>
              <w:t> CONSULTAS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RUTINAS PARA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MANIPULAR</w:t>
            </w:r>
          </w:p>
          <w:p>
            <w:pPr>
              <w:pStyle w:val="TableParagraph"/>
              <w:spacing w:line="201" w:lineRule="exact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UNA</w:t>
            </w:r>
          </w:p>
        </w:tc>
        <w:tc>
          <w:tcPr>
            <w:tcW w:w="1035" w:type="dxa"/>
          </w:tcPr>
          <w:p>
            <w:pPr>
              <w:pStyle w:val="TableParagraph"/>
              <w:spacing w:line="21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33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35"/>
        <w:gridCol w:w="950"/>
        <w:gridCol w:w="1075"/>
        <w:gridCol w:w="1215"/>
        <w:gridCol w:w="1280"/>
        <w:gridCol w:w="2610"/>
      </w:tblGrid>
      <w:tr>
        <w:trPr>
          <w:trHeight w:val="930" w:hRule="atLeast"/>
        </w:trPr>
        <w:tc>
          <w:tcPr>
            <w:tcW w:w="1976" w:type="dxa"/>
          </w:tcPr>
          <w:p>
            <w:pPr>
              <w:pStyle w:val="TableParagraph"/>
              <w:ind w:left="190" w:right="187" w:hanging="1"/>
              <w:jc w:val="center"/>
              <w:rPr>
                <w:sz w:val="18"/>
              </w:rPr>
            </w:pPr>
            <w:r>
              <w:rPr>
                <w:sz w:val="18"/>
              </w:rPr>
              <w:t>BASE DE DATOS DE ACUERDO A LOS REQUERIMIENTOS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249" w:lineRule="exact" w:before="1"/>
              <w:ind w:left="142" w:right="127"/>
              <w:jc w:val="center"/>
              <w:rPr>
                <w:sz w:val="22"/>
              </w:rPr>
            </w:pP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ORGANIZACIÓN</w:t>
            </w:r>
            <w:r>
              <w:rPr>
                <w:spacing w:val="-2"/>
                <w:sz w:val="22"/>
              </w:rPr>
              <w:t>.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56" w:hRule="atLeast"/>
        </w:trPr>
        <w:tc>
          <w:tcPr>
            <w:tcW w:w="1976" w:type="dxa"/>
          </w:tcPr>
          <w:p>
            <w:pPr>
              <w:pStyle w:val="TableParagraph"/>
              <w:ind w:left="185" w:right="174" w:hanging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CONSTRUIR</w:t>
            </w:r>
            <w:r>
              <w:rPr>
                <w:sz w:val="18"/>
              </w:rPr>
              <w:t> PROGRAMAS Y RUTINAS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VARIADA COMPLEJIDAD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 DAR SOLUCIÓN A REQUERIMIENTOS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 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ORGANIZACIÓN, ACORDES A TECNOLOGÍAS DE MERCADO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 UTILIZANDO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BUENAS PRÁCTICAS DE</w:t>
            </w:r>
          </w:p>
          <w:p>
            <w:pPr>
              <w:pStyle w:val="TableParagraph"/>
              <w:spacing w:line="201" w:lineRule="exact"/>
              <w:ind w:left="136" w:right="1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CODIFICACIÓN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15" w:hRule="atLeast"/>
        </w:trPr>
        <w:tc>
          <w:tcPr>
            <w:tcW w:w="1976" w:type="dxa"/>
          </w:tcPr>
          <w:p>
            <w:pPr>
              <w:pStyle w:val="TableParagraph"/>
              <w:ind w:left="135" w:right="132" w:firstLine="1"/>
              <w:jc w:val="center"/>
              <w:rPr>
                <w:sz w:val="18"/>
              </w:rPr>
            </w:pPr>
            <w:r>
              <w:rPr>
                <w:sz w:val="18"/>
              </w:rPr>
              <w:t>DESARROLLAR LA TRANSFORMACIÓN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GRANDES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VOLÚMENES DE DATOS PARA LA OBTENCIÓN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INFORMACIÓN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 CONOCIMIENTO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 ORGANIZACIÓN A FIN DE APOYAR LA TOMA DE DECISIONES Y LA MEJORA DE LOS PROCESOS DE NEGOCIOS,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 ACUERDO A LAS NECESIDADES DE LA</w:t>
            </w:r>
          </w:p>
          <w:p>
            <w:pPr>
              <w:pStyle w:val="TableParagraph"/>
              <w:spacing w:line="201" w:lineRule="exact"/>
              <w:ind w:left="141" w:right="1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ORGANIZACIÓN.</w:t>
            </w:r>
          </w:p>
        </w:tc>
        <w:tc>
          <w:tcPr>
            <w:tcW w:w="1035" w:type="dxa"/>
          </w:tcPr>
          <w:p>
            <w:pPr>
              <w:pStyle w:val="TableParagraph"/>
              <w:spacing w:line="21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1" w:hRule="atLeast"/>
        </w:trPr>
        <w:tc>
          <w:tcPr>
            <w:tcW w:w="1976" w:type="dxa"/>
          </w:tcPr>
          <w:p>
            <w:pPr>
              <w:pStyle w:val="TableParagraph"/>
              <w:ind w:left="110" w:right="96" w:hanging="4"/>
              <w:jc w:val="center"/>
              <w:rPr>
                <w:sz w:val="18"/>
              </w:rPr>
            </w:pPr>
            <w:r>
              <w:rPr>
                <w:sz w:val="18"/>
              </w:rPr>
              <w:t>CONSTRUIR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80"/>
                <w:sz w:val="18"/>
              </w:rPr>
              <w:t> </w:t>
            </w:r>
            <w:r>
              <w:rPr>
                <w:spacing w:val="-2"/>
                <w:sz w:val="18"/>
              </w:rPr>
              <w:t>MODELO</w:t>
            </w:r>
            <w:r>
              <w:rPr>
                <w:sz w:val="18"/>
              </w:rPr>
              <w:t> ARQUITECTÓNICO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 UNA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SOLUCIÓN SISTÉMICA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 SOPORTE LOS PROCESOS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NEGOCIO DE ACUERDO LOS REQUERIMIENTOS DE LA ORGANIZACIÓN Y </w:t>
            </w:r>
            <w:r>
              <w:rPr>
                <w:spacing w:val="-2"/>
                <w:sz w:val="18"/>
              </w:rPr>
              <w:t>ESTÁNDARES</w:t>
            </w:r>
          </w:p>
          <w:p>
            <w:pPr>
              <w:pStyle w:val="TableParagraph"/>
              <w:spacing w:line="201" w:lineRule="exact" w:before="2"/>
              <w:ind w:left="135" w:right="1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INDUSTRIA.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5" w:hRule="atLeast"/>
        </w:trPr>
        <w:tc>
          <w:tcPr>
            <w:tcW w:w="1976" w:type="dxa"/>
          </w:tcPr>
          <w:p>
            <w:pPr>
              <w:pStyle w:val="TableParagraph"/>
              <w:ind w:left="155" w:right="147" w:firstLine="1"/>
              <w:jc w:val="center"/>
              <w:rPr>
                <w:sz w:val="18"/>
              </w:rPr>
            </w:pPr>
            <w:r>
              <w:rPr>
                <w:sz w:val="18"/>
              </w:rPr>
              <w:t>DESARROLLAR UNA SOLUCIÓN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SOFTWARE</w:t>
            </w:r>
            <w:r>
              <w:rPr>
                <w:sz w:val="18"/>
              </w:rPr>
              <w:t> UTILIZANDO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TÉCNICAS QUE PERMITAN SISTEMATIZAR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 PROCESO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 DESARROLLO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2"/>
                <w:sz w:val="18"/>
              </w:rPr>
              <w:t>MANTENIMIENTO,</w:t>
            </w:r>
            <w:r>
              <w:rPr>
                <w:sz w:val="18"/>
              </w:rPr>
              <w:t> ASEGURANDO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 LOGRO DE LOS</w:t>
            </w:r>
          </w:p>
          <w:p>
            <w:pPr>
              <w:pStyle w:val="TableParagraph"/>
              <w:spacing w:line="200" w:lineRule="exact"/>
              <w:ind w:left="140" w:right="1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OBJETIVOS.</w:t>
            </w:r>
          </w:p>
        </w:tc>
        <w:tc>
          <w:tcPr>
            <w:tcW w:w="1035" w:type="dxa"/>
          </w:tcPr>
          <w:p>
            <w:pPr>
              <w:pStyle w:val="TableParagraph"/>
              <w:spacing w:line="21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pgSz w:w="12240" w:h="15840"/>
          <w:pgMar w:header="567" w:footer="437" w:top="1880" w:bottom="620" w:left="720" w:right="720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33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6"/>
        <w:gridCol w:w="1035"/>
        <w:gridCol w:w="950"/>
        <w:gridCol w:w="1075"/>
        <w:gridCol w:w="1215"/>
        <w:gridCol w:w="1280"/>
        <w:gridCol w:w="2610"/>
      </w:tblGrid>
      <w:tr>
        <w:trPr>
          <w:trHeight w:val="2201" w:hRule="atLeast"/>
        </w:trPr>
        <w:tc>
          <w:tcPr>
            <w:tcW w:w="1976" w:type="dxa"/>
          </w:tcPr>
          <w:p>
            <w:pPr>
              <w:pStyle w:val="TableParagraph"/>
              <w:ind w:left="160" w:right="152" w:hanging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IMPLEMENTAR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SOLUCIONES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SISTÉMICAS</w:t>
            </w:r>
            <w:r>
              <w:rPr>
                <w:sz w:val="18"/>
              </w:rPr>
              <w:t> INTEGRALES PARA AUTOMATIZAR U OPTIMIZAR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PROCESOS DE NEGOCIO DE ACUERDO A LAS NECESIDADES DE LA</w:t>
            </w:r>
          </w:p>
          <w:p>
            <w:pPr>
              <w:pStyle w:val="TableParagraph"/>
              <w:spacing w:line="201" w:lineRule="exact" w:before="2"/>
              <w:ind w:left="141" w:right="1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ORGANIZACIÓN.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75" w:hRule="atLeast"/>
        </w:trPr>
        <w:tc>
          <w:tcPr>
            <w:tcW w:w="1976" w:type="dxa"/>
          </w:tcPr>
          <w:p>
            <w:pPr>
              <w:pStyle w:val="TableParagraph"/>
              <w:ind w:left="155" w:right="152" w:hanging="1"/>
              <w:jc w:val="center"/>
              <w:rPr>
                <w:sz w:val="18"/>
              </w:rPr>
            </w:pPr>
            <w:r>
              <w:rPr>
                <w:sz w:val="18"/>
              </w:rPr>
              <w:t>RESOLVER LAS </w:t>
            </w:r>
            <w:r>
              <w:rPr>
                <w:spacing w:val="-2"/>
                <w:sz w:val="18"/>
              </w:rPr>
              <w:t>VULNERABILIDADES</w:t>
            </w:r>
            <w:r>
              <w:rPr>
                <w:sz w:val="18"/>
              </w:rPr>
              <w:t> SISTÉMICAS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 ASEGURAR QUE EL </w:t>
            </w:r>
            <w:r>
              <w:rPr>
                <w:spacing w:val="-2"/>
                <w:sz w:val="18"/>
              </w:rPr>
              <w:t>SOFTWARE</w:t>
            </w:r>
            <w:r>
              <w:rPr>
                <w:sz w:val="18"/>
              </w:rPr>
              <w:t> CONSTRUIDO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CUMPLE LAS NORMAS DE SEGURIDAD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EXIGIDAS</w:t>
            </w:r>
          </w:p>
          <w:p>
            <w:pPr>
              <w:pStyle w:val="TableParagraph"/>
              <w:spacing w:line="199" w:lineRule="exact"/>
              <w:ind w:left="134" w:right="127"/>
              <w:jc w:val="center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INDUSTRIA.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6416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60064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59552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58016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957504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55392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5904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60576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5744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7952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58528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2025-08-28T00:21:26Z</dcterms:created>
  <dcterms:modified xsi:type="dcterms:W3CDTF">2025-08-28T00:21:26Z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2025-08-28T00:00:00Z</vt:filetime>
  </property>
</Properties>
</file>