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F509" w14:textId="6919DE72" w:rsidR="006471DF" w:rsidRPr="00F36080" w:rsidRDefault="00000000">
      <w:pPr>
        <w:rPr>
          <w:sz w:val="40"/>
          <w:szCs w:val="40"/>
        </w:rPr>
      </w:pPr>
      <w:r>
        <w:t xml:space="preserve"> </w:t>
      </w:r>
      <w:r w:rsidRPr="00F36080">
        <w:rPr>
          <w:sz w:val="40"/>
          <w:szCs w:val="40"/>
        </w:rPr>
        <w:t>Manual de Usuario: Qrden - Gestión de Inventario</w:t>
      </w:r>
    </w:p>
    <w:p w14:paraId="74A01011" w14:textId="77777777" w:rsidR="006471DF" w:rsidRDefault="006471DF"/>
    <w:p w14:paraId="3B95460D" w14:textId="77777777" w:rsidR="006471DF" w:rsidRDefault="00000000">
      <w:r>
        <w:t>1. Introducción</w:t>
      </w:r>
    </w:p>
    <w:p w14:paraId="68AD2D86" w14:textId="77777777" w:rsidR="006471DF" w:rsidRDefault="00000000">
      <w:r>
        <w:t>1.1. Propósito de Qrden</w:t>
      </w:r>
    </w:p>
    <w:p w14:paraId="56B84E7C" w14:textId="77777777" w:rsidR="006471DF" w:rsidRDefault="00000000">
      <w:r>
        <w:t>Qrden es una aplicación móvil diseñada para la gestión eficiente de su inventario. Permite a los empleados realizar un seguimiento rápido del stock, registrar movimientos de productos y mantener su información de perfil.</w:t>
      </w:r>
    </w:p>
    <w:p w14:paraId="77A7DEF5" w14:textId="77777777" w:rsidR="006471DF" w:rsidRDefault="006471DF"/>
    <w:p w14:paraId="7E215D21" w14:textId="77777777" w:rsidR="006471DF" w:rsidRDefault="00000000">
      <w:r>
        <w:t>1.2. Requisitos de Seguridad</w:t>
      </w:r>
    </w:p>
    <w:p w14:paraId="60FEAC34" w14:textId="77777777" w:rsidR="006471DF" w:rsidRDefault="00000000">
      <w:r>
        <w:t>Para garantizar la integridad del inventario, todas las operaciones de Añadir, Modificar o Eliminar productos requieren el escaneo de un Código QR de Producto para la identificación del artículo.</w:t>
      </w:r>
    </w:p>
    <w:p w14:paraId="2521326A" w14:textId="77777777" w:rsidR="006471DF" w:rsidRDefault="006471DF"/>
    <w:p w14:paraId="0597D917" w14:textId="77777777" w:rsidR="006471DF" w:rsidRDefault="00000000">
      <w:r>
        <w:t>2. Primeros Pasos y Acceso</w:t>
      </w:r>
    </w:p>
    <w:p w14:paraId="2D6FECE5" w14:textId="77777777" w:rsidR="006471DF" w:rsidRDefault="00000000">
      <w:r>
        <w:t>2.1. Inicio de Sesión</w:t>
      </w:r>
    </w:p>
    <w:p w14:paraId="39DFE71B" w14:textId="77777777" w:rsidR="006471DF" w:rsidRDefault="00000000">
      <w:r>
        <w:t>Para comenzar, ingrese sus credenciales de empleado.</w:t>
      </w:r>
    </w:p>
    <w:p w14:paraId="5DB1CF73" w14:textId="77777777" w:rsidR="006471DF" w:rsidRDefault="00000000">
      <w:r>
        <w:t>- Ingrese su Correo Electrónico en el campo superior de la pantalla de inicio.</w:t>
      </w:r>
    </w:p>
    <w:p w14:paraId="0970440D" w14:textId="77777777" w:rsidR="006471DF" w:rsidRDefault="00000000">
      <w:r>
        <w:t>- Ingrese su Contraseña en el campo inferior.</w:t>
      </w:r>
    </w:p>
    <w:p w14:paraId="32EF4EF6" w14:textId="77777777" w:rsidR="006471DF" w:rsidRDefault="00000000">
      <w:r>
        <w:t>- Pulse el botón "Iniciar Sesión".</w:t>
      </w:r>
    </w:p>
    <w:p w14:paraId="21B4FB9A" w14:textId="77777777" w:rsidR="006471DF" w:rsidRDefault="006471DF"/>
    <w:p w14:paraId="3724FA51" w14:textId="77777777" w:rsidR="006471DF" w:rsidRDefault="00000000">
      <w:r>
        <w:t>2.2. Verificación de Seguridad (PIN)</w:t>
      </w:r>
    </w:p>
    <w:p w14:paraId="20A3D82F" w14:textId="77777777" w:rsidR="006471DF" w:rsidRDefault="00000000">
      <w:r>
        <w:t>Tras iniciar sesión, la aplicación solicita una verificación de PIN personal.</w:t>
      </w:r>
    </w:p>
    <w:p w14:paraId="48A945FC" w14:textId="77777777" w:rsidR="006471DF" w:rsidRDefault="00000000">
      <w:r>
        <w:t>- Ingrese su PIN de 6 dígitos.</w:t>
      </w:r>
    </w:p>
    <w:p w14:paraId="20EEB641" w14:textId="77777777" w:rsidR="006471DF" w:rsidRDefault="00000000">
      <w:r>
        <w:t>- Pulse el botón "Verificar e Ingresar" para acceder a la pantalla principal.</w:t>
      </w:r>
    </w:p>
    <w:p w14:paraId="00D2B010" w14:textId="77777777" w:rsidR="006471DF" w:rsidRDefault="00000000">
      <w:r>
        <w:t>- Si necesita salir de la cuenta de forma segura, pulse "Cerrar Sesión".</w:t>
      </w:r>
    </w:p>
    <w:p w14:paraId="2DB8FE20" w14:textId="77777777" w:rsidR="006471DF" w:rsidRDefault="006471DF"/>
    <w:p w14:paraId="38FF66CB" w14:textId="77777777" w:rsidR="00F36080" w:rsidRDefault="00F36080"/>
    <w:p w14:paraId="4E41FAEC" w14:textId="77777777" w:rsidR="00F36080" w:rsidRDefault="00F36080"/>
    <w:p w14:paraId="2CF9E0D4" w14:textId="39174F17" w:rsidR="006471DF" w:rsidRDefault="00000000">
      <w:r>
        <w:t>3. Visualización y Búsqueda de Inventario</w:t>
      </w:r>
    </w:p>
    <w:p w14:paraId="0932E3C6" w14:textId="77777777" w:rsidR="006471DF" w:rsidRDefault="00000000">
      <w:r>
        <w:t>Al ingresar, se mostrará la pantalla principal con la lista de productos y un saludo de bienvenida (Ej. "BIENVENIDO, GERARD").</w:t>
      </w:r>
    </w:p>
    <w:p w14:paraId="0058C7FC" w14:textId="77777777" w:rsidR="006471DF" w:rsidRDefault="006471DF"/>
    <w:p w14:paraId="68FCCE59" w14:textId="77777777" w:rsidR="006471DF" w:rsidRDefault="00000000">
      <w:r>
        <w:t>3.1. Pantalla Principal</w:t>
      </w:r>
    </w:p>
    <w:p w14:paraId="45850C94" w14:textId="77777777" w:rsidR="006471DF" w:rsidRDefault="00000000">
      <w:r>
        <w:t>La lista principal muestra un resumen de los productos activos:</w:t>
      </w:r>
    </w:p>
    <w:p w14:paraId="1C406AF3" w14:textId="77777777" w:rsidR="006471DF" w:rsidRDefault="00000000">
      <w:r>
        <w:t>Cada tarjeta de producto indica el Nombre (Ej. "AXE"), la Categoría (Ej. "Congelados" o "Bebidas") y el Stock (cantidad actual, Ej. "Stock: 5").</w:t>
      </w:r>
    </w:p>
    <w:p w14:paraId="6E53B64E" w14:textId="77777777" w:rsidR="006471DF" w:rsidRDefault="006471DF"/>
    <w:p w14:paraId="1C85B9DC" w14:textId="77777777" w:rsidR="006471DF" w:rsidRDefault="00000000">
      <w:r>
        <w:t>3.2. Búsqueda de Productos</w:t>
      </w:r>
    </w:p>
    <w:p w14:paraId="5137F993" w14:textId="77777777" w:rsidR="006471DF" w:rsidRDefault="00000000">
      <w:r>
        <w:t>Utilice la barra de búsqueda para encontrar artículos rápidamente.</w:t>
      </w:r>
    </w:p>
    <w:p w14:paraId="6B6E4F45" w14:textId="77777777" w:rsidR="006471DF" w:rsidRDefault="00000000">
      <w:r>
        <w:t>- Haga clic en la barra "Buscar en ...".</w:t>
      </w:r>
    </w:p>
    <w:p w14:paraId="01E4063A" w14:textId="77777777" w:rsidR="006471DF" w:rsidRDefault="00000000">
      <w:r>
        <w:t>- Escriba el término deseado (Ej. "gat" filtra a "Gatorade" y "Alimento para gato").</w:t>
      </w:r>
    </w:p>
    <w:p w14:paraId="23CF91CC" w14:textId="77777777" w:rsidR="006471DF" w:rsidRDefault="00000000">
      <w:r>
        <w:t>La lista se actualizará automáticamente.</w:t>
      </w:r>
    </w:p>
    <w:p w14:paraId="6D1917D3" w14:textId="77777777" w:rsidR="006471DF" w:rsidRDefault="006471DF"/>
    <w:p w14:paraId="76B3ECE4" w14:textId="77777777" w:rsidR="006471DF" w:rsidRDefault="00000000">
      <w:r>
        <w:t>3.3. Detalles de Producto</w:t>
      </w:r>
    </w:p>
    <w:p w14:paraId="6F93CEC0" w14:textId="77777777" w:rsidR="006471DF" w:rsidRDefault="00000000">
      <w:r>
        <w:t>Para ver información detallada de un ítem, púlselo en la lista principal. La pantalla de detalles muestra: Cantidad en Stock, Precio, Ingresado por, Fecha de Ingreso y Número de Estante.</w:t>
      </w:r>
    </w:p>
    <w:p w14:paraId="146F998F" w14:textId="77777777" w:rsidR="006471DF" w:rsidRDefault="006471DF"/>
    <w:p w14:paraId="1862B587" w14:textId="77777777" w:rsidR="006471DF" w:rsidRDefault="00000000">
      <w:r>
        <w:t>3.4. Historial de Movimientos</w:t>
      </w:r>
    </w:p>
    <w:p w14:paraId="1DDAC6D3" w14:textId="77777777" w:rsidR="006471DF" w:rsidRDefault="00000000">
      <w:r>
        <w:t>Para auditar las entradas de inventario:</w:t>
      </w:r>
    </w:p>
    <w:p w14:paraId="6D0A4AC4" w14:textId="77777777" w:rsidR="006471DF" w:rsidRDefault="00000000">
      <w:r>
        <w:t>- Pulse el ícono de Historial (un reloj) en la barra superior.</w:t>
      </w:r>
    </w:p>
    <w:p w14:paraId="3EE3314C" w14:textId="77777777" w:rsidR="006471DF" w:rsidRDefault="00000000">
      <w:r>
        <w:t>- Cada tarjeta de movimiento muestra el Producto, la Cantidad, el Precio, el estado ACTIVO y la fecha/hora de Ingreso.</w:t>
      </w:r>
    </w:p>
    <w:p w14:paraId="2CE70042" w14:textId="77777777" w:rsidR="006471DF" w:rsidRDefault="006471DF"/>
    <w:p w14:paraId="53AE415D" w14:textId="77777777" w:rsidR="00F36080" w:rsidRDefault="00F36080"/>
    <w:p w14:paraId="4752D07C" w14:textId="77777777" w:rsidR="00F36080" w:rsidRDefault="00F36080"/>
    <w:p w14:paraId="3501C10A" w14:textId="4F1508A0" w:rsidR="006471DF" w:rsidRDefault="00000000">
      <w:r>
        <w:t xml:space="preserve">4. Gestión del Código QR de (Paso </w:t>
      </w:r>
      <w:proofErr w:type="spellStart"/>
      <w:r>
        <w:t>Requerido</w:t>
      </w:r>
      <w:proofErr w:type="spellEnd"/>
      <w:r>
        <w:t>)</w:t>
      </w:r>
    </w:p>
    <w:p w14:paraId="1F57670A" w14:textId="1C69277A" w:rsidR="006471DF" w:rsidRDefault="00000000">
      <w:r>
        <w:t xml:space="preserve">IMPORTANTE: Antes de poder añadir productos y comenzar a gestionar su inventario, debe generar el Código QR único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="00F36080">
        <w:t>producto</w:t>
      </w:r>
      <w:proofErr w:type="spellEnd"/>
      <w:r>
        <w:t>.</w:t>
      </w:r>
    </w:p>
    <w:p w14:paraId="7718AC44" w14:textId="77777777" w:rsidR="006471DF" w:rsidRDefault="006471DF"/>
    <w:p w14:paraId="0895B168" w14:textId="19370434" w:rsidR="006471DF" w:rsidRDefault="00000000">
      <w:r>
        <w:t xml:space="preserve">4.1. Generar Código QR </w:t>
      </w:r>
    </w:p>
    <w:p w14:paraId="71C38A44" w14:textId="410A326F" w:rsidR="006471DF" w:rsidRDefault="00000000">
      <w:r>
        <w:t xml:space="preserve">- Haga clic en el botón flotante </w:t>
      </w:r>
      <w:hyperlink r:id="rId6" w:history="1">
        <w:r w:rsidR="00F36080" w:rsidRPr="00F36080">
          <w:rPr>
            <w:rStyle w:val="Hipervnculo"/>
            <w:b/>
            <w:bCs/>
          </w:rPr>
          <w:t>≡</w:t>
        </w:r>
      </w:hyperlink>
      <w:r>
        <w:t xml:space="preserve"> en la esquina inferior derecha para abrir el menú de acciones.</w:t>
      </w:r>
    </w:p>
    <w:p w14:paraId="759C4856" w14:textId="77777777" w:rsidR="006471DF" w:rsidRDefault="00000000">
      <w:r>
        <w:t>- Seleccione "Generar QR".</w:t>
      </w:r>
    </w:p>
    <w:p w14:paraId="07901257" w14:textId="77777777" w:rsidR="006471DF" w:rsidRDefault="00000000">
      <w:r>
        <w:t>- Si es la primera vez, verá "Presiona 'Generar' para crear un QR".</w:t>
      </w:r>
    </w:p>
    <w:p w14:paraId="3D1C5A43" w14:textId="77777777" w:rsidR="006471DF" w:rsidRDefault="00000000">
      <w:r>
        <w:t>- Pulse el botón morado "Generar Nuevo Código".</w:t>
      </w:r>
    </w:p>
    <w:p w14:paraId="03BFA133" w14:textId="77777777" w:rsidR="006471DF" w:rsidRDefault="00000000">
      <w:r>
        <w:t>El sistema creará y mostrará su "Código de tu Negocio" con un identificador alfanumérico (Ej. NDEFFGGGHHII).</w:t>
      </w:r>
    </w:p>
    <w:p w14:paraId="6997C15F" w14:textId="77777777" w:rsidR="006471DF" w:rsidRDefault="006471DF"/>
    <w:p w14:paraId="7DE23AEA" w14:textId="77777777" w:rsidR="006471DF" w:rsidRDefault="00000000">
      <w:r>
        <w:t>4.2. Compartir el Código QR</w:t>
      </w:r>
    </w:p>
    <w:p w14:paraId="6AFB284E" w14:textId="77777777" w:rsidR="006471DF" w:rsidRDefault="00000000">
      <w:r>
        <w:t>- Pulse el botón blanco "Enviar QR por Correo".</w:t>
      </w:r>
    </w:p>
    <w:p w14:paraId="40461792" w14:textId="77777777" w:rsidR="006471DF" w:rsidRDefault="00000000">
      <w:r>
        <w:t>- Aparecerá el menú de Compartir, permitiéndole enviar el archivo de imagen (qr_code.png) a través de email, Quick Share, o a otras aplicaciones.</w:t>
      </w:r>
    </w:p>
    <w:p w14:paraId="5C0310C8" w14:textId="77777777" w:rsidR="006471DF" w:rsidRDefault="006471DF"/>
    <w:p w14:paraId="7CA7B333" w14:textId="77777777" w:rsidR="006471DF" w:rsidRDefault="00000000">
      <w:r>
        <w:t>5. Operaciones de Inventario (Añadir, Modificar, Eliminar)</w:t>
      </w:r>
    </w:p>
    <w:p w14:paraId="4892B6F8" w14:textId="77777777" w:rsidR="006471DF" w:rsidRDefault="00000000">
      <w:r>
        <w:t>REQUISITO DE SEGURIDAD: Todas las operaciones que alteran el stock requieren que la aplicación escanee un Código QR de Producto para la autenticación.</w:t>
      </w:r>
    </w:p>
    <w:p w14:paraId="3F822348" w14:textId="77777777" w:rsidR="006471DF" w:rsidRDefault="006471DF"/>
    <w:p w14:paraId="7E905D2A" w14:textId="77777777" w:rsidR="006471DF" w:rsidRDefault="00000000">
      <w:r>
        <w:t>5.1. Iniciar Operación y Escaneo</w:t>
      </w:r>
    </w:p>
    <w:p w14:paraId="03531690" w14:textId="7B260B93" w:rsidR="006471DF" w:rsidRDefault="00000000">
      <w:r>
        <w:t xml:space="preserve">- Haga clic en el botón flotante </w:t>
      </w:r>
      <w:hyperlink r:id="rId7" w:history="1">
        <w:r w:rsidR="00F36080" w:rsidRPr="00F36080">
          <w:rPr>
            <w:rStyle w:val="Hipervnculo"/>
            <w:b/>
            <w:bCs/>
          </w:rPr>
          <w:t>≡</w:t>
        </w:r>
      </w:hyperlink>
      <w:r>
        <w:t xml:space="preserve"> y seleccione la acción deseada (Ej. "Añadir", "Modificar", "Eliminar").</w:t>
      </w:r>
    </w:p>
    <w:p w14:paraId="259540FF" w14:textId="77777777" w:rsidR="006471DF" w:rsidRDefault="00000000">
      <w:r>
        <w:t>- La aplicación abrirá la cámara en la vista "Escanear para [Acción]".</w:t>
      </w:r>
    </w:p>
    <w:p w14:paraId="69EB3055" w14:textId="77777777" w:rsidR="006471DF" w:rsidRDefault="00000000">
      <w:r>
        <w:t>- Enfoque el Código QR asociado al producto para continuar.</w:t>
      </w:r>
    </w:p>
    <w:p w14:paraId="7EAA1879" w14:textId="77777777" w:rsidR="006471DF" w:rsidRDefault="006471DF"/>
    <w:p w14:paraId="5E79D3DD" w14:textId="77777777" w:rsidR="006471DF" w:rsidRDefault="00000000">
      <w:r>
        <w:t>5.2. Añadir un Nuevo Producto (Tras Escaneo)</w:t>
      </w:r>
    </w:p>
    <w:p w14:paraId="02C1B382" w14:textId="77777777" w:rsidR="006471DF" w:rsidRDefault="00000000">
      <w:r>
        <w:t>Una vez escaneado, se abre la pantalla "Añadir Producto".</w:t>
      </w:r>
    </w:p>
    <w:p w14:paraId="5C103D1E" w14:textId="77777777" w:rsidR="006471DF" w:rsidRDefault="00000000">
      <w:r>
        <w:t>Complete los campos: Nombre, Categoría (seleccionando de la lista, Ej. "Frutas y verduras"), Cantidad, Precio y Número de Estante.</w:t>
      </w:r>
    </w:p>
    <w:p w14:paraId="76059F42" w14:textId="77777777" w:rsidR="006471DF" w:rsidRDefault="00000000">
      <w:r>
        <w:t>Pulse el botón "Guardar" para confirmar la entrada.</w:t>
      </w:r>
    </w:p>
    <w:p w14:paraId="50BBA561" w14:textId="77777777" w:rsidR="006471DF" w:rsidRDefault="006471DF"/>
    <w:p w14:paraId="49C46490" w14:textId="77777777" w:rsidR="006471DF" w:rsidRDefault="00000000">
      <w:r>
        <w:t>5.3. Modificar un Producto (Tras Escaneo)</w:t>
      </w:r>
    </w:p>
    <w:p w14:paraId="0E52B87D" w14:textId="77777777" w:rsidR="006471DF" w:rsidRDefault="00000000">
      <w:r>
        <w:t>Una vez escaneado, se abre la pantalla "Editar Producto".</w:t>
      </w:r>
    </w:p>
    <w:p w14:paraId="167C5487" w14:textId="77777777" w:rsidR="006471DF" w:rsidRDefault="00000000">
      <w:r>
        <w:t>Edite los campos necesarios, como la Cantidad o el Número de Estante.</w:t>
      </w:r>
    </w:p>
    <w:p w14:paraId="3AC36C9A" w14:textId="77777777" w:rsidR="006471DF" w:rsidRDefault="00000000">
      <w:r>
        <w:t>Pulse "Guardar" para aplicar los cambios.</w:t>
      </w:r>
    </w:p>
    <w:p w14:paraId="762A1434" w14:textId="77777777" w:rsidR="006471DF" w:rsidRDefault="006471DF"/>
    <w:p w14:paraId="4755FAF0" w14:textId="77777777" w:rsidR="006471DF" w:rsidRDefault="00000000">
      <w:r>
        <w:t>5.4. Eliminar un Producto (Tras Escaneo)</w:t>
      </w:r>
    </w:p>
    <w:p w14:paraId="4888A054" w14:textId="77777777" w:rsidR="006471DF" w:rsidRDefault="00000000">
      <w:r>
        <w:t>Tras escanear y seleccionar "Eliminar", aparecerá una ventana de "Confirmar Eliminación".</w:t>
      </w:r>
    </w:p>
    <w:p w14:paraId="3C7B99DF" w14:textId="77777777" w:rsidR="006471DF" w:rsidRDefault="00000000">
      <w:r>
        <w:t>Pulse "Eliminar" para confirmar que desea borrar el producto.</w:t>
      </w:r>
    </w:p>
    <w:p w14:paraId="6CCAD44E" w14:textId="77777777" w:rsidR="006471DF" w:rsidRDefault="00000000">
      <w:r>
        <w:t>Un mensaje de confirmación aparecerá en la pantalla principal ("Producto eliminado con éxito").</w:t>
      </w:r>
    </w:p>
    <w:p w14:paraId="3C3F9B70" w14:textId="77777777" w:rsidR="006471DF" w:rsidRDefault="006471DF"/>
    <w:p w14:paraId="6F3AEF20" w14:textId="77777777" w:rsidR="006471DF" w:rsidRDefault="00000000">
      <w:r>
        <w:t>6. Perfil y Ajustes</w:t>
      </w:r>
    </w:p>
    <w:p w14:paraId="42F49DDA" w14:textId="77777777" w:rsidR="006471DF" w:rsidRDefault="00000000">
      <w:r>
        <w:t>6.1. Visualización del Perfil</w:t>
      </w:r>
    </w:p>
    <w:p w14:paraId="3D589E85" w14:textId="77777777" w:rsidR="006471DF" w:rsidRDefault="00000000">
      <w:r>
        <w:t>Pulse el ícono de Perfil (una silueta de persona) en la barra superior.</w:t>
      </w:r>
    </w:p>
    <w:p w14:paraId="0BC6247E" w14:textId="59AE07D2" w:rsidR="006471DF" w:rsidRDefault="00000000">
      <w:r>
        <w:t xml:space="preserve">La pantalla "Perfil de Empleado" muestra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: Nombre, Rol</w:t>
      </w:r>
      <w:r w:rsidR="00F36080">
        <w:t xml:space="preserve">, </w:t>
      </w:r>
      <w:r>
        <w:t xml:space="preserve">Email, RUT y </w:t>
      </w:r>
      <w:proofErr w:type="spellStart"/>
      <w:r>
        <w:t>Teléfono</w:t>
      </w:r>
      <w:proofErr w:type="spellEnd"/>
      <w:r>
        <w:t>.</w:t>
      </w:r>
    </w:p>
    <w:p w14:paraId="4B72B6E3" w14:textId="77777777" w:rsidR="006471DF" w:rsidRDefault="006471DF"/>
    <w:p w14:paraId="0ADEF663" w14:textId="77777777" w:rsidR="006471DF" w:rsidRDefault="00000000">
      <w:r>
        <w:t>6.2. Cambio de Apariencia</w:t>
      </w:r>
    </w:p>
    <w:p w14:paraId="269EF83A" w14:textId="77777777" w:rsidR="006471DF" w:rsidRDefault="00000000">
      <w:r>
        <w:t xml:space="preserve">Para alternar entre Modo Oscuro y Modo Claro, pulse el ícono de Sol o Luna </w:t>
      </w:r>
      <w:proofErr w:type="spellStart"/>
      <w:r>
        <w:t>en</w:t>
      </w:r>
      <w:proofErr w:type="spellEnd"/>
      <w:r>
        <w:t xml:space="preserve"> la barra superior.</w:t>
      </w:r>
    </w:p>
    <w:p w14:paraId="0D9C5774" w14:textId="77777777" w:rsidR="006471DF" w:rsidRDefault="006471DF"/>
    <w:sectPr w:rsidR="00647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817562">
    <w:abstractNumId w:val="8"/>
  </w:num>
  <w:num w:numId="2" w16cid:durableId="728071135">
    <w:abstractNumId w:val="6"/>
  </w:num>
  <w:num w:numId="3" w16cid:durableId="669529603">
    <w:abstractNumId w:val="5"/>
  </w:num>
  <w:num w:numId="4" w16cid:durableId="1973830271">
    <w:abstractNumId w:val="4"/>
  </w:num>
  <w:num w:numId="5" w16cid:durableId="1750302519">
    <w:abstractNumId w:val="7"/>
  </w:num>
  <w:num w:numId="6" w16cid:durableId="1981491296">
    <w:abstractNumId w:val="3"/>
  </w:num>
  <w:num w:numId="7" w16cid:durableId="421684009">
    <w:abstractNumId w:val="2"/>
  </w:num>
  <w:num w:numId="8" w16cid:durableId="422071124">
    <w:abstractNumId w:val="1"/>
  </w:num>
  <w:num w:numId="9" w16cid:durableId="136859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71DF"/>
    <w:rsid w:val="00AA1D8D"/>
    <w:rsid w:val="00B47730"/>
    <w:rsid w:val="00C973E0"/>
    <w:rsid w:val="00CB0664"/>
    <w:rsid w:val="00F360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99C0D4"/>
  <w14:defaultImageDpi w14:val="300"/>
  <w15:docId w15:val="{BFD22562-92F9-4C80-9DC9-780B353F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3608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6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%E2%89%A1&amp;client=opera&amp;hs=Raz&amp;sca_esv=940aa337a8577638&amp;sxsrf=AE3TifNWKv80VZ7k1FOLmqPZMAtvH8nWXA%3A1764718950385&amp;ei=ZnkvaY-dF_nK1sQPwebdoQE&amp;oq=3+barritas+sim&amp;gs_lp=Egxnd3Mtd2l6LXNlcnAiDjMgYmFycml0YXMgc2ltKgIIADIFECEYoAEyBRAhGKABMgUQIRigATIFECEYoAFIwTNQuwlYvBhwAXgBkAEAmAFVoAGVAqoBATS4AQPIAQD4AQGYAgWgAqcCwgIKEAAYRxjWBBiwA8ICBhAAGBYYHsICCBAAGIAEGKIEwgIIEAAYiQUYogTCAgQQIRgVwgIFECEYnwWYAwCIBgGQBgiSBwE1oAe6FLIHATS4B6ICwgcFMC40LjHIBws&amp;sclient=gws-wiz-serp&amp;zx=1764718962830&amp;no_sw_cr=1&amp;mstk=AUtExfBgiLSKeLI-EObbVzA5FGAEEnCASysRbgnVTGXr6vAOHXWuQS1kTfU2MF4dfu8ZYMnm26HgSBqPJhM_gKhqGlqYMgwu-UgMN4Ek122tNNZHKvIwU62QaOvbr29omsACUSCJt_9gqSfgDbxjlzCW5fOCmFy7uWgI_7Hcw8a3UmYjJp6xWHMwdZ6aJH3XcpGt99qBgasmBrY5bDMjsqcbnYWAZW9oC68AK8i4SM7I-ZQEpGzWvCOlwCTwjlZnJEss5zHunhw-3kpK6941vnaPVxR6&amp;csui=3&amp;ved=2ahUKEwjLwru1iqCRAxWor5UCHZRpH4sQgK4QegQIARA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%E2%89%A1&amp;client=opera&amp;hs=Raz&amp;sca_esv=940aa337a8577638&amp;sxsrf=AE3TifNWKv80VZ7k1FOLmqPZMAtvH8nWXA%3A1764718950385&amp;ei=ZnkvaY-dF_nK1sQPwebdoQE&amp;oq=3+barritas+sim&amp;gs_lp=Egxnd3Mtd2l6LXNlcnAiDjMgYmFycml0YXMgc2ltKgIIADIFECEYoAEyBRAhGKABMgUQIRigATIFECEYoAFIwTNQuwlYvBhwAXgBkAEAmAFVoAGVAqoBATS4AQPIAQD4AQGYAgWgAqcCwgIKEAAYRxjWBBiwA8ICBhAAGBYYHsICCBAAGIAEGKIEwgIIEAAYiQUYogTCAgQQIRgVwgIFECEYnwWYAwCIBgGQBgiSBwE1oAe6FLIHATS4B6ICwgcFMC40LjHIBws&amp;sclient=gws-wiz-serp&amp;zx=1764718962830&amp;no_sw_cr=1&amp;mstk=AUtExfBgiLSKeLI-EObbVzA5FGAEEnCASysRbgnVTGXr6vAOHXWuQS1kTfU2MF4dfu8ZYMnm26HgSBqPJhM_gKhqGlqYMgwu-UgMN4Ek122tNNZHKvIwU62QaOvbr29omsACUSCJt_9gqSfgDbxjlzCW5fOCmFy7uWgI_7Hcw8a3UmYjJp6xWHMwdZ6aJH3XcpGt99qBgasmBrY5bDMjsqcbnYWAZW9oC68AK8i4SM7I-ZQEpGzWvCOlwCTwjlZnJEss5zHunhw-3kpK6941vnaPVxR6&amp;csui=3&amp;ved=2ahUKEwjLwru1iqCRAxWor5UCHZRpH4sQgK4QegQIAR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1008</Words>
  <Characters>5377</Characters>
  <Application>Microsoft Office Word</Application>
  <DocSecurity>0</DocSecurity>
  <Lines>149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 ISMAEL ASTARGO MOLINA</cp:lastModifiedBy>
  <cp:revision>2</cp:revision>
  <dcterms:created xsi:type="dcterms:W3CDTF">2025-12-02T23:47:00Z</dcterms:created>
  <dcterms:modified xsi:type="dcterms:W3CDTF">2025-12-02T23:47:00Z</dcterms:modified>
  <cp:category/>
</cp:coreProperties>
</file>