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F0D8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3055520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E9F917A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A9CE1E5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F92C93C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D3EE1BC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066A219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C65406B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3653092" w14:textId="77777777" w:rsidR="00E22E9A" w:rsidRPr="005B10C9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C0539DD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>ОТЧЁТ</w:t>
      </w:r>
    </w:p>
    <w:p w14:paraId="2F89B18C" w14:textId="6ADF1F04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 xml:space="preserve">ПО ЛАБОРАТОРНОЙ РАБОТЕ № </w:t>
      </w:r>
      <w:r w:rsidR="00FE13F7">
        <w:rPr>
          <w:rFonts w:eastAsia="Times New Roman" w:cs="Times New Roman"/>
          <w:b/>
          <w:sz w:val="40"/>
          <w:szCs w:val="40"/>
          <w:lang w:val="ru-RU" w:eastAsia="ru-RU"/>
        </w:rPr>
        <w:t>9</w:t>
      </w:r>
    </w:p>
    <w:p w14:paraId="506D0EAA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</w:p>
    <w:p w14:paraId="02D8828D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</w:p>
    <w:p w14:paraId="47151930" w14:textId="3D26960C" w:rsidR="00E22E9A" w:rsidRDefault="003640A8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3640A8">
        <w:rPr>
          <w:rFonts w:eastAsia="Times New Roman" w:cs="Times New Roman"/>
          <w:b/>
          <w:sz w:val="40"/>
          <w:szCs w:val="40"/>
          <w:lang w:val="ru-RU" w:eastAsia="ru-RU"/>
        </w:rPr>
        <w:t>ЧИСЛЕННОЕ РЕШЕНИЕ ЛИНЕЙНОГО УРАВНЕНИЯ ПАРАБОЛИЧЕСКОГО ТИПА</w:t>
      </w:r>
    </w:p>
    <w:p w14:paraId="08229289" w14:textId="77777777" w:rsidR="003640A8" w:rsidRPr="00BD5E1A" w:rsidRDefault="003640A8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</w:p>
    <w:p w14:paraId="0F742899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b/>
          <w:sz w:val="40"/>
          <w:szCs w:val="40"/>
          <w:lang w:val="ru-RU" w:eastAsia="ru-RU"/>
        </w:rPr>
      </w:pPr>
      <w:r w:rsidRPr="00BD5E1A">
        <w:rPr>
          <w:rFonts w:eastAsia="Times New Roman" w:cs="Times New Roman"/>
          <w:b/>
          <w:sz w:val="40"/>
          <w:szCs w:val="40"/>
          <w:lang w:val="ru-RU" w:eastAsia="ru-RU"/>
        </w:rPr>
        <w:t>(Вариант 21)</w:t>
      </w:r>
    </w:p>
    <w:p w14:paraId="76463E1C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FC9B1C7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7B61800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1FC3A9D2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30568D78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037E0692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14CEB794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59656681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221A567B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67746A93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78296496" w14:textId="77777777" w:rsidR="00E22E9A" w:rsidRPr="00BD5E1A" w:rsidRDefault="00E22E9A" w:rsidP="00E22E9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6704D0DE" w14:textId="77777777" w:rsidR="00E22E9A" w:rsidRPr="00BD5E1A" w:rsidRDefault="00E22E9A" w:rsidP="00E22E9A">
      <w:pPr>
        <w:spacing w:after="0" w:line="240" w:lineRule="auto"/>
        <w:jc w:val="right"/>
        <w:rPr>
          <w:rFonts w:eastAsia="Times New Roman" w:cs="Times New Roman"/>
          <w:i/>
          <w:sz w:val="32"/>
          <w:szCs w:val="32"/>
          <w:lang w:val="ru-RU" w:eastAsia="ru-RU"/>
        </w:rPr>
      </w:pPr>
      <w:r w:rsidRPr="00BD5E1A">
        <w:rPr>
          <w:rFonts w:eastAsia="Times New Roman" w:cs="Times New Roman"/>
          <w:i/>
          <w:sz w:val="32"/>
          <w:szCs w:val="32"/>
          <w:lang w:val="ru-RU" w:eastAsia="ru-RU"/>
        </w:rPr>
        <w:t>Выполнил студент 3 курса ИП3</w:t>
      </w:r>
    </w:p>
    <w:p w14:paraId="3ECDB096" w14:textId="77777777" w:rsidR="00E22E9A" w:rsidRDefault="00E22E9A" w:rsidP="00E22E9A">
      <w:pPr>
        <w:spacing w:after="0" w:line="240" w:lineRule="auto"/>
        <w:jc w:val="right"/>
        <w:rPr>
          <w:rFonts w:eastAsia="Times New Roman" w:cs="Times New Roman"/>
          <w:i/>
          <w:sz w:val="32"/>
          <w:szCs w:val="32"/>
          <w:lang w:val="ru-RU" w:eastAsia="ru-RU"/>
        </w:rPr>
      </w:pPr>
      <w:r w:rsidRPr="00BD5E1A">
        <w:rPr>
          <w:rFonts w:eastAsia="Times New Roman" w:cs="Times New Roman"/>
          <w:i/>
          <w:sz w:val="32"/>
          <w:szCs w:val="32"/>
          <w:lang w:val="ru-RU" w:eastAsia="ru-RU"/>
        </w:rPr>
        <w:t>Туманов Дмитрий</w:t>
      </w:r>
    </w:p>
    <w:p w14:paraId="779972E3" w14:textId="5A26568B" w:rsidR="005B314A" w:rsidRPr="005B314A" w:rsidRDefault="00E22E9A" w:rsidP="00FE13F7">
      <w:r>
        <w:rPr>
          <w:rFonts w:eastAsia="Times New Roman" w:cs="Times New Roman"/>
          <w:i/>
          <w:sz w:val="32"/>
          <w:szCs w:val="32"/>
          <w:lang w:val="ru-RU" w:eastAsia="ru-RU"/>
        </w:rPr>
        <w:br w:type="page"/>
      </w:r>
    </w:p>
    <w:p w14:paraId="61072063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lastRenderedPageBreak/>
        <w:t>Цель работы: усвоить сущность и методы решения линейного дифференциального уравнения 2-го порядка параболического типа.</w:t>
      </w:r>
    </w:p>
    <w:p w14:paraId="49B4EADC" w14:textId="3CA2D689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 xml:space="preserve">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m:oMath>
        <m:r>
          <w:rPr>
            <w:rFonts w:ascii="Cambria Math" w:eastAsia="MS Mincho" w:hAnsi="Cambria Math" w:cs="Times New Roman"/>
          </w:rPr>
          <m:t>Uij</m:t>
        </m:r>
      </m:oMath>
      <w:r w:rsidRPr="00FE13F7">
        <w:rPr>
          <w:rFonts w:eastAsia="MS Mincho" w:cs="Times New Roman"/>
          <w:lang w:val="ru-RU"/>
        </w:rPr>
        <w:t xml:space="preserve"> искомой функции </w:t>
      </w:r>
      <m:oMath>
        <m:r>
          <w:rPr>
            <w:rFonts w:ascii="Cambria Math" w:eastAsia="MS Mincho" w:hAnsi="Cambria Math" w:cs="Times New Roman"/>
          </w:rPr>
          <m:t>U</m:t>
        </m:r>
        <m:d>
          <m:d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="MS Mincho" w:hAnsi="Cambria Math" w:cs="Times New Roman"/>
              </w:rPr>
              <m:t>t</m:t>
            </m:r>
            <m:r>
              <w:rPr>
                <w:rFonts w:ascii="Cambria Math" w:eastAsia="MS Mincho" w:hAnsi="Cambria Math" w:cs="Times New Roman"/>
                <w:lang w:val="ru-RU"/>
              </w:rPr>
              <m:t>,</m:t>
            </m:r>
            <m:r>
              <w:rPr>
                <w:rFonts w:ascii="Cambria Math" w:eastAsia="MS Mincho" w:hAnsi="Cambria Math" w:cs="Times New Roman"/>
              </w:rPr>
              <m:t>x</m:t>
            </m:r>
          </m:e>
        </m:d>
      </m:oMath>
      <w:r w:rsidRPr="00FE13F7">
        <w:rPr>
          <w:rFonts w:eastAsia="MS Mincho" w:cs="Times New Roman"/>
          <w:lang w:val="ru-RU"/>
        </w:rPr>
        <w:t xml:space="preserve"> с заданной точностью для некоторых значений аргументов </w:t>
      </w:r>
      <m:oMath>
        <m:r>
          <w:rPr>
            <w:rFonts w:ascii="Cambria Math" w:eastAsia="MS Mincho" w:hAnsi="Cambria Math" w:cs="Times New Roman"/>
          </w:rPr>
          <m:t>xj</m:t>
        </m:r>
        <m:r>
          <w:rPr>
            <w:rFonts w:ascii="Cambria Math" w:eastAsia="MS Mincho" w:hAnsi="Cambria Math" w:cs="Times New Roman"/>
            <w:lang w:val="ru-RU"/>
          </w:rPr>
          <m:t xml:space="preserve"> </m:t>
        </m:r>
        <m:r>
          <w:rPr>
            <w:rFonts w:ascii="Cambria Math" w:eastAsia="MS Mincho" w:hAnsi="Cambria Math" w:cs="Cambria Math"/>
            <w:lang w:val="ru-RU"/>
          </w:rPr>
          <m:t>∈</m:t>
        </m:r>
        <m:r>
          <w:rPr>
            <w:rFonts w:ascii="Cambria Math" w:eastAsia="MS Mincho" w:hAnsi="Cambria Math" w:cs="Times New Roman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="MS Mincho" w:hAnsi="Cambria Math" w:cs="Times New Roman"/>
              </w:rPr>
              <m:t>a</m:t>
            </m:r>
            <m:r>
              <w:rPr>
                <w:rFonts w:ascii="Cambria Math" w:eastAsia="MS Mincho" w:hAnsi="Cambria Math" w:cs="Times New Roman"/>
                <w:lang w:val="ru-RU"/>
              </w:rPr>
              <m:t xml:space="preserve">, </m:t>
            </m:r>
            <m:r>
              <w:rPr>
                <w:rFonts w:ascii="Cambria Math" w:eastAsia="MS Mincho" w:hAnsi="Cambria Math" w:cs="Times New Roman"/>
              </w:rPr>
              <m:t>b</m:t>
            </m:r>
          </m:e>
        </m:d>
        <m:r>
          <w:rPr>
            <w:rFonts w:ascii="Cambria Math" w:eastAsia="MS Mincho" w:hAnsi="Cambria Math" w:cs="Times New Roman"/>
            <w:lang w:val="ru-RU"/>
          </w:rPr>
          <m:t xml:space="preserve">, </m:t>
        </m:r>
        <m:r>
          <w:rPr>
            <w:rFonts w:ascii="Cambria Math" w:eastAsia="MS Mincho" w:hAnsi="Cambria Math" w:cs="Times New Roman"/>
          </w:rPr>
          <m:t>ti</m:t>
        </m:r>
        <m:r>
          <w:rPr>
            <w:rFonts w:ascii="Cambria Math" w:eastAsia="MS Mincho" w:hAnsi="Cambria Math" w:cs="Times New Roman"/>
            <w:lang w:val="ru-RU"/>
          </w:rPr>
          <m:t xml:space="preserve"> </m:t>
        </m:r>
        <m:r>
          <w:rPr>
            <w:rFonts w:ascii="Cambria Math" w:eastAsia="MS Mincho" w:hAnsi="Cambria Math" w:cs="Cambria Math"/>
            <w:lang w:val="ru-RU"/>
          </w:rPr>
          <m:t>∈</m:t>
        </m:r>
        <m:r>
          <w:rPr>
            <w:rFonts w:ascii="Cambria Math" w:eastAsia="MS Mincho" w:hAnsi="Cambria Math" w:cs="Times New Roman"/>
            <w:lang w:val="ru-RU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="MS Mincho" w:hAnsi="Cambria Math" w:cs="Times New Roman"/>
              </w:rPr>
              <m:t>c</m:t>
            </m:r>
            <m:r>
              <w:rPr>
                <w:rFonts w:ascii="Cambria Math" w:eastAsia="MS Mincho" w:hAnsi="Cambria Math" w:cs="Times New Roman"/>
                <w:lang w:val="ru-RU"/>
              </w:rPr>
              <m:t xml:space="preserve">, </m:t>
            </m:r>
            <m:r>
              <w:rPr>
                <w:rFonts w:ascii="Cambria Math" w:eastAsia="MS Mincho" w:hAnsi="Cambria Math" w:cs="Times New Roman"/>
              </w:rPr>
              <m:t>d</m:t>
            </m:r>
          </m:e>
        </m:d>
        <m:r>
          <w:rPr>
            <w:rFonts w:ascii="Cambria Math" w:eastAsia="MS Mincho" w:hAnsi="Cambria Math" w:cs="Times New Roman"/>
            <w:lang w:val="ru-RU"/>
          </w:rPr>
          <m:t>.</m:t>
        </m:r>
      </m:oMath>
    </w:p>
    <w:p w14:paraId="6315D05E" w14:textId="1D0E6C00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 xml:space="preserve">Численное решение таких дифференциальных уравнений возможно методами конечных разностей. Погрешность решения оценивается величиной </w:t>
      </w:r>
      <m:oMath>
        <m:r>
          <w:rPr>
            <w:rFonts w:ascii="Cambria Math" w:eastAsia="MS Mincho" w:hAnsi="Cambria Math" w:cs="Times New Roman"/>
          </w:rPr>
          <m:t>O</m:t>
        </m:r>
        <m:r>
          <w:rPr>
            <w:rFonts w:ascii="Cambria Math" w:eastAsia="MS Mincho" w:hAnsi="Cambria Math" w:cs="Times New Roman"/>
            <w:lang w:val="ru-RU"/>
          </w:rPr>
          <m:t>(</m:t>
        </m:r>
        <m:r>
          <w:rPr>
            <w:rFonts w:ascii="Cambria Math" w:eastAsia="MS Mincho" w:hAnsi="Cambria Math" w:cs="Times New Roman"/>
          </w:rPr>
          <m:t>τ</m:t>
        </m:r>
        <m:r>
          <w:rPr>
            <w:rFonts w:ascii="Cambria Math" w:eastAsia="MS Mincho" w:hAnsi="Cambria Math" w:cs="Times New Roman"/>
            <w:lang w:val="ru-RU"/>
          </w:rPr>
          <m:t>^</m:t>
        </m:r>
        <m:r>
          <w:rPr>
            <w:rFonts w:ascii="Cambria Math" w:eastAsia="MS Mincho" w:hAnsi="Cambria Math" w:cs="Times New Roman"/>
          </w:rPr>
          <m:t>p</m:t>
        </m:r>
        <m:r>
          <w:rPr>
            <w:rFonts w:ascii="Cambria Math" w:eastAsia="MS Mincho" w:hAnsi="Cambria Math" w:cs="Times New Roman"/>
            <w:lang w:val="ru-RU"/>
          </w:rPr>
          <m:t>, h^</m:t>
        </m:r>
        <m:r>
          <w:rPr>
            <w:rFonts w:ascii="Cambria Math" w:eastAsia="MS Mincho" w:hAnsi="Cambria Math" w:cs="Times New Roman"/>
          </w:rPr>
          <m:t>q</m:t>
        </m:r>
        <m:r>
          <w:rPr>
            <w:rFonts w:ascii="Cambria Math" w:eastAsia="MS Mincho" w:hAnsi="Cambria Math" w:cs="Times New Roman"/>
            <w:lang w:val="ru-RU"/>
          </w:rPr>
          <m:t>)</m:t>
        </m:r>
      </m:oMath>
      <w:r w:rsidRPr="00FE13F7">
        <w:rPr>
          <w:rFonts w:eastAsia="MS Mincho" w:cs="Times New Roman"/>
          <w:lang w:val="ru-RU"/>
        </w:rPr>
        <w:t xml:space="preserve">, где </w:t>
      </w:r>
      <w:r w:rsidRPr="00FE13F7">
        <w:rPr>
          <w:rFonts w:eastAsia="MS Mincho" w:cs="Times New Roman"/>
        </w:rPr>
        <w:t>p</w:t>
      </w:r>
      <w:r w:rsidRPr="00FE13F7">
        <w:rPr>
          <w:rFonts w:eastAsia="MS Mincho" w:cs="Times New Roman"/>
          <w:lang w:val="ru-RU"/>
        </w:rPr>
        <w:t xml:space="preserve">, </w:t>
      </w:r>
      <w:r w:rsidRPr="00FE13F7">
        <w:rPr>
          <w:rFonts w:eastAsia="MS Mincho" w:cs="Times New Roman"/>
        </w:rPr>
        <w:t>q</w:t>
      </w:r>
      <w:r w:rsidRPr="00FE13F7">
        <w:rPr>
          <w:rFonts w:eastAsia="MS Mincho" w:cs="Times New Roman"/>
          <w:lang w:val="ru-RU"/>
        </w:rPr>
        <w:t xml:space="preserve"> - порядок метода.</w:t>
      </w:r>
    </w:p>
    <w:p w14:paraId="56E7836F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>Задание</w:t>
      </w:r>
    </w:p>
    <w:p w14:paraId="0AAA18A3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>Решить параболическое уравнение теплопроводности</w:t>
      </w:r>
    </w:p>
    <w:p w14:paraId="1BA0A251" w14:textId="7C7FC49B" w:rsidR="00FE13F7" w:rsidRPr="00FE13F7" w:rsidRDefault="00FE13F7" w:rsidP="00FE13F7">
      <w:pPr>
        <w:rPr>
          <w:rFonts w:eastAsia="MS Mincho" w:cs="Times New Roman"/>
          <w:lang w:val="ru-RU"/>
        </w:rPr>
      </w:pPr>
      <m:oMathPara>
        <m:oMath>
          <m:f>
            <m:fPr>
              <m:ctrlPr>
                <w:rPr>
                  <w:rFonts w:ascii="Cambria Math" w:eastAsia="MS Mincho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eastAsia="MS Mincho" w:hAnsi="Cambria Math" w:cs="Times New Roman"/>
                  <w:lang w:val="ru-RU"/>
                </w:rPr>
                <m:t>∂</m:t>
              </m:r>
              <m:r>
                <w:rPr>
                  <w:rFonts w:ascii="Cambria Math" w:eastAsia="MS Mincho" w:hAnsi="Cambria Math" w:cs="Times New Roman"/>
                </w:rPr>
                <m:t>U</m:t>
              </m:r>
              <m:ctrlPr>
                <w:rPr>
                  <w:rFonts w:ascii="Cambria Math" w:eastAsia="MS Mincho" w:hAnsi="Cambria Math" w:cs="Times New Roman"/>
                  <w:i/>
                </w:rPr>
              </m:ctrlPr>
            </m:num>
            <m:den>
              <m:r>
                <w:rPr>
                  <w:rFonts w:ascii="Cambria Math" w:eastAsia="MS Mincho" w:hAnsi="Cambria Math" w:cs="Times New Roman"/>
                  <w:lang w:val="ru-RU"/>
                </w:rPr>
                <m:t>∂</m:t>
              </m:r>
              <m:r>
                <w:rPr>
                  <w:rFonts w:ascii="Cambria Math" w:eastAsia="MS Mincho" w:hAnsi="Cambria Math" w:cs="Times New Roman"/>
                </w:rPr>
                <m:t>t</m:t>
              </m:r>
            </m:den>
          </m:f>
          <m:r>
            <w:rPr>
              <w:rFonts w:ascii="Cambria Math" w:eastAsia="MS Mincho" w:hAnsi="Cambria Math" w:cs="Times New Roman"/>
              <w:lang w:val="ru-RU"/>
            </w:rPr>
            <m:t xml:space="preserve">= </m:t>
          </m:r>
          <m:r>
            <w:rPr>
              <w:rFonts w:ascii="Cambria Math" w:eastAsia="MS Mincho" w:hAnsi="Cambria Math" w:cs="Times New Roman"/>
            </w:rPr>
            <m:t>D</m:t>
          </m:r>
          <m:f>
            <m:fPr>
              <m:ctrlPr>
                <w:rPr>
                  <w:rFonts w:ascii="Cambria Math" w:eastAsia="MS Mincho" w:hAnsi="Cambria Math" w:cs="Times New Roman"/>
                  <w:i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eastAsia="MS Mincho" w:hAnsi="Cambria Math" w:cs="Times New Roman"/>
                      <w:lang w:val="ru-RU"/>
                    </w:rPr>
                    <m:t>∂</m:t>
                  </m:r>
                </m:e>
                <m:sup>
                  <m:r>
                    <w:rPr>
                      <w:rFonts w:ascii="Cambria Math" w:eastAsia="MS Mincho" w:hAnsi="Cambria Math" w:cs="Times New Roman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eastAsia="MS Mincho" w:hAnsi="Cambria Math" w:cs="Times New Roman"/>
                </w:rPr>
                <m:t>U</m:t>
              </m:r>
            </m:num>
            <m:den>
              <m:r>
                <w:rPr>
                  <w:rFonts w:ascii="Cambria Math" w:eastAsia="MS Mincho" w:hAnsi="Cambria Math" w:cs="Times New Roman"/>
                  <w:lang w:val="ru-RU"/>
                </w:rPr>
                <m:t>∂</m:t>
              </m:r>
              <m:sSup>
                <m:s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eastAsia="MS Mincho" w:hAnsi="Cambria Math" w:cs="Times New Roman"/>
                    </w:rPr>
                    <m:t>x</m:t>
                  </m:r>
                  <m:ctrlPr>
                    <w:rPr>
                      <w:rFonts w:ascii="Cambria Math" w:eastAsia="MS Mincho" w:hAnsi="Cambria Math" w:cs="Times New Roman"/>
                      <w:i/>
                    </w:rPr>
                  </m:ctrlPr>
                </m:e>
                <m:sup>
                  <m:r>
                    <w:rPr>
                      <w:rFonts w:ascii="Cambria Math" w:eastAsia="MS Mincho" w:hAnsi="Cambria Math" w:cs="Times New Roman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55EDCCDE" w14:textId="77777777" w:rsidR="00FE13F7" w:rsidRPr="00FE13F7" w:rsidRDefault="00FE13F7" w:rsidP="00FE13F7">
      <w:pPr>
        <w:rPr>
          <w:rFonts w:eastAsia="MS Mincho" w:cs="Times New Roman"/>
        </w:rPr>
      </w:pPr>
      <w:r w:rsidRPr="00FE13F7">
        <w:rPr>
          <w:rFonts w:eastAsia="MS Mincho" w:cs="Times New Roman"/>
          <w:lang w:val="ru-RU"/>
        </w:rPr>
        <w:t xml:space="preserve">явным методом и неявным методом. Результаты вывести в виде графиков </w:t>
      </w:r>
      <w:r w:rsidRPr="00FE13F7">
        <w:rPr>
          <w:rFonts w:eastAsia="MS Mincho" w:cs="Times New Roman"/>
        </w:rPr>
        <w:t>U</w:t>
      </w:r>
      <w:r w:rsidRPr="00FE13F7">
        <w:rPr>
          <w:rFonts w:eastAsia="MS Mincho" w:cs="Times New Roman"/>
          <w:lang w:val="ru-RU"/>
        </w:rPr>
        <w:t>(</w:t>
      </w:r>
      <w:proofErr w:type="gramStart"/>
      <w:r w:rsidRPr="00FE13F7">
        <w:rPr>
          <w:rFonts w:eastAsia="MS Mincho" w:cs="Times New Roman"/>
        </w:rPr>
        <w:t>x</w:t>
      </w:r>
      <w:r w:rsidRPr="00FE13F7">
        <w:rPr>
          <w:rFonts w:eastAsia="MS Mincho" w:cs="Times New Roman"/>
          <w:lang w:val="ru-RU"/>
        </w:rPr>
        <w:t>,</w:t>
      </w:r>
      <w:r w:rsidRPr="00FE13F7">
        <w:rPr>
          <w:rFonts w:eastAsia="MS Mincho" w:cs="Times New Roman"/>
        </w:rPr>
        <w:t>t</w:t>
      </w:r>
      <w:proofErr w:type="gramEnd"/>
      <w:r w:rsidRPr="00FE13F7">
        <w:rPr>
          <w:rFonts w:eastAsia="MS Mincho" w:cs="Times New Roman"/>
          <w:lang w:val="ru-RU"/>
        </w:rPr>
        <w:t xml:space="preserve">). </w:t>
      </w:r>
      <w:proofErr w:type="spellStart"/>
      <w:r w:rsidRPr="00FE13F7">
        <w:rPr>
          <w:rFonts w:eastAsia="MS Mincho" w:cs="Times New Roman"/>
        </w:rPr>
        <w:t>Неявную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схему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решить</w:t>
      </w:r>
      <w:proofErr w:type="spellEnd"/>
      <w:r w:rsidRPr="00FE13F7">
        <w:rPr>
          <w:rFonts w:eastAsia="MS Mincho" w:cs="Times New Roman"/>
        </w:rPr>
        <w:t xml:space="preserve"> с </w:t>
      </w:r>
      <w:proofErr w:type="spellStart"/>
      <w:r w:rsidRPr="00FE13F7">
        <w:rPr>
          <w:rFonts w:eastAsia="MS Mincho" w:cs="Times New Roman"/>
        </w:rPr>
        <w:t>помощью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метода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прогонки</w:t>
      </w:r>
      <w:proofErr w:type="spellEnd"/>
      <w:r w:rsidRPr="00FE13F7">
        <w:rPr>
          <w:rFonts w:eastAsia="MS Mincho" w:cs="Times New Roman"/>
        </w:rPr>
        <w:t>.</w:t>
      </w:r>
    </w:p>
    <w:p w14:paraId="1ED94A3A" w14:textId="77777777" w:rsidR="00FE13F7" w:rsidRPr="00FE13F7" w:rsidRDefault="00FE13F7" w:rsidP="00FE13F7">
      <w:pPr>
        <w:rPr>
          <w:rFonts w:eastAsia="MS Mincho" w:cs="Times New Roman"/>
        </w:rPr>
      </w:pPr>
      <w:proofErr w:type="spellStart"/>
      <w:r w:rsidRPr="00FE13F7">
        <w:rPr>
          <w:rFonts w:eastAsia="MS Mincho" w:cs="Times New Roman"/>
        </w:rPr>
        <w:t>Исходные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данные</w:t>
      </w:r>
      <w:proofErr w:type="spellEnd"/>
    </w:p>
    <w:tbl>
      <w:tblPr>
        <w:tblStyle w:val="23"/>
        <w:tblW w:w="9493" w:type="dxa"/>
        <w:tblLook w:val="04A0" w:firstRow="1" w:lastRow="0" w:firstColumn="1" w:lastColumn="0" w:noHBand="0" w:noVBand="1"/>
      </w:tblPr>
      <w:tblGrid>
        <w:gridCol w:w="2157"/>
        <w:gridCol w:w="2158"/>
        <w:gridCol w:w="3335"/>
        <w:gridCol w:w="1843"/>
      </w:tblGrid>
      <w:tr w:rsidR="00FE13F7" w:rsidRPr="00FE13F7" w14:paraId="554988E5" w14:textId="77777777" w:rsidTr="00FE13F7">
        <w:tc>
          <w:tcPr>
            <w:tcW w:w="2157" w:type="dxa"/>
          </w:tcPr>
          <w:p w14:paraId="110143ED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№</w:t>
            </w:r>
          </w:p>
        </w:tc>
        <w:tc>
          <w:tcPr>
            <w:tcW w:w="2158" w:type="dxa"/>
          </w:tcPr>
          <w:p w14:paraId="78979F0E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FE13F7">
              <w:rPr>
                <w:rFonts w:eastAsia="MS Mincho" w:cs="Times New Roman"/>
              </w:rPr>
              <w:t>Начальное</w:t>
            </w:r>
            <w:proofErr w:type="spellEnd"/>
            <w:r w:rsidRPr="00FE13F7">
              <w:rPr>
                <w:rFonts w:eastAsia="MS Mincho" w:cs="Times New Roman"/>
              </w:rPr>
              <w:t xml:space="preserve"> </w:t>
            </w:r>
            <w:proofErr w:type="spellStart"/>
            <w:r w:rsidRPr="00FE13F7">
              <w:rPr>
                <w:rFonts w:eastAsia="MS Mincho" w:cs="Times New Roman"/>
              </w:rPr>
              <w:t>условие</w:t>
            </w:r>
            <w:proofErr w:type="spellEnd"/>
          </w:p>
        </w:tc>
        <w:tc>
          <w:tcPr>
            <w:tcW w:w="3335" w:type="dxa"/>
          </w:tcPr>
          <w:p w14:paraId="6BBDD29F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FE13F7">
              <w:rPr>
                <w:rFonts w:eastAsia="MS Mincho" w:cs="Times New Roman"/>
              </w:rPr>
              <w:t>Граничные</w:t>
            </w:r>
            <w:proofErr w:type="spellEnd"/>
            <w:r w:rsidRPr="00FE13F7">
              <w:rPr>
                <w:rFonts w:eastAsia="MS Mincho" w:cs="Times New Roman"/>
              </w:rPr>
              <w:t xml:space="preserve"> </w:t>
            </w:r>
            <w:proofErr w:type="spellStart"/>
            <w:r w:rsidRPr="00FE13F7">
              <w:rPr>
                <w:rFonts w:eastAsia="MS Mincho" w:cs="Times New Roman"/>
              </w:rPr>
              <w:t>условия</w:t>
            </w:r>
            <w:proofErr w:type="spellEnd"/>
          </w:p>
        </w:tc>
        <w:tc>
          <w:tcPr>
            <w:tcW w:w="1843" w:type="dxa"/>
          </w:tcPr>
          <w:p w14:paraId="6C460563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D</w:t>
            </w:r>
          </w:p>
        </w:tc>
      </w:tr>
      <w:tr w:rsidR="00FE13F7" w:rsidRPr="00FE13F7" w14:paraId="3A805932" w14:textId="77777777" w:rsidTr="00FE13F7">
        <w:tc>
          <w:tcPr>
            <w:tcW w:w="2157" w:type="dxa"/>
          </w:tcPr>
          <w:p w14:paraId="0115A29F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21</w:t>
            </w:r>
          </w:p>
        </w:tc>
        <w:tc>
          <w:tcPr>
            <w:tcW w:w="2158" w:type="dxa"/>
          </w:tcPr>
          <w:p w14:paraId="360C50AE" w14:textId="5D84D429" w:rsidR="00FE13F7" w:rsidRPr="00FE13F7" w:rsidRDefault="00FE13F7" w:rsidP="00FE13F7">
            <w:pPr>
              <w:spacing w:after="0" w:line="240" w:lineRule="auto"/>
              <w:rPr>
                <w:rFonts w:ascii="Cambria Math" w:eastAsia="MS Mincho" w:hAnsi="Cambria Math" w:cs="Times New Roman"/>
                <w:oMath/>
              </w:rPr>
            </w:pPr>
            <m:oMathPara>
              <m:oMath>
                <m:r>
                  <w:rPr>
                    <w:rFonts w:ascii="Cambria Math" w:eastAsia="MS Mincho" w:hAnsi="Cambria Math" w:cs="Times New Roman"/>
                  </w:rPr>
                  <m:t>U(0,x)=2-x</m:t>
                </m:r>
              </m:oMath>
            </m:oMathPara>
          </w:p>
        </w:tc>
        <w:tc>
          <w:tcPr>
            <w:tcW w:w="3335" w:type="dxa"/>
          </w:tcPr>
          <w:p w14:paraId="117FEF6B" w14:textId="6EA85FE9" w:rsidR="00FE13F7" w:rsidRPr="00FE13F7" w:rsidRDefault="00FE13F7" w:rsidP="00FE13F7">
            <w:pPr>
              <w:spacing w:after="0" w:line="240" w:lineRule="auto"/>
              <w:rPr>
                <w:rFonts w:ascii="Cambria Math" w:eastAsia="MS Mincho" w:hAnsi="Cambria Math" w:cs="Times New Roman"/>
                <w:oMath/>
              </w:rPr>
            </w:pPr>
            <m:oMathPara>
              <m:oMath>
                <m:r>
                  <w:rPr>
                    <w:rFonts w:ascii="Cambria Math" w:eastAsia="MS Mincho" w:hAnsi="Cambria Math" w:cs="Times New Roman"/>
                  </w:rPr>
                  <m:t>U(t,0)=2; U(t,1)=1</m:t>
                </m:r>
              </m:oMath>
            </m:oMathPara>
          </w:p>
        </w:tc>
        <w:tc>
          <w:tcPr>
            <w:tcW w:w="1843" w:type="dxa"/>
          </w:tcPr>
          <w:p w14:paraId="74109065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</w:t>
            </w:r>
          </w:p>
        </w:tc>
      </w:tr>
    </w:tbl>
    <w:p w14:paraId="088F8E0D" w14:textId="77777777" w:rsidR="00FE13F7" w:rsidRDefault="00FE13F7" w:rsidP="00FE13F7">
      <w:pPr>
        <w:rPr>
          <w:rFonts w:eastAsia="MS Mincho" w:cs="Times New Roman"/>
          <w:lang w:val="ru-RU"/>
        </w:rPr>
      </w:pPr>
    </w:p>
    <w:p w14:paraId="68EA9938" w14:textId="5CA6DD95" w:rsidR="00FE13F7" w:rsidRPr="00FE13F7" w:rsidRDefault="00FE13F7" w:rsidP="00FE13F7">
      <w:pPr>
        <w:rPr>
          <w:rFonts w:eastAsia="MS Mincho" w:cs="Times New Roman"/>
        </w:rPr>
      </w:pPr>
      <w:proofErr w:type="spellStart"/>
      <w:r w:rsidRPr="00FE13F7">
        <w:rPr>
          <w:rFonts w:eastAsia="MS Mincho" w:cs="Times New Roman"/>
        </w:rPr>
        <w:t>Решение</w:t>
      </w:r>
      <w:proofErr w:type="spellEnd"/>
    </w:p>
    <w:p w14:paraId="0B04F32E" w14:textId="77777777" w:rsidR="00FE13F7" w:rsidRPr="00FE13F7" w:rsidRDefault="00FE13F7" w:rsidP="00FE13F7">
      <w:pPr>
        <w:rPr>
          <w:rFonts w:eastAsia="MS Mincho" w:cs="Times New Roman"/>
        </w:rPr>
      </w:pPr>
      <w:r w:rsidRPr="00FE13F7">
        <w:rPr>
          <w:rFonts w:eastAsia="MS Mincho" w:cs="Times New Roman"/>
        </w:rPr>
        <w:t xml:space="preserve">1. </w:t>
      </w:r>
      <w:proofErr w:type="spellStart"/>
      <w:r w:rsidRPr="00FE13F7">
        <w:rPr>
          <w:rFonts w:eastAsia="MS Mincho" w:cs="Times New Roman"/>
        </w:rPr>
        <w:t>Выбор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шагов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сетки</w:t>
      </w:r>
      <w:proofErr w:type="spellEnd"/>
    </w:p>
    <w:p w14:paraId="57F1EC86" w14:textId="4BB70C61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 xml:space="preserve">Порядок аппроксимации обеих схем: </w:t>
      </w:r>
      <m:oMath>
        <m:r>
          <w:rPr>
            <w:rFonts w:ascii="Cambria Math" w:eastAsia="MS Mincho" w:hAnsi="Cambria Math" w:cs="Times New Roman"/>
          </w:rPr>
          <m:t>O</m:t>
        </m:r>
        <m:r>
          <w:rPr>
            <w:rFonts w:ascii="Cambria Math" w:eastAsia="MS Mincho" w:hAnsi="Cambria Math" w:cs="Times New Roman"/>
            <w:lang w:val="ru-RU"/>
          </w:rPr>
          <m:t>(</m:t>
        </m:r>
        <m:r>
          <w:rPr>
            <w:rFonts w:ascii="Cambria Math" w:eastAsia="MS Mincho" w:hAnsi="Cambria Math" w:cs="Times New Roman"/>
          </w:rPr>
          <m:t>τ</m:t>
        </m:r>
        <m:r>
          <w:rPr>
            <w:rFonts w:ascii="Cambria Math" w:eastAsia="MS Mincho" w:hAnsi="Cambria Math" w:cs="Times New Roman"/>
            <w:lang w:val="ru-RU"/>
          </w:rPr>
          <m:t>+h²)</m:t>
        </m:r>
      </m:oMath>
      <w:r w:rsidRPr="00FE13F7">
        <w:rPr>
          <w:rFonts w:eastAsia="MS Mincho" w:cs="Times New Roman"/>
          <w:lang w:val="ru-RU"/>
        </w:rPr>
        <w:t xml:space="preserve">. Для достижения точности 0.01 выбираем </w:t>
      </w:r>
      <m:oMath>
        <m:r>
          <w:rPr>
            <w:rFonts w:ascii="Cambria Math" w:eastAsia="MS Mincho" w:hAnsi="Cambria Math" w:cs="Times New Roman"/>
            <w:lang w:val="ru-RU"/>
          </w:rPr>
          <m:t>h=0.1</m:t>
        </m:r>
      </m:oMath>
      <w:r w:rsidRPr="00FE13F7">
        <w:rPr>
          <w:rFonts w:eastAsia="MS Mincho" w:cs="Times New Roman"/>
          <w:lang w:val="ru-RU"/>
        </w:rPr>
        <w:t xml:space="preserve">. Для явной схемы должно выполняться условие устойчивости </w:t>
      </w:r>
      <m:oMath>
        <m:r>
          <w:rPr>
            <w:rFonts w:ascii="Cambria Math" w:eastAsia="MS Mincho" w:hAnsi="Cambria Math" w:cs="Times New Roman"/>
          </w:rPr>
          <m:t>r</m:t>
        </m:r>
        <m:r>
          <w:rPr>
            <w:rFonts w:ascii="Cambria Math" w:eastAsia="MS Mincho" w:hAnsi="Cambria Math" w:cs="Times New Roman"/>
            <w:lang w:val="ru-RU"/>
          </w:rPr>
          <m:t xml:space="preserve"> = </m:t>
        </m:r>
        <m:r>
          <w:rPr>
            <w:rFonts w:ascii="Cambria Math" w:eastAsia="MS Mincho" w:hAnsi="Cambria Math" w:cs="Times New Roman"/>
          </w:rPr>
          <m:t>Dτ</m:t>
        </m:r>
        <m:r>
          <w:rPr>
            <w:rFonts w:ascii="Cambria Math" w:eastAsia="MS Mincho" w:hAnsi="Cambria Math" w:cs="Times New Roman"/>
            <w:lang w:val="ru-RU"/>
          </w:rPr>
          <m:t>/h² ≤ 1/2</m:t>
        </m:r>
      </m:oMath>
      <w:r w:rsidRPr="00FE13F7">
        <w:rPr>
          <w:rFonts w:eastAsia="MS Mincho" w:cs="Times New Roman"/>
          <w:lang w:val="ru-RU"/>
        </w:rPr>
        <w:t xml:space="preserve">. </w:t>
      </w:r>
      <m:oMath>
        <m:r>
          <w:rPr>
            <w:rFonts w:ascii="Cambria Math" w:eastAsia="MS Mincho" w:hAnsi="Cambria Math" w:cs="Times New Roman"/>
            <w:lang w:val="ru-RU"/>
          </w:rPr>
          <m:t xml:space="preserve">При </m:t>
        </m:r>
        <m:r>
          <w:rPr>
            <w:rFonts w:ascii="Cambria Math" w:eastAsia="MS Mincho" w:hAnsi="Cambria Math" w:cs="Times New Roman"/>
          </w:rPr>
          <m:t>D</m:t>
        </m:r>
        <m:r>
          <w:rPr>
            <w:rFonts w:ascii="Cambria Math" w:eastAsia="MS Mincho" w:hAnsi="Cambria Math" w:cs="Times New Roman"/>
            <w:lang w:val="ru-RU"/>
          </w:rPr>
          <m:t>=1 и h=0.1</m:t>
        </m:r>
      </m:oMath>
      <w:r w:rsidRPr="00FE13F7">
        <w:rPr>
          <w:rFonts w:eastAsia="MS Mincho" w:cs="Times New Roman"/>
          <w:lang w:val="ru-RU"/>
        </w:rPr>
        <w:t xml:space="preserve"> получаем </w:t>
      </w:r>
      <m:oMath>
        <m:r>
          <w:rPr>
            <w:rFonts w:ascii="Cambria Math" w:eastAsia="MS Mincho" w:hAnsi="Cambria Math" w:cs="Times New Roman"/>
          </w:rPr>
          <m:t>τ</m:t>
        </m:r>
        <m:r>
          <w:rPr>
            <w:rFonts w:ascii="Cambria Math" w:eastAsia="MS Mincho" w:hAnsi="Cambria Math" w:cs="Times New Roman"/>
            <w:lang w:val="ru-RU"/>
          </w:rPr>
          <m:t xml:space="preserve"> ≤ 0.005</m:t>
        </m:r>
      </m:oMath>
      <w:r w:rsidRPr="00FE13F7">
        <w:rPr>
          <w:rFonts w:eastAsia="MS Mincho" w:cs="Times New Roman"/>
          <w:lang w:val="ru-RU"/>
        </w:rPr>
        <w:t xml:space="preserve">. В расчетах используется </w:t>
      </w:r>
      <m:oMath>
        <m:r>
          <w:rPr>
            <w:rFonts w:ascii="Cambria Math" w:eastAsia="MS Mincho" w:hAnsi="Cambria Math" w:cs="Times New Roman"/>
          </w:rPr>
          <m:t>τ</m:t>
        </m:r>
        <m:r>
          <w:rPr>
            <w:rFonts w:ascii="Cambria Math" w:eastAsia="MS Mincho" w:hAnsi="Cambria Math" w:cs="Times New Roman"/>
            <w:lang w:val="ru-RU"/>
          </w:rPr>
          <m:t>=0.005</m:t>
        </m:r>
      </m:oMath>
      <w:r w:rsidRPr="00FE13F7">
        <w:rPr>
          <w:rFonts w:eastAsia="MS Mincho" w:cs="Times New Roman"/>
          <w:lang w:val="ru-RU"/>
        </w:rPr>
        <w:t xml:space="preserve">, поэтому </w:t>
      </w:r>
      <m:oMath>
        <m:r>
          <w:rPr>
            <w:rFonts w:ascii="Cambria Math" w:eastAsia="MS Mincho" w:hAnsi="Cambria Math" w:cs="Times New Roman"/>
          </w:rPr>
          <m:t>r</m:t>
        </m:r>
        <m:r>
          <w:rPr>
            <w:rFonts w:ascii="Cambria Math" w:eastAsia="MS Mincho" w:hAnsi="Cambria Math" w:cs="Times New Roman"/>
            <w:lang w:val="ru-RU"/>
          </w:rPr>
          <m:t>=0.5</m:t>
        </m:r>
      </m:oMath>
      <w:r w:rsidRPr="00FE13F7">
        <w:rPr>
          <w:rFonts w:eastAsia="MS Mincho" w:cs="Times New Roman"/>
          <w:lang w:val="ru-RU"/>
        </w:rPr>
        <w:t xml:space="preserve">. Расчетная сетка содержит </w:t>
      </w:r>
      <m:oMath>
        <m:r>
          <w:rPr>
            <w:rFonts w:ascii="Cambria Math" w:eastAsia="MS Mincho" w:hAnsi="Cambria Math" w:cs="Times New Roman"/>
          </w:rPr>
          <m:t>N</m:t>
        </m:r>
        <m:r>
          <w:rPr>
            <w:rFonts w:ascii="Cambria Math" w:eastAsia="MS Mincho" w:hAnsi="Cambria Math" w:cs="Times New Roman"/>
            <w:lang w:val="ru-RU"/>
          </w:rPr>
          <m:t>=10</m:t>
        </m:r>
      </m:oMath>
      <w:r w:rsidRPr="00FE13F7">
        <w:rPr>
          <w:rFonts w:eastAsia="MS Mincho" w:cs="Times New Roman"/>
          <w:lang w:val="ru-RU"/>
        </w:rPr>
        <w:t xml:space="preserve"> узлов по пространству и </w:t>
      </w:r>
      <m:oMath>
        <m:r>
          <w:rPr>
            <w:rFonts w:ascii="Cambria Math" w:eastAsia="MS Mincho" w:hAnsi="Cambria Math" w:cs="Times New Roman"/>
          </w:rPr>
          <m:t>M</m:t>
        </m:r>
        <m:r>
          <w:rPr>
            <w:rFonts w:ascii="Cambria Math" w:eastAsia="MS Mincho" w:hAnsi="Cambria Math" w:cs="Times New Roman"/>
            <w:lang w:val="ru-RU"/>
          </w:rPr>
          <m:t>=2000</m:t>
        </m:r>
      </m:oMath>
      <w:r w:rsidRPr="00FE13F7">
        <w:rPr>
          <w:rFonts w:eastAsia="MS Mincho" w:cs="Times New Roman"/>
          <w:lang w:val="ru-RU"/>
        </w:rPr>
        <w:t xml:space="preserve"> слоев по времени.</w:t>
      </w:r>
    </w:p>
    <w:p w14:paraId="770BAF16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>2. Явная конечно-разностная схема</w:t>
      </w:r>
    </w:p>
    <w:p w14:paraId="1648DA1A" w14:textId="69272651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 xml:space="preserve">На равномерной сетке </w:t>
      </w:r>
      <m:oMath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x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>=</m:t>
        </m:r>
        <m:r>
          <w:rPr>
            <w:rFonts w:ascii="Cambria Math" w:eastAsia="MS Mincho" w:hAnsi="Cambria Math" w:cs="Times New Roman"/>
          </w:rPr>
          <m:t>j</m:t>
        </m:r>
        <m:r>
          <w:rPr>
            <w:rFonts w:ascii="Cambria Math" w:eastAsia="MS Mincho" w:hAnsi="Cambria Math" w:cs="Times New Roman"/>
            <w:lang w:val="ru-RU"/>
          </w:rPr>
          <m:t xml:space="preserve">h, </m:t>
        </m:r>
        <m:sSup>
          <m:sSup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pPr>
          <m:e>
            <m:r>
              <w:rPr>
                <w:rFonts w:ascii="Cambria Math" w:eastAsia="MS Mincho" w:hAnsi="Cambria Math" w:cs="Times New Roman"/>
              </w:rPr>
              <m:t>t</m:t>
            </m:r>
          </m:e>
          <m:sup>
            <m:r>
              <w:rPr>
                <w:rFonts w:ascii="Cambria Math" w:eastAsia="MS Mincho" w:hAnsi="Cambria Math" w:cs="Times New Roman"/>
              </w:rPr>
              <m:t>n</m:t>
            </m:r>
          </m:sup>
        </m:sSup>
        <m:r>
          <w:rPr>
            <w:rFonts w:ascii="Cambria Math" w:eastAsia="MS Mincho" w:hAnsi="Cambria Math" w:cs="Times New Roman"/>
            <w:lang w:val="ru-RU"/>
          </w:rPr>
          <m:t>=</m:t>
        </m:r>
        <m:r>
          <w:rPr>
            <w:rFonts w:ascii="Cambria Math" w:eastAsia="MS Mincho" w:hAnsi="Cambria Math" w:cs="Times New Roman"/>
          </w:rPr>
          <m:t>nτ</m:t>
        </m:r>
        <m:r>
          <w:rPr>
            <w:rFonts w:ascii="Cambria Math" w:eastAsia="MS Mincho" w:hAnsi="Cambria Math" w:cs="Times New Roman"/>
            <w:lang w:val="ru-RU"/>
          </w:rPr>
          <m:t xml:space="preserve"> </m:t>
        </m:r>
      </m:oMath>
      <w:r w:rsidRPr="00FE13F7">
        <w:rPr>
          <w:rFonts w:eastAsia="MS Mincho" w:cs="Times New Roman"/>
          <w:lang w:val="ru-RU"/>
        </w:rPr>
        <w:t>производная по времени аппроксимируется прямой разностью, а вторая производная по пространству центральной разностью:</w:t>
      </w:r>
    </w:p>
    <w:p w14:paraId="4368C03A" w14:textId="24A35866" w:rsidR="00FE13F7" w:rsidRPr="00FE13F7" w:rsidRDefault="00FE13F7" w:rsidP="00FE13F7">
      <w:pPr>
        <w:rPr>
          <w:rFonts w:eastAsia="MS Mincho" w:cs="Times New Roman"/>
          <w:lang w:val="ru-RU"/>
        </w:rPr>
      </w:pPr>
      <m:oMathPara>
        <m:oMath>
          <m:f>
            <m:fPr>
              <m:ctrlPr>
                <w:rPr>
                  <w:rFonts w:ascii="Cambria Math" w:eastAsia="MS Mincho" w:hAnsi="Cambria Math" w:cs="Times New Roman"/>
                  <w:i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="MS Mincho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MS Mincho" w:hAnsi="Cambria Math" w:cs="Times New Roman"/>
                    </w:rPr>
                    <m:t>j</m:t>
                  </m:r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MS Mincho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Times New Roman"/>
                        </w:rPr>
                        <m:t>n</m:t>
                      </m:r>
                      <m:r>
                        <w:rPr>
                          <w:rFonts w:ascii="Cambria Math" w:eastAsia="MS Mincho" w:hAnsi="Cambria Math" w:cs="Times New Roman"/>
                          <w:lang w:val="ru-RU"/>
                        </w:rPr>
                        <m:t>+1</m:t>
                      </m:r>
                    </m:e>
                  </m:d>
                </m:sup>
              </m:sSubSup>
              <m:r>
                <w:rPr>
                  <w:rFonts w:ascii="Cambria Math" w:eastAsia="MS Mincho" w:hAnsi="Cambria Math" w:cs="Times New Roman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="MS Mincho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MS Mincho" w:hAnsi="Cambria Math" w:cs="Times New Roman"/>
                    </w:rPr>
                    <m:t>j</m:t>
                  </m:r>
                </m:sub>
                <m:sup>
                  <m:r>
                    <w:rPr>
                      <w:rFonts w:ascii="Cambria Math" w:eastAsia="MS Mincho" w:hAnsi="Cambria Math" w:cs="Times New Roman"/>
                    </w:rPr>
                    <m:t>n</m:t>
                  </m:r>
                </m:sup>
              </m:sSubSup>
              <m:ctrlPr>
                <w:rPr>
                  <w:rFonts w:ascii="Cambria Math" w:eastAsia="MS Mincho" w:hAnsi="Cambria Math" w:cs="Times New Roman"/>
                  <w:i/>
                </w:rPr>
              </m:ctrlPr>
            </m:num>
            <m:den>
              <m:r>
                <w:rPr>
                  <w:rFonts w:ascii="Cambria Math" w:eastAsia="MS Mincho" w:hAnsi="Cambria Math" w:cs="Times New Roman"/>
                </w:rPr>
                <m:t>τ</m:t>
              </m:r>
            </m:den>
          </m:f>
          <m:r>
            <w:rPr>
              <w:rFonts w:ascii="Cambria Math" w:eastAsia="MS Mincho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eastAsia="MS Mincho" w:hAnsi="Cambria Math" w:cs="Times New Roman"/>
                  <w:i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="MS Mincho" w:hAnsi="Cambria Math" w:cs="Times New Roman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MS Mincho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Times New Roman"/>
                        </w:rPr>
                        <m:t>j</m:t>
                      </m:r>
                      <m:r>
                        <w:rPr>
                          <w:rFonts w:ascii="Cambria Math" w:eastAsia="MS Mincho" w:hAnsi="Cambria Math" w:cs="Times New Roman"/>
                          <w:lang w:val="ru-RU"/>
                        </w:rPr>
                        <m:t>-1</m:t>
                      </m:r>
                    </m:e>
                  </m:d>
                </m:sub>
                <m:sup>
                  <m:r>
                    <w:rPr>
                      <w:rFonts w:ascii="Cambria Math" w:eastAsia="MS Mincho" w:hAnsi="Cambria Math" w:cs="Times New Roman"/>
                    </w:rPr>
                    <m:t>n</m:t>
                  </m:r>
                </m:sup>
              </m:sSubSup>
              <m:r>
                <w:rPr>
                  <w:rFonts w:ascii="Cambria Math" w:eastAsia="MS Mincho" w:hAnsi="Cambria Math" w:cs="Times New Roman"/>
                  <w:lang w:val="ru-RU"/>
                </w:rPr>
                <m:t>- 2</m:t>
              </m:r>
              <m:sSubSup>
                <m:sSub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="MS Mincho" w:hAnsi="Cambria Math" w:cs="Times New Roman"/>
                    </w:rPr>
                    <m:t>U</m:t>
                  </m:r>
                  <m:ctrlPr>
                    <w:rPr>
                      <w:rFonts w:ascii="Cambria Math" w:eastAsia="MS Mincho" w:hAnsi="Cambria Math" w:cs="Times New Roman"/>
                      <w:i/>
                    </w:rPr>
                  </m:ctrlPr>
                </m:e>
                <m:sub>
                  <m:r>
                    <w:rPr>
                      <w:rFonts w:ascii="Cambria Math" w:eastAsia="MS Mincho" w:hAnsi="Cambria Math" w:cs="Times New Roman"/>
                    </w:rPr>
                    <m:t>j</m:t>
                  </m:r>
                </m:sub>
                <m:sup>
                  <m:r>
                    <w:rPr>
                      <w:rFonts w:ascii="Cambria Math" w:eastAsia="MS Mincho" w:hAnsi="Cambria Math" w:cs="Times New Roman"/>
                    </w:rPr>
                    <m:t>n</m:t>
                  </m:r>
                </m:sup>
              </m:sSubSup>
              <m:r>
                <w:rPr>
                  <w:rFonts w:ascii="Cambria Math" w:eastAsia="MS Mincho" w:hAnsi="Cambria Math" w:cs="Times New Roman"/>
                  <w:lang w:val="ru-RU"/>
                </w:rPr>
                <m:t xml:space="preserve">+ </m:t>
              </m:r>
              <m:sSubSup>
                <m:sSub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="MS Mincho" w:hAnsi="Cambria Math" w:cs="Times New Roman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MS Mincho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Times New Roman"/>
                        </w:rPr>
                        <m:t>j</m:t>
                      </m:r>
                      <m:r>
                        <w:rPr>
                          <w:rFonts w:ascii="Cambria Math" w:eastAsia="MS Mincho" w:hAnsi="Cambria Math" w:cs="Times New Roman"/>
                          <w:lang w:val="ru-RU"/>
                        </w:rPr>
                        <m:t>+1</m:t>
                      </m:r>
                    </m:e>
                  </m:d>
                </m:sub>
                <m:sup>
                  <m:r>
                    <w:rPr>
                      <w:rFonts w:ascii="Cambria Math" w:eastAsia="MS Mincho" w:hAnsi="Cambria Math" w:cs="Times New Roman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eastAsia="MS Mincho" w:hAnsi="Cambria Math" w:cs="Times New Roman"/>
                    </w:rPr>
                    <m:t>h</m:t>
                  </m:r>
                </m:e>
                <m:sup>
                  <m:r>
                    <w:rPr>
                      <w:rFonts w:ascii="Cambria Math" w:eastAsia="MS Mincho" w:hAnsi="Cambria Math" w:cs="Times New Roman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MS Mincho" w:hAnsi="Cambria Math" w:cs="Times New Roman"/>
              <w:lang w:val="ru-RU"/>
            </w:rPr>
            <m:t>.</m:t>
          </m:r>
        </m:oMath>
      </m:oMathPara>
    </w:p>
    <w:p w14:paraId="2EAEBD84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lastRenderedPageBreak/>
        <w:t xml:space="preserve">После выражения нового слоя получаем расчетную формулу </w:t>
      </w:r>
      <m:oMath>
        <m:sSubSup>
          <m:sSubSup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SupPr>
          <m:e>
            <m:r>
              <w:rPr>
                <w:rFonts w:ascii="Cambria Math" w:eastAsia="MS Mincho" w:hAnsi="Cambria Math" w:cs="Times New Roman"/>
              </w:rPr>
              <m:t>U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  <m:sup>
            <m:d>
              <m:dPr>
                <m:begChr m:val="{"/>
                <m:endChr m:val="}"/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</w:rPr>
                  <m:t>n</m:t>
                </m:r>
                <m:r>
                  <w:rPr>
                    <w:rFonts w:ascii="Cambria Math" w:eastAsia="MS Mincho" w:hAnsi="Cambria Math" w:cs="Times New Roman"/>
                    <w:lang w:val="ru-RU"/>
                  </w:rPr>
                  <m:t>+1</m:t>
                </m:r>
              </m:e>
            </m:d>
          </m:sup>
        </m:sSubSup>
        <m:r>
          <w:rPr>
            <w:rFonts w:ascii="Cambria Math" w:eastAsia="MS Mincho" w:hAnsi="Cambria Math" w:cs="Times New Roman"/>
            <w:lang w:val="ru-RU"/>
          </w:rPr>
          <m:t>=</m:t>
        </m:r>
        <m:r>
          <w:rPr>
            <w:rFonts w:ascii="Cambria Math" w:eastAsia="MS Mincho" w:hAnsi="Cambria Math" w:cs="Times New Roman"/>
          </w:rPr>
          <m:t>r</m:t>
        </m:r>
        <m:sSubSup>
          <m:sSubSup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SupPr>
          <m:e>
            <m:r>
              <w:rPr>
                <w:rFonts w:ascii="Cambria Math" w:eastAsia="MS Mincho" w:hAnsi="Cambria Math" w:cs="Times New Roman"/>
              </w:rPr>
              <m:t>U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d>
              <m:dPr>
                <m:begChr m:val="{"/>
                <m:endChr m:val="}"/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</w:rPr>
                  <m:t>j</m:t>
                </m:r>
                <m:r>
                  <w:rPr>
                    <w:rFonts w:ascii="Cambria Math" w:eastAsia="MS Mincho" w:hAnsi="Cambria Math" w:cs="Times New Roman"/>
                    <w:lang w:val="ru-RU"/>
                  </w:rPr>
                  <m:t>-1</m:t>
                </m:r>
              </m:e>
            </m:d>
          </m:sub>
          <m:sup>
            <m:r>
              <w:rPr>
                <w:rFonts w:ascii="Cambria Math" w:eastAsia="MS Mincho" w:hAnsi="Cambria Math" w:cs="Times New Roman"/>
              </w:rPr>
              <m:t>n</m:t>
            </m:r>
          </m:sup>
        </m:sSubSup>
        <m:r>
          <w:rPr>
            <w:rFonts w:ascii="Cambria Math" w:eastAsia="MS Mincho" w:hAnsi="Cambria Math" w:cs="Times New Roman"/>
            <w:lang w:val="ru-RU"/>
          </w:rPr>
          <m:t>+</m:t>
        </m:r>
        <m:d>
          <m:d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="MS Mincho" w:hAnsi="Cambria Math" w:cs="Times New Roman"/>
                <w:lang w:val="ru-RU"/>
              </w:rPr>
              <m:t>1-2</m:t>
            </m:r>
            <m:r>
              <w:rPr>
                <w:rFonts w:ascii="Cambria Math" w:eastAsia="MS Mincho" w:hAnsi="Cambria Math" w:cs="Times New Roman"/>
              </w:rPr>
              <m:t>r</m:t>
            </m:r>
          </m:e>
        </m:d>
        <m:sSubSup>
          <m:sSubSup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SupPr>
          <m:e>
            <m:r>
              <w:rPr>
                <w:rFonts w:ascii="Cambria Math" w:eastAsia="MS Mincho" w:hAnsi="Cambria Math" w:cs="Times New Roman"/>
              </w:rPr>
              <m:t>U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  <m:sup>
            <m:r>
              <w:rPr>
                <w:rFonts w:ascii="Cambria Math" w:eastAsia="MS Mincho" w:hAnsi="Cambria Math" w:cs="Times New Roman"/>
              </w:rPr>
              <m:t>n</m:t>
            </m:r>
          </m:sup>
        </m:sSubSup>
        <m:r>
          <w:rPr>
            <w:rFonts w:ascii="Cambria Math" w:eastAsia="MS Mincho" w:hAnsi="Cambria Math" w:cs="Times New Roman"/>
            <w:lang w:val="ru-RU"/>
          </w:rPr>
          <m:t>+</m:t>
        </m:r>
        <m:r>
          <w:rPr>
            <w:rFonts w:ascii="Cambria Math" w:eastAsia="MS Mincho" w:hAnsi="Cambria Math" w:cs="Times New Roman"/>
          </w:rPr>
          <m:t>r</m:t>
        </m:r>
        <m:sSubSup>
          <m:sSubSup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SupPr>
          <m:e>
            <m:r>
              <w:rPr>
                <w:rFonts w:ascii="Cambria Math" w:eastAsia="MS Mincho" w:hAnsi="Cambria Math" w:cs="Times New Roman"/>
              </w:rPr>
              <m:t>U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d>
              <m:dPr>
                <m:begChr m:val="{"/>
                <m:endChr m:val="}"/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</w:rPr>
                  <m:t>j</m:t>
                </m:r>
                <m:r>
                  <w:rPr>
                    <w:rFonts w:ascii="Cambria Math" w:eastAsia="MS Mincho" w:hAnsi="Cambria Math" w:cs="Times New Roman"/>
                    <w:lang w:val="ru-RU"/>
                  </w:rPr>
                  <m:t>+1</m:t>
                </m:r>
              </m:e>
            </m:d>
          </m:sub>
          <m:sup>
            <m:r>
              <w:rPr>
                <w:rFonts w:ascii="Cambria Math" w:eastAsia="MS Mincho" w:hAnsi="Cambria Math" w:cs="Times New Roman"/>
              </w:rPr>
              <m:t>n</m:t>
            </m:r>
          </m:sup>
        </m:sSubSup>
        <m:r>
          <w:rPr>
            <w:rFonts w:ascii="Cambria Math" w:eastAsia="MS Mincho" w:hAnsi="Cambria Math" w:cs="Times New Roman"/>
            <w:lang w:val="ru-RU"/>
          </w:rPr>
          <m:t>.</m:t>
        </m:r>
      </m:oMath>
    </w:p>
    <w:p w14:paraId="760F48CD" w14:textId="773C9D29" w:rsidR="00FE13F7" w:rsidRPr="00FE13F7" w:rsidRDefault="00FE13F7" w:rsidP="00FE13F7">
      <w:pPr>
        <w:rPr>
          <w:rFonts w:eastAsia="MS Mincho" w:cs="Times New Roman"/>
          <w:lang w:val="ru-RU"/>
        </w:rPr>
      </w:pPr>
      <m:oMath>
        <m:r>
          <w:rPr>
            <w:rFonts w:ascii="Cambria Math" w:eastAsia="MS Mincho" w:hAnsi="Cambria Math" w:cs="Times New Roman"/>
            <w:lang w:val="ru-RU"/>
          </w:rPr>
          <m:t xml:space="preserve"> </m:t>
        </m:r>
      </m:oMath>
      <w:r w:rsidRPr="00FE13F7">
        <w:rPr>
          <w:rFonts w:eastAsia="MS Mincho" w:cs="Times New Roman"/>
          <w:lang w:val="ru-RU"/>
        </w:rPr>
        <w:t xml:space="preserve">Так как </w:t>
      </w:r>
      <w:r w:rsidRPr="00FE13F7">
        <w:rPr>
          <w:rFonts w:eastAsia="MS Mincho" w:cs="Times New Roman"/>
        </w:rPr>
        <w:t>r</w:t>
      </w:r>
      <w:r w:rsidRPr="00FE13F7">
        <w:rPr>
          <w:rFonts w:eastAsia="MS Mincho" w:cs="Times New Roman"/>
          <w:lang w:val="ru-RU"/>
        </w:rPr>
        <w:t xml:space="preserve">=0.5, формула упрощается до </w:t>
      </w:r>
      <m:oMath>
        <m:sSubSup>
          <m:sSubSup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SupPr>
          <m:e>
            <m:r>
              <w:rPr>
                <w:rFonts w:ascii="Cambria Math" w:eastAsia="MS Mincho" w:hAnsi="Cambria Math" w:cs="Times New Roman"/>
              </w:rPr>
              <m:t>U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  <m:sup>
            <m:d>
              <m:dPr>
                <m:begChr m:val="{"/>
                <m:endChr m:val="}"/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</w:rPr>
                  <m:t>n</m:t>
                </m:r>
                <m:r>
                  <w:rPr>
                    <w:rFonts w:ascii="Cambria Math" w:eastAsia="MS Mincho" w:hAnsi="Cambria Math" w:cs="Times New Roman"/>
                    <w:lang w:val="ru-RU"/>
                  </w:rPr>
                  <m:t>+1</m:t>
                </m:r>
              </m:e>
            </m:d>
          </m:sup>
        </m:sSubSup>
        <m:r>
          <w:rPr>
            <w:rFonts w:ascii="Cambria Math" w:eastAsia="MS Mincho" w:hAnsi="Cambria Math" w:cs="Times New Roman"/>
            <w:lang w:val="ru-RU"/>
          </w:rPr>
          <m:t>=0.5</m:t>
        </m:r>
        <m:d>
          <m:d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SupPr>
              <m:e>
                <m:r>
                  <w:rPr>
                    <w:rFonts w:ascii="Cambria Math" w:eastAsia="MS Mincho" w:hAnsi="Cambria Math" w:cs="Times New Roman"/>
                  </w:rPr>
                  <m:t>U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eastAsia="MS Mincho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MS Mincho" w:hAnsi="Cambria Math" w:cs="Times New Roman"/>
                      </w:rPr>
                      <m:t>j</m:t>
                    </m:r>
                    <m:r>
                      <w:rPr>
                        <w:rFonts w:ascii="Cambria Math" w:eastAsia="MS Mincho" w:hAnsi="Cambria Math" w:cs="Times New Roman"/>
                        <w:lang w:val="ru-RU"/>
                      </w:rPr>
                      <m:t>-1</m:t>
                    </m:r>
                  </m:e>
                </m:d>
              </m:sub>
              <m:sup>
                <m:r>
                  <w:rPr>
                    <w:rFonts w:ascii="Cambria Math" w:eastAsia="MS Mincho" w:hAnsi="Cambria Math" w:cs="Times New Roman"/>
                  </w:rPr>
                  <m:t>n</m:t>
                </m:r>
              </m:sup>
            </m:sSubSup>
            <m:r>
              <w:rPr>
                <w:rFonts w:ascii="Cambria Math" w:eastAsia="MS Mincho" w:hAnsi="Cambria Math" w:cs="Times New Roman"/>
                <w:lang w:val="ru-RU"/>
              </w:rPr>
              <m:t>+</m:t>
            </m:r>
            <m:sSubSup>
              <m:sSubSup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SupPr>
              <m:e>
                <m:r>
                  <w:rPr>
                    <w:rFonts w:ascii="Cambria Math" w:eastAsia="MS Mincho" w:hAnsi="Cambria Math" w:cs="Times New Roman"/>
                  </w:rPr>
                  <m:t>U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eastAsia="MS Mincho" w:hAnsi="Cambria Math" w:cs="Times New Roman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="MS Mincho" w:hAnsi="Cambria Math" w:cs="Times New Roman"/>
                      </w:rPr>
                      <m:t>j</m:t>
                    </m:r>
                    <m:r>
                      <w:rPr>
                        <w:rFonts w:ascii="Cambria Math" w:eastAsia="MS Mincho" w:hAnsi="Cambria Math" w:cs="Times New Roman"/>
                        <w:lang w:val="ru-RU"/>
                      </w:rPr>
                      <m:t>+1</m:t>
                    </m:r>
                  </m:e>
                </m:d>
              </m:sub>
              <m:sup>
                <m:r>
                  <w:rPr>
                    <w:rFonts w:ascii="Cambria Math" w:eastAsia="MS Mincho" w:hAnsi="Cambria Math" w:cs="Times New Roman"/>
                  </w:rPr>
                  <m:t>n</m:t>
                </m:r>
              </m:sup>
            </m:sSubSup>
          </m:e>
        </m:d>
        <m:r>
          <w:rPr>
            <w:rFonts w:ascii="Cambria Math" w:eastAsia="MS Mincho" w:hAnsi="Cambria Math" w:cs="Times New Roman"/>
            <w:lang w:val="ru-RU"/>
          </w:rPr>
          <m:t>.</m:t>
        </m:r>
      </m:oMath>
    </w:p>
    <w:p w14:paraId="1C4D5B9B" w14:textId="77777777" w:rsidR="00FE13F7" w:rsidRPr="00FE13F7" w:rsidRDefault="00FE13F7" w:rsidP="00FE13F7">
      <w:pPr>
        <w:rPr>
          <w:rFonts w:eastAsia="MS Mincho" w:cs="Times New Roman"/>
          <w:lang w:val="ru-RU"/>
        </w:rPr>
      </w:pPr>
    </w:p>
    <w:p w14:paraId="102FC3AF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>3. Неявная схема и метод прогонки</w:t>
      </w:r>
    </w:p>
    <w:p w14:paraId="1372BFA2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>Для неявной схемы пространственная производная берется на новом временном слое:</w:t>
      </w:r>
    </w:p>
    <w:p w14:paraId="342E6007" w14:textId="4924654A" w:rsidR="00FE13F7" w:rsidRPr="00FE13F7" w:rsidRDefault="00FE13F7" w:rsidP="00FE13F7">
      <w:pPr>
        <w:rPr>
          <w:rFonts w:eastAsia="MS Mincho" w:cs="Times New Roman"/>
          <w:lang w:val="ru-RU"/>
        </w:rPr>
      </w:pPr>
      <m:oMathPara>
        <m:oMath>
          <m:f>
            <m:fPr>
              <m:ctrlPr>
                <w:rPr>
                  <w:rFonts w:ascii="Cambria Math" w:eastAsia="MS Mincho" w:hAnsi="Cambria Math" w:cs="Times New Roman"/>
                  <w:i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="MS Mincho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MS Mincho" w:hAnsi="Cambria Math" w:cs="Times New Roman"/>
                    </w:rPr>
                    <m:t>j</m:t>
                  </m:r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MS Mincho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Times New Roman"/>
                        </w:rPr>
                        <m:t>n</m:t>
                      </m:r>
                      <m:r>
                        <w:rPr>
                          <w:rFonts w:ascii="Cambria Math" w:eastAsia="MS Mincho" w:hAnsi="Cambria Math" w:cs="Times New Roman"/>
                          <w:lang w:val="ru-RU"/>
                        </w:rPr>
                        <m:t>+1</m:t>
                      </m:r>
                    </m:e>
                  </m:d>
                </m:sup>
              </m:sSubSup>
              <m:r>
                <w:rPr>
                  <w:rFonts w:ascii="Cambria Math" w:eastAsia="MS Mincho" w:hAnsi="Cambria Math" w:cs="Times New Roman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="MS Mincho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MS Mincho" w:hAnsi="Cambria Math" w:cs="Times New Roman"/>
                    </w:rPr>
                    <m:t>j</m:t>
                  </m:r>
                </m:sub>
                <m:sup>
                  <m:r>
                    <w:rPr>
                      <w:rFonts w:ascii="Cambria Math" w:eastAsia="MS Mincho" w:hAnsi="Cambria Math" w:cs="Times New Roman"/>
                    </w:rPr>
                    <m:t>n</m:t>
                  </m:r>
                </m:sup>
              </m:sSubSup>
              <m:ctrlPr>
                <w:rPr>
                  <w:rFonts w:ascii="Cambria Math" w:eastAsia="MS Mincho" w:hAnsi="Cambria Math" w:cs="Times New Roman"/>
                  <w:i/>
                </w:rPr>
              </m:ctrlPr>
            </m:num>
            <m:den>
              <m:r>
                <w:rPr>
                  <w:rFonts w:ascii="Cambria Math" w:eastAsia="MS Mincho" w:hAnsi="Cambria Math" w:cs="Times New Roman"/>
                </w:rPr>
                <m:t>τ</m:t>
              </m:r>
            </m:den>
          </m:f>
          <m:r>
            <w:rPr>
              <w:rFonts w:ascii="Cambria Math" w:eastAsia="MS Mincho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eastAsia="MS Mincho" w:hAnsi="Cambria Math" w:cs="Times New Roman"/>
                  <w:i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="MS Mincho" w:hAnsi="Cambria Math" w:cs="Times New Roman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MS Mincho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Times New Roman"/>
                        </w:rPr>
                        <m:t>j</m:t>
                      </m:r>
                      <m:r>
                        <w:rPr>
                          <w:rFonts w:ascii="Cambria Math" w:eastAsia="MS Mincho" w:hAnsi="Cambria Math" w:cs="Times New Roman"/>
                          <w:lang w:val="ru-RU"/>
                        </w:rPr>
                        <m:t>-1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MS Mincho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Times New Roman"/>
                        </w:rPr>
                        <m:t>n</m:t>
                      </m:r>
                      <m:r>
                        <w:rPr>
                          <w:rFonts w:ascii="Cambria Math" w:eastAsia="MS Mincho" w:hAnsi="Cambria Math" w:cs="Times New Roman"/>
                          <w:lang w:val="ru-RU"/>
                        </w:rPr>
                        <m:t>+1</m:t>
                      </m:r>
                    </m:e>
                  </m:d>
                </m:sup>
              </m:sSubSup>
              <m:r>
                <w:rPr>
                  <w:rFonts w:ascii="Cambria Math" w:eastAsia="MS Mincho" w:hAnsi="Cambria Math" w:cs="Times New Roman"/>
                  <w:lang w:val="ru-RU"/>
                </w:rPr>
                <m:t>-2</m:t>
              </m:r>
              <m:sSubSup>
                <m:sSub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="MS Mincho" w:hAnsi="Cambria Math" w:cs="Times New Roman"/>
                    </w:rPr>
                    <m:t>U</m:t>
                  </m:r>
                  <m:ctrlPr>
                    <w:rPr>
                      <w:rFonts w:ascii="Cambria Math" w:eastAsia="MS Mincho" w:hAnsi="Cambria Math" w:cs="Times New Roman"/>
                      <w:i/>
                    </w:rPr>
                  </m:ctrlPr>
                </m:e>
                <m:sub>
                  <m:r>
                    <w:rPr>
                      <w:rFonts w:ascii="Cambria Math" w:eastAsia="MS Mincho" w:hAnsi="Cambria Math" w:cs="Times New Roman"/>
                    </w:rPr>
                    <m:t>j</m:t>
                  </m:r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MS Mincho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Times New Roman"/>
                        </w:rPr>
                        <m:t>n</m:t>
                      </m:r>
                      <m:r>
                        <w:rPr>
                          <w:rFonts w:ascii="Cambria Math" w:eastAsia="MS Mincho" w:hAnsi="Cambria Math" w:cs="Times New Roman"/>
                          <w:lang w:val="ru-RU"/>
                        </w:rPr>
                        <m:t>+1</m:t>
                      </m:r>
                    </m:e>
                  </m:d>
                </m:sup>
              </m:sSubSup>
              <m:r>
                <w:rPr>
                  <w:rFonts w:ascii="Cambria Math" w:eastAsia="MS Mincho" w:hAnsi="Cambria Math" w:cs="Times New Roman"/>
                  <w:lang w:val="ru-RU"/>
                </w:rPr>
                <m:t>+</m:t>
              </m:r>
              <m:sSubSup>
                <m:sSub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eastAsia="MS Mincho" w:hAnsi="Cambria Math" w:cs="Times New Roman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MS Mincho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Times New Roman"/>
                        </w:rPr>
                        <m:t>j</m:t>
                      </m:r>
                      <m:r>
                        <w:rPr>
                          <w:rFonts w:ascii="Cambria Math" w:eastAsia="MS Mincho" w:hAnsi="Cambria Math" w:cs="Times New Roman"/>
                          <w:lang w:val="ru-RU"/>
                        </w:rPr>
                        <m:t>+1</m:t>
                      </m:r>
                    </m:e>
                  </m:d>
                </m:sub>
                <m:sup>
                  <m:d>
                    <m:dPr>
                      <m:begChr m:val="{"/>
                      <m:endChr m:val="}"/>
                      <m:ctrlPr>
                        <w:rPr>
                          <w:rFonts w:ascii="Cambria Math" w:eastAsia="MS Mincho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Times New Roman"/>
                        </w:rPr>
                        <m:t>n</m:t>
                      </m:r>
                      <m:r>
                        <w:rPr>
                          <w:rFonts w:ascii="Cambria Math" w:eastAsia="MS Mincho" w:hAnsi="Cambria Math" w:cs="Times New Roman"/>
                          <w:lang w:val="ru-RU"/>
                        </w:rPr>
                        <m:t>+1</m:t>
                      </m:r>
                    </m:e>
                  </m:d>
                </m:sup>
              </m:sSubSup>
            </m:num>
            <m:den>
              <m:sSup>
                <m:sSupPr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eastAsia="MS Mincho" w:hAnsi="Cambria Math" w:cs="Times New Roman"/>
                    </w:rPr>
                    <m:t>h</m:t>
                  </m:r>
                </m:e>
                <m:sup>
                  <m:r>
                    <w:rPr>
                      <w:rFonts w:ascii="Cambria Math" w:eastAsia="MS Mincho" w:hAnsi="Cambria Math" w:cs="Times New Roman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MS Mincho" w:hAnsi="Cambria Math" w:cs="Times New Roman"/>
              <w:lang w:val="ru-RU"/>
            </w:rPr>
            <m:t>.</m:t>
          </m:r>
        </m:oMath>
      </m:oMathPara>
    </w:p>
    <w:p w14:paraId="5D9A3802" w14:textId="77777777" w:rsidR="00FE13F7" w:rsidRPr="00FE13F7" w:rsidRDefault="00FE13F7" w:rsidP="00FE13F7">
      <w:pPr>
        <w:rPr>
          <w:rFonts w:eastAsia="MS Mincho" w:cs="Times New Roman"/>
          <w:lang w:val="ru-RU"/>
        </w:rPr>
      </w:pPr>
    </w:p>
    <w:p w14:paraId="2372E9F5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m:oMathPara>
        <m:oMath>
          <m:r>
            <w:rPr>
              <w:rFonts w:ascii="Cambria Math" w:eastAsia="MS Mincho" w:hAnsi="Cambria Math" w:cs="Times New Roman"/>
              <w:lang w:val="ru-RU"/>
            </w:rPr>
            <m:t xml:space="preserve">После приведения к стандартному виду получаем трехдиагональную систему: </m:t>
          </m:r>
        </m:oMath>
      </m:oMathPara>
    </w:p>
    <w:p w14:paraId="7226AC87" w14:textId="5D3D1B01" w:rsidR="00FE13F7" w:rsidRPr="00FE13F7" w:rsidRDefault="00FE13F7" w:rsidP="00FE13F7">
      <w:pPr>
        <w:rPr>
          <w:rFonts w:eastAsia="MS Mincho" w:cs="Times New Roman"/>
          <w:lang w:val="ru-RU"/>
        </w:rPr>
      </w:pPr>
      <m:oMathPara>
        <m:oMath>
          <m:r>
            <w:rPr>
              <w:rFonts w:ascii="Cambria Math" w:eastAsia="MS Mincho" w:hAnsi="Cambria Math" w:cs="Times New Roman"/>
              <w:lang w:val="ru-RU"/>
            </w:rPr>
            <m:t>-</m:t>
          </m:r>
          <m:r>
            <w:rPr>
              <w:rFonts w:ascii="Cambria Math" w:eastAsia="MS Mincho" w:hAnsi="Cambria Math" w:cs="Times New Roman"/>
            </w:rPr>
            <m:t>r</m:t>
          </m:r>
          <m:sSubSup>
            <m:sSubSupPr>
              <m:ctrlPr>
                <w:rPr>
                  <w:rFonts w:ascii="Cambria Math" w:eastAsia="MS Mincho" w:hAnsi="Cambria Math" w:cs="Times New Roman"/>
                  <w:i/>
                  <w:lang w:val="ru-RU"/>
                </w:rPr>
              </m:ctrlPr>
            </m:sSubSupPr>
            <m:e>
              <m:r>
                <w:rPr>
                  <w:rFonts w:ascii="Cambria Math" w:eastAsia="MS Mincho" w:hAnsi="Cambria Math" w:cs="Times New Roman"/>
                </w:rPr>
                <m:t>U</m:t>
              </m:r>
              <m:ctrlPr>
                <w:rPr>
                  <w:rFonts w:ascii="Cambria Math" w:eastAsia="MS Mincho" w:hAnsi="Cambria Math" w:cs="Times New Roman"/>
                  <w:i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eastAsia="MS Mincho" w:hAnsi="Cambria Math" w:cs="Times New Roman"/>
                    </w:rPr>
                    <m:t>j</m:t>
                  </m:r>
                  <m:r>
                    <w:rPr>
                      <w:rFonts w:ascii="Cambria Math" w:eastAsia="MS Mincho" w:hAnsi="Cambria Math" w:cs="Times New Roman"/>
                      <w:lang w:val="ru-RU"/>
                    </w:rPr>
                    <m:t>-1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eastAsia="MS Mincho" w:hAnsi="Cambria Math" w:cs="Times New Roman"/>
                    </w:rPr>
                    <m:t>n</m:t>
                  </m:r>
                  <m:r>
                    <w:rPr>
                      <w:rFonts w:ascii="Cambria Math" w:eastAsia="MS Mincho" w:hAnsi="Cambria Math" w:cs="Times New Roman"/>
                      <w:lang w:val="ru-RU"/>
                    </w:rPr>
                    <m:t>+1</m:t>
                  </m:r>
                </m:e>
              </m:d>
            </m:sup>
          </m:sSubSup>
          <m:r>
            <w:rPr>
              <w:rFonts w:ascii="Cambria Math" w:eastAsia="MS Mincho" w:hAnsi="Cambria Math" w:cs="Times New Roman"/>
              <w:lang w:val="ru-RU"/>
            </w:rPr>
            <m:t>+</m:t>
          </m:r>
          <m:d>
            <m:dPr>
              <m:ctrlPr>
                <w:rPr>
                  <w:rFonts w:ascii="Cambria Math" w:eastAsia="MS Mincho" w:hAnsi="Cambria Math" w:cs="Times New Roman"/>
                  <w:i/>
                  <w:lang w:val="ru-RU"/>
                </w:rPr>
              </m:ctrlPr>
            </m:dPr>
            <m:e>
              <m:r>
                <w:rPr>
                  <w:rFonts w:ascii="Cambria Math" w:eastAsia="MS Mincho" w:hAnsi="Cambria Math" w:cs="Times New Roman"/>
                  <w:lang w:val="ru-RU"/>
                </w:rPr>
                <m:t>1+2</m:t>
              </m:r>
              <m:r>
                <w:rPr>
                  <w:rFonts w:ascii="Cambria Math" w:eastAsia="MS Mincho" w:hAnsi="Cambria Math" w:cs="Times New Roman"/>
                </w:rPr>
                <m:t>r</m:t>
              </m:r>
            </m:e>
          </m:d>
          <m:sSubSup>
            <m:sSubSupPr>
              <m:ctrlPr>
                <w:rPr>
                  <w:rFonts w:ascii="Cambria Math" w:eastAsia="MS Mincho" w:hAnsi="Cambria Math" w:cs="Times New Roman"/>
                  <w:i/>
                  <w:lang w:val="ru-RU"/>
                </w:rPr>
              </m:ctrlPr>
            </m:sSubSupPr>
            <m:e>
              <m:r>
                <w:rPr>
                  <w:rFonts w:ascii="Cambria Math" w:eastAsia="MS Mincho" w:hAnsi="Cambria Math" w:cs="Times New Roman"/>
                </w:rPr>
                <m:t>U</m:t>
              </m:r>
              <m:ctrlPr>
                <w:rPr>
                  <w:rFonts w:ascii="Cambria Math" w:eastAsia="MS Mincho" w:hAnsi="Cambria Math" w:cs="Times New Roman"/>
                  <w:i/>
                </w:rPr>
              </m:ctrlPr>
            </m:e>
            <m:sub>
              <m:r>
                <w:rPr>
                  <w:rFonts w:ascii="Cambria Math" w:eastAsia="MS Mincho" w:hAnsi="Cambria Math" w:cs="Times New Roman"/>
                </w:rPr>
                <m:t>j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eastAsia="MS Mincho" w:hAnsi="Cambria Math" w:cs="Times New Roman"/>
                    </w:rPr>
                    <m:t>n</m:t>
                  </m:r>
                  <m:r>
                    <w:rPr>
                      <w:rFonts w:ascii="Cambria Math" w:eastAsia="MS Mincho" w:hAnsi="Cambria Math" w:cs="Times New Roman"/>
                      <w:lang w:val="ru-RU"/>
                    </w:rPr>
                    <m:t>+1</m:t>
                  </m:r>
                </m:e>
              </m:d>
            </m:sup>
          </m:sSubSup>
          <m:r>
            <w:rPr>
              <w:rFonts w:ascii="Cambria Math" w:eastAsia="MS Mincho" w:hAnsi="Cambria Math" w:cs="Times New Roman"/>
              <w:lang w:val="ru-RU"/>
            </w:rPr>
            <m:t>-</m:t>
          </m:r>
          <m:r>
            <w:rPr>
              <w:rFonts w:ascii="Cambria Math" w:eastAsia="MS Mincho" w:hAnsi="Cambria Math" w:cs="Times New Roman"/>
            </w:rPr>
            <m:t>r</m:t>
          </m:r>
          <m:sSubSup>
            <m:sSubSupPr>
              <m:ctrlPr>
                <w:rPr>
                  <w:rFonts w:ascii="Cambria Math" w:eastAsia="MS Mincho" w:hAnsi="Cambria Math" w:cs="Times New Roman"/>
                  <w:i/>
                  <w:lang w:val="ru-RU"/>
                </w:rPr>
              </m:ctrlPr>
            </m:sSubSupPr>
            <m:e>
              <m:r>
                <w:rPr>
                  <w:rFonts w:ascii="Cambria Math" w:eastAsia="MS Mincho" w:hAnsi="Cambria Math" w:cs="Times New Roman"/>
                </w:rPr>
                <m:t>U</m:t>
              </m:r>
              <m:ctrlPr>
                <w:rPr>
                  <w:rFonts w:ascii="Cambria Math" w:eastAsia="MS Mincho" w:hAnsi="Cambria Math" w:cs="Times New Roman"/>
                  <w:i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eastAsia="MS Mincho" w:hAnsi="Cambria Math" w:cs="Times New Roman"/>
                    </w:rPr>
                    <m:t>j</m:t>
                  </m:r>
                  <m:r>
                    <w:rPr>
                      <w:rFonts w:ascii="Cambria Math" w:eastAsia="MS Mincho" w:hAnsi="Cambria Math" w:cs="Times New Roman"/>
                      <w:lang w:val="ru-RU"/>
                    </w:rPr>
                    <m:t>+1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MS Mincho" w:hAnsi="Cambria Math" w:cs="Times New Roman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eastAsia="MS Mincho" w:hAnsi="Cambria Math" w:cs="Times New Roman"/>
                    </w:rPr>
                    <m:t>n</m:t>
                  </m:r>
                  <m:r>
                    <w:rPr>
                      <w:rFonts w:ascii="Cambria Math" w:eastAsia="MS Mincho" w:hAnsi="Cambria Math" w:cs="Times New Roman"/>
                      <w:lang w:val="ru-RU"/>
                    </w:rPr>
                    <m:t>+1</m:t>
                  </m:r>
                </m:e>
              </m:d>
            </m:sup>
          </m:sSubSup>
          <m:r>
            <w:rPr>
              <w:rFonts w:ascii="Cambria Math" w:eastAsia="MS Mincho" w:hAnsi="Cambria Math" w:cs="Times New Roman"/>
              <w:lang w:val="ru-RU"/>
            </w:rPr>
            <m:t>=</m:t>
          </m:r>
          <m:sSubSup>
            <m:sSubSupPr>
              <m:ctrlPr>
                <w:rPr>
                  <w:rFonts w:ascii="Cambria Math" w:eastAsia="MS Mincho" w:hAnsi="Cambria Math" w:cs="Times New Roman"/>
                  <w:i/>
                  <w:lang w:val="ru-RU"/>
                </w:rPr>
              </m:ctrlPr>
            </m:sSubSupPr>
            <m:e>
              <m:r>
                <w:rPr>
                  <w:rFonts w:ascii="Cambria Math" w:eastAsia="MS Mincho" w:hAnsi="Cambria Math" w:cs="Times New Roman"/>
                </w:rPr>
                <m:t>U</m:t>
              </m:r>
            </m:e>
            <m:sub>
              <m:r>
                <w:rPr>
                  <w:rFonts w:ascii="Cambria Math" w:eastAsia="MS Mincho" w:hAnsi="Cambria Math" w:cs="Times New Roman"/>
                </w:rPr>
                <m:t>j</m:t>
              </m:r>
            </m:sub>
            <m:sup>
              <m:r>
                <w:rPr>
                  <w:rFonts w:ascii="Cambria Math" w:eastAsia="MS Mincho" w:hAnsi="Cambria Math" w:cs="Times New Roman"/>
                </w:rPr>
                <m:t>n</m:t>
              </m:r>
            </m:sup>
          </m:sSubSup>
          <m:r>
            <w:rPr>
              <w:rFonts w:ascii="Cambria Math" w:eastAsia="MS Mincho" w:hAnsi="Cambria Math" w:cs="Times New Roman"/>
              <w:lang w:val="ru-RU"/>
            </w:rPr>
            <m:t>.</m:t>
          </m:r>
        </m:oMath>
      </m:oMathPara>
    </w:p>
    <w:p w14:paraId="2CBC12AE" w14:textId="77777777" w:rsidR="00FE13F7" w:rsidRPr="00FE13F7" w:rsidRDefault="00FE13F7" w:rsidP="00FE13F7">
      <w:pPr>
        <w:rPr>
          <w:rFonts w:eastAsia="MS Mincho" w:cs="Times New Roman"/>
          <w:lang w:val="ru-RU"/>
        </w:rPr>
      </w:pPr>
    </w:p>
    <w:p w14:paraId="4DF693A7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 xml:space="preserve">При </w:t>
      </w:r>
      <w:r w:rsidRPr="00FE13F7">
        <w:rPr>
          <w:rFonts w:eastAsia="MS Mincho" w:cs="Times New Roman"/>
        </w:rPr>
        <w:t>r</w:t>
      </w:r>
      <w:r w:rsidRPr="00FE13F7">
        <w:rPr>
          <w:rFonts w:eastAsia="MS Mincho" w:cs="Times New Roman"/>
          <w:lang w:val="ru-RU"/>
        </w:rPr>
        <w:t xml:space="preserve">=0.5 коэффициенты системы равны </w:t>
      </w:r>
      <m:oMath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A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 xml:space="preserve">=-0.5, 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B</m:t>
            </m: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 xml:space="preserve">=2, 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C</m:t>
            </m: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>=-0.5</m:t>
        </m:r>
      </m:oMath>
    </w:p>
    <w:p w14:paraId="50B5BBE4" w14:textId="4758283C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>Граничные условия входят в правые части первого и последнего уравнений.</w:t>
      </w:r>
    </w:p>
    <w:p w14:paraId="29ABEE00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 xml:space="preserve">Метод прогонки применяется к системе </w:t>
      </w:r>
      <m:oMath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A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y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d>
              <m:dPr>
                <m:begChr m:val="{"/>
                <m:endChr m:val="}"/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</w:rPr>
                  <m:t>j</m:t>
                </m:r>
                <m:r>
                  <w:rPr>
                    <w:rFonts w:ascii="Cambria Math" w:eastAsia="MS Mincho" w:hAnsi="Cambria Math" w:cs="Times New Roman"/>
                    <w:lang w:val="ru-RU"/>
                  </w:rPr>
                  <m:t>-1</m:t>
                </m:r>
              </m:e>
            </m:d>
          </m:sub>
        </m:sSub>
        <m:r>
          <w:rPr>
            <w:rFonts w:ascii="Cambria Math" w:eastAsia="MS Mincho" w:hAnsi="Cambria Math" w:cs="Times New Roman"/>
            <w:lang w:val="ru-RU"/>
          </w:rPr>
          <m:t>+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B</m:t>
            </m: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y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>+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C</m:t>
            </m: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y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d>
              <m:dPr>
                <m:begChr m:val="{"/>
                <m:endChr m:val="}"/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</w:rPr>
                  <m:t>j</m:t>
                </m:r>
                <m:r>
                  <w:rPr>
                    <w:rFonts w:ascii="Cambria Math" w:eastAsia="MS Mincho" w:hAnsi="Cambria Math" w:cs="Times New Roman"/>
                    <w:lang w:val="ru-RU"/>
                  </w:rPr>
                  <m:t>+1</m:t>
                </m:r>
              </m:e>
            </m:d>
          </m:sub>
        </m:sSub>
        <m:r>
          <w:rPr>
            <w:rFonts w:ascii="Cambria Math" w:eastAsia="MS Mincho" w:hAnsi="Cambria Math" w:cs="Times New Roman"/>
            <w:lang w:val="ru-RU"/>
          </w:rPr>
          <m:t>=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F</m:t>
            </m: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</m:oMath>
    </w:p>
    <w:p w14:paraId="2427C615" w14:textId="10170B7A" w:rsidR="00FE13F7" w:rsidRPr="00FE13F7" w:rsidRDefault="00FE13F7" w:rsidP="00FE13F7">
      <w:pPr>
        <w:rPr>
          <w:rFonts w:eastAsia="MS Mincho" w:cs="Times New Roman"/>
          <w:lang w:val="ru-RU"/>
        </w:rPr>
      </w:pPr>
    </w:p>
    <w:p w14:paraId="11013CBC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 xml:space="preserve"> На прямом ходе вводятся коэффициенты </w:t>
      </w:r>
      <m:oMath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α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 xml:space="preserve">и 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β</m:t>
            </m: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 xml:space="preserve">: 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α</m:t>
            </m:r>
          </m:e>
          <m:sub>
            <m:r>
              <w:rPr>
                <w:rFonts w:ascii="Cambria Math" w:eastAsia="MS Mincho" w:hAnsi="Cambria Math" w:cs="Times New Roman"/>
                <w:lang w:val="ru-RU"/>
              </w:rPr>
              <m:t>1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>=-</m:t>
        </m:r>
        <m:f>
          <m:f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MS Mincho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MS Mincho" w:hAnsi="Cambria Math" w:cs="Times New Roman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MS Mincho" w:hAnsi="Cambria Math" w:cs="Times New Roman"/>
                  </w:rPr>
                  <m:t>B</m:t>
                </m:r>
              </m:e>
              <m:sub>
                <m:r>
                  <w:rPr>
                    <w:rFonts w:ascii="Cambria Math" w:eastAsia="MS Mincho" w:hAnsi="Cambria Math" w:cs="Times New Roman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MS Mincho" w:hAnsi="Cambria Math" w:cs="Times New Roman"/>
            <w:lang w:val="ru-RU"/>
          </w:rPr>
          <m:t xml:space="preserve">, 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β</m:t>
            </m:r>
          </m:e>
          <m:sub>
            <m:r>
              <w:rPr>
                <w:rFonts w:ascii="Cambria Math" w:eastAsia="MS Mincho" w:hAnsi="Cambria Math" w:cs="Times New Roman"/>
                <w:lang w:val="ru-RU"/>
              </w:rPr>
              <m:t>1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>=</m:t>
        </m:r>
        <m:f>
          <m:f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MS Mincho" w:hAnsi="Cambria Math" w:cs="Times New Roman"/>
                  </w:rPr>
                  <m:t>F</m:t>
                </m:r>
              </m:e>
              <m:sub>
                <m:r>
                  <w:rPr>
                    <w:rFonts w:ascii="Cambria Math" w:eastAsia="MS Mincho" w:hAnsi="Cambria Math" w:cs="Times New Roman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MS Mincho" w:hAnsi="Cambria Math" w:cs="Times New Roman"/>
                  </w:rPr>
                  <m:t>B</m:t>
                </m:r>
              </m:e>
              <m:sub>
                <m:r>
                  <w:rPr>
                    <w:rFonts w:ascii="Cambria Math" w:eastAsia="MS Mincho" w:hAnsi="Cambria Math" w:cs="Times New Roman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MS Mincho" w:hAnsi="Cambria Math" w:cs="Times New Roman"/>
            <w:lang w:val="ru-RU"/>
          </w:rPr>
          <m:t xml:space="preserve">; 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α</m:t>
            </m: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>=-</m:t>
        </m:r>
        <m:f>
          <m:f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MS Mincho" w:hAnsi="Cambria Math" w:cs="Times New Roman"/>
                  </w:rPr>
                  <m:t>C</m:t>
                </m:r>
              </m:e>
              <m:sub>
                <m:r>
                  <w:rPr>
                    <w:rFonts w:ascii="Cambria Math" w:eastAsia="MS Mincho" w:hAnsi="Cambria Math" w:cs="Times New Roman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MS Mincho" w:hAnsi="Cambria Math" w:cs="Times New Roman"/>
                  </w:rPr>
                  <m:t>B</m:t>
                </m:r>
              </m:e>
              <m:sub>
                <m:r>
                  <w:rPr>
                    <w:rFonts w:ascii="Cambria Math" w:eastAsia="MS Mincho" w:hAnsi="Cambria Math" w:cs="Times New Roman"/>
                  </w:rPr>
                  <m:t>j</m:t>
                </m:r>
              </m:sub>
            </m:sSub>
            <m:r>
              <w:rPr>
                <w:rFonts w:ascii="Cambria Math" w:eastAsia="MS Mincho" w:hAnsi="Cambria Math" w:cs="Times New Roman"/>
                <w:lang w:val="ru-RU"/>
              </w:rPr>
              <m:t>+</m:t>
            </m:r>
            <m:sSub>
              <m:sSub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MS Mincho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="MS Mincho" w:hAnsi="Cambria Math" w:cs="Times New Roman"/>
                  </w:rPr>
                  <m:t>j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</w:rPr>
                      <m:t>α</m:t>
                    </m:r>
                    <m:ctrlPr>
                      <w:rPr>
                        <w:rFonts w:ascii="Cambria Math" w:eastAsia="MS Mincho" w:hAnsi="Cambria Math" w:cs="Times New Roman"/>
                        <w:i/>
                      </w:rPr>
                    </m:ctrlP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MS Mincho" w:hAnsi="Cambria Math" w:cs="Times New Roman"/>
                            <w:i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Times New Roman"/>
                          </w:rPr>
                          <m:t>j</m:t>
                        </m:r>
                        <m:r>
                          <w:rPr>
                            <w:rFonts w:ascii="Cambria Math" w:eastAsia="MS Mincho" w:hAnsi="Cambria Math" w:cs="Times New Roman"/>
                            <w:lang w:val="ru-RU"/>
                          </w:rPr>
                          <m:t>-1</m:t>
                        </m:r>
                      </m:e>
                    </m:d>
                  </m:sub>
                </m:sSub>
              </m:sub>
            </m:sSub>
          </m:den>
        </m:f>
        <m:r>
          <w:rPr>
            <w:rFonts w:ascii="Cambria Math" w:eastAsia="MS Mincho" w:hAnsi="Cambria Math" w:cs="Times New Roman"/>
            <w:lang w:val="ru-RU"/>
          </w:rPr>
          <m:t xml:space="preserve">, 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β</m:t>
            </m: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>=</m:t>
        </m:r>
        <m:f>
          <m:f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MS Mincho" w:hAnsi="Cambria Math" w:cs="Times New Roman"/>
                  </w:rPr>
                  <m:t>F</m:t>
                </m:r>
              </m:e>
              <m:sub>
                <m:r>
                  <w:rPr>
                    <w:rFonts w:ascii="Cambria Math" w:eastAsia="MS Mincho" w:hAnsi="Cambria Math" w:cs="Times New Roman"/>
                  </w:rPr>
                  <m:t>j</m:t>
                </m:r>
              </m:sub>
            </m:sSub>
            <m:r>
              <w:rPr>
                <w:rFonts w:ascii="Cambria Math" w:eastAsia="MS Mincho" w:hAnsi="Cambria Math" w:cs="Times New Roman"/>
                <w:lang w:val="ru-RU"/>
              </w:rPr>
              <m:t>-</m:t>
            </m:r>
            <m:sSub>
              <m:sSub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MS Mincho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="MS Mincho" w:hAnsi="Cambria Math" w:cs="Times New Roman"/>
                  </w:rPr>
                  <m:t>j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</w:rPr>
                      <m:t>β</m:t>
                    </m:r>
                    <m:ctrlPr>
                      <w:rPr>
                        <w:rFonts w:ascii="Cambria Math" w:eastAsia="MS Mincho" w:hAnsi="Cambria Math" w:cs="Times New Roman"/>
                        <w:i/>
                      </w:rPr>
                    </m:ctrlP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MS Mincho" w:hAnsi="Cambria Math" w:cs="Times New Roman"/>
                            <w:i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Times New Roman"/>
                          </w:rPr>
                          <m:t>j</m:t>
                        </m:r>
                        <m:r>
                          <w:rPr>
                            <w:rFonts w:ascii="Cambria Math" w:eastAsia="MS Mincho" w:hAnsi="Cambria Math" w:cs="Times New Roman"/>
                            <w:lang w:val="ru-RU"/>
                          </w:rPr>
                          <m:t>-1</m:t>
                        </m:r>
                      </m:e>
                    </m:d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MS Mincho" w:hAnsi="Cambria Math" w:cs="Times New Roman"/>
                  </w:rPr>
                  <m:t>B</m:t>
                </m:r>
              </m:e>
              <m:sub>
                <m:r>
                  <w:rPr>
                    <w:rFonts w:ascii="Cambria Math" w:eastAsia="MS Mincho" w:hAnsi="Cambria Math" w:cs="Times New Roman"/>
                  </w:rPr>
                  <m:t>j</m:t>
                </m:r>
              </m:sub>
            </m:sSub>
            <m:r>
              <w:rPr>
                <w:rFonts w:ascii="Cambria Math" w:eastAsia="MS Mincho" w:hAnsi="Cambria Math" w:cs="Times New Roman"/>
                <w:lang w:val="ru-RU"/>
              </w:rPr>
              <m:t>+</m:t>
            </m:r>
            <m:sSub>
              <m:sSubPr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="MS Mincho" w:hAnsi="Cambria Math" w:cs="Times New Roman"/>
                  </w:rPr>
                  <m:t>A</m:t>
                </m:r>
              </m:e>
              <m:sub>
                <m:r>
                  <w:rPr>
                    <w:rFonts w:ascii="Cambria Math" w:eastAsia="MS Mincho" w:hAnsi="Cambria Math" w:cs="Times New Roman"/>
                  </w:rPr>
                  <m:t>j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</w:rPr>
                      <m:t>α</m:t>
                    </m:r>
                    <m:ctrlPr>
                      <w:rPr>
                        <w:rFonts w:ascii="Cambria Math" w:eastAsia="MS Mincho" w:hAnsi="Cambria Math" w:cs="Times New Roman"/>
                        <w:i/>
                      </w:rPr>
                    </m:ctrlP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MS Mincho" w:hAnsi="Cambria Math" w:cs="Times New Roman"/>
                            <w:i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="MS Mincho" w:hAnsi="Cambria Math" w:cs="Times New Roman"/>
                          </w:rPr>
                          <m:t>j</m:t>
                        </m:r>
                        <m:r>
                          <w:rPr>
                            <w:rFonts w:ascii="Cambria Math" w:eastAsia="MS Mincho" w:hAnsi="Cambria Math" w:cs="Times New Roman"/>
                            <w:lang w:val="ru-RU"/>
                          </w:rPr>
                          <m:t>-1</m:t>
                        </m:r>
                      </m:e>
                    </m:d>
                  </m:sub>
                </m:sSub>
              </m:sub>
            </m:sSub>
          </m:den>
        </m:f>
        <m:r>
          <w:rPr>
            <w:rFonts w:ascii="Cambria Math" w:eastAsia="MS Mincho" w:hAnsi="Cambria Math" w:cs="Times New Roman"/>
            <w:lang w:val="ru-RU"/>
          </w:rPr>
          <m:t xml:space="preserve">. На обратном ходе сначала 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y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</w:rPr>
                  <m:t>N</m:t>
                </m:r>
                <m:r>
                  <w:rPr>
                    <w:rFonts w:ascii="Cambria Math" w:eastAsia="MS Mincho" w:hAnsi="Cambria Math" w:cs="Times New Roman"/>
                    <w:lang w:val="ru-RU"/>
                  </w:rPr>
                  <m:t>-1</m:t>
                </m:r>
              </m:e>
            </m:d>
          </m:sub>
        </m:sSub>
        <m:r>
          <w:rPr>
            <w:rFonts w:ascii="Cambria Math" w:eastAsia="MS Mincho" w:hAnsi="Cambria Math" w:cs="Times New Roman"/>
            <w:lang w:val="ru-RU"/>
          </w:rPr>
          <m:t>=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β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</w:rPr>
                  <m:t>N</m:t>
                </m:r>
                <m:r>
                  <w:rPr>
                    <w:rFonts w:ascii="Cambria Math" w:eastAsia="MS Mincho" w:hAnsi="Cambria Math" w:cs="Times New Roman"/>
                    <w:lang w:val="ru-RU"/>
                  </w:rPr>
                  <m:t>-1</m:t>
                </m:r>
              </m:e>
            </m:d>
          </m:sub>
        </m:sSub>
        <m:r>
          <w:rPr>
            <w:rFonts w:ascii="Cambria Math" w:eastAsia="MS Mincho" w:hAnsi="Cambria Math" w:cs="Times New Roman"/>
            <w:lang w:val="ru-RU"/>
          </w:rPr>
          <m:t xml:space="preserve">, затем 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y</m:t>
            </m: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r>
          <w:rPr>
            <w:rFonts w:ascii="Cambria Math" w:eastAsia="MS Mincho" w:hAnsi="Cambria Math" w:cs="Times New Roman"/>
            <w:lang w:val="ru-RU"/>
          </w:rPr>
          <m:t>=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α</m:t>
            </m: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y</m:t>
            </m:r>
            <m:ctrlPr>
              <w:rPr>
                <w:rFonts w:ascii="Cambria Math" w:eastAsia="MS Mincho" w:hAnsi="Cambria Math" w:cs="Times New Roman"/>
                <w:i/>
              </w:rPr>
            </m:ctrlPr>
          </m:e>
          <m:sub>
            <m:d>
              <m:dPr>
                <m:begChr m:val="{"/>
                <m:endChr m:val="}"/>
                <m:ctrlPr>
                  <w:rPr>
                    <w:rFonts w:ascii="Cambria Math" w:eastAsia="MS Mincho" w:hAnsi="Cambria Math" w:cs="Times New Roman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="MS Mincho" w:hAnsi="Cambria Math" w:cs="Times New Roman"/>
                  </w:rPr>
                  <m:t>j</m:t>
                </m:r>
                <m:r>
                  <w:rPr>
                    <w:rFonts w:ascii="Cambria Math" w:eastAsia="MS Mincho" w:hAnsi="Cambria Math" w:cs="Times New Roman"/>
                    <w:lang w:val="ru-RU"/>
                  </w:rPr>
                  <m:t>+1</m:t>
                </m:r>
              </m:e>
            </m:d>
          </m:sub>
        </m:sSub>
        <m:r>
          <w:rPr>
            <w:rFonts w:ascii="Cambria Math" w:eastAsia="MS Mincho" w:hAnsi="Cambria Math" w:cs="Times New Roman"/>
            <w:lang w:val="ru-RU"/>
          </w:rPr>
          <m:t>+</m:t>
        </m:r>
        <m:sSub>
          <m:sSubPr>
            <m:ctrlPr>
              <w:rPr>
                <w:rFonts w:ascii="Cambria Math" w:eastAsia="MS Mincho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MS Mincho" w:hAnsi="Cambria Math" w:cs="Times New Roman"/>
              </w:rPr>
              <m:t>β</m:t>
            </m:r>
          </m:e>
          <m:sub>
            <m:r>
              <w:rPr>
                <w:rFonts w:ascii="Cambria Math" w:eastAsia="MS Mincho" w:hAnsi="Cambria Math" w:cs="Times New Roman"/>
              </w:rPr>
              <m:t>j</m:t>
            </m:r>
          </m:sub>
        </m:sSub>
      </m:oMath>
    </w:p>
    <w:p w14:paraId="66F5F59D" w14:textId="7783A327" w:rsidR="00FE13F7" w:rsidRPr="00FE13F7" w:rsidRDefault="00FE13F7" w:rsidP="00FE13F7">
      <w:pPr>
        <w:rPr>
          <w:rFonts w:eastAsia="MS Mincho" w:cs="Times New Roman"/>
          <w:lang w:val="ru-RU"/>
        </w:rPr>
      </w:pPr>
    </w:p>
    <w:p w14:paraId="04DC756F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>4. Точное решение</w:t>
      </w:r>
    </w:p>
    <w:p w14:paraId="1891DE4C" w14:textId="0E144620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 xml:space="preserve">Для варианта 21 начальное условие </w:t>
      </w:r>
      <m:oMath>
        <m:r>
          <w:rPr>
            <w:rFonts w:ascii="Cambria Math" w:eastAsia="MS Mincho" w:hAnsi="Cambria Math" w:cs="Times New Roman"/>
          </w:rPr>
          <m:t>U</m:t>
        </m:r>
        <m:r>
          <w:rPr>
            <w:rFonts w:ascii="Cambria Math" w:eastAsia="MS Mincho" w:hAnsi="Cambria Math" w:cs="Times New Roman"/>
            <w:lang w:val="ru-RU"/>
          </w:rPr>
          <m:t>(0,</m:t>
        </m:r>
        <m:r>
          <w:rPr>
            <w:rFonts w:ascii="Cambria Math" w:eastAsia="MS Mincho" w:hAnsi="Cambria Math" w:cs="Times New Roman"/>
          </w:rPr>
          <m:t>x</m:t>
        </m:r>
        <m:r>
          <w:rPr>
            <w:rFonts w:ascii="Cambria Math" w:eastAsia="MS Mincho" w:hAnsi="Cambria Math" w:cs="Times New Roman"/>
            <w:lang w:val="ru-RU"/>
          </w:rPr>
          <m:t>)=2-</m:t>
        </m:r>
        <m:r>
          <w:rPr>
            <w:rFonts w:ascii="Cambria Math" w:eastAsia="MS Mincho" w:hAnsi="Cambria Math" w:cs="Times New Roman"/>
          </w:rPr>
          <m:t>x</m:t>
        </m:r>
      </m:oMath>
      <w:r w:rsidRPr="00FE13F7">
        <w:rPr>
          <w:rFonts w:eastAsia="MS Mincho" w:cs="Times New Roman"/>
          <w:lang w:val="ru-RU"/>
        </w:rPr>
        <w:t xml:space="preserve"> согласовано с граничными условиями </w:t>
      </w:r>
      <m:oMath>
        <m:r>
          <w:rPr>
            <w:rFonts w:ascii="Cambria Math" w:eastAsia="MS Mincho" w:hAnsi="Cambria Math" w:cs="Times New Roman"/>
          </w:rPr>
          <m:t>U</m:t>
        </m:r>
        <m:r>
          <w:rPr>
            <w:rFonts w:ascii="Cambria Math" w:eastAsia="MS Mincho" w:hAnsi="Cambria Math" w:cs="Times New Roman"/>
            <w:lang w:val="ru-RU"/>
          </w:rPr>
          <m:t>(</m:t>
        </m:r>
        <m:r>
          <w:rPr>
            <w:rFonts w:ascii="Cambria Math" w:eastAsia="MS Mincho" w:hAnsi="Cambria Math" w:cs="Times New Roman"/>
          </w:rPr>
          <m:t>t</m:t>
        </m:r>
        <m:r>
          <w:rPr>
            <w:rFonts w:ascii="Cambria Math" w:eastAsia="MS Mincho" w:hAnsi="Cambria Math" w:cs="Times New Roman"/>
            <w:lang w:val="ru-RU"/>
          </w:rPr>
          <m:t>,0)=2</m:t>
        </m:r>
      </m:oMath>
      <w:r w:rsidRPr="00FE13F7">
        <w:rPr>
          <w:rFonts w:eastAsia="MS Mincho" w:cs="Times New Roman"/>
          <w:lang w:val="ru-RU"/>
        </w:rPr>
        <w:t xml:space="preserve"> и </w:t>
      </w:r>
      <m:oMath>
        <m:r>
          <w:rPr>
            <w:rFonts w:ascii="Cambria Math" w:eastAsia="MS Mincho" w:hAnsi="Cambria Math" w:cs="Times New Roman"/>
          </w:rPr>
          <m:t>U</m:t>
        </m:r>
        <m:r>
          <w:rPr>
            <w:rFonts w:ascii="Cambria Math" w:eastAsia="MS Mincho" w:hAnsi="Cambria Math" w:cs="Times New Roman"/>
            <w:lang w:val="ru-RU"/>
          </w:rPr>
          <m:t>(</m:t>
        </m:r>
        <m:r>
          <w:rPr>
            <w:rFonts w:ascii="Cambria Math" w:eastAsia="MS Mincho" w:hAnsi="Cambria Math" w:cs="Times New Roman"/>
          </w:rPr>
          <m:t>t</m:t>
        </m:r>
        <m:r>
          <w:rPr>
            <w:rFonts w:ascii="Cambria Math" w:eastAsia="MS Mincho" w:hAnsi="Cambria Math" w:cs="Times New Roman"/>
            <w:lang w:val="ru-RU"/>
          </w:rPr>
          <m:t>,1)=1</m:t>
        </m:r>
      </m:oMath>
      <w:r w:rsidRPr="00FE13F7">
        <w:rPr>
          <w:rFonts w:eastAsia="MS Mincho" w:cs="Times New Roman"/>
          <w:lang w:val="ru-RU"/>
        </w:rPr>
        <w:t xml:space="preserve">. Функция </w:t>
      </w:r>
      <m:oMath>
        <m:r>
          <w:rPr>
            <w:rFonts w:ascii="Cambria Math" w:eastAsia="MS Mincho" w:hAnsi="Cambria Math" w:cs="Times New Roman"/>
            <w:lang w:val="ru-RU"/>
          </w:rPr>
          <m:t>2-</m:t>
        </m:r>
        <m:r>
          <w:rPr>
            <w:rFonts w:ascii="Cambria Math" w:eastAsia="MS Mincho" w:hAnsi="Cambria Math" w:cs="Times New Roman"/>
          </w:rPr>
          <m:t>x</m:t>
        </m:r>
      </m:oMath>
      <w:r w:rsidRPr="00FE13F7">
        <w:rPr>
          <w:rFonts w:eastAsia="MS Mincho" w:cs="Times New Roman"/>
          <w:lang w:val="ru-RU"/>
        </w:rPr>
        <w:t xml:space="preserve"> линейна по </w:t>
      </w:r>
      <w:r w:rsidRPr="00FE13F7">
        <w:rPr>
          <w:rFonts w:eastAsia="MS Mincho" w:cs="Times New Roman"/>
        </w:rPr>
        <w:t>x</w:t>
      </w:r>
      <w:r w:rsidRPr="00FE13F7">
        <w:rPr>
          <w:rFonts w:eastAsia="MS Mincho" w:cs="Times New Roman"/>
          <w:lang w:val="ru-RU"/>
        </w:rPr>
        <w:t xml:space="preserve">, поэтому </w:t>
      </w:r>
      <m:oMath>
        <m:r>
          <w:rPr>
            <w:rFonts w:ascii="Cambria Math" w:eastAsia="MS Mincho" w:hAnsi="Cambria Math" w:cs="Times New Roman"/>
          </w:rPr>
          <m:t>U</m:t>
        </m:r>
        <m:r>
          <w:rPr>
            <w:rFonts w:ascii="Cambria Math" w:eastAsia="MS Mincho" w:hAnsi="Cambria Math" w:cs="Times New Roman"/>
            <w:lang w:val="ru-RU"/>
          </w:rPr>
          <m:t>_</m:t>
        </m:r>
        <m:r>
          <w:rPr>
            <w:rFonts w:ascii="Cambria Math" w:eastAsia="MS Mincho" w:hAnsi="Cambria Math" w:cs="Times New Roman"/>
          </w:rPr>
          <m:t>xx</m:t>
        </m:r>
        <m:r>
          <w:rPr>
            <w:rFonts w:ascii="Cambria Math" w:eastAsia="MS Mincho" w:hAnsi="Cambria Math" w:cs="Times New Roman"/>
            <w:lang w:val="ru-RU"/>
          </w:rPr>
          <m:t>=0</m:t>
        </m:r>
      </m:oMath>
      <w:r w:rsidRPr="00FE13F7">
        <w:rPr>
          <w:rFonts w:eastAsia="MS Mincho" w:cs="Times New Roman"/>
          <w:lang w:val="ru-RU"/>
        </w:rPr>
        <w:t xml:space="preserve">, и точное решение не зависит от времени: </w:t>
      </w:r>
      <m:oMath>
        <m:r>
          <w:rPr>
            <w:rFonts w:ascii="Cambria Math" w:eastAsia="MS Mincho" w:hAnsi="Cambria Math" w:cs="Times New Roman"/>
          </w:rPr>
          <m:t>U</m:t>
        </m:r>
        <m:r>
          <w:rPr>
            <w:rFonts w:ascii="Cambria Math" w:eastAsia="MS Mincho" w:hAnsi="Cambria Math" w:cs="Times New Roman"/>
            <w:lang w:val="ru-RU"/>
          </w:rPr>
          <m:t>(</m:t>
        </m:r>
        <m:r>
          <w:rPr>
            <w:rFonts w:ascii="Cambria Math" w:eastAsia="MS Mincho" w:hAnsi="Cambria Math" w:cs="Times New Roman"/>
          </w:rPr>
          <m:t>x</m:t>
        </m:r>
        <m:r>
          <w:rPr>
            <w:rFonts w:ascii="Cambria Math" w:eastAsia="MS Mincho" w:hAnsi="Cambria Math" w:cs="Times New Roman"/>
            <w:lang w:val="ru-RU"/>
          </w:rPr>
          <m:t>,</m:t>
        </m:r>
        <m:r>
          <w:rPr>
            <w:rFonts w:ascii="Cambria Math" w:eastAsia="MS Mincho" w:hAnsi="Cambria Math" w:cs="Times New Roman"/>
          </w:rPr>
          <m:t>t</m:t>
        </m:r>
        <m:r>
          <w:rPr>
            <w:rFonts w:ascii="Cambria Math" w:eastAsia="MS Mincho" w:hAnsi="Cambria Math" w:cs="Times New Roman"/>
            <w:lang w:val="ru-RU"/>
          </w:rPr>
          <m:t>)=2-</m:t>
        </m:r>
        <m:r>
          <w:rPr>
            <w:rFonts w:ascii="Cambria Math" w:eastAsia="MS Mincho" w:hAnsi="Cambria Math" w:cs="Times New Roman"/>
          </w:rPr>
          <m:t>x</m:t>
        </m:r>
      </m:oMath>
      <w:r w:rsidRPr="00FE13F7">
        <w:rPr>
          <w:rFonts w:eastAsia="MS Mincho" w:cs="Times New Roman"/>
          <w:lang w:val="ru-RU"/>
        </w:rPr>
        <w:t>.</w:t>
      </w:r>
    </w:p>
    <w:p w14:paraId="2F09BB37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>Результаты численных расчетов</w:t>
      </w:r>
    </w:p>
    <w:p w14:paraId="235FE9E6" w14:textId="1AF331CE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lastRenderedPageBreak/>
        <w:t xml:space="preserve">Вычисления выполнены на сетке </w:t>
      </w:r>
      <m:oMath>
        <m:r>
          <w:rPr>
            <w:rFonts w:ascii="Cambria Math" w:eastAsia="MS Mincho" w:hAnsi="Cambria Math" w:cs="Times New Roman"/>
            <w:lang w:val="ru-RU"/>
          </w:rPr>
          <m:t xml:space="preserve">h=0.1, </m:t>
        </m:r>
        <m:r>
          <w:rPr>
            <w:rFonts w:ascii="Cambria Math" w:eastAsia="MS Mincho" w:hAnsi="Cambria Math" w:cs="Times New Roman"/>
          </w:rPr>
          <m:t>τ</m:t>
        </m:r>
        <m:r>
          <w:rPr>
            <w:rFonts w:ascii="Cambria Math" w:eastAsia="MS Mincho" w:hAnsi="Cambria Math" w:cs="Times New Roman"/>
            <w:lang w:val="ru-RU"/>
          </w:rPr>
          <m:t xml:space="preserve">=0.005, </m:t>
        </m:r>
        <m:r>
          <w:rPr>
            <w:rFonts w:ascii="Cambria Math" w:eastAsia="MS Mincho" w:hAnsi="Cambria Math" w:cs="Times New Roman"/>
          </w:rPr>
          <m:t>r</m:t>
        </m:r>
        <m:r>
          <w:rPr>
            <w:rFonts w:ascii="Cambria Math" w:eastAsia="MS Mincho" w:hAnsi="Cambria Math" w:cs="Times New Roman"/>
            <w:lang w:val="ru-RU"/>
          </w:rPr>
          <m:t>=0.500</m:t>
        </m:r>
      </m:oMath>
      <w:r w:rsidRPr="00FE13F7">
        <w:rPr>
          <w:rFonts w:eastAsia="MS Mincho" w:cs="Times New Roman"/>
          <w:lang w:val="ru-RU"/>
        </w:rPr>
        <w:t>.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FE13F7" w:rsidRPr="00FE13F7" w14:paraId="1933A1DD" w14:textId="77777777" w:rsidTr="00057DA3">
        <w:tc>
          <w:tcPr>
            <w:tcW w:w="2880" w:type="dxa"/>
          </w:tcPr>
          <w:p w14:paraId="319CE9E2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FE13F7">
              <w:rPr>
                <w:rFonts w:eastAsia="MS Mincho" w:cs="Times New Roman"/>
              </w:rPr>
              <w:t>Схема</w:t>
            </w:r>
            <w:proofErr w:type="spellEnd"/>
          </w:p>
        </w:tc>
        <w:tc>
          <w:tcPr>
            <w:tcW w:w="2880" w:type="dxa"/>
          </w:tcPr>
          <w:p w14:paraId="6BC547F5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r</w:t>
            </w:r>
          </w:p>
        </w:tc>
        <w:tc>
          <w:tcPr>
            <w:tcW w:w="2880" w:type="dxa"/>
          </w:tcPr>
          <w:p w14:paraId="0A667F70" w14:textId="35BA0619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m:oMathPara>
              <m:oMath>
                <m:r>
                  <w:rPr>
                    <w:rFonts w:ascii="Cambria Math" w:eastAsia="MS Mincho" w:hAnsi="Cambria Math" w:cs="Times New Roman"/>
                  </w:rPr>
                  <m:t>max|u-uточн|</m:t>
                </m:r>
              </m:oMath>
            </m:oMathPara>
          </w:p>
        </w:tc>
      </w:tr>
      <w:tr w:rsidR="00FE13F7" w:rsidRPr="00FE13F7" w14:paraId="51644F24" w14:textId="77777777" w:rsidTr="00057DA3">
        <w:tc>
          <w:tcPr>
            <w:tcW w:w="2880" w:type="dxa"/>
          </w:tcPr>
          <w:p w14:paraId="6CD55B46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FE13F7">
              <w:rPr>
                <w:rFonts w:eastAsia="MS Mincho" w:cs="Times New Roman"/>
              </w:rPr>
              <w:t>Явная</w:t>
            </w:r>
            <w:proofErr w:type="spellEnd"/>
          </w:p>
        </w:tc>
        <w:tc>
          <w:tcPr>
            <w:tcW w:w="2880" w:type="dxa"/>
          </w:tcPr>
          <w:p w14:paraId="501B6AEA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0.50</w:t>
            </w:r>
          </w:p>
        </w:tc>
        <w:tc>
          <w:tcPr>
            <w:tcW w:w="2880" w:type="dxa"/>
          </w:tcPr>
          <w:p w14:paraId="46E16ECB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0.000000</w:t>
            </w:r>
          </w:p>
        </w:tc>
      </w:tr>
      <w:tr w:rsidR="00FE13F7" w:rsidRPr="00FE13F7" w14:paraId="76DDE177" w14:textId="77777777" w:rsidTr="00057DA3">
        <w:tc>
          <w:tcPr>
            <w:tcW w:w="2880" w:type="dxa"/>
          </w:tcPr>
          <w:p w14:paraId="103CF96A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FE13F7">
              <w:rPr>
                <w:rFonts w:eastAsia="MS Mincho" w:cs="Times New Roman"/>
              </w:rPr>
              <w:t>Неявная</w:t>
            </w:r>
            <w:proofErr w:type="spellEnd"/>
          </w:p>
        </w:tc>
        <w:tc>
          <w:tcPr>
            <w:tcW w:w="2880" w:type="dxa"/>
          </w:tcPr>
          <w:p w14:paraId="0E39091D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0.50</w:t>
            </w:r>
          </w:p>
        </w:tc>
        <w:tc>
          <w:tcPr>
            <w:tcW w:w="2880" w:type="dxa"/>
          </w:tcPr>
          <w:p w14:paraId="3D1F5A74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0.000000</w:t>
            </w:r>
          </w:p>
        </w:tc>
      </w:tr>
    </w:tbl>
    <w:p w14:paraId="391F7D74" w14:textId="77777777" w:rsidR="00FE13F7" w:rsidRPr="00FE13F7" w:rsidRDefault="00FE13F7" w:rsidP="00FE13F7">
      <w:pPr>
        <w:rPr>
          <w:rFonts w:eastAsia="MS Mincho" w:cs="Times New Roman"/>
        </w:rPr>
      </w:pPr>
      <w:proofErr w:type="spellStart"/>
      <w:r w:rsidRPr="00FE13F7">
        <w:rPr>
          <w:rFonts w:eastAsia="MS Mincho" w:cs="Times New Roman"/>
        </w:rPr>
        <w:t>Сравнение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решений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при</w:t>
      </w:r>
      <w:proofErr w:type="spellEnd"/>
      <w:r w:rsidRPr="00FE13F7">
        <w:rPr>
          <w:rFonts w:eastAsia="MS Mincho" w:cs="Times New Roman"/>
        </w:rPr>
        <w:t xml:space="preserve"> t=0.1:</w:t>
      </w: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FE13F7" w:rsidRPr="00FE13F7" w14:paraId="7C59B354" w14:textId="77777777" w:rsidTr="00057DA3">
        <w:tc>
          <w:tcPr>
            <w:tcW w:w="2160" w:type="dxa"/>
          </w:tcPr>
          <w:p w14:paraId="081CA249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x</w:t>
            </w:r>
          </w:p>
        </w:tc>
        <w:tc>
          <w:tcPr>
            <w:tcW w:w="2160" w:type="dxa"/>
          </w:tcPr>
          <w:p w14:paraId="4D8A8783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FE13F7">
              <w:rPr>
                <w:rFonts w:eastAsia="MS Mincho" w:cs="Times New Roman"/>
              </w:rPr>
              <w:t>Точное</w:t>
            </w:r>
            <w:proofErr w:type="spellEnd"/>
            <w:r w:rsidRPr="00FE13F7">
              <w:rPr>
                <w:rFonts w:eastAsia="MS Mincho" w:cs="Times New Roman"/>
              </w:rPr>
              <w:t xml:space="preserve"> </w:t>
            </w:r>
            <w:proofErr w:type="spellStart"/>
            <w:r w:rsidRPr="00FE13F7">
              <w:rPr>
                <w:rFonts w:eastAsia="MS Mincho" w:cs="Times New Roman"/>
              </w:rPr>
              <w:t>решение</w:t>
            </w:r>
            <w:proofErr w:type="spellEnd"/>
          </w:p>
        </w:tc>
        <w:tc>
          <w:tcPr>
            <w:tcW w:w="2160" w:type="dxa"/>
          </w:tcPr>
          <w:p w14:paraId="567D80E2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FE13F7">
              <w:rPr>
                <w:rFonts w:eastAsia="MS Mincho" w:cs="Times New Roman"/>
              </w:rPr>
              <w:t>Явная</w:t>
            </w:r>
            <w:proofErr w:type="spellEnd"/>
            <w:r w:rsidRPr="00FE13F7">
              <w:rPr>
                <w:rFonts w:eastAsia="MS Mincho" w:cs="Times New Roman"/>
              </w:rPr>
              <w:t xml:space="preserve"> </w:t>
            </w:r>
            <w:proofErr w:type="spellStart"/>
            <w:r w:rsidRPr="00FE13F7">
              <w:rPr>
                <w:rFonts w:eastAsia="MS Mincho" w:cs="Times New Roman"/>
              </w:rPr>
              <w:t>схема</w:t>
            </w:r>
            <w:proofErr w:type="spellEnd"/>
          </w:p>
        </w:tc>
        <w:tc>
          <w:tcPr>
            <w:tcW w:w="2160" w:type="dxa"/>
          </w:tcPr>
          <w:p w14:paraId="27C64534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proofErr w:type="spellStart"/>
            <w:r w:rsidRPr="00FE13F7">
              <w:rPr>
                <w:rFonts w:eastAsia="MS Mincho" w:cs="Times New Roman"/>
              </w:rPr>
              <w:t>Неявная</w:t>
            </w:r>
            <w:proofErr w:type="spellEnd"/>
            <w:r w:rsidRPr="00FE13F7">
              <w:rPr>
                <w:rFonts w:eastAsia="MS Mincho" w:cs="Times New Roman"/>
              </w:rPr>
              <w:t xml:space="preserve"> </w:t>
            </w:r>
            <w:proofErr w:type="spellStart"/>
            <w:r w:rsidRPr="00FE13F7">
              <w:rPr>
                <w:rFonts w:eastAsia="MS Mincho" w:cs="Times New Roman"/>
              </w:rPr>
              <w:t>схема</w:t>
            </w:r>
            <w:proofErr w:type="spellEnd"/>
          </w:p>
        </w:tc>
      </w:tr>
      <w:tr w:rsidR="00FE13F7" w:rsidRPr="00FE13F7" w14:paraId="57C8CA99" w14:textId="77777777" w:rsidTr="00057DA3">
        <w:tc>
          <w:tcPr>
            <w:tcW w:w="2160" w:type="dxa"/>
          </w:tcPr>
          <w:p w14:paraId="18419CBF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0.0</w:t>
            </w:r>
          </w:p>
        </w:tc>
        <w:tc>
          <w:tcPr>
            <w:tcW w:w="2160" w:type="dxa"/>
          </w:tcPr>
          <w:p w14:paraId="28270F59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2.000</w:t>
            </w:r>
          </w:p>
        </w:tc>
        <w:tc>
          <w:tcPr>
            <w:tcW w:w="2160" w:type="dxa"/>
          </w:tcPr>
          <w:p w14:paraId="7D849980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2.000</w:t>
            </w:r>
          </w:p>
        </w:tc>
        <w:tc>
          <w:tcPr>
            <w:tcW w:w="2160" w:type="dxa"/>
          </w:tcPr>
          <w:p w14:paraId="6301D156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2.000</w:t>
            </w:r>
          </w:p>
        </w:tc>
      </w:tr>
      <w:tr w:rsidR="00FE13F7" w:rsidRPr="00FE13F7" w14:paraId="2BAC43D8" w14:textId="77777777" w:rsidTr="00057DA3">
        <w:tc>
          <w:tcPr>
            <w:tcW w:w="2160" w:type="dxa"/>
          </w:tcPr>
          <w:p w14:paraId="4D11412C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0.1</w:t>
            </w:r>
          </w:p>
        </w:tc>
        <w:tc>
          <w:tcPr>
            <w:tcW w:w="2160" w:type="dxa"/>
          </w:tcPr>
          <w:p w14:paraId="29FE1CE9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1.900</w:t>
            </w:r>
          </w:p>
        </w:tc>
        <w:tc>
          <w:tcPr>
            <w:tcW w:w="2160" w:type="dxa"/>
          </w:tcPr>
          <w:p w14:paraId="14A7EE04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1.900</w:t>
            </w:r>
          </w:p>
        </w:tc>
        <w:tc>
          <w:tcPr>
            <w:tcW w:w="2160" w:type="dxa"/>
          </w:tcPr>
          <w:p w14:paraId="0962BAFD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1.900</w:t>
            </w:r>
          </w:p>
        </w:tc>
      </w:tr>
      <w:tr w:rsidR="00FE13F7" w:rsidRPr="00FE13F7" w14:paraId="4BE7E11D" w14:textId="77777777" w:rsidTr="00057DA3">
        <w:tc>
          <w:tcPr>
            <w:tcW w:w="2160" w:type="dxa"/>
          </w:tcPr>
          <w:p w14:paraId="0AB37756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0.2</w:t>
            </w:r>
          </w:p>
        </w:tc>
        <w:tc>
          <w:tcPr>
            <w:tcW w:w="2160" w:type="dxa"/>
          </w:tcPr>
          <w:p w14:paraId="21F5C4C2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1.800</w:t>
            </w:r>
          </w:p>
        </w:tc>
        <w:tc>
          <w:tcPr>
            <w:tcW w:w="2160" w:type="dxa"/>
          </w:tcPr>
          <w:p w14:paraId="6C8A07E3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1.800</w:t>
            </w:r>
          </w:p>
        </w:tc>
        <w:tc>
          <w:tcPr>
            <w:tcW w:w="2160" w:type="dxa"/>
          </w:tcPr>
          <w:p w14:paraId="065D7F43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1.800</w:t>
            </w:r>
          </w:p>
        </w:tc>
      </w:tr>
      <w:tr w:rsidR="00FE13F7" w:rsidRPr="00FE13F7" w14:paraId="6CC79E1E" w14:textId="77777777" w:rsidTr="00057DA3">
        <w:tc>
          <w:tcPr>
            <w:tcW w:w="2160" w:type="dxa"/>
          </w:tcPr>
          <w:p w14:paraId="19B40315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0.3</w:t>
            </w:r>
          </w:p>
        </w:tc>
        <w:tc>
          <w:tcPr>
            <w:tcW w:w="2160" w:type="dxa"/>
          </w:tcPr>
          <w:p w14:paraId="29E70589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1.700</w:t>
            </w:r>
          </w:p>
        </w:tc>
        <w:tc>
          <w:tcPr>
            <w:tcW w:w="2160" w:type="dxa"/>
          </w:tcPr>
          <w:p w14:paraId="1ECC287F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1.700</w:t>
            </w:r>
          </w:p>
        </w:tc>
        <w:tc>
          <w:tcPr>
            <w:tcW w:w="2160" w:type="dxa"/>
          </w:tcPr>
          <w:p w14:paraId="193A4DCE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1.700</w:t>
            </w:r>
          </w:p>
        </w:tc>
      </w:tr>
      <w:tr w:rsidR="00FE13F7" w:rsidRPr="00FE13F7" w14:paraId="1C5697CA" w14:textId="77777777" w:rsidTr="00057DA3">
        <w:tc>
          <w:tcPr>
            <w:tcW w:w="2160" w:type="dxa"/>
          </w:tcPr>
          <w:p w14:paraId="4109CD46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0.4</w:t>
            </w:r>
          </w:p>
        </w:tc>
        <w:tc>
          <w:tcPr>
            <w:tcW w:w="2160" w:type="dxa"/>
          </w:tcPr>
          <w:p w14:paraId="3014D152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1.600</w:t>
            </w:r>
          </w:p>
        </w:tc>
        <w:tc>
          <w:tcPr>
            <w:tcW w:w="2160" w:type="dxa"/>
          </w:tcPr>
          <w:p w14:paraId="29AEF6EE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1.600</w:t>
            </w:r>
          </w:p>
        </w:tc>
        <w:tc>
          <w:tcPr>
            <w:tcW w:w="2160" w:type="dxa"/>
          </w:tcPr>
          <w:p w14:paraId="3843CE85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1.600</w:t>
            </w:r>
          </w:p>
        </w:tc>
      </w:tr>
      <w:tr w:rsidR="00FE13F7" w:rsidRPr="00FE13F7" w14:paraId="52ED88FD" w14:textId="77777777" w:rsidTr="00057DA3">
        <w:tc>
          <w:tcPr>
            <w:tcW w:w="2160" w:type="dxa"/>
          </w:tcPr>
          <w:p w14:paraId="4109E132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0.5</w:t>
            </w:r>
          </w:p>
        </w:tc>
        <w:tc>
          <w:tcPr>
            <w:tcW w:w="2160" w:type="dxa"/>
          </w:tcPr>
          <w:p w14:paraId="33111993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1.500</w:t>
            </w:r>
          </w:p>
        </w:tc>
        <w:tc>
          <w:tcPr>
            <w:tcW w:w="2160" w:type="dxa"/>
          </w:tcPr>
          <w:p w14:paraId="320EF126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1.500</w:t>
            </w:r>
          </w:p>
        </w:tc>
        <w:tc>
          <w:tcPr>
            <w:tcW w:w="2160" w:type="dxa"/>
          </w:tcPr>
          <w:p w14:paraId="024602FE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1.500</w:t>
            </w:r>
          </w:p>
        </w:tc>
      </w:tr>
      <w:tr w:rsidR="00FE13F7" w:rsidRPr="00FE13F7" w14:paraId="011175A0" w14:textId="77777777" w:rsidTr="00057DA3">
        <w:tc>
          <w:tcPr>
            <w:tcW w:w="2160" w:type="dxa"/>
          </w:tcPr>
          <w:p w14:paraId="7DAD2D06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0.6</w:t>
            </w:r>
          </w:p>
        </w:tc>
        <w:tc>
          <w:tcPr>
            <w:tcW w:w="2160" w:type="dxa"/>
          </w:tcPr>
          <w:p w14:paraId="77A52B39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1.400</w:t>
            </w:r>
          </w:p>
        </w:tc>
        <w:tc>
          <w:tcPr>
            <w:tcW w:w="2160" w:type="dxa"/>
          </w:tcPr>
          <w:p w14:paraId="16782737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1.400</w:t>
            </w:r>
          </w:p>
        </w:tc>
        <w:tc>
          <w:tcPr>
            <w:tcW w:w="2160" w:type="dxa"/>
          </w:tcPr>
          <w:p w14:paraId="1A85260D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1.400</w:t>
            </w:r>
          </w:p>
        </w:tc>
      </w:tr>
      <w:tr w:rsidR="00FE13F7" w:rsidRPr="00FE13F7" w14:paraId="1857C178" w14:textId="77777777" w:rsidTr="00057DA3">
        <w:tc>
          <w:tcPr>
            <w:tcW w:w="2160" w:type="dxa"/>
          </w:tcPr>
          <w:p w14:paraId="15DA37BF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0.7</w:t>
            </w:r>
          </w:p>
        </w:tc>
        <w:tc>
          <w:tcPr>
            <w:tcW w:w="2160" w:type="dxa"/>
          </w:tcPr>
          <w:p w14:paraId="6F994BD7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1.300</w:t>
            </w:r>
          </w:p>
        </w:tc>
        <w:tc>
          <w:tcPr>
            <w:tcW w:w="2160" w:type="dxa"/>
          </w:tcPr>
          <w:p w14:paraId="66FF57F3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1.300</w:t>
            </w:r>
          </w:p>
        </w:tc>
        <w:tc>
          <w:tcPr>
            <w:tcW w:w="2160" w:type="dxa"/>
          </w:tcPr>
          <w:p w14:paraId="6CDDE99B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1.300</w:t>
            </w:r>
          </w:p>
        </w:tc>
      </w:tr>
      <w:tr w:rsidR="00FE13F7" w:rsidRPr="00FE13F7" w14:paraId="1E83CA52" w14:textId="77777777" w:rsidTr="00057DA3">
        <w:tc>
          <w:tcPr>
            <w:tcW w:w="2160" w:type="dxa"/>
          </w:tcPr>
          <w:p w14:paraId="79A5CA45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0.8</w:t>
            </w:r>
          </w:p>
        </w:tc>
        <w:tc>
          <w:tcPr>
            <w:tcW w:w="2160" w:type="dxa"/>
          </w:tcPr>
          <w:p w14:paraId="684DA350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1.200</w:t>
            </w:r>
          </w:p>
        </w:tc>
        <w:tc>
          <w:tcPr>
            <w:tcW w:w="2160" w:type="dxa"/>
          </w:tcPr>
          <w:p w14:paraId="057F23C9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1.200</w:t>
            </w:r>
          </w:p>
        </w:tc>
        <w:tc>
          <w:tcPr>
            <w:tcW w:w="2160" w:type="dxa"/>
          </w:tcPr>
          <w:p w14:paraId="798C82D3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1.200</w:t>
            </w:r>
          </w:p>
        </w:tc>
      </w:tr>
      <w:tr w:rsidR="00FE13F7" w:rsidRPr="00FE13F7" w14:paraId="19A8AF46" w14:textId="77777777" w:rsidTr="00057DA3">
        <w:tc>
          <w:tcPr>
            <w:tcW w:w="2160" w:type="dxa"/>
          </w:tcPr>
          <w:p w14:paraId="40F57465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0.9</w:t>
            </w:r>
          </w:p>
        </w:tc>
        <w:tc>
          <w:tcPr>
            <w:tcW w:w="2160" w:type="dxa"/>
          </w:tcPr>
          <w:p w14:paraId="237F20E8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1.100</w:t>
            </w:r>
          </w:p>
        </w:tc>
        <w:tc>
          <w:tcPr>
            <w:tcW w:w="2160" w:type="dxa"/>
          </w:tcPr>
          <w:p w14:paraId="5F1E326E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1.100</w:t>
            </w:r>
          </w:p>
        </w:tc>
        <w:tc>
          <w:tcPr>
            <w:tcW w:w="2160" w:type="dxa"/>
          </w:tcPr>
          <w:p w14:paraId="2481911C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1.100</w:t>
            </w:r>
          </w:p>
        </w:tc>
      </w:tr>
      <w:tr w:rsidR="00FE13F7" w:rsidRPr="00FE13F7" w14:paraId="33CFE0D6" w14:textId="77777777" w:rsidTr="00057DA3">
        <w:tc>
          <w:tcPr>
            <w:tcW w:w="2160" w:type="dxa"/>
          </w:tcPr>
          <w:p w14:paraId="7758CA92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1.0</w:t>
            </w:r>
          </w:p>
        </w:tc>
        <w:tc>
          <w:tcPr>
            <w:tcW w:w="2160" w:type="dxa"/>
          </w:tcPr>
          <w:p w14:paraId="24604172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1.000</w:t>
            </w:r>
          </w:p>
        </w:tc>
        <w:tc>
          <w:tcPr>
            <w:tcW w:w="2160" w:type="dxa"/>
          </w:tcPr>
          <w:p w14:paraId="1BBB7660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1.000</w:t>
            </w:r>
          </w:p>
        </w:tc>
        <w:tc>
          <w:tcPr>
            <w:tcW w:w="2160" w:type="dxa"/>
          </w:tcPr>
          <w:p w14:paraId="01B9110D" w14:textId="77777777" w:rsidR="00FE13F7" w:rsidRPr="00FE13F7" w:rsidRDefault="00FE13F7" w:rsidP="00FE13F7">
            <w:pPr>
              <w:spacing w:after="0" w:line="240" w:lineRule="auto"/>
              <w:rPr>
                <w:rFonts w:eastAsia="MS Mincho" w:cs="Times New Roman"/>
              </w:rPr>
            </w:pPr>
            <w:r w:rsidRPr="00FE13F7">
              <w:rPr>
                <w:rFonts w:eastAsia="MS Mincho" w:cs="Times New Roman"/>
              </w:rPr>
              <w:t>1.000</w:t>
            </w:r>
          </w:p>
        </w:tc>
      </w:tr>
    </w:tbl>
    <w:p w14:paraId="48F145AA" w14:textId="77777777" w:rsidR="00FE13F7" w:rsidRPr="00FE13F7" w:rsidRDefault="00FE13F7" w:rsidP="00FE13F7">
      <w:pPr>
        <w:rPr>
          <w:rFonts w:eastAsia="MS Mincho" w:cs="Times New Roman"/>
        </w:rPr>
      </w:pPr>
      <w:proofErr w:type="spellStart"/>
      <w:r w:rsidRPr="00FE13F7">
        <w:rPr>
          <w:rFonts w:eastAsia="MS Mincho" w:cs="Times New Roman"/>
        </w:rPr>
        <w:t>Тепловая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карта</w:t>
      </w:r>
      <w:proofErr w:type="spellEnd"/>
      <w:r w:rsidRPr="00FE13F7">
        <w:rPr>
          <w:rFonts w:eastAsia="MS Mincho" w:cs="Times New Roman"/>
        </w:rPr>
        <w:t xml:space="preserve">: </w:t>
      </w:r>
      <w:proofErr w:type="spellStart"/>
      <w:r w:rsidRPr="00FE13F7">
        <w:rPr>
          <w:rFonts w:eastAsia="MS Mincho" w:cs="Times New Roman"/>
        </w:rPr>
        <w:t>точное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решение</w:t>
      </w:r>
      <w:proofErr w:type="spellEnd"/>
    </w:p>
    <w:p w14:paraId="6B0A6605" w14:textId="77777777" w:rsidR="00FE13F7" w:rsidRPr="00FE13F7" w:rsidRDefault="00FE13F7" w:rsidP="00FE13F7">
      <w:pPr>
        <w:rPr>
          <w:rFonts w:eastAsia="MS Mincho" w:cs="Times New Roman"/>
        </w:rPr>
      </w:pPr>
      <w:r w:rsidRPr="00FE13F7">
        <w:rPr>
          <w:rFonts w:eastAsia="MS Mincho" w:cs="Times New Roman"/>
          <w:noProof/>
        </w:rPr>
        <w:drawing>
          <wp:inline distT="0" distB="0" distL="0" distR="0" wp14:anchorId="7034725B" wp14:editId="2713FDC1">
            <wp:extent cx="5669280" cy="3897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_exac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B0CD" w14:textId="77777777" w:rsidR="00FE13F7" w:rsidRPr="00FE13F7" w:rsidRDefault="00FE13F7" w:rsidP="00FE13F7">
      <w:pPr>
        <w:rPr>
          <w:rFonts w:eastAsia="MS Mincho" w:cs="Times New Roman"/>
        </w:rPr>
      </w:pPr>
      <w:proofErr w:type="spellStart"/>
      <w:r w:rsidRPr="00FE13F7">
        <w:rPr>
          <w:rFonts w:eastAsia="MS Mincho" w:cs="Times New Roman"/>
        </w:rPr>
        <w:t>Тепловая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карта</w:t>
      </w:r>
      <w:proofErr w:type="spellEnd"/>
      <w:r w:rsidRPr="00FE13F7">
        <w:rPr>
          <w:rFonts w:eastAsia="MS Mincho" w:cs="Times New Roman"/>
        </w:rPr>
        <w:t xml:space="preserve">: </w:t>
      </w:r>
      <w:proofErr w:type="spellStart"/>
      <w:r w:rsidRPr="00FE13F7">
        <w:rPr>
          <w:rFonts w:eastAsia="MS Mincho" w:cs="Times New Roman"/>
        </w:rPr>
        <w:t>явная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схема</w:t>
      </w:r>
      <w:proofErr w:type="spellEnd"/>
    </w:p>
    <w:p w14:paraId="47A35A00" w14:textId="77777777" w:rsidR="00FE13F7" w:rsidRPr="00FE13F7" w:rsidRDefault="00FE13F7" w:rsidP="00FE13F7">
      <w:pPr>
        <w:rPr>
          <w:rFonts w:eastAsia="MS Mincho" w:cs="Times New Roman"/>
        </w:rPr>
      </w:pPr>
      <w:r w:rsidRPr="00FE13F7">
        <w:rPr>
          <w:rFonts w:eastAsia="MS Mincho" w:cs="Times New Roman"/>
          <w:noProof/>
        </w:rPr>
        <w:lastRenderedPageBreak/>
        <w:drawing>
          <wp:inline distT="0" distB="0" distL="0" distR="0" wp14:anchorId="44FA8FC8" wp14:editId="5B6ACE1C">
            <wp:extent cx="5669280" cy="3897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_explic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8E4F" w14:textId="77777777" w:rsidR="00FE13F7" w:rsidRPr="00FE13F7" w:rsidRDefault="00FE13F7" w:rsidP="00FE13F7">
      <w:pPr>
        <w:rPr>
          <w:rFonts w:eastAsia="MS Mincho" w:cs="Times New Roman"/>
        </w:rPr>
      </w:pPr>
      <w:proofErr w:type="spellStart"/>
      <w:r w:rsidRPr="00FE13F7">
        <w:rPr>
          <w:rFonts w:eastAsia="MS Mincho" w:cs="Times New Roman"/>
        </w:rPr>
        <w:t>Тепловая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карта</w:t>
      </w:r>
      <w:proofErr w:type="spellEnd"/>
      <w:r w:rsidRPr="00FE13F7">
        <w:rPr>
          <w:rFonts w:eastAsia="MS Mincho" w:cs="Times New Roman"/>
        </w:rPr>
        <w:t xml:space="preserve">: </w:t>
      </w:r>
      <w:proofErr w:type="spellStart"/>
      <w:r w:rsidRPr="00FE13F7">
        <w:rPr>
          <w:rFonts w:eastAsia="MS Mincho" w:cs="Times New Roman"/>
        </w:rPr>
        <w:t>неявная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схема</w:t>
      </w:r>
      <w:proofErr w:type="spellEnd"/>
    </w:p>
    <w:p w14:paraId="56206482" w14:textId="77777777" w:rsidR="00FE13F7" w:rsidRPr="00FE13F7" w:rsidRDefault="00FE13F7" w:rsidP="00FE13F7">
      <w:pPr>
        <w:rPr>
          <w:rFonts w:eastAsia="MS Mincho" w:cs="Times New Roman"/>
        </w:rPr>
      </w:pPr>
      <w:r w:rsidRPr="00FE13F7">
        <w:rPr>
          <w:rFonts w:eastAsia="MS Mincho" w:cs="Times New Roman"/>
          <w:noProof/>
        </w:rPr>
        <w:lastRenderedPageBreak/>
        <w:drawing>
          <wp:inline distT="0" distB="0" distL="0" distR="0" wp14:anchorId="2B71FBF0" wp14:editId="4EDAF204">
            <wp:extent cx="5669280" cy="3897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_implic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BA13" w14:textId="77777777" w:rsidR="00FE13F7" w:rsidRPr="00FE13F7" w:rsidRDefault="00FE13F7" w:rsidP="00FE13F7">
      <w:pPr>
        <w:rPr>
          <w:rFonts w:eastAsia="MS Mincho" w:cs="Times New Roman"/>
        </w:rPr>
      </w:pPr>
      <w:proofErr w:type="spellStart"/>
      <w:r w:rsidRPr="00FE13F7">
        <w:rPr>
          <w:rFonts w:eastAsia="MS Mincho" w:cs="Times New Roman"/>
        </w:rPr>
        <w:t>Сравнение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решений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при</w:t>
      </w:r>
      <w:proofErr w:type="spellEnd"/>
      <w:r w:rsidRPr="00FE13F7">
        <w:rPr>
          <w:rFonts w:eastAsia="MS Mincho" w:cs="Times New Roman"/>
        </w:rPr>
        <w:t xml:space="preserve"> t=0.1</w:t>
      </w:r>
    </w:p>
    <w:p w14:paraId="6A3B457D" w14:textId="77777777" w:rsidR="00FE13F7" w:rsidRPr="00FE13F7" w:rsidRDefault="00FE13F7" w:rsidP="00FE13F7">
      <w:pPr>
        <w:rPr>
          <w:rFonts w:eastAsia="MS Mincho" w:cs="Times New Roman"/>
        </w:rPr>
      </w:pPr>
      <w:r w:rsidRPr="00FE13F7">
        <w:rPr>
          <w:rFonts w:eastAsia="MS Mincho" w:cs="Times New Roman"/>
          <w:noProof/>
        </w:rPr>
        <w:drawing>
          <wp:inline distT="0" distB="0" distL="0" distR="0" wp14:anchorId="40835666" wp14:editId="099663D2">
            <wp:extent cx="5669280" cy="36683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_t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BD66" w14:textId="77777777" w:rsidR="00FE13F7" w:rsidRPr="00FE13F7" w:rsidRDefault="00FE13F7" w:rsidP="00FE13F7">
      <w:pPr>
        <w:rPr>
          <w:rFonts w:eastAsia="MS Mincho" w:cs="Times New Roman"/>
        </w:rPr>
      </w:pPr>
      <w:proofErr w:type="spellStart"/>
      <w:r w:rsidRPr="00FE13F7">
        <w:rPr>
          <w:rFonts w:eastAsia="MS Mincho" w:cs="Times New Roman"/>
        </w:rPr>
        <w:lastRenderedPageBreak/>
        <w:t>Трехмерная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поверхность</w:t>
      </w:r>
      <w:proofErr w:type="spellEnd"/>
      <w:r w:rsidRPr="00FE13F7">
        <w:rPr>
          <w:rFonts w:eastAsia="MS Mincho" w:cs="Times New Roman"/>
        </w:rPr>
        <w:t xml:space="preserve">: </w:t>
      </w:r>
      <w:proofErr w:type="spellStart"/>
      <w:r w:rsidRPr="00FE13F7">
        <w:rPr>
          <w:rFonts w:eastAsia="MS Mincho" w:cs="Times New Roman"/>
        </w:rPr>
        <w:t>явная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схема</w:t>
      </w:r>
      <w:proofErr w:type="spellEnd"/>
    </w:p>
    <w:p w14:paraId="4E9FEEF6" w14:textId="77777777" w:rsidR="00FE13F7" w:rsidRPr="00FE13F7" w:rsidRDefault="00FE13F7" w:rsidP="00FE13F7">
      <w:pPr>
        <w:rPr>
          <w:rFonts w:eastAsia="MS Mincho" w:cs="Times New Roman"/>
        </w:rPr>
      </w:pPr>
      <w:r w:rsidRPr="00FE13F7">
        <w:rPr>
          <w:rFonts w:eastAsia="MS Mincho" w:cs="Times New Roman"/>
          <w:noProof/>
        </w:rPr>
        <w:drawing>
          <wp:inline distT="0" distB="0" distL="0" distR="0" wp14:anchorId="69801DD1" wp14:editId="7304D368">
            <wp:extent cx="5669280" cy="40018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explic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2569" w14:textId="77777777" w:rsidR="00FE13F7" w:rsidRPr="00FE13F7" w:rsidRDefault="00FE13F7" w:rsidP="00FE13F7">
      <w:pPr>
        <w:rPr>
          <w:rFonts w:eastAsia="MS Mincho" w:cs="Times New Roman"/>
        </w:rPr>
      </w:pPr>
      <w:proofErr w:type="spellStart"/>
      <w:r w:rsidRPr="00FE13F7">
        <w:rPr>
          <w:rFonts w:eastAsia="MS Mincho" w:cs="Times New Roman"/>
        </w:rPr>
        <w:t>Трехмерная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поверхность</w:t>
      </w:r>
      <w:proofErr w:type="spellEnd"/>
      <w:r w:rsidRPr="00FE13F7">
        <w:rPr>
          <w:rFonts w:eastAsia="MS Mincho" w:cs="Times New Roman"/>
        </w:rPr>
        <w:t xml:space="preserve">: </w:t>
      </w:r>
      <w:proofErr w:type="spellStart"/>
      <w:r w:rsidRPr="00FE13F7">
        <w:rPr>
          <w:rFonts w:eastAsia="MS Mincho" w:cs="Times New Roman"/>
        </w:rPr>
        <w:t>неявная</w:t>
      </w:r>
      <w:proofErr w:type="spellEnd"/>
      <w:r w:rsidRPr="00FE13F7">
        <w:rPr>
          <w:rFonts w:eastAsia="MS Mincho" w:cs="Times New Roman"/>
        </w:rPr>
        <w:t xml:space="preserve"> </w:t>
      </w:r>
      <w:proofErr w:type="spellStart"/>
      <w:r w:rsidRPr="00FE13F7">
        <w:rPr>
          <w:rFonts w:eastAsia="MS Mincho" w:cs="Times New Roman"/>
        </w:rPr>
        <w:t>схема</w:t>
      </w:r>
      <w:proofErr w:type="spellEnd"/>
    </w:p>
    <w:p w14:paraId="3C6B2960" w14:textId="77777777" w:rsidR="00FE13F7" w:rsidRPr="00FE13F7" w:rsidRDefault="00FE13F7" w:rsidP="00FE13F7">
      <w:pPr>
        <w:rPr>
          <w:rFonts w:eastAsia="MS Mincho" w:cs="Times New Roman"/>
        </w:rPr>
      </w:pPr>
      <w:r w:rsidRPr="00FE13F7">
        <w:rPr>
          <w:rFonts w:eastAsia="MS Mincho" w:cs="Times New Roman"/>
          <w:noProof/>
        </w:rPr>
        <w:lastRenderedPageBreak/>
        <w:drawing>
          <wp:inline distT="0" distB="0" distL="0" distR="0" wp14:anchorId="1B2F3FFC" wp14:editId="7EB65C1E">
            <wp:extent cx="5669280" cy="4001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implic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27DB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>Вывод</w:t>
      </w:r>
    </w:p>
    <w:p w14:paraId="2448F08D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>В ходе выполнения лабораторной работы было численно решено параболическое уравнение теплопроводности для варианта 21 двумя конечно-разностными методами: явной и неявной схемами.</w:t>
      </w:r>
    </w:p>
    <w:p w14:paraId="1D410B98" w14:textId="77777777" w:rsidR="00FE13F7" w:rsidRPr="00FE13F7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 xml:space="preserve">Обе схемы дали корректный результат и удовлетворили требованию по погрешности 0.01. Метод прогонки позволил эффективно решать </w:t>
      </w:r>
      <w:proofErr w:type="spellStart"/>
      <w:r w:rsidRPr="00FE13F7">
        <w:rPr>
          <w:rFonts w:eastAsia="MS Mincho" w:cs="Times New Roman"/>
          <w:lang w:val="ru-RU"/>
        </w:rPr>
        <w:t>трехдиагональную</w:t>
      </w:r>
      <w:proofErr w:type="spellEnd"/>
      <w:r w:rsidRPr="00FE13F7">
        <w:rPr>
          <w:rFonts w:eastAsia="MS Mincho" w:cs="Times New Roman"/>
          <w:lang w:val="ru-RU"/>
        </w:rPr>
        <w:t xml:space="preserve"> систему линейных уравнений на каждом временном слое для неявной схемы.</w:t>
      </w:r>
    </w:p>
    <w:p w14:paraId="63668CCD" w14:textId="69DA7781" w:rsidR="00BC54EC" w:rsidRDefault="00FE13F7" w:rsidP="00FE13F7">
      <w:pPr>
        <w:rPr>
          <w:rFonts w:eastAsia="MS Mincho" w:cs="Times New Roman"/>
          <w:lang w:val="ru-RU"/>
        </w:rPr>
      </w:pPr>
      <w:r w:rsidRPr="00FE13F7">
        <w:rPr>
          <w:rFonts w:eastAsia="MS Mincho" w:cs="Times New Roman"/>
          <w:lang w:val="ru-RU"/>
        </w:rPr>
        <w:t xml:space="preserve">Так как точное решение </w:t>
      </w:r>
      <m:oMath>
        <m:r>
          <w:rPr>
            <w:rFonts w:ascii="Cambria Math" w:eastAsia="MS Mincho" w:hAnsi="Cambria Math" w:cs="Times New Roman"/>
          </w:rPr>
          <m:t>U</m:t>
        </m:r>
        <m:r>
          <w:rPr>
            <w:rFonts w:ascii="Cambria Math" w:eastAsia="MS Mincho" w:hAnsi="Cambria Math" w:cs="Times New Roman"/>
            <w:lang w:val="ru-RU"/>
          </w:rPr>
          <m:t>(</m:t>
        </m:r>
        <m:r>
          <w:rPr>
            <w:rFonts w:ascii="Cambria Math" w:eastAsia="MS Mincho" w:hAnsi="Cambria Math" w:cs="Times New Roman"/>
          </w:rPr>
          <m:t>x</m:t>
        </m:r>
        <m:r>
          <w:rPr>
            <w:rFonts w:ascii="Cambria Math" w:eastAsia="MS Mincho" w:hAnsi="Cambria Math" w:cs="Times New Roman"/>
            <w:lang w:val="ru-RU"/>
          </w:rPr>
          <m:t>,</m:t>
        </m:r>
        <m:r>
          <w:rPr>
            <w:rFonts w:ascii="Cambria Math" w:eastAsia="MS Mincho" w:hAnsi="Cambria Math" w:cs="Times New Roman"/>
          </w:rPr>
          <m:t>t</m:t>
        </m:r>
        <m:r>
          <w:rPr>
            <w:rFonts w:ascii="Cambria Math" w:eastAsia="MS Mincho" w:hAnsi="Cambria Math" w:cs="Times New Roman"/>
            <w:lang w:val="ru-RU"/>
          </w:rPr>
          <m:t>)=2-</m:t>
        </m:r>
        <m:r>
          <w:rPr>
            <w:rFonts w:ascii="Cambria Math" w:eastAsia="MS Mincho" w:hAnsi="Cambria Math" w:cs="Times New Roman"/>
          </w:rPr>
          <m:t>x</m:t>
        </m:r>
      </m:oMath>
      <w:r w:rsidRPr="00FE13F7">
        <w:rPr>
          <w:rFonts w:eastAsia="MS Mincho" w:cs="Times New Roman"/>
          <w:lang w:val="ru-RU"/>
        </w:rPr>
        <w:t xml:space="preserve"> является стационарным и линейным, численные решения сохраняют профиль во времени, что видно на тепловых картах, профиле и трехмерных поверхностях.</w:t>
      </w:r>
    </w:p>
    <w:p w14:paraId="7D277995" w14:textId="77777777" w:rsidR="00BC54EC" w:rsidRDefault="00BC54EC">
      <w:pPr>
        <w:spacing w:after="160" w:line="278" w:lineRule="auto"/>
        <w:rPr>
          <w:rFonts w:eastAsia="MS Mincho" w:cs="Times New Roman"/>
          <w:lang w:val="ru-RU"/>
        </w:rPr>
      </w:pPr>
      <w:r>
        <w:rPr>
          <w:rFonts w:eastAsia="MS Mincho" w:cs="Times New Roman"/>
          <w:lang w:val="ru-RU"/>
        </w:rPr>
        <w:br w:type="page"/>
      </w:r>
    </w:p>
    <w:p w14:paraId="6D90DF7C" w14:textId="5DA44BB9" w:rsidR="00FE13F7" w:rsidRDefault="00BC54EC" w:rsidP="00FE13F7">
      <w:pPr>
        <w:rPr>
          <w:rFonts w:eastAsia="MS Mincho" w:cs="Times New Roman"/>
          <w:lang w:val="ru-RU"/>
        </w:rPr>
      </w:pPr>
      <w:r>
        <w:rPr>
          <w:rFonts w:eastAsia="MS Mincho" w:cs="Times New Roman"/>
          <w:lang w:val="ru-RU"/>
        </w:rPr>
        <w:lastRenderedPageBreak/>
        <w:t>Исходный код:</w:t>
      </w:r>
    </w:p>
    <w:p w14:paraId="70415C83" w14:textId="77777777" w:rsidR="00BC54EC" w:rsidRPr="00BC54EC" w:rsidRDefault="00BC54EC" w:rsidP="00BC54E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</w:pP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contextlib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io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json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pathlib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matplotlib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numpy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as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docx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Document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docx.enum.text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WD_ALIGN_PARAGRAPH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docx.shared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Inches, Pt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matplotlib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pyplot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as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matplotlib.use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"Agg"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BASE_DIR = Path(__file__).resolve().parent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NOTEBOOK_PATH = BASE_DIR /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"9.ipynb"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DOCX_PATH = BASE_DIR /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"9_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Туманов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.docx"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PLOTS_DIR = BASE_DIR /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"plots"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X0 =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X1 =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T0 =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T1 =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10.0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D =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EPS =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0.01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H =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0.1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TAU =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0.005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 =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((X1 - X0) / H))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M =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((T1 - T0) / TAU))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R = D * TAU / (H * H)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X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np.linspace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(X0, X1, 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T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np.linspace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(T0, T1, M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phi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2.0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- x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left_boundary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F737A"/>
          <w:sz w:val="20"/>
          <w:szCs w:val="20"/>
          <w:lang w:eastAsia="ru-RU"/>
        </w:rPr>
        <w:t>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2.0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right_boundary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F737A"/>
          <w:sz w:val="20"/>
          <w:szCs w:val="20"/>
          <w:lang w:eastAsia="ru-RU"/>
        </w:rPr>
        <w:t>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1.0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exact_solution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</w:t>
      </w:r>
      <w:r w:rsidRPr="00BC54EC">
        <w:rPr>
          <w:rFonts w:ascii="JetBrains Mono" w:eastAsia="Times New Roman" w:hAnsi="JetBrains Mono" w:cs="Courier New"/>
          <w:color w:val="6F737A"/>
          <w:sz w:val="20"/>
          <w:szCs w:val="20"/>
          <w:lang w:eastAsia="ru-RU"/>
        </w:rPr>
        <w:t>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2.0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- x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init_grid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((M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:] = phi(X)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u[:,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left_boundary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u[:, N]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right_boundary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solve_explicit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init_grid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(M):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j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u[n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j] = u[n, j] + R * (u[n, j -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2.0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* u[n, j] + u[n, j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left_boundary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N]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right_boundary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thomas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(a, b, c, f):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size = </w:t>
      </w:r>
      <w:proofErr w:type="spellStart"/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(f)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alpha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(size)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beta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(size)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y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(size)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alpha[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-c[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/ b[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beta[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f[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/ b[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size):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denominator = b[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+ a[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* alpha[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alpha[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0.0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if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== size -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else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-c[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/ denominator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beta[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(f[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 a[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* beta[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 / denominator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y[-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beta[-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(size -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y[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alpha[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* y[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+ beta[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y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solve_implicit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init_grid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size = N -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(M):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a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np.full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(size, -R)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b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np.full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(size,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1.0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2.0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R)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c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np.full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(size, -R)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f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np.array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([u[n, j]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j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N)])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f[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-= a[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*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left_boundary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a[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   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f[-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-= c[-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*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right_boundary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c[-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   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inner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thomas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(a, b, c, f)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    u[n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left_boundary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N]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right_boundary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:N] = inner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exact_grid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((M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N +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n,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enumerate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u[n, :]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exact_solution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max_abs_error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(u, exact):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float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np.max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np.abs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(u - exact)))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sample_row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(exact, explicit, implicit,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time_value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index =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time_value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/ TAU))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rows = []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j, x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enumerate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rows.append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x,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"exact"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exact[index, j],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"explicit"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explicit[index, j],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"implicit"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implicit[index, j],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rows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plot_heatmap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(u, title, filename):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PLOTS_DIR.mkdir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exist_ok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x_mesh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t_mesh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np.meshgrid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(X, T)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fig, ax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plt.subplots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8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5.5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im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ax.contourf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x_mesh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t_mesh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u,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levels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cmap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proofErr w:type="spellStart"/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viridis</w:t>
      </w:r>
      <w:proofErr w:type="spellEnd"/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ax.set_xlabel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ax.set_ylabel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ax.set_title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(title)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fig.colorbar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im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ax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=ax,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"U(</w:t>
      </w:r>
      <w:proofErr w:type="spellStart"/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x,t</w:t>
      </w:r>
      <w:proofErr w:type="spellEnd"/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)"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fig.tight_layout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path = PLOTS_DIR / filename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fig.savefig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(path,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dpi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150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plt.close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(fig)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plot_surface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(u, title, filename):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PLOTS_DIR.mkdir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exist_ok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x_mesh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t_mesh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np.meshgrid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(X, T)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max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(T) //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120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8.5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6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ax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fig.add_subplot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111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projection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"3d"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surf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ax.plot_surface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x_mesh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[::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t_mesh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[::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u[::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step_t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cmap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proofErr w:type="spellStart"/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viridis</w:t>
      </w:r>
      <w:proofErr w:type="spellEnd"/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edgecolor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"none"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ax.set_xlabel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ax.set_ylabel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ax.set_zlabel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"U(</w:t>
      </w:r>
      <w:proofErr w:type="spellStart"/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x,t</w:t>
      </w:r>
      <w:proofErr w:type="spellEnd"/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)"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ax.set_title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(title)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ax.view_init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elev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25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azim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=-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45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fig.colorbar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(surf,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shrink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0.55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aspect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12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fig.tight_layout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path = PLOTS_DIR / filename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fig.savefig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(path,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dpi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150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plt.close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(fig)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plot_profile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(exact, explicit, implicit,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time_value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filename):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PLOTS_DIR.mkdir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exist_ok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index =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round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time_value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/ TAU))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fig, ax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plt.subplots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8.5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5.5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exact[index],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"k-"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2.5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Точное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решение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explicit[index],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"b--o"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markersize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implicit[index],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"r-.s"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linewidth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markersize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label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ax.set_xlabel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ax.set_ylabel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f"U</w:t>
      </w:r>
      <w:proofErr w:type="spellEnd"/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(x,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time_value</w:t>
      </w:r>
      <w:proofErr w:type="spellEnd"/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)"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ax.set_title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Сравнение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решений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при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t =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time_value</w:t>
      </w:r>
      <w:proofErr w:type="spellEnd"/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ax.grid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alpha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0.35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ax.legend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fig.tight_layout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path = PLOTS_DIR / filename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fig.savefig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(path, </w:t>
      </w:r>
      <w:r w:rsidRPr="00BC54EC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dpi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150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plt.close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(fig)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compute_results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exact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exact_grid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explicit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solve_explicit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implicit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solve_implicit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errors = 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max_abs_error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(explicit, exact),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max_abs_error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(implicit, exact),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}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samples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sample_row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(exact, explicit, implicit,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exact, explicit, implicit, errors, samples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BC54EC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create_plots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(exact, explicit, implicit):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plot_heatmap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(exact,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Точное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решение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"heat_exact.png"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plot_heatmap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(explicit,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"heat_explicit.png"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plot_heatmap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(implicit,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"heat_implicit.png"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plot_profile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(exact, explicit, implicit, </w:t>
      </w:r>
      <w:r w:rsidRPr="00BC54EC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0.1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"profile_t01.png"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plot_surface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(explicit,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"surface_explicit.png"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plot_surface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(implicit,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"surface_implicit.png"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]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#%%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exact, explicit, implicit, errors, samples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compute_results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plots =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create_plots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(exact, explicit, implicit)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Сетка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: h=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H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tau=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TAU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N=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M=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r=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.3f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Максимальные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абсолютные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погрешности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:'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name, value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proofErr w:type="spellStart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errors.items</w:t>
      </w:r>
      <w:proofErr w:type="spellEnd"/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name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: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value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.6f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Сравнение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решений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при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t=0.1:'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'x'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&gt;6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'exact'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&gt;10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'explicit'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&gt;10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'implicit'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&gt;10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row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samples: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'x'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6.1f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'exact'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10.3f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'explicit'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10.3f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 {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row[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'implicit'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10.3f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Графики</w:t>
      </w:r>
      <w:r w:rsidRPr="00BC54EC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:'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plot </w:t>
      </w:r>
      <w:r w:rsidRPr="00BC54EC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plots: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BC54EC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BC54EC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(plot)</w:t>
      </w:r>
    </w:p>
    <w:p w14:paraId="73FC3F75" w14:textId="43B7E09C" w:rsidR="00E22E9A" w:rsidRPr="00BC54EC" w:rsidRDefault="00E22E9A" w:rsidP="00E22E9A">
      <w:pPr>
        <w:rPr>
          <w:rFonts w:eastAsia="Times New Roman" w:cs="Times New Roman"/>
          <w:iCs/>
          <w:sz w:val="28"/>
          <w:szCs w:val="28"/>
          <w:lang w:eastAsia="ru-RU"/>
        </w:rPr>
      </w:pPr>
    </w:p>
    <w:sectPr w:rsidR="00E22E9A" w:rsidRPr="00BC54EC" w:rsidSect="00E22E9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altName w:val="Calibri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209A"/>
    <w:multiLevelType w:val="hybridMultilevel"/>
    <w:tmpl w:val="BB5E8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F6329"/>
    <w:multiLevelType w:val="multilevel"/>
    <w:tmpl w:val="F4421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54A6F"/>
    <w:multiLevelType w:val="hybridMultilevel"/>
    <w:tmpl w:val="8DE05DC2"/>
    <w:lvl w:ilvl="0" w:tplc="DF2AE3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821787D"/>
    <w:multiLevelType w:val="multilevel"/>
    <w:tmpl w:val="4C98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063689">
    <w:abstractNumId w:val="0"/>
  </w:num>
  <w:num w:numId="2" w16cid:durableId="1933007617">
    <w:abstractNumId w:val="2"/>
  </w:num>
  <w:num w:numId="3" w16cid:durableId="212079213">
    <w:abstractNumId w:val="0"/>
  </w:num>
  <w:num w:numId="4" w16cid:durableId="1725441998">
    <w:abstractNumId w:val="3"/>
  </w:num>
  <w:num w:numId="5" w16cid:durableId="356201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3C"/>
    <w:rsid w:val="00054BE2"/>
    <w:rsid w:val="002132FD"/>
    <w:rsid w:val="0030193C"/>
    <w:rsid w:val="003640A8"/>
    <w:rsid w:val="00552C10"/>
    <w:rsid w:val="005B10C9"/>
    <w:rsid w:val="005B314A"/>
    <w:rsid w:val="006508BE"/>
    <w:rsid w:val="00682AE7"/>
    <w:rsid w:val="006A5E91"/>
    <w:rsid w:val="00714B96"/>
    <w:rsid w:val="00725598"/>
    <w:rsid w:val="00735679"/>
    <w:rsid w:val="00757BD9"/>
    <w:rsid w:val="00784533"/>
    <w:rsid w:val="0085060D"/>
    <w:rsid w:val="008E6EA5"/>
    <w:rsid w:val="009707A2"/>
    <w:rsid w:val="00AE0D9A"/>
    <w:rsid w:val="00AE637B"/>
    <w:rsid w:val="00B607FB"/>
    <w:rsid w:val="00B60DAE"/>
    <w:rsid w:val="00BA3E84"/>
    <w:rsid w:val="00BB784C"/>
    <w:rsid w:val="00BC54EC"/>
    <w:rsid w:val="00BE7E79"/>
    <w:rsid w:val="00D216CF"/>
    <w:rsid w:val="00E22E9A"/>
    <w:rsid w:val="00FB51CF"/>
    <w:rsid w:val="00FE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0C97"/>
  <w15:chartTrackingRefBased/>
  <w15:docId w15:val="{985B2D5A-EE5E-4114-9B1C-6EBA23F6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E9A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19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019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9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9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9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93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93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93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93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19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19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19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19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19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19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0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9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0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193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019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193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019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019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193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5B10C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8E6E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BA3E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3E84"/>
    <w:rPr>
      <w:rFonts w:ascii="Consolas" w:hAnsi="Consolas"/>
      <w:sz w:val="20"/>
      <w:szCs w:val="20"/>
    </w:rPr>
  </w:style>
  <w:style w:type="table" w:customStyle="1" w:styleId="12">
    <w:name w:val="Сетка таблицы1"/>
    <w:basedOn w:val="a1"/>
    <w:next w:val="ac"/>
    <w:uiPriority w:val="39"/>
    <w:rsid w:val="00AE637B"/>
    <w:pPr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14B96"/>
    <w:rPr>
      <w:color w:val="666666"/>
    </w:rPr>
  </w:style>
  <w:style w:type="table" w:customStyle="1" w:styleId="23">
    <w:name w:val="Сетка таблицы2"/>
    <w:basedOn w:val="a1"/>
    <w:next w:val="ac"/>
    <w:uiPriority w:val="59"/>
    <w:rsid w:val="00FE13F7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1572</Words>
  <Characters>8964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13</cp:revision>
  <dcterms:created xsi:type="dcterms:W3CDTF">2026-04-21T14:28:00Z</dcterms:created>
  <dcterms:modified xsi:type="dcterms:W3CDTF">2026-04-21T17:13:00Z</dcterms:modified>
</cp:coreProperties>
</file>