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CB" w:rsidRPr="006622CB" w:rsidRDefault="006622CB" w:rsidP="006622CB">
      <w:pPr>
        <w:tabs>
          <w:tab w:val="left" w:pos="4578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622CB">
        <w:rPr>
          <w:rFonts w:ascii="Times New Roman" w:hAnsi="Times New Roman" w:cs="Times New Roman"/>
          <w:b/>
          <w:sz w:val="24"/>
          <w:szCs w:val="24"/>
        </w:rPr>
        <w:t>План сочинения ЕГЭ по русскому языку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22CB">
        <w:rPr>
          <w:rFonts w:ascii="Times New Roman" w:hAnsi="Times New Roman" w:cs="Times New Roman"/>
          <w:b/>
          <w:sz w:val="24"/>
          <w:szCs w:val="24"/>
        </w:rPr>
        <w:t>1 абзац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Указание проблемы исходного текста, котора</w:t>
      </w:r>
      <w:r>
        <w:rPr>
          <w:rFonts w:ascii="Times New Roman" w:hAnsi="Times New Roman" w:cs="Times New Roman"/>
          <w:sz w:val="24"/>
          <w:szCs w:val="24"/>
        </w:rPr>
        <w:t>я уже сформулирована в задании.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622CB" w:rsidRPr="006622CB" w:rsidRDefault="006622CB" w:rsidP="006622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 xml:space="preserve">* В приведённом тексте известного русского писателя (публициста, прозаика и т.д. см., что написано об авторе в конце </w:t>
      </w:r>
      <w:proofErr w:type="gramStart"/>
      <w:r w:rsidRPr="006622CB">
        <w:rPr>
          <w:rFonts w:ascii="Times New Roman" w:hAnsi="Times New Roman" w:cs="Times New Roman"/>
          <w:sz w:val="24"/>
          <w:szCs w:val="24"/>
        </w:rPr>
        <w:t xml:space="preserve">текста) </w:t>
      </w:r>
      <w:proofErr w:type="gramEnd"/>
      <w:r w:rsidRPr="006622CB">
        <w:rPr>
          <w:rFonts w:ascii="Times New Roman" w:hAnsi="Times New Roman" w:cs="Times New Roman"/>
          <w:sz w:val="24"/>
          <w:szCs w:val="24"/>
        </w:rPr>
        <w:t>ФИО ставится проблемный вопрос:... (далее переписать формулировку). ИЛИ записать проблемный вопрос с пояснением: над этим проблемным вопросом заставляет задуматься автор предложенного текста ФИО.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22CB">
        <w:rPr>
          <w:rFonts w:ascii="Times New Roman" w:hAnsi="Times New Roman" w:cs="Times New Roman"/>
          <w:b/>
          <w:sz w:val="24"/>
          <w:szCs w:val="24"/>
        </w:rPr>
        <w:t>2 абзац</w:t>
      </w:r>
    </w:p>
    <w:p w:rsidR="006622CB" w:rsidRPr="006622CB" w:rsidRDefault="006622CB" w:rsidP="006622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 xml:space="preserve">Отражение позиции автора (рассказчика) по указанной проблеме исходного текста. </w:t>
      </w:r>
    </w:p>
    <w:p w:rsidR="006622CB" w:rsidRPr="006622CB" w:rsidRDefault="006622CB" w:rsidP="006622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В художественном тексте авторская позиция выражена косвенно (не прямо)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Писатель не выражает прямо свою позицию, но подвод</w:t>
      </w:r>
      <w:r>
        <w:rPr>
          <w:rFonts w:ascii="Times New Roman" w:hAnsi="Times New Roman" w:cs="Times New Roman"/>
          <w:sz w:val="24"/>
          <w:szCs w:val="24"/>
        </w:rPr>
        <w:t>ит читателя к мысли о том, что…</w:t>
      </w:r>
    </w:p>
    <w:p w:rsidR="006622CB" w:rsidRPr="006622CB" w:rsidRDefault="006622CB" w:rsidP="006622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В публицистическом тексте позиция автора выражена чётко и ясно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Позиция автора ч</w:t>
      </w:r>
      <w:r>
        <w:rPr>
          <w:rFonts w:ascii="Times New Roman" w:hAnsi="Times New Roman" w:cs="Times New Roman"/>
          <w:sz w:val="24"/>
          <w:szCs w:val="24"/>
        </w:rPr>
        <w:t>ётко выражена. Он убеждён, что…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22CB">
        <w:rPr>
          <w:rFonts w:ascii="Times New Roman" w:hAnsi="Times New Roman" w:cs="Times New Roman"/>
          <w:b/>
          <w:sz w:val="24"/>
          <w:szCs w:val="24"/>
        </w:rPr>
        <w:t>3 абзац</w:t>
      </w:r>
    </w:p>
    <w:p w:rsid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 xml:space="preserve">Комментарий к авторской позиции данного текста+1-ый пример-иллюстрация с </w:t>
      </w:r>
      <w:r>
        <w:rPr>
          <w:rFonts w:ascii="Times New Roman" w:hAnsi="Times New Roman" w:cs="Times New Roman"/>
          <w:sz w:val="24"/>
          <w:szCs w:val="24"/>
        </w:rPr>
        <w:t>указанием и пояснением. 3 балла</w:t>
      </w:r>
    </w:p>
    <w:p w:rsidR="006622CB" w:rsidRPr="006622CB" w:rsidRDefault="006622CB" w:rsidP="006622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Раскрывая проблему, ФИО (автора текста) обращает внимание читателя на главного героя (рассказчика, героя-рассказчика) повествования, который (кратко пересказываем сюжет и подводим к примеру-иллюстрации).</w:t>
      </w:r>
    </w:p>
    <w:p w:rsidR="006622CB" w:rsidRPr="006622CB" w:rsidRDefault="006622CB" w:rsidP="006622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Автор (с грустью, с сожалением… другие чувства) пишет, что (приводим 1-ый пример-иллюстрацию: можно цитату из текста или кратко пересказываем своими словами)… + пояснение</w:t>
      </w:r>
    </w:p>
    <w:p w:rsidR="006622CB" w:rsidRPr="006622CB" w:rsidRDefault="006622CB" w:rsidP="006622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Пояснение к примерам (художественный текст)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Автор знакомит читателя с героями текста…+ мини-вывод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Автор неслучайно обращает наше внимание на... + мини-вывод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Поступок героя показывает, что…+ мини-вывод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Слова (мысли) героя позволяют увидеть…+ мини-вывод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Эти события автор описывает, чтобы + мини-вывод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Автор хо</w:t>
      </w:r>
      <w:r>
        <w:rPr>
          <w:rFonts w:ascii="Times New Roman" w:hAnsi="Times New Roman" w:cs="Times New Roman"/>
          <w:sz w:val="24"/>
          <w:szCs w:val="24"/>
        </w:rPr>
        <w:t>чет сказать, что….+ мини-вывод.</w:t>
      </w:r>
    </w:p>
    <w:p w:rsidR="006622CB" w:rsidRPr="006622CB" w:rsidRDefault="006622CB" w:rsidP="006622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В мини-выводе обязательно используем вводные слова (по моему мнению, по-моему, думаю, известно, на мой взгляд). Не забывайте обособлять вводные слова на письме!</w:t>
      </w:r>
    </w:p>
    <w:p w:rsidR="006622CB" w:rsidRPr="006622CB" w:rsidRDefault="006622CB" w:rsidP="006622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Например: по моему мнению, донос на друга – это предательство.</w:t>
      </w:r>
    </w:p>
    <w:p w:rsidR="006622CB" w:rsidRPr="006622CB" w:rsidRDefault="006622CB" w:rsidP="006622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Пояснение к примерам (публицистический текст)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Писатель хочет сказать, что…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Этот пример показывает, что…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Смысл этого высказывания в том, что…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Эти слова убедительно доказывают, что...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Я думаю, этим примером автор хотел показать…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Приведённые</w:t>
      </w:r>
      <w:r>
        <w:rPr>
          <w:rFonts w:ascii="Times New Roman" w:hAnsi="Times New Roman" w:cs="Times New Roman"/>
          <w:sz w:val="24"/>
          <w:szCs w:val="24"/>
        </w:rPr>
        <w:t xml:space="preserve"> слова содержат глубокий смысл…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22CB">
        <w:rPr>
          <w:rFonts w:ascii="Times New Roman" w:hAnsi="Times New Roman" w:cs="Times New Roman"/>
          <w:b/>
          <w:sz w:val="24"/>
          <w:szCs w:val="24"/>
        </w:rPr>
        <w:t>4 абзац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2-ой пример-иллюст</w:t>
      </w:r>
      <w:r>
        <w:rPr>
          <w:rFonts w:ascii="Times New Roman" w:hAnsi="Times New Roman" w:cs="Times New Roman"/>
          <w:sz w:val="24"/>
          <w:szCs w:val="24"/>
        </w:rPr>
        <w:t>рация с указанием и пояснением.</w:t>
      </w:r>
    </w:p>
    <w:p w:rsidR="006622CB" w:rsidRPr="006622CB" w:rsidRDefault="006622CB" w:rsidP="006622C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 xml:space="preserve">* Для того чтобы читатель разобрался в чувствах (мыслях, ощущениях и </w:t>
      </w:r>
      <w:proofErr w:type="spellStart"/>
      <w:r w:rsidRPr="006622CB">
        <w:rPr>
          <w:rFonts w:ascii="Times New Roman" w:hAnsi="Times New Roman" w:cs="Times New Roman"/>
          <w:sz w:val="24"/>
          <w:szCs w:val="24"/>
        </w:rPr>
        <w:t>т</w:t>
      </w:r>
      <w:proofErr w:type="gramStart"/>
      <w:r w:rsidRPr="006622CB">
        <w:rPr>
          <w:rFonts w:ascii="Times New Roman" w:hAnsi="Times New Roman" w:cs="Times New Roman"/>
          <w:sz w:val="24"/>
          <w:szCs w:val="24"/>
        </w:rPr>
        <w:t>.п</w:t>
      </w:r>
      <w:proofErr w:type="spellEnd"/>
      <w:proofErr w:type="gramEnd"/>
      <w:r w:rsidRPr="006622CB">
        <w:rPr>
          <w:rFonts w:ascii="Times New Roman" w:hAnsi="Times New Roman" w:cs="Times New Roman"/>
          <w:sz w:val="24"/>
          <w:szCs w:val="24"/>
        </w:rPr>
        <w:t>) героя, автор отмечает, что… + пояснение +мини-вывод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В предложении № … писатель отмечает (замечает и т.д.), что…+ пояснение +мини-вывод… Автор уверен, что…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22CB">
        <w:rPr>
          <w:rFonts w:ascii="Times New Roman" w:hAnsi="Times New Roman" w:cs="Times New Roman"/>
          <w:b/>
          <w:sz w:val="24"/>
          <w:szCs w:val="24"/>
        </w:rPr>
        <w:t>5 абзац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Указать и проанализировать см</w:t>
      </w:r>
      <w:r>
        <w:rPr>
          <w:rFonts w:ascii="Times New Roman" w:hAnsi="Times New Roman" w:cs="Times New Roman"/>
          <w:sz w:val="24"/>
          <w:szCs w:val="24"/>
        </w:rPr>
        <w:t>ысловую связь между примерами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22CB">
        <w:rPr>
          <w:rFonts w:ascii="Times New Roman" w:hAnsi="Times New Roman" w:cs="Times New Roman"/>
          <w:b/>
          <w:sz w:val="24"/>
          <w:szCs w:val="24"/>
        </w:rPr>
        <w:t>1. Объяснение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lastRenderedPageBreak/>
        <w:t>* Оба примера из текста объясняют важную мысль автора: (написать, какую мысль)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Размышляя над проблемой, автор хочет объяснить…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С помощью этих примеров автор объясняет, как (зачем, почему и т.д.)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Приведённые прим</w:t>
      </w:r>
      <w:r>
        <w:rPr>
          <w:rFonts w:ascii="Times New Roman" w:hAnsi="Times New Roman" w:cs="Times New Roman"/>
          <w:sz w:val="24"/>
          <w:szCs w:val="24"/>
        </w:rPr>
        <w:t>еры позволяют автору объяснить…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22CB">
        <w:rPr>
          <w:rFonts w:ascii="Times New Roman" w:hAnsi="Times New Roman" w:cs="Times New Roman"/>
          <w:b/>
          <w:sz w:val="24"/>
          <w:szCs w:val="24"/>
        </w:rPr>
        <w:t>2. Про</w:t>
      </w:r>
      <w:r>
        <w:rPr>
          <w:rFonts w:ascii="Times New Roman" w:hAnsi="Times New Roman" w:cs="Times New Roman"/>
          <w:b/>
          <w:sz w:val="24"/>
          <w:szCs w:val="24"/>
        </w:rPr>
        <w:t>тивопоставление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Автор противопоставляет данные примеры, чтобы показать…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Противопоставляя эти примеры (поступки героев и т.п.), автор хочет подчеркнуть…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С помощью противопоставления автор показывает разные стороны…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 xml:space="preserve">* Благодаря антитезе мы видим различные точки </w:t>
      </w:r>
      <w:proofErr w:type="gramStart"/>
      <w:r w:rsidRPr="006622CB">
        <w:rPr>
          <w:rFonts w:ascii="Times New Roman" w:hAnsi="Times New Roman" w:cs="Times New Roman"/>
          <w:sz w:val="24"/>
          <w:szCs w:val="24"/>
        </w:rPr>
        <w:t>зрения</w:t>
      </w:r>
      <w:proofErr w:type="gramEnd"/>
      <w:r w:rsidRPr="006622CB">
        <w:rPr>
          <w:rFonts w:ascii="Times New Roman" w:hAnsi="Times New Roman" w:cs="Times New Roman"/>
          <w:sz w:val="24"/>
          <w:szCs w:val="24"/>
        </w:rPr>
        <w:t xml:space="preserve"> на…, что делает рассуждение более объективным и убедительным.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Один пример противопоставлен другому, но оба они ил</w:t>
      </w:r>
      <w:r>
        <w:rPr>
          <w:rFonts w:ascii="Times New Roman" w:hAnsi="Times New Roman" w:cs="Times New Roman"/>
          <w:sz w:val="24"/>
          <w:szCs w:val="24"/>
        </w:rPr>
        <w:t>люстрируют важную мысль автора…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Сравнение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 xml:space="preserve">* Писатель </w:t>
      </w:r>
      <w:proofErr w:type="gramStart"/>
      <w:r w:rsidRPr="006622CB">
        <w:rPr>
          <w:rFonts w:ascii="Times New Roman" w:hAnsi="Times New Roman" w:cs="Times New Roman"/>
          <w:sz w:val="24"/>
          <w:szCs w:val="24"/>
        </w:rPr>
        <w:t>сравнивает</w:t>
      </w:r>
      <w:proofErr w:type="gramEnd"/>
      <w:r w:rsidRPr="006622CB">
        <w:rPr>
          <w:rFonts w:ascii="Times New Roman" w:hAnsi="Times New Roman" w:cs="Times New Roman"/>
          <w:sz w:val="24"/>
          <w:szCs w:val="24"/>
        </w:rPr>
        <w:t>…+ какие качества героев выявляются в сравнении…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Сравнивая этих героев, мы видим…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Благодаря сравнению писатель выделяет лучшие стороны…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Сопоставляя различные точки зрения на интересующий его вопрос, автор показывает…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Сопоставление этих примеров позволяет автору показать сложность (неоднозначность) ситу</w:t>
      </w:r>
      <w:r>
        <w:rPr>
          <w:rFonts w:ascii="Times New Roman" w:hAnsi="Times New Roman" w:cs="Times New Roman"/>
          <w:sz w:val="24"/>
          <w:szCs w:val="24"/>
        </w:rPr>
        <w:t>ации…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Причина-следствие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Почему же герой так поступает? Ответ на этот вопрос мы находим далее.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Приведённые примеры показывают причины и следствия поступков героя…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Анализируя эти примеры, мы понимаем причину изображённых событий…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Таким образом, эти пр</w:t>
      </w:r>
      <w:r>
        <w:rPr>
          <w:rFonts w:ascii="Times New Roman" w:hAnsi="Times New Roman" w:cs="Times New Roman"/>
          <w:sz w:val="24"/>
          <w:szCs w:val="24"/>
        </w:rPr>
        <w:t>имеры позволяют понять, почему…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Определение понятия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Автор определяет значение слова «…» (раскрыть содержание понятия «…»).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Приведенные примеры показывают сложность и многогранность понятия «…»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Эти примеры позволяют лучше п</w:t>
      </w:r>
      <w:r>
        <w:rPr>
          <w:rFonts w:ascii="Times New Roman" w:hAnsi="Times New Roman" w:cs="Times New Roman"/>
          <w:sz w:val="24"/>
          <w:szCs w:val="24"/>
        </w:rPr>
        <w:t>онять значение слова « …»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22CB">
        <w:rPr>
          <w:rFonts w:ascii="Times New Roman" w:hAnsi="Times New Roman" w:cs="Times New Roman"/>
          <w:b/>
          <w:sz w:val="24"/>
          <w:szCs w:val="24"/>
        </w:rPr>
        <w:t>6 абзац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Сформулировать и обосновать своё отношение к позиции автора по проблеме те</w:t>
      </w:r>
      <w:r>
        <w:rPr>
          <w:rFonts w:ascii="Times New Roman" w:hAnsi="Times New Roman" w:cs="Times New Roman"/>
          <w:sz w:val="24"/>
          <w:szCs w:val="24"/>
        </w:rPr>
        <w:t>кста. Привести пример-аргумент.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Я полностью согласен с автором и считаю, что… (обоснование).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(Даже соглашаясь с автором, сформулируйте свою позицию иными фразами). В качестве приме</w:t>
      </w:r>
      <w:r>
        <w:rPr>
          <w:rFonts w:ascii="Times New Roman" w:hAnsi="Times New Roman" w:cs="Times New Roman"/>
          <w:sz w:val="24"/>
          <w:szCs w:val="24"/>
        </w:rPr>
        <w:t>ра-аргумента я могу привести...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22CB">
        <w:rPr>
          <w:rFonts w:ascii="Times New Roman" w:hAnsi="Times New Roman" w:cs="Times New Roman"/>
          <w:b/>
          <w:sz w:val="24"/>
          <w:szCs w:val="24"/>
        </w:rPr>
        <w:t>7 абзац</w:t>
      </w:r>
    </w:p>
    <w:p w:rsidR="006622CB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 xml:space="preserve">Заключение </w:t>
      </w:r>
      <w:r>
        <w:rPr>
          <w:rFonts w:ascii="Times New Roman" w:hAnsi="Times New Roman" w:cs="Times New Roman"/>
          <w:sz w:val="24"/>
          <w:szCs w:val="24"/>
        </w:rPr>
        <w:t>(достаточно одного предложения)</w:t>
      </w:r>
    </w:p>
    <w:p w:rsidR="00E85D3E" w:rsidRPr="006622CB" w:rsidRDefault="006622CB" w:rsidP="00662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22CB">
        <w:rPr>
          <w:rFonts w:ascii="Times New Roman" w:hAnsi="Times New Roman" w:cs="Times New Roman"/>
          <w:sz w:val="24"/>
          <w:szCs w:val="24"/>
        </w:rPr>
        <w:t>* Таким образом…</w:t>
      </w:r>
    </w:p>
    <w:sectPr w:rsidR="00E85D3E" w:rsidRPr="006622CB" w:rsidSect="006622CB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F8"/>
    <w:rsid w:val="00352134"/>
    <w:rsid w:val="003E6B31"/>
    <w:rsid w:val="00505DF8"/>
    <w:rsid w:val="006622CB"/>
    <w:rsid w:val="00E8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87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145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2025-01-19T16:26:00Z</dcterms:created>
  <dcterms:modified xsi:type="dcterms:W3CDTF">2025-01-19T16:36:00Z</dcterms:modified>
</cp:coreProperties>
</file>