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2E5496"/>
          <w:sz w:val="40"/>
          <w:szCs w:val="40"/>
        </w:rPr>
        <w:t xml:space="preserve">Datenschutzerklärung</w:t>
      </w:r>
    </w:p>
    <w:p>
      <w:pPr>
        <w:spacing w:after="400"/>
        <w:jc w:val="center"/>
      </w:pPr>
      <w:r>
        <w:rPr>
          <w:rFonts w:ascii="Arial" w:cs="Arial" w:eastAsia="Arial" w:hAnsi="Arial"/>
          <w:i/>
          <w:iCs/>
          <w:sz w:val="22"/>
          <w:szCs w:val="22"/>
        </w:rPr>
        <w:t xml:space="preserve">Bewerbermanagementsystem – [Projektname] (Universitätsprojekt)</w:t>
      </w:r>
    </w:p>
    <w:p>
      <w:pPr>
        <w:pStyle w:val="Heading1"/>
      </w:pPr>
      <w:r>
        <w:rPr>
          <w:rFonts w:ascii="Arial" w:cs="Arial" w:eastAsia="Arial" w:hAnsi="Arial"/>
          <w:b/>
          <w:bCs/>
          <w:sz w:val="28"/>
          <w:szCs w:val="28"/>
        </w:rPr>
        <w:t xml:space="preserve">1. Verantwortlicher</w:t>
      </w:r>
    </w:p>
    <w:p>
      <w:pPr>
        <w:spacing w:after="160"/>
      </w:pPr>
      <w:r>
        <w:rPr>
          <w:rFonts w:ascii="Arial" w:cs="Arial" w:eastAsia="Arial" w:hAnsi="Arial"/>
          <w:sz w:val="22"/>
          <w:szCs w:val="22"/>
        </w:rPr>
        <w:t xml:space="preserve">Verantwortlicher im Sinne der Datenschutz-Grundverordnung (DSGVO) ist:</w:t>
      </w:r>
    </w:p>
    <w:p>
      <w:r>
        <w:t xml:space="preserve"/>
      </w:r>
    </w:p>
    <w:p>
      <w:pPr>
        <w:spacing w:after="160"/>
      </w:pPr>
      <w:r>
        <w:rPr>
          <w:rFonts w:ascii="Arial" w:cs="Arial" w:eastAsia="Arial" w:hAnsi="Arial"/>
          <w:sz w:val="22"/>
          <w:szCs w:val="22"/>
        </w:rPr>
        <w:t xml:space="preserve">[Musterunternehmen GmbH]</w:t>
      </w:r>
    </w:p>
    <w:p>
      <w:pPr>
        <w:spacing w:after="160"/>
      </w:pPr>
      <w:r>
        <w:rPr>
          <w:rFonts w:ascii="Arial" w:cs="Arial" w:eastAsia="Arial" w:hAnsi="Arial"/>
          <w:sz w:val="22"/>
          <w:szCs w:val="22"/>
        </w:rPr>
        <w:t xml:space="preserve">[Musterstraße 1]</w:t>
      </w:r>
    </w:p>
    <w:p>
      <w:pPr>
        <w:spacing w:after="160"/>
      </w:pPr>
      <w:r>
        <w:rPr>
          <w:rFonts w:ascii="Arial" w:cs="Arial" w:eastAsia="Arial" w:hAnsi="Arial"/>
          <w:sz w:val="22"/>
          <w:szCs w:val="22"/>
        </w:rPr>
        <w:t xml:space="preserve">[12345 Musterstadt]</w:t>
      </w:r>
    </w:p>
    <w:p>
      <w:pPr>
        <w:spacing w:after="160"/>
      </w:pPr>
      <w:r>
        <w:rPr>
          <w:rFonts w:ascii="Arial" w:cs="Arial" w:eastAsia="Arial" w:hAnsi="Arial"/>
          <w:sz w:val="22"/>
          <w:szCs w:val="22"/>
        </w:rPr>
        <w:t xml:space="preserve">E-Mail: datenschutz@musterunternehmen.de</w:t>
      </w:r>
    </w:p>
    <w:p>
      <w:pPr>
        <w:spacing w:after="160"/>
      </w:pPr>
      <w:r>
        <w:rPr>
          <w:rFonts w:ascii="Arial" w:cs="Arial" w:eastAsia="Arial" w:hAnsi="Arial"/>
          <w:sz w:val="22"/>
          <w:szCs w:val="22"/>
        </w:rPr>
        <w:t xml:space="preserve">Telefon: +49 (0) 123 456789</w:t>
      </w:r>
    </w:p>
    <w:p>
      <w:r>
        <w:t xml:space="preserve"/>
      </w:r>
    </w:p>
    <w:p>
      <w:pPr>
        <w:pStyle w:val="Heading1"/>
      </w:pPr>
      <w:r>
        <w:rPr>
          <w:rFonts w:ascii="Arial" w:cs="Arial" w:eastAsia="Arial" w:hAnsi="Arial"/>
          <w:b/>
          <w:bCs/>
          <w:sz w:val="28"/>
          <w:szCs w:val="28"/>
        </w:rPr>
        <w:t xml:space="preserve">2. Datenschutzbeauftragter</w:t>
      </w:r>
    </w:p>
    <w:p>
      <w:pPr>
        <w:spacing w:after="160"/>
      </w:pPr>
      <w:r>
        <w:rPr>
          <w:rFonts w:ascii="Arial" w:cs="Arial" w:eastAsia="Arial" w:hAnsi="Arial"/>
          <w:sz w:val="22"/>
          <w:szCs w:val="22"/>
        </w:rPr>
        <w:t xml:space="preserve">Ein Datenschutzbeauftragter ist für dieses Uni-Projekt nicht benannt. In einem realen Unternehmenskontext wäre gemäß § 38 BDSG zu prüfen, ob eine Bestellung erforderlich ist.</w:t>
      </w:r>
    </w:p>
    <w:p>
      <w:r>
        <w:t xml:space="preserve"/>
      </w:r>
    </w:p>
    <w:p>
      <w:pPr>
        <w:pStyle w:val="Heading1"/>
      </w:pPr>
      <w:r>
        <w:rPr>
          <w:rFonts w:ascii="Arial" w:cs="Arial" w:eastAsia="Arial" w:hAnsi="Arial"/>
          <w:b/>
          <w:bCs/>
          <w:sz w:val="28"/>
          <w:szCs w:val="28"/>
        </w:rPr>
        <w:t xml:space="preserve">3. Erhobene Daten und Zweck der Verarbeitung</w:t>
      </w:r>
    </w:p>
    <w:p>
      <w:pPr>
        <w:spacing w:after="160"/>
      </w:pPr>
      <w:r>
        <w:rPr>
          <w:rFonts w:ascii="Arial" w:cs="Arial" w:eastAsia="Arial" w:hAnsi="Arial"/>
          <w:sz w:val="22"/>
          <w:szCs w:val="22"/>
        </w:rPr>
        <w:t xml:space="preserve">Im Rahmen des Bewerbungsverfahrens verarbeiten wir folgende personenbezogene Daten:</w:t>
      </w:r>
    </w:p>
    <w:p>
      <w:r>
        <w:t xml:space="preserve"/>
      </w:r>
    </w:p>
    <w:p>
      <w:pPr>
        <w:pStyle w:val="Heading2"/>
      </w:pPr>
      <w:r>
        <w:rPr>
          <w:rFonts w:ascii="Arial" w:cs="Arial" w:eastAsia="Arial" w:hAnsi="Arial"/>
          <w:b/>
          <w:bCs/>
          <w:sz w:val="24"/>
          <w:szCs w:val="24"/>
        </w:rPr>
        <w:t xml:space="preserve">3.1 Kategorien personenbezogener Daten</w:t>
      </w:r>
    </w:p>
    <w:p>
      <w:pPr>
        <w:pStyle w:val="ListParagraph"/>
        <w:numPr>
          <w:ilvl w:val="0"/>
          <w:numId w:val="2"/>
        </w:numPr>
      </w:pPr>
      <w:r>
        <w:rPr>
          <w:rFonts w:ascii="Arial" w:cs="Arial" w:eastAsia="Arial" w:hAnsi="Arial"/>
          <w:sz w:val="22"/>
          <w:szCs w:val="22"/>
        </w:rPr>
        <w:t xml:space="preserve">Stammdaten: Name, Adresse, Geburtsdatum</w:t>
      </w:r>
    </w:p>
    <w:p>
      <w:pPr>
        <w:pStyle w:val="ListParagraph"/>
        <w:numPr>
          <w:ilvl w:val="0"/>
          <w:numId w:val="2"/>
        </w:numPr>
      </w:pPr>
      <w:r>
        <w:rPr>
          <w:rFonts w:ascii="Arial" w:cs="Arial" w:eastAsia="Arial" w:hAnsi="Arial"/>
          <w:sz w:val="22"/>
          <w:szCs w:val="22"/>
        </w:rPr>
        <w:t xml:space="preserve">Kontaktdaten: E-Mail-Adresse, Telefonnummer</w:t>
      </w:r>
    </w:p>
    <w:p>
      <w:pPr>
        <w:pStyle w:val="ListParagraph"/>
        <w:numPr>
          <w:ilvl w:val="0"/>
          <w:numId w:val="2"/>
        </w:numPr>
      </w:pPr>
      <w:r>
        <w:rPr>
          <w:rFonts w:ascii="Arial" w:cs="Arial" w:eastAsia="Arial" w:hAnsi="Arial"/>
          <w:sz w:val="22"/>
          <w:szCs w:val="22"/>
        </w:rPr>
        <w:t xml:space="preserve">Bewerbungsunterlagen: Lebenslauf, Anschreiben, Zeugnisse, Zertifikate</w:t>
      </w:r>
    </w:p>
    <w:p>
      <w:pPr>
        <w:pStyle w:val="ListParagraph"/>
        <w:numPr>
          <w:ilvl w:val="0"/>
          <w:numId w:val="2"/>
        </w:numPr>
      </w:pPr>
      <w:r>
        <w:rPr>
          <w:rFonts w:ascii="Arial" w:cs="Arial" w:eastAsia="Arial" w:hAnsi="Arial"/>
          <w:sz w:val="22"/>
          <w:szCs w:val="22"/>
        </w:rPr>
        <w:t xml:space="preserve">Qualifikationsdaten: Ausbildung, Berufserfahrung, Kenntnisse</w:t>
      </w:r>
    </w:p>
    <w:p>
      <w:pPr>
        <w:pStyle w:val="ListParagraph"/>
        <w:numPr>
          <w:ilvl w:val="0"/>
          <w:numId w:val="2"/>
        </w:numPr>
      </w:pPr>
      <w:r>
        <w:rPr>
          <w:rFonts w:ascii="Arial" w:cs="Arial" w:eastAsia="Arial" w:hAnsi="Arial"/>
          <w:sz w:val="22"/>
          <w:szCs w:val="22"/>
        </w:rPr>
        <w:t xml:space="preserve">Ggf. Foto, sofern freiwillig eingereicht</w:t>
      </w:r>
    </w:p>
    <w:p>
      <w:r>
        <w:t xml:space="preserve"/>
      </w:r>
    </w:p>
    <w:p>
      <w:pPr>
        <w:pStyle w:val="Heading2"/>
      </w:pPr>
      <w:r>
        <w:rPr>
          <w:rFonts w:ascii="Arial" w:cs="Arial" w:eastAsia="Arial" w:hAnsi="Arial"/>
          <w:b/>
          <w:bCs/>
          <w:sz w:val="24"/>
          <w:szCs w:val="24"/>
        </w:rPr>
        <w:t xml:space="preserve">3.2 Zweck der Verarbeitung</w:t>
      </w:r>
    </w:p>
    <w:p>
      <w:pPr>
        <w:spacing w:after="160"/>
      </w:pPr>
      <w:r>
        <w:rPr>
          <w:rFonts w:ascii="Arial" w:cs="Arial" w:eastAsia="Arial" w:hAnsi="Arial"/>
          <w:sz w:val="22"/>
          <w:szCs w:val="22"/>
        </w:rPr>
        <w:t xml:space="preserve">Die erhobenen Daten werden ausschließlich zum Zweck der Durchführung des Bewerbungsverfahrens verarbeitet. Dies umfasst die Prüfung der Bewerbungsunterlagen, die Durchführung von Vorstellungsgesprächen sowie die Entscheidung über eine Einstellung.</w:t>
      </w:r>
    </w:p>
    <w:p>
      <w:r>
        <w:t xml:space="preserve"/>
      </w:r>
    </w:p>
    <w:p>
      <w:pPr>
        <w:pStyle w:val="Heading1"/>
      </w:pPr>
      <w:r>
        <w:rPr>
          <w:rFonts w:ascii="Arial" w:cs="Arial" w:eastAsia="Arial" w:hAnsi="Arial"/>
          <w:b/>
          <w:bCs/>
          <w:sz w:val="28"/>
          <w:szCs w:val="28"/>
        </w:rPr>
        <w:t xml:space="preserve">4. Rechtsgrundlage der Verarbeitung</w:t>
      </w:r>
    </w:p>
    <w:p>
      <w:pPr>
        <w:spacing w:after="160"/>
      </w:pPr>
      <w:r>
        <w:rPr>
          <w:rFonts w:ascii="Arial" w:cs="Arial" w:eastAsia="Arial" w:hAnsi="Arial"/>
          <w:sz w:val="22"/>
          <w:szCs w:val="22"/>
        </w:rPr>
        <w:t xml:space="preserve">Die Verarbeitung Ihrer personenbezogenen Daten erfolgt auf folgenden Rechtsgrundlagen:</w:t>
      </w:r>
    </w:p>
    <w:p>
      <w:r>
        <w:t xml:space="preserve"/>
      </w:r>
    </w:p>
    <w:p>
      <w:pPr>
        <w:pStyle w:val="ListParagraph"/>
        <w:numPr>
          <w:ilvl w:val="0"/>
          <w:numId w:val="2"/>
        </w:numPr>
      </w:pPr>
      <w:r>
        <w:rPr>
          <w:rFonts w:ascii="Arial" w:cs="Arial" w:eastAsia="Arial" w:hAnsi="Arial"/>
          <w:sz w:val="22"/>
          <w:szCs w:val="22"/>
        </w:rPr>
        <w:t xml:space="preserve">Art. 6 Abs. 1 lit. b DSGVO: Verarbeitung zur Durchführung vorvertraglicher Maßnahmen (Begründung eines Beschäftigungsverhältnisses)</w:t>
      </w:r>
    </w:p>
    <w:p>
      <w:pPr>
        <w:pStyle w:val="ListParagraph"/>
        <w:numPr>
          <w:ilvl w:val="0"/>
          <w:numId w:val="2"/>
        </w:numPr>
      </w:pPr>
      <w:r>
        <w:rPr>
          <w:rFonts w:ascii="Arial" w:cs="Arial" w:eastAsia="Arial" w:hAnsi="Arial"/>
          <w:sz w:val="22"/>
          <w:szCs w:val="22"/>
        </w:rPr>
        <w:t xml:space="preserve">Art. 6 Abs. 1 lit. a DSGVO: Einwilligung der betroffenen Person, sofern diese erteilt wurde</w:t>
      </w:r>
    </w:p>
    <w:p>
      <w:pPr>
        <w:pStyle w:val="ListParagraph"/>
        <w:numPr>
          <w:ilvl w:val="0"/>
          <w:numId w:val="2"/>
        </w:numPr>
      </w:pPr>
      <w:r>
        <w:rPr>
          <w:rFonts w:ascii="Arial" w:cs="Arial" w:eastAsia="Arial" w:hAnsi="Arial"/>
          <w:sz w:val="22"/>
          <w:szCs w:val="22"/>
        </w:rPr>
        <w:t xml:space="preserve">§ 26 BDSG: Verarbeitung für Zwecke des Beschäftigungsverhältnisses</w:t>
      </w:r>
    </w:p>
    <w:p>
      <w:r>
        <w:t xml:space="preserve"/>
      </w:r>
    </w:p>
    <w:p>
      <w:pPr>
        <w:pStyle w:val="Heading1"/>
      </w:pPr>
      <w:r>
        <w:rPr>
          <w:rFonts w:ascii="Arial" w:cs="Arial" w:eastAsia="Arial" w:hAnsi="Arial"/>
          <w:b/>
          <w:bCs/>
          <w:sz w:val="28"/>
          <w:szCs w:val="28"/>
        </w:rPr>
        <w:t xml:space="preserve">5. Empfänger der Daten</w:t>
      </w:r>
    </w:p>
    <w:p>
      <w:pPr>
        <w:spacing w:after="160"/>
      </w:pPr>
      <w:r>
        <w:rPr>
          <w:rFonts w:ascii="Arial" w:cs="Arial" w:eastAsia="Arial" w:hAnsi="Arial"/>
          <w:sz w:val="22"/>
          <w:szCs w:val="22"/>
        </w:rPr>
        <w:t xml:space="preserve">Ihre Daten werden grundsätzlich nicht an Dritte weitergegeben. Innerhalb unseres Unternehmens erhalten nur die Personen Zugang zu Ihren Daten, die diese für die Durchführung des Bewerbungsverfahrens benötigen (z. B. HR-Abteilung, zuständige Führungskraft).</w:t>
      </w:r>
    </w:p>
    <w:p>
      <w:r>
        <w:t xml:space="preserve"/>
      </w:r>
    </w:p>
    <w:p>
      <w:pPr>
        <w:spacing w:after="160"/>
      </w:pPr>
      <w:r>
        <w:rPr>
          <w:rFonts w:ascii="Arial" w:cs="Arial" w:eastAsia="Arial" w:hAnsi="Arial"/>
          <w:sz w:val="22"/>
          <w:szCs w:val="22"/>
        </w:rPr>
        <w:t xml:space="preserve">Im Rahmen des Betriebs dieser Applikation können folgende Kategorien von Empfängern Zugang zu Ihren Daten haben:</w:t>
      </w:r>
    </w:p>
    <w:p>
      <w:pPr>
        <w:pStyle w:val="ListParagraph"/>
        <w:numPr>
          <w:ilvl w:val="0"/>
          <w:numId w:val="2"/>
        </w:numPr>
      </w:pPr>
      <w:r>
        <w:rPr>
          <w:rFonts w:ascii="Arial" w:cs="Arial" w:eastAsia="Arial" w:hAnsi="Arial"/>
          <w:sz w:val="22"/>
          <w:szCs w:val="22"/>
        </w:rPr>
        <w:t xml:space="preserve">IT-Dienstleister (Hosting, technischer Betrieb der Bewerbungsplattform)</w:t>
      </w:r>
    </w:p>
    <w:p>
      <w:pPr>
        <w:pStyle w:val="ListParagraph"/>
        <w:numPr>
          <w:ilvl w:val="0"/>
          <w:numId w:val="2"/>
        </w:numPr>
      </w:pPr>
      <w:r>
        <w:rPr>
          <w:rFonts w:ascii="Arial" w:cs="Arial" w:eastAsia="Arial" w:hAnsi="Arial"/>
          <w:sz w:val="22"/>
          <w:szCs w:val="22"/>
        </w:rPr>
        <w:t xml:space="preserve">Auftragsverarbeiter gemäß Art. 28 DSGVO, die vertraglich zur Einhaltung des Datenschutzes verpflichtet sind</w:t>
      </w:r>
    </w:p>
    <w:p>
      <w:r>
        <w:t xml:space="preserve"/>
      </w:r>
    </w:p>
    <w:p>
      <w:pPr>
        <w:pStyle w:val="Heading1"/>
      </w:pPr>
      <w:r>
        <w:rPr>
          <w:rFonts w:ascii="Arial" w:cs="Arial" w:eastAsia="Arial" w:hAnsi="Arial"/>
          <w:b/>
          <w:bCs/>
          <w:sz w:val="28"/>
          <w:szCs w:val="28"/>
        </w:rPr>
        <w:t xml:space="preserve">6. Übermittlung in Drittländer</w:t>
      </w:r>
    </w:p>
    <w:p>
      <w:pPr>
        <w:spacing w:after="160"/>
      </w:pPr>
      <w:r>
        <w:rPr>
          <w:rFonts w:ascii="Arial" w:cs="Arial" w:eastAsia="Arial" w:hAnsi="Arial"/>
          <w:sz w:val="22"/>
          <w:szCs w:val="22"/>
        </w:rPr>
        <w:t xml:space="preserve">Eine Übermittlung Ihrer personenbezogenen Daten in Länder außerhalb der Europäischen Union (EU) oder des Europäischen Wirtschaftsraums (EWR) findet im Rahmen dieses Projekts nicht statt. Sofern in einer produktiven Umgebung Cloud-Dienste mit Sitz in den USA verwendet werden, wäre dies gesondert zu prüfen und zu dokumentieren.</w:t>
      </w:r>
    </w:p>
    <w:p>
      <w:r>
        <w:t xml:space="preserve"/>
      </w:r>
    </w:p>
    <w:p>
      <w:pPr>
        <w:pStyle w:val="Heading1"/>
      </w:pPr>
      <w:r>
        <w:rPr>
          <w:rFonts w:ascii="Arial" w:cs="Arial" w:eastAsia="Arial" w:hAnsi="Arial"/>
          <w:b/>
          <w:bCs/>
          <w:sz w:val="28"/>
          <w:szCs w:val="28"/>
        </w:rPr>
        <w:t xml:space="preserve">7. Speicherdauer</w:t>
      </w:r>
    </w:p>
    <w:p>
      <w:pPr>
        <w:spacing w:after="160"/>
      </w:pPr>
      <w:r>
        <w:rPr>
          <w:rFonts w:ascii="Arial" w:cs="Arial" w:eastAsia="Arial" w:hAnsi="Arial"/>
          <w:sz w:val="22"/>
          <w:szCs w:val="22"/>
        </w:rPr>
        <w:t xml:space="preserve">Ihre Bewerbungsunterlagen werden nur so lange gespeichert, wie es für die Durchführung des Bewerbungsverfahrens erforderlich ist.</w:t>
      </w:r>
    </w:p>
    <w:p>
      <w:r>
        <w:t xml:space="preserve"/>
      </w:r>
    </w:p>
    <w:p>
      <w:pPr>
        <w:pStyle w:val="ListParagraph"/>
        <w:numPr>
          <w:ilvl w:val="0"/>
          <w:numId w:val="2"/>
        </w:numPr>
      </w:pPr>
      <w:r>
        <w:rPr>
          <w:rFonts w:ascii="Arial" w:cs="Arial" w:eastAsia="Arial" w:hAnsi="Arial"/>
          <w:sz w:val="22"/>
          <w:szCs w:val="22"/>
        </w:rPr>
        <w:t xml:space="preserve">Bei einer Ablehnung: Löschung nach spätestens 6 Monaten nach Abschluss des Bewerbungsverfahrens, sofern keine gesetzlichen Aufbewahrungspflichten entgegenstehen.</w:t>
      </w:r>
    </w:p>
    <w:p>
      <w:pPr>
        <w:pStyle w:val="ListParagraph"/>
        <w:numPr>
          <w:ilvl w:val="0"/>
          <w:numId w:val="2"/>
        </w:numPr>
      </w:pPr>
      <w:r>
        <w:rPr>
          <w:rFonts w:ascii="Arial" w:cs="Arial" w:eastAsia="Arial" w:hAnsi="Arial"/>
          <w:sz w:val="22"/>
          <w:szCs w:val="22"/>
        </w:rPr>
        <w:t xml:space="preserve">Bei einer Einstellung: Überführung der relevanten Daten in die Personalakte; die übrigen Bewerbungsunterlagen werden gelöscht.</w:t>
      </w:r>
    </w:p>
    <w:p>
      <w:pPr>
        <w:pStyle w:val="ListParagraph"/>
        <w:numPr>
          <w:ilvl w:val="0"/>
          <w:numId w:val="2"/>
        </w:numPr>
      </w:pPr>
      <w:r>
        <w:rPr>
          <w:rFonts w:ascii="Arial" w:cs="Arial" w:eastAsia="Arial" w:hAnsi="Arial"/>
          <w:sz w:val="22"/>
          <w:szCs w:val="22"/>
        </w:rPr>
        <w:t xml:space="preserve">Bei ausdrücklicher Einwilligung zur Aufnahme in einen Bewerberpool: Speicherung für maximal 12 Monate.</w:t>
      </w:r>
    </w:p>
    <w:p>
      <w:r>
        <w:t xml:space="preserve"/>
      </w:r>
    </w:p>
    <w:p>
      <w:pPr>
        <w:pStyle w:val="Heading1"/>
      </w:pPr>
      <w:r>
        <w:rPr>
          <w:rFonts w:ascii="Arial" w:cs="Arial" w:eastAsia="Arial" w:hAnsi="Arial"/>
          <w:b/>
          <w:bCs/>
          <w:sz w:val="28"/>
          <w:szCs w:val="28"/>
        </w:rPr>
        <w:t xml:space="preserve">8. Ihre Rechte als betroffene Person</w:t>
      </w:r>
    </w:p>
    <w:p>
      <w:pPr>
        <w:spacing w:after="160"/>
      </w:pPr>
      <w:r>
        <w:rPr>
          <w:rFonts w:ascii="Arial" w:cs="Arial" w:eastAsia="Arial" w:hAnsi="Arial"/>
          <w:sz w:val="22"/>
          <w:szCs w:val="22"/>
        </w:rPr>
        <w:t xml:space="preserve">Sie haben gegenüber uns folgende Rechte hinsichtlich Ihrer personenbezogenen Daten:</w:t>
      </w:r>
    </w:p>
    <w:p>
      <w:r>
        <w:t xml:space="preserve"/>
      </w:r>
    </w:p>
    <w:p>
      <w:pPr>
        <w:pStyle w:val="ListParagraph"/>
        <w:numPr>
          <w:ilvl w:val="0"/>
          <w:numId w:val="2"/>
        </w:numPr>
      </w:pPr>
      <w:r>
        <w:rPr>
          <w:rFonts w:ascii="Arial" w:cs="Arial" w:eastAsia="Arial" w:hAnsi="Arial"/>
          <w:sz w:val="22"/>
          <w:szCs w:val="22"/>
        </w:rPr>
        <w:t xml:space="preserve">Recht auf Auskunft (Art. 15 DSGVO): Sie können Auskunft über die von uns verarbeiteten Daten verlangen.</w:t>
      </w:r>
    </w:p>
    <w:p>
      <w:pPr>
        <w:pStyle w:val="ListParagraph"/>
        <w:numPr>
          <w:ilvl w:val="0"/>
          <w:numId w:val="2"/>
        </w:numPr>
      </w:pPr>
      <w:r>
        <w:rPr>
          <w:rFonts w:ascii="Arial" w:cs="Arial" w:eastAsia="Arial" w:hAnsi="Arial"/>
          <w:sz w:val="22"/>
          <w:szCs w:val="22"/>
        </w:rPr>
        <w:t xml:space="preserve">Recht auf Berichtigung (Art. 16 DSGVO): Sie können die Berichtigung unrichtiger Daten verlangen.</w:t>
      </w:r>
    </w:p>
    <w:p>
      <w:pPr>
        <w:pStyle w:val="ListParagraph"/>
        <w:numPr>
          <w:ilvl w:val="0"/>
          <w:numId w:val="2"/>
        </w:numPr>
      </w:pPr>
      <w:r>
        <w:rPr>
          <w:rFonts w:ascii="Arial" w:cs="Arial" w:eastAsia="Arial" w:hAnsi="Arial"/>
          <w:sz w:val="22"/>
          <w:szCs w:val="22"/>
        </w:rPr>
        <w:t xml:space="preserve">Recht auf Löschung (Art. 17 DSGVO): Sie können unter bestimmten Voraussetzungen die Löschung Ihrer Daten verlangen.</w:t>
      </w:r>
    </w:p>
    <w:p>
      <w:pPr>
        <w:pStyle w:val="ListParagraph"/>
        <w:numPr>
          <w:ilvl w:val="0"/>
          <w:numId w:val="2"/>
        </w:numPr>
      </w:pPr>
      <w:r>
        <w:rPr>
          <w:rFonts w:ascii="Arial" w:cs="Arial" w:eastAsia="Arial" w:hAnsi="Arial"/>
          <w:sz w:val="22"/>
          <w:szCs w:val="22"/>
        </w:rPr>
        <w:t xml:space="preserve">Recht auf Einschränkung der Verarbeitung (Art. 18 DSGVO): Sie können die Einschränkung der Verarbeitung verlangen.</w:t>
      </w:r>
    </w:p>
    <w:p>
      <w:pPr>
        <w:pStyle w:val="ListParagraph"/>
        <w:numPr>
          <w:ilvl w:val="0"/>
          <w:numId w:val="2"/>
        </w:numPr>
      </w:pPr>
      <w:r>
        <w:rPr>
          <w:rFonts w:ascii="Arial" w:cs="Arial" w:eastAsia="Arial" w:hAnsi="Arial"/>
          <w:sz w:val="22"/>
          <w:szCs w:val="22"/>
        </w:rPr>
        <w:t xml:space="preserve">Recht auf Datenübertragbarkeit (Art. 20 DSGVO): Sie können Ihre Daten in einem strukturierten, gängigen Format erhalten.</w:t>
      </w:r>
    </w:p>
    <w:p>
      <w:pPr>
        <w:pStyle w:val="ListParagraph"/>
        <w:numPr>
          <w:ilvl w:val="0"/>
          <w:numId w:val="2"/>
        </w:numPr>
      </w:pPr>
      <w:r>
        <w:rPr>
          <w:rFonts w:ascii="Arial" w:cs="Arial" w:eastAsia="Arial" w:hAnsi="Arial"/>
          <w:sz w:val="22"/>
          <w:szCs w:val="22"/>
        </w:rPr>
        <w:t xml:space="preserve">Widerspruchsrecht (Art. 21 DSGVO): Sie können der Verarbeitung widersprechen, sofern diese auf berechtigten Interessen beruht.</w:t>
      </w:r>
    </w:p>
    <w:p>
      <w:r>
        <w:t xml:space="preserve"/>
      </w:r>
    </w:p>
    <w:p>
      <w:pPr>
        <w:pStyle w:val="Heading1"/>
      </w:pPr>
      <w:r>
        <w:rPr>
          <w:rFonts w:ascii="Arial" w:cs="Arial" w:eastAsia="Arial" w:hAnsi="Arial"/>
          <w:b/>
          <w:bCs/>
          <w:sz w:val="28"/>
          <w:szCs w:val="28"/>
        </w:rPr>
        <w:t xml:space="preserve">9. Widerrufsrecht bei Einwilligung</w:t>
      </w:r>
    </w:p>
    <w:p>
      <w:pPr>
        <w:spacing w:after="160"/>
      </w:pPr>
      <w:r>
        <w:rPr>
          <w:rFonts w:ascii="Arial" w:cs="Arial" w:eastAsia="Arial" w:hAnsi="Arial"/>
          <w:sz w:val="22"/>
          <w:szCs w:val="22"/>
        </w:rPr>
        <w:t xml:space="preserve">Soweit die Verarbeitung Ihrer Daten auf einer Einwilligung gemäß Art. 6 Abs. 1 lit. a DSGVO beruht, haben Sie das Recht, diese Einwilligung jederzeit zu widerrufen. Der Widerruf berührt nicht die Rechtmäßigkeit der bis dahin erfolgten Verarbeitung.</w:t>
      </w:r>
    </w:p>
    <w:p>
      <w:r>
        <w:t xml:space="preserve"/>
      </w:r>
    </w:p>
    <w:p>
      <w:pPr>
        <w:spacing w:after="160"/>
      </w:pPr>
      <w:r>
        <w:rPr>
          <w:rFonts w:ascii="Arial" w:cs="Arial" w:eastAsia="Arial" w:hAnsi="Arial"/>
          <w:sz w:val="22"/>
          <w:szCs w:val="22"/>
        </w:rPr>
        <w:t xml:space="preserve">Den Widerruf können Sie per E-Mail an datenschutz@musterunternehmen.de erklären.</w:t>
      </w:r>
    </w:p>
    <w:p>
      <w:r>
        <w:t xml:space="preserve"/>
      </w:r>
    </w:p>
    <w:p>
      <w:pPr>
        <w:pStyle w:val="Heading1"/>
      </w:pPr>
      <w:r>
        <w:rPr>
          <w:rFonts w:ascii="Arial" w:cs="Arial" w:eastAsia="Arial" w:hAnsi="Arial"/>
          <w:b/>
          <w:bCs/>
          <w:sz w:val="28"/>
          <w:szCs w:val="28"/>
        </w:rPr>
        <w:t xml:space="preserve">10. Beschwerderecht bei der Aufsichtsbehörde</w:t>
      </w:r>
    </w:p>
    <w:p>
      <w:pPr>
        <w:spacing w:after="160"/>
      </w:pPr>
      <w:r>
        <w:rPr>
          <w:rFonts w:ascii="Arial" w:cs="Arial" w:eastAsia="Arial" w:hAnsi="Arial"/>
          <w:sz w:val="22"/>
          <w:szCs w:val="22"/>
        </w:rPr>
        <w:t xml:space="preserve">Sie haben das Recht, sich bei einer Datenschutzaufsichtsbehörde über die Verarbeitung Ihrer personenbezogenen Daten zu beschweren. Die zuständige Aufsichtsbehörde für Sachsen-Anhalt ist:</w:t>
      </w:r>
    </w:p>
    <w:p>
      <w:r>
        <w:t xml:space="preserve"/>
      </w:r>
    </w:p>
    <w:p>
      <w:pPr>
        <w:spacing w:after="160"/>
      </w:pPr>
      <w:r>
        <w:rPr>
          <w:rFonts w:ascii="Arial" w:cs="Arial" w:eastAsia="Arial" w:hAnsi="Arial"/>
          <w:sz w:val="22"/>
          <w:szCs w:val="22"/>
        </w:rPr>
        <w:t xml:space="preserve">Landesbeauftragter für den Datenschutz Sachsen-Anhalt</w:t>
      </w:r>
    </w:p>
    <w:p>
      <w:pPr>
        <w:spacing w:after="160"/>
      </w:pPr>
      <w:r>
        <w:rPr>
          <w:rFonts w:ascii="Arial" w:cs="Arial" w:eastAsia="Arial" w:hAnsi="Arial"/>
          <w:sz w:val="22"/>
          <w:szCs w:val="22"/>
        </w:rPr>
        <w:t xml:space="preserve">Leiterstraße 9</w:t>
      </w:r>
    </w:p>
    <w:p>
      <w:pPr>
        <w:spacing w:after="160"/>
      </w:pPr>
      <w:r>
        <w:rPr>
          <w:rFonts w:ascii="Arial" w:cs="Arial" w:eastAsia="Arial" w:hAnsi="Arial"/>
          <w:sz w:val="22"/>
          <w:szCs w:val="22"/>
        </w:rPr>
        <w:t xml:space="preserve">39104 Magdeburg</w:t>
      </w:r>
    </w:p>
    <w:p>
      <w:pPr>
        <w:spacing w:after="160"/>
      </w:pPr>
      <w:r>
        <w:rPr>
          <w:rFonts w:ascii="Arial" w:cs="Arial" w:eastAsia="Arial" w:hAnsi="Arial"/>
          <w:sz w:val="22"/>
          <w:szCs w:val="22"/>
        </w:rPr>
        <w:t xml:space="preserve">E-Mail: poststelle@lfd.sachsen-anhalt.de</w:t>
      </w:r>
    </w:p>
    <w:p>
      <w:pPr>
        <w:spacing w:after="160"/>
      </w:pPr>
      <w:r>
        <w:rPr>
          <w:rFonts w:ascii="Arial" w:cs="Arial" w:eastAsia="Arial" w:hAnsi="Arial"/>
          <w:sz w:val="22"/>
          <w:szCs w:val="22"/>
        </w:rPr>
        <w:t xml:space="preserve">Web: www.datenschutz.sachsen-anhalt.de</w:t>
      </w:r>
    </w:p>
    <w:p>
      <w:r>
        <w:t xml:space="preserve"/>
      </w:r>
    </w:p>
    <w:p>
      <w:pPr>
        <w:pStyle w:val="Heading1"/>
      </w:pPr>
      <w:r>
        <w:rPr>
          <w:rFonts w:ascii="Arial" w:cs="Arial" w:eastAsia="Arial" w:hAnsi="Arial"/>
          <w:b/>
          <w:bCs/>
          <w:sz w:val="28"/>
          <w:szCs w:val="28"/>
        </w:rPr>
        <w:t xml:space="preserve">11. Pflicht zur Bereitstellung der Daten</w:t>
      </w:r>
    </w:p>
    <w:p>
      <w:pPr>
        <w:spacing w:after="160"/>
      </w:pPr>
      <w:r>
        <w:rPr>
          <w:rFonts w:ascii="Arial" w:cs="Arial" w:eastAsia="Arial" w:hAnsi="Arial"/>
          <w:sz w:val="22"/>
          <w:szCs w:val="22"/>
        </w:rPr>
        <w:t xml:space="preserve">Die Bereitstellung Ihrer personenbezogenen Daten ist für die Durchführung des Bewerbungsverfahrens erforderlich. Ohne die notwendigen Angaben (z. B. Name, Kontaktdaten, Bewerbungsunterlagen) ist eine Bearbeitung Ihrer Bewerbung nicht möglich.</w:t>
      </w:r>
    </w:p>
    <w:p>
      <w:r>
        <w:t xml:space="preserve"/>
      </w:r>
    </w:p>
    <w:p>
      <w:pPr>
        <w:pStyle w:val="Heading1"/>
      </w:pPr>
      <w:r>
        <w:rPr>
          <w:rFonts w:ascii="Arial" w:cs="Arial" w:eastAsia="Arial" w:hAnsi="Arial"/>
          <w:b/>
          <w:bCs/>
          <w:sz w:val="28"/>
          <w:szCs w:val="28"/>
        </w:rPr>
        <w:t xml:space="preserve">12. Automatisierte Entscheidungsfindung / Profiling</w:t>
      </w:r>
    </w:p>
    <w:p>
      <w:pPr>
        <w:spacing w:after="160"/>
      </w:pPr>
      <w:r>
        <w:rPr>
          <w:rFonts w:ascii="Arial" w:cs="Arial" w:eastAsia="Arial" w:hAnsi="Arial"/>
          <w:sz w:val="22"/>
          <w:szCs w:val="22"/>
        </w:rPr>
        <w:t xml:space="preserve">Eine automatisierte Entscheidungsfindung oder ein Profiling im Sinne von Art. 22 DSGVO findet im Rahmen dieses Bewerbungsverfahrens nicht statt.</w:t>
      </w:r>
    </w:p>
    <w:p>
      <w:r>
        <w:t xml:space="preserve"/>
      </w:r>
    </w:p>
    <w:p>
      <w:pPr>
        <w:pStyle w:val="Heading1"/>
      </w:pPr>
      <w:r>
        <w:rPr>
          <w:rFonts w:ascii="Arial" w:cs="Arial" w:eastAsia="Arial" w:hAnsi="Arial"/>
          <w:b/>
          <w:bCs/>
          <w:sz w:val="28"/>
          <w:szCs w:val="28"/>
        </w:rPr>
        <w:t xml:space="preserve">13. Datensicherheit</w:t>
      </w:r>
    </w:p>
    <w:p>
      <w:pPr>
        <w:spacing w:after="160"/>
      </w:pPr>
      <w:r>
        <w:rPr>
          <w:rFonts w:ascii="Arial" w:cs="Arial" w:eastAsia="Arial" w:hAnsi="Arial"/>
          <w:sz w:val="22"/>
          <w:szCs w:val="22"/>
        </w:rPr>
        <w:t xml:space="preserve">Wir setzen technische und organisatorische Maßnahmen ein, um Ihre personenbezogenen Daten gegen zufällige oder vorsätzliche Manipulationen, Verlust, Zerstörung oder den Zugriff unberechtigter Personen zu schützen. Unsere Sicherheitsmaßnahmen werden entsprechend der technologischen Entwicklung fortlaufend verbessert.</w:t>
      </w:r>
    </w:p>
    <w:p>
      <w:r>
        <w:t xml:space="preserve"/>
      </w:r>
    </w:p>
    <w:p>
      <w:pPr>
        <w:pStyle w:val="Heading1"/>
      </w:pPr>
      <w:r>
        <w:rPr>
          <w:rFonts w:ascii="Arial" w:cs="Arial" w:eastAsia="Arial" w:hAnsi="Arial"/>
          <w:b/>
          <w:bCs/>
          <w:sz w:val="28"/>
          <w:szCs w:val="28"/>
        </w:rPr>
        <w:t xml:space="preserve">14. Aktualität und Änderung der Datenschutzerklärung</w:t>
      </w:r>
    </w:p>
    <w:p>
      <w:pPr>
        <w:spacing w:after="160"/>
      </w:pPr>
      <w:r>
        <w:rPr>
          <w:rFonts w:ascii="Arial" w:cs="Arial" w:eastAsia="Arial" w:hAnsi="Arial"/>
          <w:sz w:val="22"/>
          <w:szCs w:val="22"/>
        </w:rPr>
        <w:t xml:space="preserve">Diese Datenschutzerklärung ist aktuell gültig und wurde zuletzt im März 2025 aktualisiert. Durch die Weiterentwicklung unserer Applikation oder aufgrund geänderter gesetzlicher bzw. behördlicher Vorgaben kann es notwendig werden, diese Datenschutzerklärung zu ändern.</w:t>
      </w:r>
    </w:p>
    <w:p>
      <w:r>
        <w:t xml:space="preserve"/>
      </w:r>
    </w:p>
    <w:p>
      <w:pPr>
        <w:pBdr>
          <w:top w:val="single" w:color="2E5496" w:sz="6"/>
        </w:pBdr>
        <w:spacing w:before="400" w:after="200"/>
      </w:pPr>
      <w:r>
        <w:rPr>
          <w:rFonts w:ascii="Arial" w:cs="Arial" w:eastAsia="Arial" w:hAnsi="Arial"/>
          <w:i/>
          <w:iCs/>
          <w:color w:val="666666"/>
          <w:sz w:val="20"/>
          <w:szCs w:val="20"/>
        </w:rPr>
        <w:t xml:space="preserve">Hinweis: Diese Datenschutzerklärung wurde im Rahmen eines Universitätsprojekts erstellt und dient ausschließlich zu Demonstrationszwecken. Sie stellt keine rechtsverbindliche Beratung dar.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5496"/>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2026-03-25T10:42:19.433Z</dcterms:created>
  <dcterms:modified xsi:type="dcterms:W3CDTF">2026-03-25T10:42:19.435Z</dcterms:modified>
</cp:coreProperties>
</file>

<file path=docProps/custom.xml><?xml version="1.0" encoding="utf-8"?>
<Properties xmlns="http://schemas.openxmlformats.org/officeDocument/2006/custom-properties" xmlns:vt="http://schemas.openxmlformats.org/officeDocument/2006/docPropsVTypes"/>
</file>