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579" w:rsidRDefault="00C035F6" w:rsidP="00D678B2">
      <w:pPr>
        <w:spacing w:line="360" w:lineRule="auto"/>
        <w:rPr>
          <w:rFonts w:ascii="Times New Roman" w:hAnsi="Times New Roman" w:cs="Times New Roman"/>
          <w:lang w:val="en-US"/>
        </w:rPr>
      </w:pPr>
      <w:r>
        <w:rPr>
          <w:rFonts w:ascii="Times New Roman" w:hAnsi="Times New Roman" w:cs="Times New Roman"/>
          <w:lang w:val="en-US"/>
        </w:rPr>
        <w:t>Dimas Sanjaya</w:t>
      </w:r>
    </w:p>
    <w:p w:rsidR="00C035F6" w:rsidRDefault="00C035F6" w:rsidP="00D678B2">
      <w:pPr>
        <w:spacing w:line="360" w:lineRule="auto"/>
        <w:rPr>
          <w:rFonts w:ascii="Times New Roman" w:hAnsi="Times New Roman" w:cs="Times New Roman"/>
          <w:lang w:val="en-US"/>
        </w:rPr>
      </w:pPr>
      <w:r>
        <w:rPr>
          <w:rFonts w:ascii="Times New Roman" w:hAnsi="Times New Roman" w:cs="Times New Roman"/>
          <w:lang w:val="en-US"/>
        </w:rPr>
        <w:t>72160003</w:t>
      </w:r>
    </w:p>
    <w:p w:rsidR="00C035F6" w:rsidRDefault="00C035F6" w:rsidP="00D678B2">
      <w:pPr>
        <w:tabs>
          <w:tab w:val="left" w:pos="1638"/>
        </w:tabs>
        <w:spacing w:line="360" w:lineRule="auto"/>
        <w:rPr>
          <w:rFonts w:ascii="Times New Roman" w:hAnsi="Times New Roman" w:cs="Times New Roman"/>
          <w:lang w:val="en-US"/>
        </w:rPr>
      </w:pPr>
    </w:p>
    <w:p w:rsidR="00D41CEA" w:rsidRPr="006E246A" w:rsidRDefault="00D41CEA" w:rsidP="00D678B2">
      <w:pPr>
        <w:tabs>
          <w:tab w:val="left" w:pos="1638"/>
        </w:tabs>
        <w:spacing w:line="360" w:lineRule="auto"/>
        <w:rPr>
          <w:rFonts w:ascii="Times New Roman" w:hAnsi="Times New Roman" w:cs="Times New Roman"/>
          <w:b/>
          <w:lang w:val="en-US"/>
        </w:rPr>
      </w:pPr>
      <w:r w:rsidRPr="006E246A">
        <w:rPr>
          <w:rFonts w:ascii="Times New Roman" w:hAnsi="Times New Roman" w:cs="Times New Roman"/>
          <w:b/>
          <w:lang w:val="en-US"/>
        </w:rPr>
        <w:t>Profil S</w:t>
      </w:r>
      <w:r w:rsidR="00713ABE" w:rsidRPr="006E246A">
        <w:rPr>
          <w:rFonts w:ascii="Times New Roman" w:hAnsi="Times New Roman" w:cs="Times New Roman"/>
          <w:b/>
          <w:lang w:val="en-US"/>
        </w:rPr>
        <w:t>EKODI</w:t>
      </w:r>
      <w:r w:rsidRPr="006E246A">
        <w:rPr>
          <w:rFonts w:ascii="Times New Roman" w:hAnsi="Times New Roman" w:cs="Times New Roman"/>
          <w:b/>
          <w:lang w:val="en-US"/>
        </w:rPr>
        <w:t xml:space="preserve"> (Sekolah Damai Indonesia)</w:t>
      </w:r>
    </w:p>
    <w:p w:rsidR="00BF1B1B" w:rsidRPr="00BF1B1B" w:rsidRDefault="00BF1B1B" w:rsidP="00D678B2">
      <w:pPr>
        <w:spacing w:line="360" w:lineRule="auto"/>
        <w:jc w:val="center"/>
        <w:rPr>
          <w:rFonts w:ascii="Times New Roman" w:eastAsia="Times New Roman" w:hAnsi="Times New Roman" w:cs="Times New Roman"/>
        </w:rPr>
      </w:pPr>
      <w:r w:rsidRPr="00BF1B1B">
        <w:rPr>
          <w:rFonts w:ascii="Times New Roman" w:eastAsia="Times New Roman" w:hAnsi="Times New Roman" w:cs="Times New Roman"/>
        </w:rPr>
        <w:fldChar w:fldCharType="begin"/>
      </w:r>
      <w:r w:rsidRPr="00BF1B1B">
        <w:rPr>
          <w:rFonts w:ascii="Times New Roman" w:eastAsia="Times New Roman" w:hAnsi="Times New Roman" w:cs="Times New Roman"/>
        </w:rPr>
        <w:instrText xml:space="preserve"> INCLUDEPICTURE "https://scontent.fcgk18-1.fna.fbcdn.net/v/t1.0-9/18342559_1674806359490180_6780233314758676133_n.png?_nc_cat=103&amp;_nc_ht=scontent.fcgk18-1.fna&amp;oh=a38a50e93086eb0826031c71dceff8ea&amp;oe=5D738F05" \* MERGEFORMATINET </w:instrText>
      </w:r>
      <w:r w:rsidRPr="00BF1B1B">
        <w:rPr>
          <w:rFonts w:ascii="Times New Roman" w:eastAsia="Times New Roman" w:hAnsi="Times New Roman" w:cs="Times New Roman"/>
        </w:rPr>
        <w:fldChar w:fldCharType="separate"/>
      </w:r>
      <w:r w:rsidRPr="00BF1B1B">
        <w:rPr>
          <w:rFonts w:ascii="Times New Roman" w:eastAsia="Times New Roman" w:hAnsi="Times New Roman" w:cs="Times New Roman"/>
          <w:noProof/>
        </w:rPr>
        <w:drawing>
          <wp:inline distT="0" distB="0" distL="0" distR="0">
            <wp:extent cx="2788920" cy="1268928"/>
            <wp:effectExtent l="0" t="0" r="5080" b="1270"/>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1552" b="32949"/>
                    <a:stretch/>
                  </pic:blipFill>
                  <pic:spPr bwMode="auto">
                    <a:xfrm>
                      <a:off x="0" y="0"/>
                      <a:ext cx="2805769" cy="1276594"/>
                    </a:xfrm>
                    <a:prstGeom prst="rect">
                      <a:avLst/>
                    </a:prstGeom>
                    <a:noFill/>
                    <a:ln>
                      <a:noFill/>
                    </a:ln>
                    <a:extLst>
                      <a:ext uri="{53640926-AAD7-44D8-BBD7-CCE9431645EC}">
                        <a14:shadowObscured xmlns:a14="http://schemas.microsoft.com/office/drawing/2010/main"/>
                      </a:ext>
                    </a:extLst>
                  </pic:spPr>
                </pic:pic>
              </a:graphicData>
            </a:graphic>
          </wp:inline>
        </w:drawing>
      </w:r>
      <w:r w:rsidRPr="00BF1B1B">
        <w:rPr>
          <w:rFonts w:ascii="Times New Roman" w:eastAsia="Times New Roman" w:hAnsi="Times New Roman" w:cs="Times New Roman"/>
        </w:rPr>
        <w:fldChar w:fldCharType="end"/>
      </w:r>
    </w:p>
    <w:p w:rsidR="00900C99" w:rsidRDefault="00900C99" w:rsidP="00D678B2">
      <w:pPr>
        <w:tabs>
          <w:tab w:val="left" w:pos="1638"/>
        </w:tabs>
        <w:spacing w:line="360" w:lineRule="auto"/>
        <w:rPr>
          <w:rFonts w:ascii="Times New Roman" w:hAnsi="Times New Roman" w:cs="Times New Roman"/>
          <w:lang w:val="en-US"/>
        </w:rPr>
      </w:pPr>
    </w:p>
    <w:p w:rsidR="00900C99" w:rsidRDefault="0035658B" w:rsidP="00BE5F9A">
      <w:pPr>
        <w:tabs>
          <w:tab w:val="left" w:pos="1638"/>
        </w:tabs>
        <w:spacing w:line="360" w:lineRule="auto"/>
        <w:jc w:val="both"/>
        <w:rPr>
          <w:rFonts w:ascii="Times New Roman" w:hAnsi="Times New Roman" w:cs="Times New Roman"/>
          <w:lang w:val="en-US"/>
        </w:rPr>
      </w:pPr>
      <w:r>
        <w:rPr>
          <w:rFonts w:ascii="Times New Roman" w:hAnsi="Times New Roman" w:cs="Times New Roman"/>
          <w:lang w:val="en-US"/>
        </w:rPr>
        <w:t>School of Peace (SOP)</w:t>
      </w:r>
      <w:r w:rsidR="00900C99">
        <w:rPr>
          <w:rFonts w:ascii="Times New Roman" w:hAnsi="Times New Roman" w:cs="Times New Roman"/>
          <w:lang w:val="en-US"/>
        </w:rPr>
        <w:t xml:space="preserve"> </w:t>
      </w:r>
      <w:r>
        <w:rPr>
          <w:rFonts w:ascii="Times New Roman" w:hAnsi="Times New Roman" w:cs="Times New Roman"/>
          <w:lang w:val="en-US"/>
        </w:rPr>
        <w:t xml:space="preserve"> pertama diadakan di Banglore, India pada tahun 2006 yang merupakan sebuah gagasan yang lahir dari Interfaith Cooperation Forum.</w:t>
      </w:r>
      <w:r w:rsidR="007C2ABC">
        <w:rPr>
          <w:rFonts w:ascii="Times New Roman" w:hAnsi="Times New Roman" w:cs="Times New Roman"/>
          <w:lang w:val="en-US"/>
        </w:rPr>
        <w:t xml:space="preserve"> Tujuan SOP adalah untuk mendorong keterlibatan antara orang-orang dengan keyakinan berbeda.</w:t>
      </w:r>
      <w:r w:rsidR="001E695A">
        <w:rPr>
          <w:rFonts w:ascii="Times New Roman" w:hAnsi="Times New Roman" w:cs="Times New Roman"/>
          <w:lang w:val="en-US"/>
        </w:rPr>
        <w:t xml:space="preserve"> </w:t>
      </w:r>
      <w:r w:rsidR="001E695A" w:rsidRPr="001E695A">
        <w:rPr>
          <w:rFonts w:ascii="Times New Roman" w:hAnsi="Times New Roman" w:cs="Times New Roman"/>
          <w:lang w:val="en-US"/>
        </w:rPr>
        <w:t>Setiap satu atau dua tahun, sekitar 20 peserta dari daerah rawan konflik berkumpul untuk berbagi perspektif keyakinan yang berbeda. Melalui kelas, diskusi, kunjungan lapangan, dan interaksi satu sama lain, para peserta belajar tentang agama dan keyakinan lain dan pentingnya tinggal satu sama lain dalam hubungan adil.</w:t>
      </w:r>
    </w:p>
    <w:p w:rsidR="00BF1B1B" w:rsidRDefault="00BF1B1B" w:rsidP="00BE5F9A">
      <w:pPr>
        <w:tabs>
          <w:tab w:val="left" w:pos="1638"/>
        </w:tabs>
        <w:spacing w:line="360" w:lineRule="auto"/>
        <w:jc w:val="both"/>
        <w:rPr>
          <w:rFonts w:ascii="Times New Roman" w:hAnsi="Times New Roman" w:cs="Times New Roman"/>
          <w:lang w:val="en-US"/>
        </w:rPr>
      </w:pPr>
    </w:p>
    <w:p w:rsidR="00900C99" w:rsidRDefault="00900C99" w:rsidP="00BE5F9A">
      <w:pPr>
        <w:spacing w:line="360" w:lineRule="auto"/>
        <w:jc w:val="both"/>
        <w:rPr>
          <w:rFonts w:ascii="Times New Roman" w:hAnsi="Times New Roman" w:cs="Times New Roman"/>
          <w:lang w:val="en-US"/>
        </w:rPr>
      </w:pPr>
      <w:r w:rsidRPr="00900C99">
        <w:rPr>
          <w:rFonts w:ascii="Times New Roman" w:hAnsi="Times New Roman" w:cs="Times New Roman"/>
          <w:lang w:val="en-US"/>
        </w:rPr>
        <w:t>Kurikulum untuk School of Peace dikembangkan bersama dengan Pusat Pembelajaran Vishtar di Bangalore, India, termasuk topik seperti identitas dan konflik; Konflik, kekerasan dan perang; dan transformasi.</w:t>
      </w:r>
    </w:p>
    <w:p w:rsidR="00900C99" w:rsidRDefault="00900C99" w:rsidP="00BE5F9A">
      <w:pPr>
        <w:spacing w:line="360" w:lineRule="auto"/>
        <w:jc w:val="both"/>
        <w:rPr>
          <w:rFonts w:ascii="Times New Roman" w:hAnsi="Times New Roman" w:cs="Times New Roman"/>
          <w:lang w:val="en-US"/>
        </w:rPr>
      </w:pPr>
    </w:p>
    <w:p w:rsidR="00900C99" w:rsidRDefault="00900C99" w:rsidP="00BE5F9A">
      <w:pPr>
        <w:spacing w:line="360" w:lineRule="auto"/>
        <w:jc w:val="both"/>
        <w:rPr>
          <w:rFonts w:ascii="Times New Roman" w:hAnsi="Times New Roman" w:cs="Times New Roman"/>
          <w:lang w:val="en-US"/>
        </w:rPr>
      </w:pPr>
      <w:r>
        <w:rPr>
          <w:rFonts w:ascii="Times New Roman" w:hAnsi="Times New Roman" w:cs="Times New Roman"/>
          <w:lang w:val="en-US"/>
        </w:rPr>
        <w:t xml:space="preserve">Sedangkan, </w:t>
      </w:r>
      <w:r w:rsidR="00713ABE" w:rsidRPr="00713ABE">
        <w:rPr>
          <w:rFonts w:ascii="Times New Roman" w:hAnsi="Times New Roman" w:cs="Times New Roman"/>
          <w:lang w:val="en-US"/>
        </w:rPr>
        <w:t>SEKODI (Sekolah Damai Indonesia) didirikan tahun 2015 oleh alumni-alumni Indonesia yang mengikuti SOP dalam kurun waktu 9 tahun dari tahun 2006 hingga tahun 2016. Pada tahun yang sama, 17 alumni SOP dari Indonesia sepakat agar SEKODI memiliki status hukum sebagai Perkumpulan. Tanggal 22 Agustus 2016, SEKODI resmi berbadan hukum di Indonesia untuk meneruskan kegiatan-kegiatan lintas agama yang berfokus pada masalah keadilan dengan ideologi tanpa kekerasan, perdamaian dan keadilan di masyarakat.</w:t>
      </w:r>
    </w:p>
    <w:p w:rsidR="00BF1B1B" w:rsidRPr="00BF1B1B" w:rsidRDefault="00BF1B1B" w:rsidP="00BE5F9A">
      <w:pPr>
        <w:spacing w:line="360" w:lineRule="auto"/>
        <w:jc w:val="both"/>
        <w:rPr>
          <w:rFonts w:ascii="Times New Roman" w:hAnsi="Times New Roman" w:cs="Times New Roman"/>
          <w:lang w:val="en-US"/>
        </w:rPr>
      </w:pPr>
      <w:r>
        <w:rPr>
          <w:rFonts w:ascii="Times New Roman" w:hAnsi="Times New Roman" w:cs="Times New Roman"/>
          <w:lang w:val="en-US"/>
        </w:rPr>
        <w:t xml:space="preserve">Tujuan utama SEKODI adalah </w:t>
      </w:r>
      <w:r w:rsidRPr="00BF1B1B">
        <w:rPr>
          <w:rFonts w:ascii="Times New Roman" w:hAnsi="Times New Roman" w:cs="Times New Roman"/>
          <w:lang w:val="en-US"/>
        </w:rPr>
        <w:t>Membangun jaringan individu dan kelompok dr berbagai latar belakang yg berkomitmen utk bekerja dlm gerakan lintas agama utk keadilan &amp; perdamaian.</w:t>
      </w:r>
    </w:p>
    <w:p w:rsidR="00B61652" w:rsidRDefault="00B61652" w:rsidP="00D678B2">
      <w:pPr>
        <w:spacing w:line="360" w:lineRule="auto"/>
        <w:rPr>
          <w:rFonts w:ascii="Times New Roman" w:hAnsi="Times New Roman" w:cs="Times New Roman"/>
          <w:lang w:val="en-US"/>
        </w:rPr>
      </w:pPr>
    </w:p>
    <w:p w:rsidR="00B61652" w:rsidRDefault="00B61652" w:rsidP="00D678B2">
      <w:pPr>
        <w:spacing w:line="360" w:lineRule="auto"/>
        <w:rPr>
          <w:rFonts w:ascii="Times New Roman" w:hAnsi="Times New Roman" w:cs="Times New Roman"/>
          <w:lang w:val="en-US"/>
        </w:rPr>
      </w:pPr>
    </w:p>
    <w:p w:rsidR="00B61652" w:rsidRDefault="00B61652" w:rsidP="00D678B2">
      <w:pPr>
        <w:spacing w:line="360" w:lineRule="auto"/>
        <w:rPr>
          <w:rFonts w:ascii="Times New Roman" w:hAnsi="Times New Roman" w:cs="Times New Roman"/>
          <w:lang w:val="en-US"/>
        </w:rPr>
      </w:pPr>
    </w:p>
    <w:p w:rsidR="000613FA" w:rsidRPr="00210ACA" w:rsidRDefault="006E246A" w:rsidP="00D678B2">
      <w:pPr>
        <w:spacing w:line="360" w:lineRule="auto"/>
        <w:rPr>
          <w:rFonts w:ascii="Times New Roman" w:hAnsi="Times New Roman" w:cs="Times New Roman"/>
          <w:b/>
          <w:lang w:val="en-US"/>
        </w:rPr>
      </w:pPr>
      <w:r w:rsidRPr="00210ACA">
        <w:rPr>
          <w:rFonts w:ascii="Times New Roman" w:hAnsi="Times New Roman" w:cs="Times New Roman"/>
          <w:b/>
          <w:lang w:val="en-US"/>
        </w:rPr>
        <w:lastRenderedPageBreak/>
        <w:t xml:space="preserve">Uraian Kegiatan Pertama : Perempuan </w:t>
      </w:r>
      <w:r w:rsidR="00032899" w:rsidRPr="00210ACA">
        <w:rPr>
          <w:rFonts w:ascii="Times New Roman" w:hAnsi="Times New Roman" w:cs="Times New Roman"/>
          <w:b/>
          <w:lang w:val="en-US"/>
        </w:rPr>
        <w:t>D</w:t>
      </w:r>
      <w:r w:rsidRPr="00210ACA">
        <w:rPr>
          <w:rFonts w:ascii="Times New Roman" w:hAnsi="Times New Roman" w:cs="Times New Roman"/>
          <w:b/>
          <w:lang w:val="en-US"/>
        </w:rPr>
        <w:t>alam Terorisme</w:t>
      </w:r>
      <w:r w:rsidR="000613FA" w:rsidRPr="00210ACA">
        <w:rPr>
          <w:rFonts w:ascii="Times New Roman" w:hAnsi="Times New Roman" w:cs="Times New Roman"/>
          <w:b/>
          <w:lang w:val="en-US"/>
        </w:rPr>
        <w:t xml:space="preserve"> </w:t>
      </w:r>
    </w:p>
    <w:p w:rsidR="000613FA" w:rsidRDefault="000613FA" w:rsidP="00D678B2">
      <w:pPr>
        <w:spacing w:line="360" w:lineRule="auto"/>
        <w:rPr>
          <w:rFonts w:ascii="Times New Roman" w:hAnsi="Times New Roman" w:cs="Times New Roman"/>
          <w:lang w:val="en-US"/>
        </w:rPr>
      </w:pPr>
    </w:p>
    <w:p w:rsidR="000613FA" w:rsidRDefault="000613FA" w:rsidP="00BE5F9A">
      <w:pPr>
        <w:spacing w:line="360" w:lineRule="auto"/>
        <w:jc w:val="both"/>
        <w:rPr>
          <w:rFonts w:ascii="Times New Roman" w:hAnsi="Times New Roman" w:cs="Times New Roman"/>
          <w:lang w:val="en-US"/>
        </w:rPr>
      </w:pPr>
      <w:r>
        <w:rPr>
          <w:rFonts w:ascii="Times New Roman" w:hAnsi="Times New Roman" w:cs="Times New Roman"/>
          <w:lang w:val="en-US"/>
        </w:rPr>
        <w:t>Kegiatan pertama</w:t>
      </w:r>
      <w:r w:rsidR="00032899">
        <w:rPr>
          <w:rFonts w:ascii="Times New Roman" w:hAnsi="Times New Roman" w:cs="Times New Roman"/>
          <w:lang w:val="en-US"/>
        </w:rPr>
        <w:t xml:space="preserve"> yang berjudul Perempuan Dalam Terorisme</w:t>
      </w:r>
      <w:r>
        <w:rPr>
          <w:rFonts w:ascii="Times New Roman" w:hAnsi="Times New Roman" w:cs="Times New Roman"/>
          <w:lang w:val="en-US"/>
        </w:rPr>
        <w:t xml:space="preserve"> diadakan pada Sabtu 27 April 2019 pukul 15:00 - 18:00 di </w:t>
      </w:r>
      <w:r w:rsidRPr="000613FA">
        <w:rPr>
          <w:rFonts w:ascii="Times New Roman" w:hAnsi="Times New Roman" w:cs="Times New Roman"/>
          <w:lang w:val="en-US"/>
        </w:rPr>
        <w:t>Skolastikat SCJ</w:t>
      </w:r>
      <w:r w:rsidR="00486604">
        <w:rPr>
          <w:rFonts w:ascii="Times New Roman" w:hAnsi="Times New Roman" w:cs="Times New Roman"/>
          <w:lang w:val="en-US"/>
        </w:rPr>
        <w:t xml:space="preserve"> Yogyakarta</w:t>
      </w:r>
      <w:r w:rsidR="00032899">
        <w:rPr>
          <w:rFonts w:ascii="Times New Roman" w:hAnsi="Times New Roman" w:cs="Times New Roman"/>
          <w:lang w:val="en-US"/>
        </w:rPr>
        <w:t>.</w:t>
      </w:r>
      <w:r w:rsidR="002E3AA1">
        <w:rPr>
          <w:rFonts w:ascii="Times New Roman" w:hAnsi="Times New Roman" w:cs="Times New Roman"/>
          <w:lang w:val="en-US"/>
        </w:rPr>
        <w:t xml:space="preserve"> </w:t>
      </w:r>
      <w:r w:rsidR="00DD2320">
        <w:rPr>
          <w:rFonts w:ascii="Times New Roman" w:hAnsi="Times New Roman" w:cs="Times New Roman"/>
          <w:lang w:val="en-US"/>
        </w:rPr>
        <w:t>Kegiatan</w:t>
      </w:r>
      <w:r w:rsidR="002E3AA1">
        <w:rPr>
          <w:rFonts w:ascii="Times New Roman" w:hAnsi="Times New Roman" w:cs="Times New Roman"/>
          <w:lang w:val="en-US"/>
        </w:rPr>
        <w:t xml:space="preserve"> diawali dengan pembukaan oleh kepala sekolah SEKODI yaitu </w:t>
      </w:r>
      <w:r w:rsidR="00E838B6">
        <w:rPr>
          <w:rFonts w:ascii="Times New Roman" w:hAnsi="Times New Roman" w:cs="Times New Roman"/>
          <w:lang w:val="en-US"/>
        </w:rPr>
        <w:t>i</w:t>
      </w:r>
      <w:r w:rsidR="002E3AA1">
        <w:rPr>
          <w:rFonts w:ascii="Times New Roman" w:hAnsi="Times New Roman" w:cs="Times New Roman"/>
          <w:lang w:val="en-US"/>
        </w:rPr>
        <w:t xml:space="preserve">bu Lioni, pada saat pembukaan setiap peserta diminta untuk menceritakan hal yang menarik pada minggu </w:t>
      </w:r>
      <w:r w:rsidR="003F25ED">
        <w:rPr>
          <w:rFonts w:ascii="Times New Roman" w:hAnsi="Times New Roman" w:cs="Times New Roman"/>
          <w:lang w:val="en-US"/>
        </w:rPr>
        <w:t>ini dan perisai untuk menghadapi orang yang baru. Semua orang pada pertemuan kali ini memiliki cerita yang menarik.</w:t>
      </w:r>
    </w:p>
    <w:p w:rsidR="002B27EB" w:rsidRDefault="002B27EB" w:rsidP="00BE5F9A">
      <w:pPr>
        <w:spacing w:line="360" w:lineRule="auto"/>
        <w:jc w:val="both"/>
        <w:rPr>
          <w:rFonts w:ascii="Times New Roman" w:hAnsi="Times New Roman" w:cs="Times New Roman"/>
          <w:lang w:val="en-US"/>
        </w:rPr>
      </w:pPr>
    </w:p>
    <w:p w:rsidR="00DD2320" w:rsidRDefault="00DD2320" w:rsidP="00BE5F9A">
      <w:pPr>
        <w:spacing w:line="360" w:lineRule="auto"/>
        <w:jc w:val="both"/>
        <w:rPr>
          <w:rFonts w:ascii="Times New Roman" w:hAnsi="Times New Roman" w:cs="Times New Roman"/>
          <w:lang w:val="en-US"/>
        </w:rPr>
      </w:pPr>
      <w:r>
        <w:rPr>
          <w:rFonts w:ascii="Times New Roman" w:hAnsi="Times New Roman" w:cs="Times New Roman"/>
          <w:lang w:val="en-US"/>
        </w:rPr>
        <w:t>Setelah itu, dilanjutkan dengan kegiatan inti yaitu sekolah yang dibawakan oleh narasumber</w:t>
      </w:r>
      <w:r w:rsidR="00B15B58">
        <w:rPr>
          <w:rFonts w:ascii="Times New Roman" w:hAnsi="Times New Roman" w:cs="Times New Roman"/>
          <w:lang w:val="en-US"/>
        </w:rPr>
        <w:t xml:space="preserve"> mahasiswi dari UIN</w:t>
      </w:r>
      <w:r w:rsidR="0027149D">
        <w:rPr>
          <w:rFonts w:ascii="Times New Roman" w:hAnsi="Times New Roman" w:cs="Times New Roman"/>
          <w:lang w:val="en-US"/>
        </w:rPr>
        <w:t>. Narasumber tersebut menceritakan tentang pengalamannya mewawancarai istri-istri teroris yang ada di penjara.</w:t>
      </w:r>
      <w:r w:rsidR="008D793C">
        <w:rPr>
          <w:rFonts w:ascii="Times New Roman" w:hAnsi="Times New Roman" w:cs="Times New Roman"/>
          <w:lang w:val="en-US"/>
        </w:rPr>
        <w:t xml:space="preserve"> Teroris yang dimaksud adalah bom panci, poso serta teroris yang ada di jawa tengah.</w:t>
      </w:r>
    </w:p>
    <w:p w:rsidR="002B27EB" w:rsidRDefault="002B27EB" w:rsidP="00BE5F9A">
      <w:pPr>
        <w:spacing w:line="360" w:lineRule="auto"/>
        <w:jc w:val="both"/>
        <w:rPr>
          <w:rFonts w:ascii="Times New Roman" w:hAnsi="Times New Roman" w:cs="Times New Roman"/>
          <w:lang w:val="en-US"/>
        </w:rPr>
      </w:pPr>
    </w:p>
    <w:p w:rsidR="002B27EB" w:rsidRDefault="002B27EB" w:rsidP="00BE5F9A">
      <w:pPr>
        <w:spacing w:line="360" w:lineRule="auto"/>
        <w:jc w:val="both"/>
        <w:rPr>
          <w:rFonts w:ascii="Times New Roman" w:hAnsi="Times New Roman" w:cs="Times New Roman"/>
          <w:lang w:val="en-US"/>
        </w:rPr>
      </w:pPr>
      <w:r>
        <w:rPr>
          <w:rFonts w:ascii="Times New Roman" w:hAnsi="Times New Roman" w:cs="Times New Roman"/>
          <w:lang w:val="en-US"/>
        </w:rPr>
        <w:t xml:space="preserve">Hasil dari wawancara tersebut menemukan fakta bahwa istri teoris bukanlah korban melainkan </w:t>
      </w:r>
      <w:r w:rsidR="0065767F">
        <w:rPr>
          <w:rFonts w:ascii="Times New Roman" w:hAnsi="Times New Roman" w:cs="Times New Roman"/>
          <w:lang w:val="en-US"/>
        </w:rPr>
        <w:t>kunci utama dalam terorisme, tetapi istri teroris tidak tahu apapun tentang rencana pengeboman. Namun, istri teroris sebagai fasilator untuk pemenuhan kebutuhan serta melatih calon-calon teroris yang baru</w:t>
      </w:r>
      <w:r w:rsidR="00922300">
        <w:rPr>
          <w:rFonts w:ascii="Times New Roman" w:hAnsi="Times New Roman" w:cs="Times New Roman"/>
          <w:lang w:val="en-US"/>
        </w:rPr>
        <w:t>. Calon-calon teroris inilah yang akan diajarkan sejak kecil untuk anti pemerintahan terutama pancasila</w:t>
      </w:r>
      <w:r w:rsidR="00F808CE">
        <w:rPr>
          <w:rFonts w:ascii="Times New Roman" w:hAnsi="Times New Roman" w:cs="Times New Roman"/>
          <w:lang w:val="en-US"/>
        </w:rPr>
        <w:t>.</w:t>
      </w:r>
    </w:p>
    <w:p w:rsidR="00010067" w:rsidRDefault="00010067" w:rsidP="00BE5F9A">
      <w:pPr>
        <w:spacing w:line="360" w:lineRule="auto"/>
        <w:jc w:val="both"/>
        <w:rPr>
          <w:rFonts w:ascii="Times New Roman" w:hAnsi="Times New Roman" w:cs="Times New Roman"/>
          <w:lang w:val="en-US"/>
        </w:rPr>
      </w:pPr>
    </w:p>
    <w:p w:rsidR="00010067" w:rsidRDefault="00010067" w:rsidP="00BE5F9A">
      <w:pPr>
        <w:spacing w:line="360" w:lineRule="auto"/>
        <w:jc w:val="both"/>
        <w:rPr>
          <w:rFonts w:ascii="Times New Roman" w:hAnsi="Times New Roman" w:cs="Times New Roman"/>
          <w:lang w:val="en-US"/>
        </w:rPr>
      </w:pPr>
      <w:r>
        <w:rPr>
          <w:rFonts w:ascii="Times New Roman" w:hAnsi="Times New Roman" w:cs="Times New Roman"/>
          <w:lang w:val="en-US"/>
        </w:rPr>
        <w:t>Selain itu, fakta lainnya adalah bahwa suami dan istri teroris menikah sebelum ikut organisasi teroris</w:t>
      </w:r>
      <w:r w:rsidR="00B80405">
        <w:rPr>
          <w:rFonts w:ascii="Times New Roman" w:hAnsi="Times New Roman" w:cs="Times New Roman"/>
          <w:lang w:val="en-US"/>
        </w:rPr>
        <w:t xml:space="preserve"> dan di negara lain terutama di Inggris teroris </w:t>
      </w:r>
      <w:r w:rsidR="002F4000">
        <w:rPr>
          <w:rFonts w:ascii="Times New Roman" w:hAnsi="Times New Roman" w:cs="Times New Roman"/>
          <w:lang w:val="en-US"/>
        </w:rPr>
        <w:t>perempuan</w:t>
      </w:r>
      <w:r w:rsidR="00B80405">
        <w:rPr>
          <w:rFonts w:ascii="Times New Roman" w:hAnsi="Times New Roman" w:cs="Times New Roman"/>
          <w:lang w:val="en-US"/>
        </w:rPr>
        <w:t xml:space="preserve"> harus dibunuh terlebih dahulu diabandingkan kaum adam.</w:t>
      </w:r>
      <w:r w:rsidR="005C3848">
        <w:rPr>
          <w:rFonts w:ascii="Times New Roman" w:hAnsi="Times New Roman" w:cs="Times New Roman"/>
          <w:lang w:val="en-US"/>
        </w:rPr>
        <w:t xml:space="preserve"> Ditambah lagi, orang-orang yang ada di Poso menilai bahwa para gembong teroris seperti Santoso adalah pahlawan.</w:t>
      </w:r>
      <w:r w:rsidR="001952A3">
        <w:rPr>
          <w:rFonts w:ascii="Times New Roman" w:hAnsi="Times New Roman" w:cs="Times New Roman"/>
          <w:lang w:val="en-US"/>
        </w:rPr>
        <w:t xml:space="preserve"> </w:t>
      </w:r>
      <w:r w:rsidR="00D51291">
        <w:rPr>
          <w:rFonts w:ascii="Times New Roman" w:hAnsi="Times New Roman" w:cs="Times New Roman"/>
          <w:lang w:val="en-US"/>
        </w:rPr>
        <w:t>Tetapi pada era sekarang, terorisme sudah dibatasi pergerakkannya, yang ditunjukkan dengan menyeleksi TKW yang menyumbangkan dana ke ISIS Indonesia dan reward</w:t>
      </w:r>
      <w:r w:rsidR="00104BA9">
        <w:rPr>
          <w:rFonts w:ascii="Times New Roman" w:hAnsi="Times New Roman" w:cs="Times New Roman"/>
          <w:lang w:val="en-US"/>
        </w:rPr>
        <w:t xml:space="preserve"> yang besar bagi</w:t>
      </w:r>
      <w:r w:rsidR="00D51291">
        <w:rPr>
          <w:rFonts w:ascii="Times New Roman" w:hAnsi="Times New Roman" w:cs="Times New Roman"/>
          <w:lang w:val="en-US"/>
        </w:rPr>
        <w:t xml:space="preserve"> para </w:t>
      </w:r>
      <w:r w:rsidR="006175EF">
        <w:rPr>
          <w:rFonts w:ascii="Times New Roman" w:hAnsi="Times New Roman" w:cs="Times New Roman"/>
          <w:lang w:val="en-US"/>
        </w:rPr>
        <w:t>penembak mati atau penangkap teroris.</w:t>
      </w:r>
    </w:p>
    <w:p w:rsidR="002F4000" w:rsidRDefault="002F4000" w:rsidP="00BE5F9A">
      <w:pPr>
        <w:spacing w:line="360" w:lineRule="auto"/>
        <w:jc w:val="both"/>
        <w:rPr>
          <w:rFonts w:ascii="Times New Roman" w:hAnsi="Times New Roman" w:cs="Times New Roman"/>
          <w:lang w:val="en-US"/>
        </w:rPr>
      </w:pPr>
    </w:p>
    <w:p w:rsidR="00210ACA" w:rsidRDefault="002F4000" w:rsidP="00BE5F9A">
      <w:pPr>
        <w:spacing w:line="360" w:lineRule="auto"/>
        <w:jc w:val="both"/>
        <w:rPr>
          <w:rFonts w:ascii="Times New Roman" w:hAnsi="Times New Roman" w:cs="Times New Roman"/>
          <w:lang w:val="en-US"/>
        </w:rPr>
      </w:pPr>
      <w:r>
        <w:rPr>
          <w:rFonts w:ascii="Times New Roman" w:hAnsi="Times New Roman" w:cs="Times New Roman"/>
          <w:lang w:val="en-US"/>
        </w:rPr>
        <w:t>Sehingga dapat disimpulkan bahwa perempuan dalam terorisme memiliki kunci penting</w:t>
      </w:r>
      <w:r w:rsidR="00A21A88">
        <w:rPr>
          <w:rFonts w:ascii="Times New Roman" w:hAnsi="Times New Roman" w:cs="Times New Roman"/>
          <w:lang w:val="en-US"/>
        </w:rPr>
        <w:t xml:space="preserve"> dalam terorisme dan awal mula dari seorang teroris hanya berawal dari hal yang sederhana.</w:t>
      </w:r>
      <w:r w:rsidR="00BC78B9">
        <w:rPr>
          <w:rFonts w:ascii="Times New Roman" w:hAnsi="Times New Roman" w:cs="Times New Roman"/>
          <w:lang w:val="en-US"/>
        </w:rPr>
        <w:t xml:space="preserve"> Walaupun pergerakan terorisme sudah dibatasi pada era sekarang</w:t>
      </w:r>
      <w:r w:rsidR="00CC039C">
        <w:rPr>
          <w:rFonts w:ascii="Times New Roman" w:hAnsi="Times New Roman" w:cs="Times New Roman"/>
          <w:lang w:val="en-US"/>
        </w:rPr>
        <w:t>,</w:t>
      </w:r>
      <w:bookmarkStart w:id="0" w:name="_GoBack"/>
      <w:bookmarkEnd w:id="0"/>
      <w:r w:rsidR="00BC78B9">
        <w:rPr>
          <w:rFonts w:ascii="Times New Roman" w:hAnsi="Times New Roman" w:cs="Times New Roman"/>
          <w:lang w:val="en-US"/>
        </w:rPr>
        <w:t xml:space="preserve"> tetapi menurut beberapa pengakuan teroris menunjukkan bahwa untuk melakukan pengeboman yang awalnya rapat berlangsung 5 tahun tetapi pada era sekarang hanyalah 5 jam. Hal ini menunjukkan bahwa semakin maju teknologi</w:t>
      </w:r>
      <w:r w:rsidR="00BC4CF6">
        <w:rPr>
          <w:rFonts w:ascii="Times New Roman" w:hAnsi="Times New Roman" w:cs="Times New Roman"/>
          <w:lang w:val="en-US"/>
        </w:rPr>
        <w:t xml:space="preserve"> maka pergerakan para terorispun sudah lebih maju dan harus kita waspadai</w:t>
      </w:r>
      <w:r w:rsidR="00210ACA">
        <w:rPr>
          <w:rFonts w:ascii="Times New Roman" w:hAnsi="Times New Roman" w:cs="Times New Roman"/>
          <w:lang w:val="en-US"/>
        </w:rPr>
        <w:t>.</w:t>
      </w:r>
    </w:p>
    <w:p w:rsidR="00BE5F9A" w:rsidRDefault="00BE5F9A" w:rsidP="00BE5F9A">
      <w:pPr>
        <w:spacing w:line="360" w:lineRule="auto"/>
        <w:jc w:val="both"/>
        <w:rPr>
          <w:rFonts w:ascii="Times New Roman" w:hAnsi="Times New Roman" w:cs="Times New Roman"/>
          <w:lang w:val="en-US"/>
        </w:rPr>
      </w:pPr>
    </w:p>
    <w:p w:rsidR="00BE5F9A" w:rsidRDefault="00BE5F9A" w:rsidP="00BE5F9A">
      <w:pPr>
        <w:spacing w:line="360" w:lineRule="auto"/>
        <w:jc w:val="both"/>
        <w:rPr>
          <w:rFonts w:ascii="Times New Roman" w:hAnsi="Times New Roman" w:cs="Times New Roman"/>
          <w:lang w:val="en-US"/>
        </w:rPr>
      </w:pPr>
    </w:p>
    <w:p w:rsidR="000679D5" w:rsidRPr="00210ACA" w:rsidRDefault="00B61652" w:rsidP="00D678B2">
      <w:pPr>
        <w:spacing w:line="360" w:lineRule="auto"/>
        <w:rPr>
          <w:rFonts w:ascii="Times New Roman" w:hAnsi="Times New Roman" w:cs="Times New Roman"/>
          <w:b/>
          <w:lang w:val="en-US"/>
        </w:rPr>
      </w:pPr>
      <w:r w:rsidRPr="00210ACA">
        <w:rPr>
          <w:rFonts w:ascii="Times New Roman" w:hAnsi="Times New Roman" w:cs="Times New Roman"/>
          <w:b/>
          <w:lang w:val="en-US"/>
        </w:rPr>
        <w:lastRenderedPageBreak/>
        <w:t>Foto</w:t>
      </w:r>
      <w:r w:rsidR="000679D5" w:rsidRPr="00210ACA">
        <w:rPr>
          <w:rFonts w:ascii="Times New Roman" w:hAnsi="Times New Roman" w:cs="Times New Roman"/>
          <w:b/>
          <w:lang w:val="en-US"/>
        </w:rPr>
        <w:t xml:space="preserve"> Kegiatan Pertama</w:t>
      </w:r>
    </w:p>
    <w:p w:rsidR="00B61652" w:rsidRDefault="000679D5" w:rsidP="00D678B2">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80D79DD" wp14:editId="38091B81">
            <wp:extent cx="4206240" cy="420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4-24 at 12.41.3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r w:rsidR="00B61652">
        <w:rPr>
          <w:rFonts w:ascii="Times New Roman" w:hAnsi="Times New Roman" w:cs="Times New Roman"/>
          <w:noProof/>
          <w:lang w:val="en-US"/>
        </w:rPr>
        <w:drawing>
          <wp:inline distT="0" distB="0" distL="0" distR="0">
            <wp:extent cx="5166360" cy="3874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4-27 at 22.11.37.jpeg"/>
                    <pic:cNvPicPr/>
                  </pic:nvPicPr>
                  <pic:blipFill>
                    <a:blip r:embed="rId6">
                      <a:extLst>
                        <a:ext uri="{28A0092B-C50C-407E-A947-70E740481C1C}">
                          <a14:useLocalDpi xmlns:a14="http://schemas.microsoft.com/office/drawing/2010/main" val="0"/>
                        </a:ext>
                      </a:extLst>
                    </a:blip>
                    <a:stretch>
                      <a:fillRect/>
                    </a:stretch>
                  </pic:blipFill>
                  <pic:spPr>
                    <a:xfrm>
                      <a:off x="0" y="0"/>
                      <a:ext cx="5168863" cy="3876647"/>
                    </a:xfrm>
                    <a:prstGeom prst="rect">
                      <a:avLst/>
                    </a:prstGeom>
                  </pic:spPr>
                </pic:pic>
              </a:graphicData>
            </a:graphic>
          </wp:inline>
        </w:drawing>
      </w:r>
      <w:r w:rsidR="00B61652">
        <w:rPr>
          <w:rFonts w:ascii="Times New Roman" w:hAnsi="Times New Roman" w:cs="Times New Roman"/>
          <w:noProof/>
          <w:lang w:val="en-US"/>
        </w:rPr>
        <w:lastRenderedPageBreak/>
        <w:drawing>
          <wp:inline distT="0" distB="0" distL="0" distR="0">
            <wp:extent cx="5097780" cy="28648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27 at 19.31.23.jpeg"/>
                    <pic:cNvPicPr/>
                  </pic:nvPicPr>
                  <pic:blipFill>
                    <a:blip r:embed="rId7">
                      <a:extLst>
                        <a:ext uri="{28A0092B-C50C-407E-A947-70E740481C1C}">
                          <a14:useLocalDpi xmlns:a14="http://schemas.microsoft.com/office/drawing/2010/main" val="0"/>
                        </a:ext>
                      </a:extLst>
                    </a:blip>
                    <a:stretch>
                      <a:fillRect/>
                    </a:stretch>
                  </pic:blipFill>
                  <pic:spPr>
                    <a:xfrm>
                      <a:off x="0" y="0"/>
                      <a:ext cx="5105126" cy="2868945"/>
                    </a:xfrm>
                    <a:prstGeom prst="rect">
                      <a:avLst/>
                    </a:prstGeom>
                  </pic:spPr>
                </pic:pic>
              </a:graphicData>
            </a:graphic>
          </wp:inline>
        </w:drawing>
      </w:r>
      <w:r w:rsidR="00B61652">
        <w:rPr>
          <w:rFonts w:ascii="Times New Roman" w:hAnsi="Times New Roman" w:cs="Times New Roman"/>
          <w:noProof/>
          <w:lang w:val="en-US"/>
        </w:rPr>
        <w:drawing>
          <wp:inline distT="0" distB="0" distL="0" distR="0">
            <wp:extent cx="5097780" cy="286764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27 at 16.54.3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6725" cy="2872675"/>
                    </a:xfrm>
                    <a:prstGeom prst="rect">
                      <a:avLst/>
                    </a:prstGeom>
                  </pic:spPr>
                </pic:pic>
              </a:graphicData>
            </a:graphic>
          </wp:inline>
        </w:drawing>
      </w:r>
      <w:r w:rsidR="00B61652">
        <w:rPr>
          <w:rFonts w:ascii="Times New Roman" w:hAnsi="Times New Roman" w:cs="Times New Roman"/>
          <w:noProof/>
          <w:lang w:val="en-US"/>
        </w:rPr>
        <w:lastRenderedPageBreak/>
        <w:drawing>
          <wp:inline distT="0" distB="0" distL="0" distR="0">
            <wp:extent cx="5727700" cy="3221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27 at 16.54.32.jpeg"/>
                    <pic:cNvPicPr/>
                  </pic:nvPicPr>
                  <pic:blipFill>
                    <a:blip r:embed="rId9">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rsidR="00B61652" w:rsidRPr="00C035F6" w:rsidRDefault="00B61652" w:rsidP="00D678B2">
      <w:pPr>
        <w:spacing w:line="360" w:lineRule="auto"/>
        <w:rPr>
          <w:rFonts w:ascii="Times New Roman" w:hAnsi="Times New Roman" w:cs="Times New Roman"/>
          <w:lang w:val="en-US"/>
        </w:rPr>
      </w:pPr>
    </w:p>
    <w:sectPr w:rsidR="00B61652" w:rsidRPr="00C035F6" w:rsidSect="00FA0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F6"/>
    <w:rsid w:val="00010067"/>
    <w:rsid w:val="00032899"/>
    <w:rsid w:val="000613FA"/>
    <w:rsid w:val="000679D5"/>
    <w:rsid w:val="00104BA9"/>
    <w:rsid w:val="001952A3"/>
    <w:rsid w:val="001E695A"/>
    <w:rsid w:val="00210ACA"/>
    <w:rsid w:val="0027149D"/>
    <w:rsid w:val="002B27EB"/>
    <w:rsid w:val="002E3AA1"/>
    <w:rsid w:val="002F4000"/>
    <w:rsid w:val="0035658B"/>
    <w:rsid w:val="003F25ED"/>
    <w:rsid w:val="00486604"/>
    <w:rsid w:val="005C3848"/>
    <w:rsid w:val="005E6579"/>
    <w:rsid w:val="006175EF"/>
    <w:rsid w:val="0065767F"/>
    <w:rsid w:val="006E246A"/>
    <w:rsid w:val="00713ABE"/>
    <w:rsid w:val="007C2ABC"/>
    <w:rsid w:val="008D793C"/>
    <w:rsid w:val="00900C99"/>
    <w:rsid w:val="00922300"/>
    <w:rsid w:val="00956C6F"/>
    <w:rsid w:val="00A21A88"/>
    <w:rsid w:val="00B15B58"/>
    <w:rsid w:val="00B61652"/>
    <w:rsid w:val="00B80405"/>
    <w:rsid w:val="00BC4CF6"/>
    <w:rsid w:val="00BC78B9"/>
    <w:rsid w:val="00BD0CC9"/>
    <w:rsid w:val="00BE5F9A"/>
    <w:rsid w:val="00BF1B1B"/>
    <w:rsid w:val="00C035F6"/>
    <w:rsid w:val="00CC039C"/>
    <w:rsid w:val="00D41CEA"/>
    <w:rsid w:val="00D51291"/>
    <w:rsid w:val="00D678B2"/>
    <w:rsid w:val="00D8136A"/>
    <w:rsid w:val="00DD2320"/>
    <w:rsid w:val="00E838B6"/>
    <w:rsid w:val="00F808CE"/>
    <w:rsid w:val="00FA08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FAF4"/>
  <w15:chartTrackingRefBased/>
  <w15:docId w15:val="{18B360B3-CF86-BB4A-AB8F-2738B77E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6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16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Sanjaya</dc:creator>
  <cp:keywords/>
  <dc:description/>
  <cp:lastModifiedBy>Dimas Sanjaya</cp:lastModifiedBy>
  <cp:revision>28</cp:revision>
  <dcterms:created xsi:type="dcterms:W3CDTF">2019-05-10T12:11:00Z</dcterms:created>
  <dcterms:modified xsi:type="dcterms:W3CDTF">2019-05-11T15:35:00Z</dcterms:modified>
</cp:coreProperties>
</file>